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5.png" ContentType="image/png"/>
  <Override PartName="/word/media/rId36.png" ContentType="image/png"/>
  <Override PartName="/word/media/rId42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  <w:r>
        <w:t xml:space="preserve"> </w:t>
      </w:r>
      <w:r>
        <w:t xml:space="preserve">НКНбд-01-20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Start w:id="21" w:name="атрибут-a-append-only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(append only)</w:t>
      </w:r>
    </w:p>
    <w:p>
      <w:pPr>
        <w:pStyle w:val="FirstParagraph"/>
      </w:pPr>
      <w:r>
        <w:t xml:space="preserve">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 [3]</w:t>
      </w:r>
    </w:p>
    <w:bookmarkEnd w:id="21"/>
    <w:bookmarkStart w:id="22" w:name="атрибут-i-immutabl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(immutable)</w:t>
      </w:r>
    </w:p>
    <w:p>
      <w:pPr>
        <w:pStyle w:val="FirstParagraph"/>
      </w:pPr>
      <w:r>
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 [3]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файла. (??)</w:t>
      </w:r>
    </w:p>
    <w:p>
      <w:pPr>
        <w:numPr>
          <w:ilvl w:val="0"/>
          <w:numId w:val="1001"/>
        </w:numPr>
      </w:pPr>
      <w:r>
        <w:t xml:space="preserve">Установили командой chmod на файл file1 права, разрешающие чтение и запись для владельца файла. (??)</w:t>
      </w:r>
    </w:p>
    <w:p>
      <w:pPr>
        <w:numPr>
          <w:ilvl w:val="0"/>
          <w:numId w:val="1001"/>
        </w:numPr>
      </w:pPr>
      <w:r>
        <w:t xml:space="preserve">Получили отказ на установление расширенного атрибута на file1 от лица guest. (??)</w:t>
      </w:r>
    </w:p>
    <w:p>
      <w:pPr>
        <w:pStyle w:val="CaptionedFigure"/>
      </w:pPr>
      <w:r>
        <w:drawing>
          <wp:inline>
            <wp:extent cx="3733800" cy="630177"/>
            <wp:effectExtent b="0" l="0" r="0" t="0"/>
            <wp:docPr descr="Определение атрибутов и изменение прав file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атрибутов и изменение прав file1</w:t>
      </w:r>
    </w:p>
    <w:p>
      <w:pPr>
        <w:numPr>
          <w:ilvl w:val="0"/>
          <w:numId w:val="1002"/>
        </w:numPr>
        <w:pStyle w:val="Compact"/>
      </w:pPr>
      <w:r>
        <w:t xml:space="preserve">Устанавливили расширенные атрибуты на file1 от лица суперпользователя. (??)</w:t>
      </w:r>
    </w:p>
    <w:p>
      <w:pPr>
        <w:pStyle w:val="CaptionedFigure"/>
      </w:pPr>
      <w:r>
        <w:drawing>
          <wp:inline>
            <wp:extent cx="3733800" cy="423209"/>
            <wp:effectExtent b="0" l="0" r="0" t="0"/>
            <wp:docPr descr="Установка расширенного атрибута от лица суперпользователя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от лица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Пользователем guest проверили установку прав на file1. (??)</w:t>
      </w:r>
    </w:p>
    <w:p>
      <w:pPr>
        <w:pStyle w:val="CaptionedFigure"/>
      </w:pPr>
      <w:r>
        <w:drawing>
          <wp:inline>
            <wp:extent cx="3733800" cy="286114"/>
            <wp:effectExtent b="0" l="0" r="0" t="0"/>
            <wp:docPr descr="Проверка установки прав на file1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установки прав на file1</w:t>
      </w:r>
    </w:p>
    <w:p>
      <w:pPr>
        <w:numPr>
          <w:ilvl w:val="0"/>
          <w:numId w:val="1004"/>
        </w:numPr>
      </w:pPr>
      <w:r>
        <w:t xml:space="preserve">Ввели команду дозаписи и команду чтения. (??)</w:t>
      </w:r>
    </w:p>
    <w:p>
      <w:pPr>
        <w:numPr>
          <w:ilvl w:val="0"/>
          <w:numId w:val="1004"/>
        </w:numPr>
      </w:pPr>
      <w:r>
        <w:t xml:space="preserve">Попробовали перезаписать, удалить и переименовать файл. (??)</w:t>
      </w:r>
    </w:p>
    <w:p>
      <w:pPr>
        <w:numPr>
          <w:ilvl w:val="0"/>
          <w:numId w:val="1004"/>
        </w:numPr>
      </w:pPr>
      <w:r>
        <w:t xml:space="preserve">Попробовали поменять права на файл. (??)</w:t>
      </w:r>
    </w:p>
    <w:p>
      <w:pPr>
        <w:pStyle w:val="CaptionedFigure"/>
      </w:pPr>
      <w:r>
        <w:drawing>
          <wp:inline>
            <wp:extent cx="3733800" cy="1321753"/>
            <wp:effectExtent b="0" l="0" r="0" t="0"/>
            <wp:docPr descr="Взаимодействие с file1 при расширенном атрибуте “a”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file1 при расширенном атрибуте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Cняли расширенный атрибут. (??)</w:t>
      </w:r>
    </w:p>
    <w:p>
      <w:pPr>
        <w:pStyle w:val="CaptionedFigure"/>
      </w:pPr>
      <w:r>
        <w:drawing>
          <wp:inline>
            <wp:extent cx="3733800" cy="181252"/>
            <wp:effectExtent b="0" l="0" r="0" t="0"/>
            <wp:docPr descr="Снятие расширенного атрибута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расширенного атрибута</w:t>
      </w:r>
    </w:p>
    <w:p>
      <w:pPr>
        <w:numPr>
          <w:ilvl w:val="0"/>
          <w:numId w:val="1006"/>
        </w:numPr>
        <w:pStyle w:val="Compact"/>
      </w:pPr>
      <w:r>
        <w:t xml:space="preserve">Повторили взаимодействия с файлом. (??)</w:t>
      </w:r>
    </w:p>
    <w:p>
      <w:pPr>
        <w:pStyle w:val="CaptionedFigure"/>
      </w:pPr>
      <w:r>
        <w:drawing>
          <wp:inline>
            <wp:extent cx="3733800" cy="1445141"/>
            <wp:effectExtent b="0" l="0" r="0" t="0"/>
            <wp:docPr descr="Взаимодействие с file1 без расширенных атрибутов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file1 без расширенных атрибутов</w:t>
      </w:r>
    </w:p>
    <w:p>
      <w:pPr>
        <w:numPr>
          <w:ilvl w:val="0"/>
          <w:numId w:val="1007"/>
        </w:numPr>
        <w:pStyle w:val="Compact"/>
      </w:pPr>
      <w:r>
        <w:t xml:space="preserve">Установили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(??)</w:t>
      </w:r>
    </w:p>
    <w:p>
      <w:pPr>
        <w:pStyle w:val="CaptionedFigure"/>
      </w:pPr>
      <w:r>
        <w:drawing>
          <wp:inline>
            <wp:extent cx="3733800" cy="164516"/>
            <wp:effectExtent b="0" l="0" r="0" t="0"/>
            <wp:docPr descr="Установка расширенного атрибута “i”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Повторили взаимодействия с файлом. (??)</w:t>
      </w:r>
    </w:p>
    <w:p>
      <w:pPr>
        <w:pStyle w:val="CaptionedFigure"/>
      </w:pPr>
      <w:r>
        <w:drawing>
          <wp:inline>
            <wp:extent cx="3733800" cy="1388448"/>
            <wp:effectExtent b="0" l="0" r="0" t="0"/>
            <wp:docPr descr="Взаимодействие с file1 с расширенным атрибутом “i”" title="fig: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Взаимодействие с file1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Составили таблицу для сравнения результатов взаимодействий с file1 при разных расширенных атрибутах.</w:t>
      </w:r>
    </w:p>
    <w:p>
      <w:pPr>
        <w:pStyle w:val="CaptionedFigure"/>
      </w:pPr>
      <w:r>
        <w:drawing>
          <wp:inline>
            <wp:extent cx="5334000" cy="2123158"/>
            <wp:effectExtent b="0" l="0" r="0" t="0"/>
            <wp:docPr descr="Alt text" title="fig:" id="49" name="Picture"/>
            <a:graphic>
              <a:graphicData uri="http://schemas.openxmlformats.org/drawingml/2006/picture">
                <pic:pic>
                  <pic:nvPicPr>
                    <pic:cNvPr descr="image/imag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опробованы действие на практике расширенных атрибутов «а» и «i» и наблюдения был представлены ввиде таблицы.</w:t>
      </w:r>
    </w:p>
    <w:bookmarkEnd w:id="52"/>
    <w:bookmarkStart w:id="53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0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p>
      <w:pPr>
        <w:numPr>
          <w:ilvl w:val="0"/>
          <w:numId w:val="1010"/>
        </w:numPr>
        <w:pStyle w:val="Compact"/>
      </w:pPr>
      <w:r>
        <w:t xml:space="preserve">Атрибуты файлов в Linux (URL: https://zalinux.ru/?p=6440)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Яссин Мохамад Аламин НКНбд-01-20</dc:creator>
  <dc:language>ru-RU</dc:language>
  <cp:keywords/>
  <dcterms:created xsi:type="dcterms:W3CDTF">2023-09-28T16:12:51Z</dcterms:created>
  <dcterms:modified xsi:type="dcterms:W3CDTF">2023-09-28T16:12:51Z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Расширенные атрибуты.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