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b/>
          <w:bCs w:val="0"/>
          <w:sz w:val="48"/>
          <w:szCs w:val="72"/>
        </w:rPr>
      </w:pPr>
      <w:bookmarkStart w:id="0" w:name="_Toc3419"/>
      <w:r>
        <w:rPr>
          <w:rFonts w:hint="eastAsia"/>
          <w:b/>
          <w:bCs w:val="0"/>
          <w:sz w:val="48"/>
          <w:szCs w:val="72"/>
        </w:rPr>
        <w:t>环境配置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  <w14:ligatures w14:val="standardContextual"/>
        </w:rPr>
        <w:id w:val="147475436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640"/>
            </w:tabs>
            <w:rPr>
              <w:b w:val="0"/>
              <w:bCs w:val="0"/>
              <w:sz w:val="36"/>
              <w:szCs w:val="36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TOC \o "1-3" \h \u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  <w:sz w:val="36"/>
              <w:szCs w:val="36"/>
            </w:rPr>
            <w:fldChar w:fldCharType="begin"/>
          </w:r>
          <w:r>
            <w:rPr>
              <w:b w:val="0"/>
              <w:bCs w:val="0"/>
              <w:sz w:val="36"/>
              <w:szCs w:val="36"/>
            </w:rPr>
            <w:instrText xml:space="preserve"> HYPERLINK \l _Toc3419 </w:instrText>
          </w:r>
          <w:r>
            <w:rPr>
              <w:b w:val="0"/>
              <w:bCs w:val="0"/>
              <w:sz w:val="36"/>
              <w:szCs w:val="36"/>
            </w:rPr>
            <w:fldChar w:fldCharType="separate"/>
          </w:r>
          <w:r>
            <w:rPr>
              <w:rFonts w:hint="eastAsia"/>
              <w:b w:val="0"/>
              <w:bCs w:val="0"/>
              <w:sz w:val="36"/>
              <w:szCs w:val="180"/>
            </w:rPr>
            <w:t>环境配置</w:t>
          </w:r>
          <w:r>
            <w:rPr>
              <w:b w:val="0"/>
              <w:bCs w:val="0"/>
              <w:sz w:val="36"/>
              <w:szCs w:val="36"/>
            </w:rPr>
            <w:tab/>
          </w:r>
          <w:r>
            <w:rPr>
              <w:b w:val="0"/>
              <w:bCs w:val="0"/>
              <w:sz w:val="36"/>
              <w:szCs w:val="36"/>
            </w:rPr>
            <w:fldChar w:fldCharType="begin"/>
          </w:r>
          <w:r>
            <w:rPr>
              <w:b w:val="0"/>
              <w:bCs w:val="0"/>
              <w:sz w:val="36"/>
              <w:szCs w:val="36"/>
            </w:rPr>
            <w:instrText xml:space="preserve"> PAGEREF _Toc3419 \h </w:instrText>
          </w:r>
          <w:r>
            <w:rPr>
              <w:b w:val="0"/>
              <w:bCs w:val="0"/>
              <w:sz w:val="36"/>
              <w:szCs w:val="36"/>
            </w:rPr>
            <w:fldChar w:fldCharType="separate"/>
          </w:r>
          <w:r>
            <w:rPr>
              <w:b w:val="0"/>
              <w:bCs w:val="0"/>
              <w:sz w:val="36"/>
              <w:szCs w:val="36"/>
            </w:rPr>
            <w:t>1</w:t>
          </w:r>
          <w:r>
            <w:rPr>
              <w:b w:val="0"/>
              <w:bCs w:val="0"/>
              <w:sz w:val="36"/>
              <w:szCs w:val="36"/>
            </w:rPr>
            <w:fldChar w:fldCharType="end"/>
          </w:r>
          <w:r>
            <w:rPr>
              <w:b w:val="0"/>
              <w:bCs w:val="0"/>
              <w:sz w:val="36"/>
              <w:szCs w:val="36"/>
            </w:rPr>
            <w:fldChar w:fldCharType="end"/>
          </w:r>
        </w:p>
        <w:p>
          <w:pPr>
            <w:pStyle w:val="12"/>
            <w:tabs>
              <w:tab w:val="right" w:leader="dot" w:pos="8640"/>
            </w:tabs>
            <w:rPr>
              <w:b w:val="0"/>
              <w:bCs w:val="0"/>
              <w:sz w:val="28"/>
              <w:szCs w:val="28"/>
            </w:rPr>
          </w:pPr>
          <w:r>
            <w:rPr>
              <w:b w:val="0"/>
              <w:bCs w:val="0"/>
              <w:sz w:val="28"/>
              <w:szCs w:val="28"/>
            </w:rPr>
            <w:fldChar w:fldCharType="begin"/>
          </w:r>
          <w:r>
            <w:rPr>
              <w:b w:val="0"/>
              <w:bCs w:val="0"/>
              <w:sz w:val="28"/>
              <w:szCs w:val="28"/>
            </w:rPr>
            <w:instrText xml:space="preserve"> HYPERLINK \l _Toc1282 </w:instrText>
          </w:r>
          <w:r>
            <w:rPr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eastAsia"/>
              <w:b w:val="0"/>
              <w:bCs w:val="0"/>
              <w:sz w:val="28"/>
              <w:szCs w:val="40"/>
              <w:lang w:val="en-US" w:eastAsia="zh-CN"/>
            </w:rPr>
            <w:t>主代码环境配置</w:t>
          </w:r>
          <w:r>
            <w:rPr>
              <w:b w:val="0"/>
              <w:bCs w:val="0"/>
              <w:sz w:val="28"/>
              <w:szCs w:val="28"/>
            </w:rPr>
            <w:tab/>
          </w:r>
          <w:r>
            <w:rPr>
              <w:b w:val="0"/>
              <w:bCs w:val="0"/>
              <w:sz w:val="28"/>
              <w:szCs w:val="28"/>
            </w:rPr>
            <w:fldChar w:fldCharType="begin"/>
          </w:r>
          <w:r>
            <w:rPr>
              <w:b w:val="0"/>
              <w:bCs w:val="0"/>
              <w:sz w:val="28"/>
              <w:szCs w:val="28"/>
            </w:rPr>
            <w:instrText xml:space="preserve"> PAGEREF _Toc1282 \h </w:instrText>
          </w:r>
          <w:r>
            <w:rPr>
              <w:b w:val="0"/>
              <w:bCs w:val="0"/>
              <w:sz w:val="28"/>
              <w:szCs w:val="28"/>
            </w:rPr>
            <w:fldChar w:fldCharType="separate"/>
          </w:r>
          <w:r>
            <w:rPr>
              <w:b w:val="0"/>
              <w:bCs w:val="0"/>
              <w:sz w:val="28"/>
              <w:szCs w:val="28"/>
            </w:rPr>
            <w:t>2</w:t>
          </w:r>
          <w:r>
            <w:rPr>
              <w:b w:val="0"/>
              <w:bCs w:val="0"/>
              <w:sz w:val="28"/>
              <w:szCs w:val="28"/>
            </w:rPr>
            <w:fldChar w:fldCharType="end"/>
          </w:r>
          <w:r>
            <w:rPr>
              <w:b w:val="0"/>
              <w:bCs w:val="0"/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640"/>
            </w:tabs>
            <w:rPr>
              <w:b w:val="0"/>
              <w:bCs w:val="0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_Toc19943 </w:instrText>
          </w:r>
          <w:r>
            <w:rPr>
              <w:b w:val="0"/>
              <w:bCs w:val="0"/>
            </w:rPr>
            <w:fldChar w:fldCharType="separate"/>
          </w:r>
          <w:r>
            <w:rPr>
              <w:rFonts w:hint="eastAsia"/>
              <w:b w:val="0"/>
              <w:bCs w:val="0"/>
              <w:szCs w:val="28"/>
            </w:rPr>
            <w:t>一、</w:t>
          </w:r>
          <w:r>
            <w:rPr>
              <w:b w:val="0"/>
              <w:bCs w:val="0"/>
              <w:szCs w:val="28"/>
            </w:rPr>
            <w:t>CUDA</w:t>
          </w:r>
          <w:r>
            <w:rPr>
              <w:rFonts w:hint="eastAsia"/>
              <w:b w:val="0"/>
              <w:bCs w:val="0"/>
              <w:szCs w:val="28"/>
            </w:rPr>
            <w:t>和C</w:t>
          </w:r>
          <w:r>
            <w:rPr>
              <w:b w:val="0"/>
              <w:bCs w:val="0"/>
              <w:szCs w:val="28"/>
            </w:rPr>
            <w:t>UDNN</w:t>
          </w:r>
          <w:r>
            <w:rPr>
              <w:rFonts w:hint="eastAsia"/>
              <w:b w:val="0"/>
              <w:bCs w:val="0"/>
              <w:szCs w:val="28"/>
            </w:rPr>
            <w:t>安装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_Toc19943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2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8"/>
            <w:tabs>
              <w:tab w:val="right" w:leader="dot" w:pos="8640"/>
            </w:tabs>
            <w:rPr>
              <w:b w:val="0"/>
              <w:bCs w:val="0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_Toc14683 </w:instrText>
          </w:r>
          <w:r>
            <w:rPr>
              <w:b w:val="0"/>
              <w:bCs w:val="0"/>
            </w:rPr>
            <w:fldChar w:fldCharType="separate"/>
          </w:r>
          <w:r>
            <w:rPr>
              <w:rFonts w:hint="eastAsia"/>
              <w:b w:val="0"/>
              <w:bCs w:val="0"/>
              <w:szCs w:val="28"/>
            </w:rPr>
            <w:t>二、pytorch安装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_Toc14683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2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8"/>
            <w:tabs>
              <w:tab w:val="right" w:leader="dot" w:pos="8640"/>
            </w:tabs>
            <w:rPr>
              <w:b w:val="0"/>
              <w:bCs w:val="0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_Toc25477 </w:instrText>
          </w:r>
          <w:r>
            <w:rPr>
              <w:b w:val="0"/>
              <w:bCs w:val="0"/>
            </w:rPr>
            <w:fldChar w:fldCharType="separate"/>
          </w:r>
          <w:r>
            <w:rPr>
              <w:rFonts w:hint="eastAsia"/>
              <w:b w:val="0"/>
              <w:bCs w:val="0"/>
              <w:szCs w:val="28"/>
            </w:rPr>
            <w:t>三、pytorch_geometric安装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_Toc25477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3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8"/>
            <w:tabs>
              <w:tab w:val="right" w:leader="dot" w:pos="8640"/>
            </w:tabs>
            <w:rPr>
              <w:b w:val="0"/>
              <w:bCs w:val="0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_Toc8867 </w:instrText>
          </w:r>
          <w:r>
            <w:rPr>
              <w:b w:val="0"/>
              <w:bCs w:val="0"/>
            </w:rPr>
            <w:fldChar w:fldCharType="separate"/>
          </w:r>
          <w:r>
            <w:rPr>
              <w:rFonts w:hint="eastAsia"/>
              <w:b w:val="0"/>
              <w:bCs w:val="0"/>
              <w:szCs w:val="28"/>
            </w:rPr>
            <w:t>四、Kornia下载安装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_Toc8867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3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8"/>
            <w:tabs>
              <w:tab w:val="right" w:leader="dot" w:pos="8640"/>
            </w:tabs>
            <w:rPr>
              <w:b w:val="0"/>
              <w:bCs w:val="0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_Toc25320 </w:instrText>
          </w:r>
          <w:r>
            <w:rPr>
              <w:b w:val="0"/>
              <w:bCs w:val="0"/>
            </w:rPr>
            <w:fldChar w:fldCharType="separate"/>
          </w:r>
          <w:r>
            <w:rPr>
              <w:rFonts w:hint="eastAsia"/>
              <w:b w:val="0"/>
              <w:bCs w:val="0"/>
              <w:szCs w:val="28"/>
            </w:rPr>
            <w:t>五、HDF5安装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_Toc25320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3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8"/>
            <w:tabs>
              <w:tab w:val="right" w:leader="dot" w:pos="8640"/>
            </w:tabs>
            <w:rPr>
              <w:b w:val="0"/>
              <w:bCs w:val="0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_Toc17899 </w:instrText>
          </w:r>
          <w:r>
            <w:rPr>
              <w:b w:val="0"/>
              <w:bCs w:val="0"/>
            </w:rPr>
            <w:fldChar w:fldCharType="separate"/>
          </w:r>
          <w:r>
            <w:rPr>
              <w:rFonts w:hint="eastAsia"/>
              <w:b w:val="0"/>
              <w:bCs w:val="0"/>
              <w:szCs w:val="28"/>
            </w:rPr>
            <w:t>六、Tensorflow安装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_Toc17899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3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8"/>
            <w:tabs>
              <w:tab w:val="right" w:leader="dot" w:pos="8640"/>
            </w:tabs>
            <w:rPr>
              <w:b w:val="0"/>
              <w:bCs w:val="0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_Toc7005 </w:instrText>
          </w:r>
          <w:r>
            <w:rPr>
              <w:b w:val="0"/>
              <w:bCs w:val="0"/>
            </w:rPr>
            <w:fldChar w:fldCharType="separate"/>
          </w:r>
          <w:r>
            <w:rPr>
              <w:rFonts w:hint="eastAsia"/>
              <w:b w:val="0"/>
              <w:bCs w:val="0"/>
              <w:szCs w:val="28"/>
            </w:rPr>
            <w:t>七、tensorboardx安装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_Toc7005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3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8"/>
            <w:tabs>
              <w:tab w:val="right" w:leader="dot" w:pos="8640"/>
            </w:tabs>
            <w:rPr>
              <w:b w:val="0"/>
              <w:bCs w:val="0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_Toc8646 </w:instrText>
          </w:r>
          <w:r>
            <w:rPr>
              <w:b w:val="0"/>
              <w:bCs w:val="0"/>
            </w:rPr>
            <w:fldChar w:fldCharType="separate"/>
          </w:r>
          <w:r>
            <w:rPr>
              <w:rFonts w:hint="eastAsia"/>
              <w:b w:val="0"/>
              <w:bCs w:val="0"/>
              <w:szCs w:val="28"/>
            </w:rPr>
            <w:t>八、urdfpy安装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_Toc8646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3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  <w:bookmarkStart w:id="14" w:name="_GoBack"/>
          <w:bookmarkEnd w:id="14"/>
        </w:p>
        <w:p>
          <w:pPr>
            <w:pStyle w:val="12"/>
            <w:tabs>
              <w:tab w:val="right" w:leader="dot" w:pos="8640"/>
            </w:tabs>
            <w:rPr>
              <w:b w:val="0"/>
              <w:bCs w:val="0"/>
              <w:sz w:val="28"/>
              <w:szCs w:val="28"/>
            </w:rPr>
          </w:pPr>
          <w:r>
            <w:rPr>
              <w:b w:val="0"/>
              <w:bCs w:val="0"/>
              <w:sz w:val="28"/>
              <w:szCs w:val="28"/>
            </w:rPr>
            <w:fldChar w:fldCharType="begin"/>
          </w:r>
          <w:r>
            <w:rPr>
              <w:b w:val="0"/>
              <w:bCs w:val="0"/>
              <w:sz w:val="28"/>
              <w:szCs w:val="28"/>
            </w:rPr>
            <w:instrText xml:space="preserve"> HYPERLINK \l _Toc13243 </w:instrText>
          </w:r>
          <w:r>
            <w:rPr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eastAsia"/>
              <w:b w:val="0"/>
              <w:bCs w:val="0"/>
              <w:sz w:val="28"/>
              <w:szCs w:val="40"/>
              <w:lang w:val="en-US" w:eastAsia="zh-CN"/>
            </w:rPr>
            <w:t>主代码运行问题解决：</w:t>
          </w:r>
          <w:r>
            <w:rPr>
              <w:b w:val="0"/>
              <w:bCs w:val="0"/>
              <w:sz w:val="28"/>
              <w:szCs w:val="28"/>
            </w:rPr>
            <w:tab/>
          </w:r>
          <w:r>
            <w:rPr>
              <w:b w:val="0"/>
              <w:bCs w:val="0"/>
              <w:sz w:val="28"/>
              <w:szCs w:val="28"/>
            </w:rPr>
            <w:fldChar w:fldCharType="begin"/>
          </w:r>
          <w:r>
            <w:rPr>
              <w:b w:val="0"/>
              <w:bCs w:val="0"/>
              <w:sz w:val="28"/>
              <w:szCs w:val="28"/>
            </w:rPr>
            <w:instrText xml:space="preserve"> PAGEREF _Toc13243 \h </w:instrText>
          </w:r>
          <w:r>
            <w:rPr>
              <w:b w:val="0"/>
              <w:bCs w:val="0"/>
              <w:sz w:val="28"/>
              <w:szCs w:val="28"/>
            </w:rPr>
            <w:fldChar w:fldCharType="separate"/>
          </w:r>
          <w:r>
            <w:rPr>
              <w:b w:val="0"/>
              <w:bCs w:val="0"/>
              <w:sz w:val="28"/>
              <w:szCs w:val="28"/>
            </w:rPr>
            <w:t>4</w:t>
          </w:r>
          <w:r>
            <w:rPr>
              <w:b w:val="0"/>
              <w:bCs w:val="0"/>
              <w:sz w:val="28"/>
              <w:szCs w:val="28"/>
            </w:rPr>
            <w:fldChar w:fldCharType="end"/>
          </w:r>
          <w:r>
            <w:rPr>
              <w:b w:val="0"/>
              <w:bCs w:val="0"/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640"/>
            </w:tabs>
            <w:rPr>
              <w:b w:val="0"/>
              <w:bCs w:val="0"/>
              <w:sz w:val="28"/>
              <w:szCs w:val="28"/>
            </w:rPr>
          </w:pPr>
          <w:r>
            <w:rPr>
              <w:b w:val="0"/>
              <w:bCs w:val="0"/>
              <w:sz w:val="28"/>
              <w:szCs w:val="28"/>
            </w:rPr>
            <w:fldChar w:fldCharType="begin"/>
          </w:r>
          <w:r>
            <w:rPr>
              <w:b w:val="0"/>
              <w:bCs w:val="0"/>
              <w:sz w:val="28"/>
              <w:szCs w:val="28"/>
            </w:rPr>
            <w:instrText xml:space="preserve"> HYPERLINK \l _Toc8697 </w:instrText>
          </w:r>
          <w:r>
            <w:rPr>
              <w:b w:val="0"/>
              <w:bCs w:val="0"/>
              <w:sz w:val="28"/>
              <w:szCs w:val="28"/>
            </w:rPr>
            <w:fldChar w:fldCharType="separate"/>
          </w:r>
          <w:r>
            <w:rPr>
              <w:rFonts w:hint="eastAsia"/>
              <w:b w:val="0"/>
              <w:bCs w:val="0"/>
              <w:sz w:val="28"/>
              <w:szCs w:val="40"/>
              <w:lang w:val="en-US" w:eastAsia="zh-CN"/>
            </w:rPr>
            <w:t>虚拟仿真环境配置</w:t>
          </w:r>
          <w:r>
            <w:rPr>
              <w:b w:val="0"/>
              <w:bCs w:val="0"/>
              <w:sz w:val="28"/>
              <w:szCs w:val="28"/>
            </w:rPr>
            <w:tab/>
          </w:r>
          <w:r>
            <w:rPr>
              <w:b w:val="0"/>
              <w:bCs w:val="0"/>
              <w:sz w:val="28"/>
              <w:szCs w:val="28"/>
            </w:rPr>
            <w:fldChar w:fldCharType="begin"/>
          </w:r>
          <w:r>
            <w:rPr>
              <w:b w:val="0"/>
              <w:bCs w:val="0"/>
              <w:sz w:val="28"/>
              <w:szCs w:val="28"/>
            </w:rPr>
            <w:instrText xml:space="preserve"> PAGEREF _Toc8697 \h </w:instrText>
          </w:r>
          <w:r>
            <w:rPr>
              <w:b w:val="0"/>
              <w:bCs w:val="0"/>
              <w:sz w:val="28"/>
              <w:szCs w:val="28"/>
            </w:rPr>
            <w:fldChar w:fldCharType="separate"/>
          </w:r>
          <w:r>
            <w:rPr>
              <w:b w:val="0"/>
              <w:bCs w:val="0"/>
              <w:sz w:val="28"/>
              <w:szCs w:val="28"/>
            </w:rPr>
            <w:t>5</w:t>
          </w:r>
          <w:r>
            <w:rPr>
              <w:b w:val="0"/>
              <w:bCs w:val="0"/>
              <w:sz w:val="28"/>
              <w:szCs w:val="28"/>
            </w:rPr>
            <w:fldChar w:fldCharType="end"/>
          </w:r>
          <w:r>
            <w:rPr>
              <w:b w:val="0"/>
              <w:bCs w:val="0"/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640"/>
            </w:tabs>
            <w:rPr>
              <w:b w:val="0"/>
              <w:bCs w:val="0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_Toc28635 </w:instrText>
          </w:r>
          <w:r>
            <w:rPr>
              <w:b w:val="0"/>
              <w:bCs w:val="0"/>
            </w:rPr>
            <w:fldChar w:fldCharType="separate"/>
          </w:r>
          <w:r>
            <w:rPr>
              <w:rFonts w:hint="eastAsia"/>
              <w:b w:val="0"/>
              <w:bCs w:val="0"/>
              <w:szCs w:val="28"/>
              <w:lang w:val="en-US" w:eastAsia="zh-CN"/>
            </w:rPr>
            <w:t>一、</w:t>
          </w:r>
          <w:r>
            <w:rPr>
              <w:rFonts w:hint="eastAsia"/>
              <w:b w:val="0"/>
              <w:bCs w:val="0"/>
              <w:szCs w:val="28"/>
            </w:rPr>
            <w:t>Pybullet</w:t>
          </w:r>
          <w:r>
            <w:rPr>
              <w:rFonts w:hint="eastAsia"/>
              <w:b w:val="0"/>
              <w:bCs w:val="0"/>
              <w:szCs w:val="28"/>
              <w:lang w:val="en-US" w:eastAsia="zh-CN"/>
            </w:rPr>
            <w:t>安装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_Toc28635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5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8"/>
            <w:tabs>
              <w:tab w:val="right" w:leader="dot" w:pos="8640"/>
            </w:tabs>
            <w:rPr>
              <w:b w:val="0"/>
              <w:bCs w:val="0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_Toc28053 </w:instrText>
          </w:r>
          <w:r>
            <w:rPr>
              <w:b w:val="0"/>
              <w:bCs w:val="0"/>
            </w:rPr>
            <w:fldChar w:fldCharType="separate"/>
          </w:r>
          <w:r>
            <w:rPr>
              <w:rFonts w:hint="eastAsia"/>
              <w:b w:val="0"/>
              <w:bCs w:val="0"/>
              <w:szCs w:val="28"/>
              <w:lang w:val="en-US" w:eastAsia="zh-CN"/>
            </w:rPr>
            <w:t>二、GYM版本选择和安装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_Toc28053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5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r>
            <w:rPr>
              <w:b w:val="0"/>
              <w:bCs w:val="0"/>
            </w:rPr>
            <w:fldChar w:fldCharType="end"/>
          </w:r>
        </w:p>
      </w:sdtContent>
    </w:sdt>
    <w:p>
      <w:pPr>
        <w:rPr>
          <w:rFonts w:hint="eastAsia" w:ascii="黑体" w:hAnsi="黑体" w:eastAsia="黑体" w:cs="黑体"/>
          <w:b/>
          <w:bCs/>
          <w:sz w:val="28"/>
          <w:szCs w:val="28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环境名称：test</w:t>
      </w:r>
    </w:p>
    <w:p>
      <w:pPr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环境位置：C:\ProgramData\miniconda3\envs\test</w:t>
      </w:r>
    </w:p>
    <w:p>
      <w:pPr>
        <w:rPr>
          <w:b/>
          <w:bCs/>
          <w:sz w:val="44"/>
          <w:szCs w:val="44"/>
        </w:rPr>
      </w:pPr>
    </w:p>
    <w:p>
      <w:pPr>
        <w:pStyle w:val="3"/>
        <w:bidi w:val="0"/>
        <w:outlineLvl w:val="1"/>
        <w:rPr>
          <w:rFonts w:hint="eastAsia"/>
          <w:b/>
          <w:bCs/>
          <w:sz w:val="28"/>
          <w:szCs w:val="28"/>
        </w:rPr>
      </w:pPr>
      <w:bookmarkStart w:id="1" w:name="_Toc1282"/>
      <w:r>
        <w:rPr>
          <w:rFonts w:hint="eastAsia"/>
          <w:b/>
          <w:bCs/>
          <w:sz w:val="40"/>
          <w:szCs w:val="32"/>
          <w:lang w:val="en-US" w:eastAsia="zh-CN"/>
        </w:rPr>
        <w:t>主代码环境配置</w:t>
      </w:r>
      <w:bookmarkEnd w:id="1"/>
    </w:p>
    <w:p>
      <w:pPr>
        <w:pStyle w:val="15"/>
        <w:bidi w:val="0"/>
        <w:outlineLvl w:val="2"/>
        <w:rPr>
          <w:b/>
          <w:bCs/>
          <w:sz w:val="28"/>
          <w:szCs w:val="28"/>
        </w:rPr>
      </w:pPr>
      <w:bookmarkStart w:id="2" w:name="_Toc19943"/>
      <w:r>
        <w:rPr>
          <w:rFonts w:hint="eastAsia"/>
          <w:b/>
          <w:bCs/>
          <w:sz w:val="28"/>
          <w:szCs w:val="28"/>
        </w:rPr>
        <w:t>一、</w:t>
      </w:r>
      <w:r>
        <w:rPr>
          <w:b/>
          <w:bCs/>
          <w:sz w:val="28"/>
          <w:szCs w:val="28"/>
        </w:rPr>
        <w:t>CUDA</w:t>
      </w:r>
      <w:r>
        <w:rPr>
          <w:rFonts w:hint="eastAsia"/>
          <w:b/>
          <w:bCs/>
          <w:sz w:val="28"/>
          <w:szCs w:val="28"/>
        </w:rPr>
        <w:t>和C</w:t>
      </w:r>
      <w:r>
        <w:rPr>
          <w:b/>
          <w:bCs/>
          <w:sz w:val="28"/>
          <w:szCs w:val="28"/>
        </w:rPr>
        <w:t>UDNN</w:t>
      </w:r>
      <w:r>
        <w:rPr>
          <w:rFonts w:hint="eastAsia"/>
          <w:b/>
          <w:bCs/>
          <w:sz w:val="28"/>
          <w:szCs w:val="28"/>
        </w:rPr>
        <w:t>安装</w:t>
      </w:r>
      <w:bookmarkEnd w:id="2"/>
    </w:p>
    <w:p>
      <w:r>
        <w:rPr>
          <w:rFonts w:hint="eastAsia"/>
        </w:rPr>
        <w:t>此电脑装有C</w:t>
      </w:r>
      <w:r>
        <w:t xml:space="preserve">UDA  </w:t>
      </w:r>
      <w:r>
        <w:rPr>
          <w:rFonts w:hint="eastAsia"/>
        </w:rPr>
        <w:t>v</w:t>
      </w:r>
      <w:r>
        <w:t>11.8+</w:t>
      </w:r>
      <w:r>
        <w:rPr>
          <w:rFonts w:hint="eastAsia"/>
        </w:rPr>
        <w:t>cudnn</w:t>
      </w:r>
      <w:r>
        <w:t xml:space="preserve"> v8.9.2  </w:t>
      </w:r>
      <w:r>
        <w:rPr>
          <w:rFonts w:hint="eastAsia"/>
        </w:rPr>
        <w:t>存储位置：</w:t>
      </w:r>
      <w:r>
        <w:t>C:\Program Files\NVIDIA GPU Computing Toolkit\CUDA\v11.8</w:t>
      </w:r>
    </w:p>
    <w:p>
      <w:r>
        <w:rPr>
          <w:rFonts w:hint="eastAsia"/>
        </w:rPr>
        <w:t>环境检验：</w:t>
      </w:r>
      <w:r>
        <w:fldChar w:fldCharType="begin"/>
      </w:r>
      <w:r>
        <w:instrText xml:space="preserve">HYPERLINK "https://blog.csdn.net/m511655654/article/details/88419965?utm_medium=distribute.pc_relevant.none-task-blog-BlogCommendFromBaidu-2.not_use_machine_learn_pai&amp;depth_1-utm_source=distribute.pc_relevant.none-task-blog-BlogCommendFromBaidu-2.not_use_machine_learn_pai" \t "_blank" \o "https://blog.csdn.net/m511655654/article/details/88419965?utm_medium=distribute.pc_relevant.none-task-blog-blogcommendfrombaidu-2.not_use_machine_learn_pai&amp;depth_1-utm_source=distribute.pc_relevant.none-task-blog-blogcommendfrombaidu-2.not_use_machine_learn_pa"</w:instrText>
      </w:r>
      <w:r>
        <w:fldChar w:fldCharType="separate"/>
      </w:r>
      <w:r>
        <w:rPr>
          <w:rStyle w:val="18"/>
        </w:rPr>
        <w:t>查看cuda和cudnn版本win&amp;linux_怎么验证cudnn版本-CSDN博客</w:t>
      </w:r>
      <w:r>
        <w:rPr>
          <w:rStyle w:val="18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环境检验成功</w:t>
      </w:r>
    </w:p>
    <w:p>
      <w:pPr>
        <w:rPr>
          <w:rFonts w:hint="eastAsia"/>
        </w:rPr>
      </w:pPr>
    </w:p>
    <w:p>
      <w:pPr>
        <w:pStyle w:val="15"/>
        <w:bidi w:val="0"/>
        <w:outlineLvl w:val="2"/>
        <w:rPr>
          <w:rFonts w:hint="eastAsia"/>
          <w:b/>
          <w:bCs/>
          <w:sz w:val="28"/>
          <w:szCs w:val="28"/>
        </w:rPr>
      </w:pPr>
      <w:bookmarkStart w:id="3" w:name="_Toc14683"/>
      <w:r>
        <w:rPr>
          <w:rFonts w:hint="eastAsia"/>
          <w:b/>
          <w:bCs/>
          <w:sz w:val="28"/>
          <w:szCs w:val="28"/>
        </w:rPr>
        <w:t>二、pytorch安装</w:t>
      </w:r>
      <w:bookmarkEnd w:id="3"/>
    </w:p>
    <w:p>
      <w:r>
        <w:rPr>
          <w:rFonts w:hint="eastAsia"/>
        </w:rPr>
        <w:t>注意安装pytorch不能用清华镜像不然是C</w:t>
      </w:r>
      <w:r>
        <w:t>PU</w:t>
      </w:r>
      <w:r>
        <w:rPr>
          <w:rFonts w:hint="eastAsia"/>
        </w:rPr>
        <w:t>版本，不能和C</w:t>
      </w:r>
      <w:r>
        <w:t>UDA</w:t>
      </w:r>
      <w:r>
        <w:rPr>
          <w:rFonts w:hint="eastAsia"/>
        </w:rPr>
        <w:t>配合使用</w:t>
      </w:r>
    </w:p>
    <w:p>
      <w:r>
        <w:t>conda create -n test python=3.9</w:t>
      </w:r>
      <w:r>
        <w:rPr>
          <w:rFonts w:hint="eastAsia"/>
        </w:rPr>
        <w:t>（创建名称为t</w:t>
      </w:r>
      <w:r>
        <w:t>est</w:t>
      </w:r>
      <w:r>
        <w:rPr>
          <w:rFonts w:hint="eastAsia"/>
        </w:rPr>
        <w:t>的虚拟环境）</w:t>
      </w:r>
    </w:p>
    <w:p>
      <w:r>
        <w:rPr>
          <w:rFonts w:hint="eastAsia"/>
        </w:rPr>
        <w:t>虚拟环境中输入如下命令：</w:t>
      </w:r>
    </w:p>
    <w:p>
      <w:r>
        <w:t>conda install pytorch==2.1.1 torchvision==0.16.1 torchaudio==2.1.1 pytorch-cuda=11.8 -c pytorch -c nvidia</w:t>
      </w:r>
    </w:p>
    <w:p>
      <w:r>
        <w:rPr>
          <w:rFonts w:hint="eastAsia"/>
        </w:rPr>
        <w:t>然后等下载</w:t>
      </w:r>
    </w:p>
    <w:p>
      <w:r>
        <w:drawing>
          <wp:inline distT="0" distB="0" distL="0" distR="0">
            <wp:extent cx="5486400" cy="828040"/>
            <wp:effectExtent l="0" t="0" r="0" b="0"/>
            <wp:docPr id="44660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0837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验证成功</w:t>
      </w:r>
    </w:p>
    <w:p/>
    <w:p/>
    <w:p/>
    <w:p/>
    <w:p>
      <w:pPr>
        <w:pStyle w:val="15"/>
        <w:bidi w:val="0"/>
        <w:outlineLvl w:val="2"/>
        <w:rPr>
          <w:rFonts w:hint="eastAsia"/>
          <w:b/>
          <w:bCs/>
          <w:sz w:val="28"/>
          <w:szCs w:val="28"/>
        </w:rPr>
      </w:pPr>
      <w:bookmarkStart w:id="4" w:name="_Toc25477"/>
      <w:r>
        <w:rPr>
          <w:rFonts w:hint="eastAsia"/>
          <w:b/>
          <w:bCs/>
          <w:sz w:val="28"/>
          <w:szCs w:val="28"/>
        </w:rPr>
        <w:t>三、pytorch_geometric安装</w:t>
      </w:r>
      <w:bookmarkEnd w:id="4"/>
    </w:p>
    <w:p>
      <w:r>
        <w:t>conda install pyg -c pyg</w:t>
      </w:r>
    </w:p>
    <w:p>
      <w:r>
        <w:t>pip install torch_geometric</w:t>
      </w:r>
    </w:p>
    <w:p>
      <w:pPr>
        <w:rPr>
          <w:rFonts w:hint="eastAsia"/>
        </w:rPr>
      </w:pPr>
    </w:p>
    <w:p>
      <w:pPr>
        <w:pStyle w:val="15"/>
        <w:bidi w:val="0"/>
        <w:outlineLvl w:val="2"/>
        <w:rPr>
          <w:rFonts w:hint="eastAsia"/>
          <w:b/>
          <w:bCs/>
          <w:sz w:val="28"/>
          <w:szCs w:val="28"/>
        </w:rPr>
      </w:pPr>
      <w:bookmarkStart w:id="5" w:name="_Toc8867"/>
      <w:r>
        <w:rPr>
          <w:rFonts w:hint="eastAsia"/>
          <w:b/>
          <w:bCs/>
          <w:sz w:val="28"/>
          <w:szCs w:val="28"/>
        </w:rPr>
        <w:t>四、Kornia下载安装</w:t>
      </w:r>
      <w:bookmarkEnd w:id="5"/>
    </w:p>
    <w:p>
      <w:r>
        <w:t>pip install kornia</w:t>
      </w:r>
      <w:r>
        <w:br w:type="textWrapping"/>
      </w:r>
      <w:r>
        <w:t>pip install kornia[x]</w:t>
      </w:r>
    </w:p>
    <w:p/>
    <w:p>
      <w:pPr>
        <w:pStyle w:val="15"/>
        <w:bidi w:val="0"/>
        <w:outlineLvl w:val="2"/>
        <w:rPr>
          <w:rFonts w:hint="eastAsia"/>
          <w:b/>
          <w:bCs/>
          <w:sz w:val="28"/>
          <w:szCs w:val="28"/>
        </w:rPr>
      </w:pPr>
      <w:bookmarkStart w:id="6" w:name="_Toc25320"/>
      <w:r>
        <w:rPr>
          <w:rFonts w:hint="eastAsia"/>
          <w:b/>
          <w:bCs/>
          <w:sz w:val="28"/>
          <w:szCs w:val="28"/>
        </w:rPr>
        <w:t>五、HDF5安装</w:t>
      </w:r>
      <w:bookmarkEnd w:id="6"/>
    </w:p>
    <w:p>
      <w:r>
        <w:t>conda install h5py</w:t>
      </w:r>
    </w:p>
    <w:p>
      <w:pPr>
        <w:rPr>
          <w:rFonts w:hint="eastAsia"/>
        </w:rPr>
      </w:pPr>
    </w:p>
    <w:p>
      <w:pPr>
        <w:pStyle w:val="15"/>
        <w:bidi w:val="0"/>
        <w:outlineLvl w:val="2"/>
        <w:rPr>
          <w:rFonts w:hint="eastAsia"/>
          <w:b/>
          <w:bCs/>
          <w:sz w:val="28"/>
          <w:szCs w:val="28"/>
        </w:rPr>
      </w:pPr>
      <w:bookmarkStart w:id="7" w:name="_Toc17899"/>
      <w:r>
        <w:rPr>
          <w:rFonts w:hint="eastAsia"/>
          <w:b/>
          <w:bCs/>
          <w:sz w:val="28"/>
          <w:szCs w:val="28"/>
        </w:rPr>
        <w:t>六、Tensorflow安装</w:t>
      </w:r>
      <w:bookmarkEnd w:id="7"/>
    </w:p>
    <w:p>
      <w:pPr>
        <w:rPr>
          <w:rStyle w:val="19"/>
        </w:rPr>
      </w:pPr>
      <w:r>
        <w:rPr>
          <w:rStyle w:val="19"/>
        </w:rPr>
        <w:t xml:space="preserve">pip install tensorflow-gpu==2.6.0 -i </w:t>
      </w:r>
      <w:r>
        <w:fldChar w:fldCharType="begin"/>
      </w:r>
      <w:r>
        <w:instrText xml:space="preserve"> HYPERLINK "https://pypi.tuna.tsinghua.edu.cn/simple" \t "_blank" \o "https://pypi.tuna.tsinghua.edu.cn/simple" </w:instrText>
      </w:r>
      <w:r>
        <w:fldChar w:fldCharType="separate"/>
      </w:r>
      <w:r>
        <w:rPr>
          <w:rStyle w:val="18"/>
        </w:rPr>
        <w:t>https://pypi.tuna.tsinghua.edu.cn/simple</w:t>
      </w:r>
      <w:r>
        <w:rPr>
          <w:rStyle w:val="18"/>
        </w:rPr>
        <w:fldChar w:fldCharType="end"/>
      </w:r>
    </w:p>
    <w:p>
      <w:pPr>
        <w:rPr>
          <w:rStyle w:val="19"/>
        </w:rPr>
      </w:pPr>
      <w:r>
        <w:rPr>
          <w:rStyle w:val="19"/>
          <w:rFonts w:hint="eastAsia"/>
        </w:rPr>
        <w:t>网上看到几个都是C</w:t>
      </w:r>
      <w:r>
        <w:rPr>
          <w:rStyle w:val="19"/>
        </w:rPr>
        <w:t>UDA11.8+T</w:t>
      </w:r>
      <w:r>
        <w:rPr>
          <w:rStyle w:val="19"/>
          <w:rFonts w:hint="eastAsia"/>
        </w:rPr>
        <w:t>enso</w:t>
      </w:r>
      <w:r>
        <w:rPr>
          <w:rStyle w:val="19"/>
        </w:rPr>
        <w:t>rflow2.6.0</w:t>
      </w:r>
      <w:r>
        <w:rPr>
          <w:rStyle w:val="19"/>
          <w:rFonts w:hint="eastAsia"/>
        </w:rPr>
        <w:t>搭配，故暂定2</w:t>
      </w:r>
      <w:r>
        <w:rPr>
          <w:rStyle w:val="19"/>
        </w:rPr>
        <w:t>.6.0</w:t>
      </w:r>
      <w:r>
        <w:rPr>
          <w:rStyle w:val="19"/>
          <w:rFonts w:hint="eastAsia"/>
        </w:rPr>
        <w:t>版本</w:t>
      </w:r>
    </w:p>
    <w:p>
      <w:pPr>
        <w:rPr>
          <w:rStyle w:val="19"/>
        </w:rPr>
      </w:pPr>
      <w:r>
        <w:rPr>
          <w:rStyle w:val="19"/>
          <w:rFonts w:hint="eastAsia"/>
        </w:rPr>
        <w:t>不太行</w:t>
      </w:r>
      <w:r>
        <w:rPr>
          <w:rStyle w:val="19"/>
          <w:rFonts w:hint="eastAsia"/>
          <w:lang w:eastAsia="zh-CN"/>
        </w:rPr>
        <w:t>，</w:t>
      </w:r>
      <w:r>
        <w:rPr>
          <w:rStyle w:val="19"/>
          <w:rFonts w:hint="eastAsia"/>
        </w:rPr>
        <w:t>换一个2</w:t>
      </w:r>
      <w:r>
        <w:rPr>
          <w:rStyle w:val="19"/>
        </w:rPr>
        <w:t>.10.1</w:t>
      </w:r>
      <w:r>
        <w:rPr>
          <w:rStyle w:val="19"/>
          <w:rFonts w:hint="eastAsia"/>
        </w:rPr>
        <w:t>版本</w:t>
      </w:r>
      <w:r>
        <w:rPr>
          <w:rStyle w:val="19"/>
        </w:rPr>
        <w:t>pip install tensorflow==2.10.1</w:t>
      </w:r>
    </w:p>
    <w:p>
      <w:r>
        <w:drawing>
          <wp:inline distT="0" distB="0" distL="0" distR="0">
            <wp:extent cx="5486400" cy="993775"/>
            <wp:effectExtent l="0" t="0" r="0" b="0"/>
            <wp:docPr id="40632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2740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成功</w:t>
      </w:r>
    </w:p>
    <w:p>
      <w:pPr>
        <w:pStyle w:val="7"/>
        <w:bidi w:val="0"/>
        <w:outlineLvl w:val="9"/>
      </w:pPr>
    </w:p>
    <w:p>
      <w:pPr>
        <w:pStyle w:val="15"/>
        <w:bidi w:val="0"/>
        <w:outlineLvl w:val="2"/>
        <w:rPr>
          <w:rFonts w:hint="eastAsia"/>
          <w:b/>
          <w:bCs/>
          <w:sz w:val="28"/>
          <w:szCs w:val="28"/>
        </w:rPr>
      </w:pPr>
      <w:bookmarkStart w:id="8" w:name="_Toc7005"/>
      <w:r>
        <w:rPr>
          <w:rFonts w:hint="eastAsia"/>
          <w:b/>
          <w:bCs/>
          <w:sz w:val="28"/>
          <w:szCs w:val="28"/>
        </w:rPr>
        <w:t>七、tensorboardx安装</w:t>
      </w:r>
      <w:bookmarkEnd w:id="8"/>
    </w:p>
    <w:p>
      <w:r>
        <w:rPr>
          <w:rFonts w:hint="eastAsia"/>
        </w:rPr>
        <w:t>不能直接</w:t>
      </w:r>
      <w:r>
        <w:t>pip install tensorboardX</w:t>
      </w:r>
      <w:r>
        <w:rPr>
          <w:rFonts w:hint="eastAsia"/>
        </w:rPr>
        <w:t>，因为直接装的版本太高</w:t>
      </w:r>
      <w:r>
        <w:t>protobuf</w:t>
      </w:r>
      <w:r>
        <w:rPr>
          <w:rFonts w:hint="eastAsia"/>
        </w:rPr>
        <w:t>版本不满足</w:t>
      </w:r>
    </w:p>
    <w:p>
      <w:r>
        <w:rPr>
          <w:rFonts w:hint="eastAsia"/>
        </w:rPr>
        <w:t>所以选择2</w:t>
      </w:r>
      <w:r>
        <w:t>.2</w:t>
      </w:r>
      <w:r>
        <w:rPr>
          <w:rFonts w:hint="eastAsia"/>
        </w:rPr>
        <w:t>版本</w:t>
      </w:r>
      <w:r>
        <w:t>pip install tensorboardX==2.2</w:t>
      </w:r>
    </w:p>
    <w:p/>
    <w:p>
      <w:pPr>
        <w:pStyle w:val="15"/>
        <w:bidi w:val="0"/>
        <w:outlineLvl w:val="2"/>
        <w:rPr>
          <w:rFonts w:hint="eastAsia"/>
          <w:b/>
          <w:bCs/>
          <w:sz w:val="28"/>
          <w:szCs w:val="28"/>
        </w:rPr>
      </w:pPr>
      <w:bookmarkStart w:id="9" w:name="_Toc8646"/>
      <w:r>
        <w:rPr>
          <w:rFonts w:hint="eastAsia"/>
          <w:b/>
          <w:bCs/>
          <w:sz w:val="28"/>
          <w:szCs w:val="28"/>
        </w:rPr>
        <w:t>八、urdfpy安装</w:t>
      </w:r>
      <w:bookmarkEnd w:id="9"/>
    </w:p>
    <w:p>
      <w:r>
        <w:t>pip install urdfpy</w:t>
      </w:r>
      <w:r>
        <w:rPr>
          <w:rFonts w:hint="eastAsia"/>
        </w:rPr>
        <w:t>等半天</w:t>
      </w:r>
    </w:p>
    <w:p>
      <w:pPr>
        <w:pStyle w:val="3"/>
        <w:bidi w:val="0"/>
        <w:outlineLvl w:val="1"/>
        <w:rPr>
          <w:rFonts w:hint="eastAsia"/>
          <w:b/>
          <w:bCs/>
          <w:sz w:val="40"/>
          <w:szCs w:val="32"/>
          <w:lang w:val="en-US" w:eastAsia="zh-CN"/>
        </w:rPr>
      </w:pPr>
      <w:bookmarkStart w:id="10" w:name="_Toc13243"/>
      <w:r>
        <w:rPr>
          <w:rFonts w:hint="eastAsia"/>
          <w:b/>
          <w:bCs/>
          <w:sz w:val="40"/>
          <w:szCs w:val="32"/>
          <w:lang w:val="en-US" w:eastAsia="zh-CN"/>
        </w:rPr>
        <w:t>主代码运行问题解决：</w:t>
      </w:r>
      <w:bookmarkEnd w:id="10"/>
    </w:p>
    <w:p>
      <w:pPr>
        <w:pStyle w:val="23"/>
        <w:numPr>
          <w:ilvl w:val="0"/>
          <w:numId w:val="1"/>
        </w:numPr>
        <w:ind w:left="360"/>
        <w:rPr>
          <w:rStyle w:val="19"/>
        </w:rPr>
      </w:pPr>
      <w:r>
        <w:rPr>
          <w:rStyle w:val="19"/>
        </w:rPr>
        <w:t>ImportError: cannot import name 'gcd' from 'fractions'(C:\ProgramData\miniconda3\envs\test\lib\fractions.py)</w:t>
      </w:r>
    </w:p>
    <w:p>
      <w:pPr>
        <w:pStyle w:val="23"/>
        <w:ind w:left="360"/>
      </w:pPr>
      <w:r>
        <w:rPr>
          <w:rFonts w:hint="eastAsia"/>
        </w:rPr>
        <w:t>解决方法：p</w:t>
      </w:r>
      <w:r>
        <w:t>ython3.9,gcd</w:t>
      </w:r>
      <w:r>
        <w:rPr>
          <w:rFonts w:hint="eastAsia"/>
        </w:rPr>
        <w:t>函数在m</w:t>
      </w:r>
      <w:r>
        <w:t>ath.py</w:t>
      </w:r>
      <w:r>
        <w:rPr>
          <w:rFonts w:hint="eastAsia"/>
        </w:rPr>
        <w:t>文件里。——————&gt;以管理员权限修改d</w:t>
      </w:r>
      <w:r>
        <w:t>ag.py</w:t>
      </w:r>
      <w:r>
        <w:rPr>
          <w:rFonts w:hint="eastAsia"/>
        </w:rPr>
        <w:t>文件，把from</w:t>
      </w:r>
      <w:r>
        <w:t xml:space="preserve"> fractions import gcd </w:t>
      </w:r>
      <w:r>
        <w:rPr>
          <w:rFonts w:hint="eastAsia"/>
        </w:rPr>
        <w:t>改成from</w:t>
      </w:r>
      <w:r>
        <w:t xml:space="preserve"> </w:t>
      </w:r>
      <w:r>
        <w:rPr>
          <w:rFonts w:hint="eastAsia"/>
        </w:rPr>
        <w:t>math</w:t>
      </w:r>
      <w:r>
        <w:t xml:space="preserve"> import gcd</w:t>
      </w:r>
    </w:p>
    <w:p>
      <w:r>
        <w:t>2. AttributeError: module 'numpy' has no attribute 'int'.</w:t>
      </w:r>
    </w:p>
    <w:p>
      <w:r>
        <w:rPr>
          <w:rFonts w:hint="eastAsia"/>
        </w:rPr>
        <w:t>解决方法：numpy版本太高，换成1</w:t>
      </w:r>
      <w:r>
        <w:t>.21.6</w:t>
      </w:r>
      <w:r>
        <w:rPr>
          <w:rFonts w:hint="eastAsia"/>
        </w:rPr>
        <w:t>版本</w:t>
      </w:r>
    </w:p>
    <w:p>
      <w:pPr>
        <w:rPr>
          <w:rStyle w:val="19"/>
        </w:rPr>
      </w:pPr>
      <w:r>
        <w:t>3.</w:t>
      </w:r>
      <w:r>
        <w:rPr>
          <w:rStyle w:val="19"/>
        </w:rPr>
        <w:t xml:space="preserve"> ModuleNotFoundError: No module named 'yacs'</w:t>
      </w:r>
    </w:p>
    <w:p>
      <w:pPr>
        <w:rPr>
          <w:rStyle w:val="19"/>
        </w:rPr>
      </w:pPr>
      <w:r>
        <w:rPr>
          <w:rStyle w:val="19"/>
          <w:rFonts w:hint="eastAsia"/>
        </w:rPr>
        <w:t xml:space="preserve">解决方法： </w:t>
      </w:r>
      <w:r>
        <w:rPr>
          <w:rStyle w:val="19"/>
        </w:rPr>
        <w:t>pip install yacs</w:t>
      </w:r>
    </w:p>
    <w:p>
      <w:pPr>
        <w:rPr>
          <w:rStyle w:val="19"/>
        </w:rPr>
      </w:pPr>
      <w:r>
        <w:rPr>
          <w:rStyle w:val="19"/>
        </w:rPr>
        <w:t>4. TypeError: __inc__() takes 3 positional arguments but 4 were given</w:t>
      </w:r>
    </w:p>
    <w:p>
      <w:pPr>
        <w:rPr>
          <w:rStyle w:val="19"/>
        </w:rPr>
      </w:pPr>
      <w:r>
        <w:rPr>
          <w:rStyle w:val="19"/>
          <w:rFonts w:hint="eastAsia"/>
        </w:rPr>
        <w:t>解决方法：</w:t>
      </w:r>
      <w:r>
        <w:t>site-pacakages/torch_geometric/data/collate.py/get_incs（源文件）中def get_incs()方法按照如下方式修改。</w:t>
      </w:r>
    </w:p>
    <w:p>
      <w:r>
        <w:rPr>
          <w:rStyle w:val="19"/>
        </w:rPr>
        <w:t>def get_incs(key, values: List[Any], data_list: List[BaseData],</w:t>
      </w:r>
      <w:r>
        <w:br w:type="textWrapping"/>
      </w:r>
      <w:r>
        <w:rPr>
          <w:rStyle w:val="19"/>
        </w:rPr>
        <w:t>             stores: List[BaseStorage]) -&gt; Tensor:</w:t>
      </w:r>
      <w:r>
        <w:br w:type="textWrapping"/>
      </w:r>
      <w:r>
        <w:rPr>
          <w:rStyle w:val="19"/>
        </w:rPr>
        <w:t>    repeats = [</w:t>
      </w:r>
      <w:r>
        <w:br w:type="textWrapping"/>
      </w:r>
      <w:r>
        <w:rPr>
          <w:rStyle w:val="19"/>
        </w:rPr>
        <w:t>        data.__inc__(key, value)</w:t>
      </w:r>
      <w:r>
        <w:br w:type="textWrapping"/>
      </w:r>
      <w:r>
        <w:rPr>
          <w:rStyle w:val="19"/>
        </w:rPr>
        <w:t>        for value, data, store in zip(values, data_list, stores)</w:t>
      </w:r>
      <w:r>
        <w:br w:type="textWrapping"/>
      </w:r>
      <w:r>
        <w:rPr>
          <w:rStyle w:val="19"/>
        </w:rPr>
        <w:t>    ]</w:t>
      </w:r>
      <w:r>
        <w:br w:type="textWrapping"/>
      </w:r>
      <w:r>
        <w:rPr>
          <w:rStyle w:val="19"/>
        </w:rPr>
        <w:t>    if isinstance(repeats[0], Tensor):</w:t>
      </w:r>
      <w:r>
        <w:br w:type="textWrapping"/>
      </w:r>
      <w:r>
        <w:rPr>
          <w:rStyle w:val="19"/>
        </w:rPr>
        <w:t>        repeats = torch.stack(repeats, dim=0)</w:t>
      </w:r>
      <w:r>
        <w:br w:type="textWrapping"/>
      </w:r>
      <w:r>
        <w:rPr>
          <w:rStyle w:val="19"/>
        </w:rPr>
        <w:t>    else:</w:t>
      </w:r>
      <w:r>
        <w:br w:type="textWrapping"/>
      </w:r>
      <w:r>
        <w:rPr>
          <w:rStyle w:val="19"/>
        </w:rPr>
        <w:t>        repeats = torch.tensor(repeats)</w:t>
      </w:r>
      <w:r>
        <w:br w:type="textWrapping"/>
      </w:r>
      <w:r>
        <w:rPr>
          <w:rStyle w:val="19"/>
        </w:rPr>
        <w:t>    return cumsum(repeats[:-1])</w:t>
      </w:r>
    </w:p>
    <w:p/>
    <w:p/>
    <w:p/>
    <w:p/>
    <w:p/>
    <w:p/>
    <w:p/>
    <w:p/>
    <w:p/>
    <w:p>
      <w:pPr>
        <w:pStyle w:val="3"/>
        <w:bidi w:val="0"/>
        <w:outlineLvl w:val="1"/>
        <w:rPr>
          <w:rFonts w:hint="eastAsia"/>
          <w:b/>
          <w:bCs/>
          <w:sz w:val="40"/>
          <w:szCs w:val="32"/>
          <w:lang w:val="en-US" w:eastAsia="zh-CN"/>
        </w:rPr>
      </w:pPr>
      <w:bookmarkStart w:id="11" w:name="_Toc8697"/>
      <w:r>
        <w:rPr>
          <w:rFonts w:hint="eastAsia"/>
          <w:b/>
          <w:bCs/>
          <w:sz w:val="40"/>
          <w:szCs w:val="32"/>
          <w:lang w:val="en-US" w:eastAsia="zh-CN"/>
        </w:rPr>
        <w:t>虚拟仿真环境配置</w:t>
      </w:r>
      <w:bookmarkEnd w:id="11"/>
    </w:p>
    <w:p>
      <w:pPr>
        <w:pStyle w:val="15"/>
        <w:bidi w:val="0"/>
        <w:outlineLvl w:val="2"/>
        <w:rPr>
          <w:rFonts w:hint="eastAsia"/>
          <w:b/>
          <w:bCs/>
          <w:sz w:val="28"/>
          <w:szCs w:val="28"/>
          <w:lang w:val="en-US" w:eastAsia="zh-CN"/>
        </w:rPr>
      </w:pPr>
      <w:bookmarkStart w:id="12" w:name="_Toc28635"/>
      <w:r>
        <w:rPr>
          <w:rFonts w:hint="eastAsia"/>
          <w:b/>
          <w:bCs/>
          <w:sz w:val="28"/>
          <w:szCs w:val="28"/>
          <w:lang w:val="en-US" w:eastAsia="zh-CN"/>
        </w:rPr>
        <w:t>一、</w:t>
      </w:r>
      <w:r>
        <w:rPr>
          <w:rFonts w:hint="eastAsia"/>
          <w:b/>
          <w:bCs/>
          <w:sz w:val="28"/>
          <w:szCs w:val="28"/>
        </w:rPr>
        <w:t>Pybullet</w:t>
      </w:r>
      <w:r>
        <w:rPr>
          <w:rFonts w:hint="eastAsia"/>
          <w:b/>
          <w:bCs/>
          <w:sz w:val="28"/>
          <w:szCs w:val="28"/>
          <w:lang w:val="en-US" w:eastAsia="zh-CN"/>
        </w:rPr>
        <w:t>安装</w:t>
      </w:r>
      <w:bookmarkEnd w:id="12"/>
    </w:p>
    <w:p>
      <w:r>
        <w:drawing>
          <wp:inline distT="0" distB="0" distL="0" distR="0">
            <wp:extent cx="5486400" cy="972185"/>
            <wp:effectExtent l="0" t="0" r="0" b="0"/>
            <wp:docPr id="58059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9680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19"/>
        </w:rPr>
      </w:pPr>
      <w:r>
        <w:rPr>
          <w:rStyle w:val="19"/>
          <w:rFonts w:hint="eastAsia"/>
        </w:rPr>
        <w:t>去这个网站</w:t>
      </w:r>
      <w:r>
        <w:fldChar w:fldCharType="begin"/>
      </w:r>
      <w:r>
        <w:instrText xml:space="preserve"> HYPERLINK "https://visualstudio.microsoft.com/visual-cpp-build-tools/" </w:instrText>
      </w:r>
      <w:r>
        <w:fldChar w:fldCharType="separate"/>
      </w:r>
      <w:r>
        <w:rPr>
          <w:rStyle w:val="18"/>
        </w:rPr>
        <w:t>https://visualstudio.microsoft.com/visual-cpp-build-tools/</w:t>
      </w:r>
      <w:r>
        <w:rPr>
          <w:rStyle w:val="18"/>
        </w:rPr>
        <w:fldChar w:fldCharType="end"/>
      </w:r>
      <w:r>
        <w:rPr>
          <w:rStyle w:val="19"/>
          <w:rFonts w:hint="eastAsia"/>
        </w:rPr>
        <w:t>，下载安装V</w:t>
      </w:r>
      <w:r>
        <w:rPr>
          <w:rStyle w:val="19"/>
        </w:rPr>
        <w:t>S</w:t>
      </w:r>
      <w:r>
        <w:rPr>
          <w:rStyle w:val="19"/>
          <w:rFonts w:hint="eastAsia"/>
        </w:rPr>
        <w:t>和C</w:t>
      </w:r>
      <w:r>
        <w:rPr>
          <w:rStyle w:val="19"/>
        </w:rPr>
        <w:t>++</w:t>
      </w:r>
      <w:r>
        <w:rPr>
          <w:rStyle w:val="19"/>
          <w:rFonts w:hint="eastAsia"/>
        </w:rPr>
        <w:t>环境</w:t>
      </w:r>
    </w:p>
    <w:p>
      <w:pPr>
        <w:rPr>
          <w:rStyle w:val="19"/>
        </w:rPr>
      </w:pPr>
    </w:p>
    <w:p>
      <w:pPr>
        <w:pStyle w:val="15"/>
        <w:bidi w:val="0"/>
        <w:outlineLvl w:val="2"/>
        <w:rPr>
          <w:rFonts w:hint="default"/>
          <w:b/>
          <w:bCs/>
          <w:sz w:val="28"/>
          <w:szCs w:val="28"/>
          <w:lang w:val="en-US" w:eastAsia="zh-CN"/>
        </w:rPr>
      </w:pPr>
      <w:bookmarkStart w:id="13" w:name="_Toc28053"/>
      <w:r>
        <w:rPr>
          <w:rFonts w:hint="eastAsia"/>
          <w:b/>
          <w:bCs/>
          <w:sz w:val="28"/>
          <w:szCs w:val="28"/>
          <w:lang w:val="en-US" w:eastAsia="zh-CN"/>
        </w:rPr>
        <w:t>二、GYM版本选择和安装</w:t>
      </w:r>
      <w:bookmarkEnd w:id="13"/>
    </w:p>
    <w:p>
      <w:r>
        <w:rPr>
          <w:rStyle w:val="19"/>
        </w:rPr>
        <w:t>Pip install gym</w:t>
      </w:r>
      <w:r>
        <w:rPr>
          <w:rStyle w:val="19"/>
          <w:rFonts w:hint="eastAsia"/>
        </w:rPr>
        <w:t>，现在装的是0</w:t>
      </w:r>
      <w:r>
        <w:rPr>
          <w:rStyle w:val="19"/>
        </w:rPr>
        <w:t>.26</w:t>
      </w:r>
      <w:r>
        <w:rPr>
          <w:rStyle w:val="19"/>
          <w:rFonts w:hint="eastAsia"/>
        </w:rPr>
        <w:t>版本的，试了一下0</w:t>
      </w:r>
      <w:r>
        <w:rPr>
          <w:rStyle w:val="19"/>
        </w:rPr>
        <w:t>.21</w:t>
      </w:r>
      <w:r>
        <w:rPr>
          <w:rStyle w:val="19"/>
          <w:rFonts w:hint="eastAsia"/>
        </w:rPr>
        <w:t>版本不行，缺少模型文件，但是0</w:t>
      </w:r>
      <w:r>
        <w:rPr>
          <w:rStyle w:val="19"/>
        </w:rPr>
        <w:t>.26</w:t>
      </w:r>
      <w:r>
        <w:rPr>
          <w:rStyle w:val="19"/>
          <w:rFonts w:hint="eastAsia"/>
        </w:rPr>
        <w:t>版本会弹警告，换成0</w:t>
      </w:r>
      <w:r>
        <w:rPr>
          <w:rStyle w:val="19"/>
        </w:rPr>
        <w:t>.23</w:t>
      </w:r>
      <w:r>
        <w:rPr>
          <w:rStyle w:val="19"/>
          <w:rFonts w:hint="eastAsia"/>
        </w:rPr>
        <w:t>版本问题解决了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E63624"/>
    <w:multiLevelType w:val="multilevel"/>
    <w:tmpl w:val="00E63624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wM2I0OTc3MzhkM2JmNTgyZGUyMTg4ZjQyNmFkOGUifQ=="/>
  </w:docVars>
  <w:rsids>
    <w:rsidRoot w:val="00AA5613"/>
    <w:rsid w:val="002017EE"/>
    <w:rsid w:val="00284D7B"/>
    <w:rsid w:val="004773D5"/>
    <w:rsid w:val="004A6702"/>
    <w:rsid w:val="005A7013"/>
    <w:rsid w:val="006470AD"/>
    <w:rsid w:val="009E7FFC"/>
    <w:rsid w:val="00A56AAC"/>
    <w:rsid w:val="00A94303"/>
    <w:rsid w:val="00A964E5"/>
    <w:rsid w:val="00AA5613"/>
    <w:rsid w:val="00AB7546"/>
    <w:rsid w:val="00C86B93"/>
    <w:rsid w:val="00D54976"/>
    <w:rsid w:val="00D93A55"/>
    <w:rsid w:val="00DF1125"/>
    <w:rsid w:val="00E702EE"/>
    <w:rsid w:val="571B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27"/>
    <w:qFormat/>
    <w:uiPriority w:val="9"/>
    <w:pPr>
      <w:spacing w:before="0" w:beforeAutospacing="1" w:after="0" w:afterAutospacing="1"/>
      <w:jc w:val="left"/>
      <w:outlineLvl w:val="0"/>
    </w:pPr>
    <w:rPr>
      <w:rFonts w:hint="eastAsia" w:ascii="宋体" w:hAnsi="宋体" w:eastAsia="黑体" w:cs="宋体"/>
      <w:bCs/>
      <w:kern w:val="44"/>
      <w:sz w:val="36"/>
      <w:szCs w:val="48"/>
      <w:lang w:bidi="ar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rFonts w:ascii="Arial" w:hAnsi="Arial" w:eastAsia="黑体"/>
      <w:sz w:val="30"/>
      <w:szCs w:val="2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="Times New Roman" w:hAnsi="Times New Roman" w:eastAsia="黑体"/>
      <w:sz w:val="28"/>
      <w:szCs w:val="2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9">
    <w:name w:val="footer"/>
    <w:basedOn w:val="1"/>
    <w:link w:val="22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0">
    <w:name w:val="header"/>
    <w:basedOn w:val="1"/>
    <w:link w:val="21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1">
    <w:name w:val="toc 1"/>
    <w:basedOn w:val="1"/>
    <w:next w:val="1"/>
    <w:semiHidden/>
    <w:unhideWhenUsed/>
    <w:uiPriority w:val="39"/>
  </w:style>
  <w:style w:type="paragraph" w:styleId="12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13">
    <w:name w:val="HTML Preformatted"/>
    <w:basedOn w:val="1"/>
    <w:link w:val="20"/>
    <w:semiHidden/>
    <w:unhideWhenUsed/>
    <w:uiPriority w:val="99"/>
    <w:pPr>
      <w:spacing w:after="0" w:line="240" w:lineRule="auto"/>
    </w:pPr>
    <w:rPr>
      <w:rFonts w:ascii="Consolas" w:hAnsi="Consolas"/>
      <w:sz w:val="20"/>
      <w:szCs w:val="20"/>
    </w:rPr>
  </w:style>
  <w:style w:type="paragraph" w:styleId="14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15">
    <w:name w:val="index 1"/>
    <w:basedOn w:val="1"/>
    <w:next w:val="1"/>
    <w:semiHidden/>
    <w:unhideWhenUsed/>
    <w:qFormat/>
    <w:uiPriority w:val="99"/>
  </w:style>
  <w:style w:type="character" w:styleId="18">
    <w:name w:val="Hyperlink"/>
    <w:basedOn w:val="17"/>
    <w:unhideWhenUsed/>
    <w:uiPriority w:val="99"/>
    <w:rPr>
      <w:color w:val="0000FF"/>
      <w:u w:val="single"/>
    </w:rPr>
  </w:style>
  <w:style w:type="character" w:customStyle="1" w:styleId="19">
    <w:name w:val="ui-provider"/>
    <w:basedOn w:val="17"/>
    <w:uiPriority w:val="0"/>
  </w:style>
  <w:style w:type="character" w:customStyle="1" w:styleId="20">
    <w:name w:val="HTML 预设格式 字符"/>
    <w:basedOn w:val="17"/>
    <w:link w:val="13"/>
    <w:semiHidden/>
    <w:uiPriority w:val="99"/>
    <w:rPr>
      <w:rFonts w:ascii="Consolas" w:hAnsi="Consolas"/>
      <w:sz w:val="20"/>
      <w:szCs w:val="20"/>
    </w:rPr>
  </w:style>
  <w:style w:type="character" w:customStyle="1" w:styleId="21">
    <w:name w:val="页眉 字符"/>
    <w:basedOn w:val="17"/>
    <w:link w:val="10"/>
    <w:uiPriority w:val="99"/>
  </w:style>
  <w:style w:type="character" w:customStyle="1" w:styleId="22">
    <w:name w:val="页脚 字符"/>
    <w:basedOn w:val="17"/>
    <w:link w:val="9"/>
    <w:uiPriority w:val="99"/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character" w:customStyle="1" w:styleId="24">
    <w:name w:val="Unresolved Mention"/>
    <w:basedOn w:val="17"/>
    <w:semiHidden/>
    <w:unhideWhenUsed/>
    <w:uiPriority w:val="99"/>
    <w:rPr>
      <w:color w:val="605E5C"/>
      <w:shd w:val="clear" w:color="auto" w:fill="E1DFDD"/>
    </w:rPr>
  </w:style>
  <w:style w:type="paragraph" w:customStyle="1" w:styleId="25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26">
    <w:name w:val="WPSOffice手动目录 2"/>
    <w:uiPriority w:val="0"/>
    <w:pPr>
      <w:ind w:leftChars="200"/>
    </w:pPr>
    <w:rPr>
      <w:sz w:val="20"/>
      <w:szCs w:val="20"/>
    </w:rPr>
  </w:style>
  <w:style w:type="character" w:customStyle="1" w:styleId="27">
    <w:name w:val="标题 1 Char"/>
    <w:link w:val="2"/>
    <w:uiPriority w:val="0"/>
    <w:rPr>
      <w:rFonts w:hint="eastAsia" w:ascii="宋体" w:hAnsi="宋体" w:eastAsia="黑体" w:cs="宋体"/>
      <w:bCs/>
      <w:kern w:val="44"/>
      <w:sz w:val="36"/>
      <w:szCs w:val="48"/>
      <w:lang w:bidi="ar"/>
    </w:rPr>
  </w:style>
  <w:style w:type="character" w:customStyle="1" w:styleId="28">
    <w:name w:val="标题 2 Char"/>
    <w:link w:val="3"/>
    <w:uiPriority w:val="0"/>
    <w:rPr>
      <w:rFonts w:ascii="Arial" w:hAnsi="Arial" w:eastAsia="黑体"/>
      <w:sz w:val="30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DD925-58AD-4F55-89C8-4F67DDD3B4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420</Words>
  <Characters>2394</Characters>
  <Lines>19</Lines>
  <Paragraphs>5</Paragraphs>
  <TotalTime>26</TotalTime>
  <ScaleCrop>false</ScaleCrop>
  <LinksUpToDate>false</LinksUpToDate>
  <CharactersWithSpaces>2809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2024-01-16T04:17:00Z</dcterms:created>
  <dc:creator>Jun Shi</dc:creator>
  <cp:lastModifiedBy>SJ</cp:lastModifiedBy>
  <dcterms:modified xsi:type="dcterms:W3CDTF">2024-01-20T06:56:26Z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E73A136E8769473F92BE21660BAB2436_12</vt:lpwstr>
  </property>
</Properties>
</file>