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3EFD0625" w14:textId="78847F03" w:rsidR="00594B53" w:rsidRPr="00594B53" w:rsidRDefault="00594B53" w:rsidP="00594B5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94B53">
        <w:rPr>
          <w:rFonts w:ascii="Calibri" w:hAnsi="Calibri" w:cs="Calibri"/>
          <w:b/>
          <w:color w:val="auto"/>
          <w:sz w:val="32"/>
          <w:szCs w:val="32"/>
        </w:rPr>
        <w:t>1. What does orientation mean?</w:t>
      </w:r>
    </w:p>
    <w:p w14:paraId="4D63B586" w14:textId="618EB6F2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Orientation means perspective or point of view. It describes how a person looks at or understands a given thing.</w:t>
      </w:r>
    </w:p>
    <w:p w14:paraId="475A9033" w14:textId="43EAF0B9" w:rsidR="00594B53" w:rsidRPr="00594B53" w:rsidRDefault="00594B53" w:rsidP="00594B5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94B53">
        <w:rPr>
          <w:rFonts w:ascii="Calibri" w:hAnsi="Calibri" w:cs="Calibri"/>
          <w:b/>
          <w:color w:val="auto"/>
          <w:sz w:val="32"/>
          <w:szCs w:val="32"/>
        </w:rPr>
        <w:t>2. What is object orientation?</w:t>
      </w:r>
    </w:p>
    <w:p w14:paraId="4F32D7BE" w14:textId="550AF79E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Object orientation is the process of looking at and treating real-world entities as objects.</w:t>
      </w:r>
    </w:p>
    <w:p w14:paraId="6C8B6B9D" w14:textId="20CA477C" w:rsidR="00594B53" w:rsidRPr="00594B53" w:rsidRDefault="00594B53" w:rsidP="00594B5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94B53">
        <w:rPr>
          <w:rFonts w:ascii="Calibri" w:hAnsi="Calibri" w:cs="Calibri"/>
          <w:b/>
          <w:color w:val="auto"/>
          <w:sz w:val="32"/>
          <w:szCs w:val="32"/>
        </w:rPr>
        <w:t>3. What is object perspective?</w:t>
      </w:r>
    </w:p>
    <w:p w14:paraId="5C0C8FAC" w14:textId="77777777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Object perspective means viewing a person, place, thing, or concept as an object that can be represented in software.</w:t>
      </w:r>
    </w:p>
    <w:p w14:paraId="72A3AE0D" w14:textId="3435D154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For example, a stylus should be viewed as an object rather than only as a writing tool.</w:t>
      </w:r>
    </w:p>
    <w:p w14:paraId="5216CE31" w14:textId="3CAC1A68" w:rsidR="00594B53" w:rsidRPr="00594B53" w:rsidRDefault="00594B53" w:rsidP="00594B5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94B53">
        <w:rPr>
          <w:rFonts w:ascii="Calibri" w:hAnsi="Calibri" w:cs="Calibri"/>
          <w:b/>
          <w:color w:val="auto"/>
          <w:sz w:val="32"/>
          <w:szCs w:val="32"/>
        </w:rPr>
        <w:t>4. How should a Java developer view the real world?</w:t>
      </w:r>
    </w:p>
    <w:p w14:paraId="4FF11FD7" w14:textId="77777777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A Java developer should view the real world as a collection of objects.</w:t>
      </w:r>
    </w:p>
    <w:p w14:paraId="16EB3B54" w14:textId="44738BE0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Every relevant real-world entity should be identified and represented as an object in the software solution.</w:t>
      </w:r>
    </w:p>
    <w:p w14:paraId="594FB34C" w14:textId="1FC9E3B3" w:rsidR="00594B53" w:rsidRPr="00594B53" w:rsidRDefault="00594B53" w:rsidP="00594B5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94B53">
        <w:rPr>
          <w:rFonts w:ascii="Calibri" w:hAnsi="Calibri" w:cs="Calibri"/>
          <w:b/>
          <w:color w:val="auto"/>
          <w:sz w:val="32"/>
          <w:szCs w:val="32"/>
        </w:rPr>
        <w:t>5. What is the main advantage of object orientation?</w:t>
      </w:r>
    </w:p>
    <w:p w14:paraId="43F47927" w14:textId="1832609B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Object orientation helps developers solve real-world problems by building software solutions that represent real-world entities as objects.</w:t>
      </w:r>
    </w:p>
    <w:p w14:paraId="14D89806" w14:textId="5FB0DC2B" w:rsidR="00594B53" w:rsidRPr="00594B53" w:rsidRDefault="00594B53" w:rsidP="00594B5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94B53">
        <w:rPr>
          <w:rFonts w:ascii="Calibri" w:hAnsi="Calibri" w:cs="Calibri"/>
          <w:b/>
          <w:color w:val="auto"/>
          <w:sz w:val="32"/>
          <w:szCs w:val="32"/>
        </w:rPr>
        <w:t>6. How does object orientation help solve real-world problems?</w:t>
      </w:r>
    </w:p>
    <w:p w14:paraId="24B76D50" w14:textId="77777777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A real-world problem can be solved by:</w:t>
      </w:r>
    </w:p>
    <w:p w14:paraId="2BE96616" w14:textId="77777777" w:rsidR="00594B53" w:rsidRPr="00594B53" w:rsidRDefault="00594B53" w:rsidP="00594B53">
      <w:pPr>
        <w:pStyle w:val="NormalWeb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Identifying the entities involved.</w:t>
      </w:r>
    </w:p>
    <w:p w14:paraId="33FE3388" w14:textId="77777777" w:rsidR="00594B53" w:rsidRPr="00594B53" w:rsidRDefault="00594B53" w:rsidP="00594B53">
      <w:pPr>
        <w:pStyle w:val="NormalWeb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Treating those entities as objects.</w:t>
      </w:r>
    </w:p>
    <w:p w14:paraId="3A0BC492" w14:textId="77777777" w:rsidR="00594B53" w:rsidRPr="00594B53" w:rsidRDefault="00594B53" w:rsidP="00594B53">
      <w:pPr>
        <w:pStyle w:val="NormalWeb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lastRenderedPageBreak/>
        <w:t>Representing the objects in software.</w:t>
      </w:r>
    </w:p>
    <w:p w14:paraId="7080D88C" w14:textId="77777777" w:rsidR="00594B53" w:rsidRPr="00594B53" w:rsidRDefault="00594B53" w:rsidP="00594B53">
      <w:pPr>
        <w:pStyle w:val="NormalWeb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Defining how the objects interact.</w:t>
      </w:r>
    </w:p>
    <w:p w14:paraId="1C53F51E" w14:textId="2A59EFB3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This allows the software model to resemble the actual problem.</w:t>
      </w:r>
    </w:p>
    <w:p w14:paraId="5BEF5192" w14:textId="574D6F75" w:rsidR="00594B53" w:rsidRPr="00594B53" w:rsidRDefault="00594B53" w:rsidP="00594B5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94B53">
        <w:rPr>
          <w:rFonts w:ascii="Calibri" w:hAnsi="Calibri" w:cs="Calibri"/>
          <w:b/>
          <w:color w:val="auto"/>
          <w:sz w:val="32"/>
          <w:szCs w:val="32"/>
        </w:rPr>
        <w:t>7. Can a person be represented as an object?</w:t>
      </w:r>
    </w:p>
    <w:p w14:paraId="6B0A752F" w14:textId="77777777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Yes. A person can be represented as an object with data and actions.</w:t>
      </w:r>
    </w:p>
    <w:p w14:paraId="0B3E7E32" w14:textId="77777777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Example:</w:t>
      </w:r>
    </w:p>
    <w:p w14:paraId="777BE9DA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Student object</w:t>
      </w:r>
    </w:p>
    <w:p w14:paraId="67C7380B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0BDF4E8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Data:</w:t>
      </w:r>
    </w:p>
    <w:p w14:paraId="72694C3C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- Name</w:t>
      </w:r>
    </w:p>
    <w:p w14:paraId="4C9E7F79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- Age</w:t>
      </w:r>
    </w:p>
    <w:p w14:paraId="778D3186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- Roll number</w:t>
      </w:r>
    </w:p>
    <w:p w14:paraId="7EB1E972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A55BFB7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Actions:</w:t>
      </w:r>
    </w:p>
    <w:p w14:paraId="16A8885B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- Study</w:t>
      </w:r>
    </w:p>
    <w:p w14:paraId="5A83B95D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- Attend class</w:t>
      </w:r>
    </w:p>
    <w:p w14:paraId="472CC0FC" w14:textId="10478E89" w:rsidR="00594B53" w:rsidRPr="00594B53" w:rsidRDefault="00594B53" w:rsidP="00594B53">
      <w:pPr>
        <w:pStyle w:val="HTMLPreformatted"/>
        <w:rPr>
          <w:rFonts w:ascii="Calibri" w:eastAsiaTheme="majorEastAsia" w:hAnsi="Calibri" w:cs="Calibri"/>
          <w:sz w:val="32"/>
          <w:szCs w:val="32"/>
        </w:rPr>
      </w:pPr>
      <w:r>
        <w:rPr>
          <w:rStyle w:val="HTMLCode"/>
          <w:rFonts w:ascii="Calibri" w:eastAsiaTheme="majorEastAsia" w:hAnsi="Calibri" w:cs="Calibri"/>
          <w:sz w:val="32"/>
          <w:szCs w:val="32"/>
        </w:rPr>
        <w:t>- Write an examination</w:t>
      </w:r>
    </w:p>
    <w:p w14:paraId="1AF45E4A" w14:textId="50B9B5A4" w:rsidR="00594B53" w:rsidRPr="00594B53" w:rsidRDefault="00594B53" w:rsidP="00594B5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94B53">
        <w:rPr>
          <w:rFonts w:ascii="Calibri" w:hAnsi="Calibri" w:cs="Calibri"/>
          <w:b/>
          <w:color w:val="auto"/>
          <w:sz w:val="32"/>
          <w:szCs w:val="32"/>
        </w:rPr>
        <w:t>8. Is object orientation limited to physical entities?</w:t>
      </w:r>
    </w:p>
    <w:p w14:paraId="2FCDED4B" w14:textId="77777777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No. Both physical and non-physical entities can be represented as objects.</w:t>
      </w:r>
    </w:p>
    <w:p w14:paraId="0A1528F8" w14:textId="77777777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Examples include:</w:t>
      </w:r>
    </w:p>
    <w:p w14:paraId="68D179F3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Physical entities:</w:t>
      </w:r>
    </w:p>
    <w:p w14:paraId="47404089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- Student</w:t>
      </w:r>
    </w:p>
    <w:p w14:paraId="06F898C5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- Vehicle</w:t>
      </w:r>
    </w:p>
    <w:p w14:paraId="0A097E9C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- Product</w:t>
      </w:r>
    </w:p>
    <w:p w14:paraId="294ACD43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5B14BB9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Non-physical entities:</w:t>
      </w:r>
    </w:p>
    <w:p w14:paraId="6DB2BD83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- Account</w:t>
      </w:r>
    </w:p>
    <w:p w14:paraId="7D1D4B77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- Transaction</w:t>
      </w:r>
    </w:p>
    <w:p w14:paraId="67E4FE40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- Order</w:t>
      </w:r>
    </w:p>
    <w:p w14:paraId="7130FB42" w14:textId="716E00E3" w:rsidR="00594B53" w:rsidRPr="00594B53" w:rsidRDefault="00594B53" w:rsidP="00594B53">
      <w:pPr>
        <w:pStyle w:val="HTMLPreformatted"/>
        <w:rPr>
          <w:rFonts w:ascii="Calibri" w:eastAsiaTheme="majorEastAsia" w:hAnsi="Calibri" w:cs="Calibri"/>
          <w:sz w:val="32"/>
          <w:szCs w:val="32"/>
        </w:rPr>
      </w:pPr>
      <w:r>
        <w:rPr>
          <w:rStyle w:val="HTMLCode"/>
          <w:rFonts w:ascii="Calibri" w:eastAsiaTheme="majorEastAsia" w:hAnsi="Calibri" w:cs="Calibri"/>
          <w:sz w:val="32"/>
          <w:szCs w:val="32"/>
        </w:rPr>
        <w:t>- Reservation</w:t>
      </w:r>
    </w:p>
    <w:p w14:paraId="7F2407A3" w14:textId="4F1062E7" w:rsidR="00594B53" w:rsidRPr="00594B53" w:rsidRDefault="00594B53" w:rsidP="00594B5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94B53">
        <w:rPr>
          <w:rFonts w:ascii="Calibri" w:hAnsi="Calibri" w:cs="Calibri"/>
          <w:b/>
          <w:color w:val="auto"/>
          <w:sz w:val="32"/>
          <w:szCs w:val="32"/>
        </w:rPr>
        <w:t>9. What is the difference between object orientation and object-oriented programming?</w:t>
      </w:r>
    </w:p>
    <w:p w14:paraId="2A49BEC7" w14:textId="77777777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Style w:val="Strong"/>
          <w:rFonts w:ascii="Calibri" w:eastAsiaTheme="majorEastAsia" w:hAnsi="Calibri" w:cs="Calibri"/>
          <w:sz w:val="32"/>
          <w:szCs w:val="32"/>
        </w:rPr>
        <w:t>Object orientation</w:t>
      </w:r>
      <w:r w:rsidRPr="00594B53">
        <w:rPr>
          <w:rFonts w:ascii="Calibri" w:hAnsi="Calibri" w:cs="Calibri"/>
          <w:sz w:val="32"/>
          <w:szCs w:val="32"/>
        </w:rPr>
        <w:t xml:space="preserve"> is the way of thinking in which real-world entities are viewed as objects.</w:t>
      </w:r>
    </w:p>
    <w:p w14:paraId="6A289608" w14:textId="77777777" w:rsidR="00594B53" w:rsidRP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Style w:val="Strong"/>
          <w:rFonts w:ascii="Calibri" w:eastAsiaTheme="majorEastAsia" w:hAnsi="Calibri" w:cs="Calibri"/>
          <w:sz w:val="32"/>
          <w:szCs w:val="32"/>
        </w:rPr>
        <w:t>Object-oriented programming</w:t>
      </w:r>
      <w:r w:rsidRPr="00594B53">
        <w:rPr>
          <w:rFonts w:ascii="Calibri" w:hAnsi="Calibri" w:cs="Calibri"/>
          <w:sz w:val="32"/>
          <w:szCs w:val="32"/>
        </w:rPr>
        <w:t xml:space="preserve"> is the programming style used to represent and implement those objects in software.</w:t>
      </w:r>
    </w:p>
    <w:p w14:paraId="3210A486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Object orientation → Object-based thinking</w:t>
      </w:r>
    </w:p>
    <w:p w14:paraId="43846692" w14:textId="77777777" w:rsidR="00594B53" w:rsidRPr="00594B53" w:rsidRDefault="00594B53" w:rsidP="00594B5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94B53">
        <w:rPr>
          <w:rStyle w:val="HTMLCode"/>
          <w:rFonts w:ascii="Calibri" w:eastAsiaTheme="majorEastAsia" w:hAnsi="Calibri" w:cs="Calibri"/>
          <w:sz w:val="32"/>
          <w:szCs w:val="32"/>
        </w:rPr>
        <w:t>Object-oriented programming → Object-based implementation</w:t>
      </w:r>
    </w:p>
    <w:p w14:paraId="495FCA3A" w14:textId="77777777" w:rsidR="00594B53" w:rsidRDefault="00594B53" w:rsidP="00594B53">
      <w:pPr>
        <w:pStyle w:val="NormalWeb"/>
        <w:rPr>
          <w:rFonts w:ascii="Calibri" w:hAnsi="Calibri" w:cs="Calibri"/>
          <w:sz w:val="32"/>
          <w:szCs w:val="32"/>
        </w:rPr>
      </w:pPr>
      <w:r w:rsidRPr="00594B53">
        <w:rPr>
          <w:rFonts w:ascii="Calibri" w:hAnsi="Calibri" w:cs="Calibri"/>
          <w:sz w:val="32"/>
          <w:szCs w:val="32"/>
        </w:rPr>
        <w:t>The topic can be understood through its word meaning and its programming-style perspective.</w:t>
      </w:r>
    </w:p>
    <w:p w14:paraId="42AF1C3F" w14:textId="55F7A92C" w:rsidR="00594B53" w:rsidRDefault="00594B53" w:rsidP="00594B53">
      <w:pPr>
        <w:pStyle w:val="NormalWeb"/>
        <w:rPr>
          <w:rFonts w:ascii="Calibri" w:hAnsi="Calibri" w:cs="Calibri"/>
          <w:b/>
          <w:sz w:val="32"/>
          <w:szCs w:val="32"/>
        </w:rPr>
      </w:pPr>
      <w:r w:rsidRPr="00594B53">
        <w:rPr>
          <w:rFonts w:ascii="Calibri" w:hAnsi="Calibri" w:cs="Calibri"/>
          <w:b/>
          <w:sz w:val="32"/>
          <w:szCs w:val="32"/>
        </w:rPr>
        <w:t>10. How does object orientation convert real-world problems into software solutions?</w:t>
      </w:r>
    </w:p>
    <w:p w14:paraId="308279E7" w14:textId="77777777" w:rsidR="00594B53" w:rsidRPr="00594B53" w:rsidRDefault="00594B53" w:rsidP="00594B5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594B53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Object orientation helps by identifying the real-world entities involved in a problem and representing them as objects in software.</w:t>
      </w:r>
    </w:p>
    <w:p w14:paraId="188B5A7A" w14:textId="77777777" w:rsidR="00594B53" w:rsidRPr="00594B53" w:rsidRDefault="00594B53" w:rsidP="00594B5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594B53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The process is:</w:t>
      </w:r>
    </w:p>
    <w:p w14:paraId="351ABFB4" w14:textId="77777777" w:rsidR="00594B53" w:rsidRPr="00594B53" w:rsidRDefault="00594B53" w:rsidP="00594B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594B53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Identify the real-world problem. </w:t>
      </w:r>
    </w:p>
    <w:p w14:paraId="5E393DDF" w14:textId="6F24BCAC" w:rsidR="00594B53" w:rsidRPr="00594B53" w:rsidRDefault="00594B53" w:rsidP="00594B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594B53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Identify the entities</w:t>
      </w:r>
      <w:r w:rsidR="00943B2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(real-world objects</w:t>
      </w:r>
      <w:bookmarkStart w:id="0" w:name="_GoBack"/>
      <w:bookmarkEnd w:id="0"/>
      <w:r w:rsidR="00943B28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)</w:t>
      </w:r>
      <w:r w:rsidRPr="00594B53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 involved. </w:t>
      </w:r>
    </w:p>
    <w:p w14:paraId="550779EA" w14:textId="77777777" w:rsidR="00594B53" w:rsidRPr="00594B53" w:rsidRDefault="00594B53" w:rsidP="00594B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594B53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Treat those entities as objects. </w:t>
      </w:r>
    </w:p>
    <w:p w14:paraId="1ADCE10C" w14:textId="77777777" w:rsidR="00594B53" w:rsidRPr="00594B53" w:rsidRDefault="00594B53" w:rsidP="00594B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594B53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Represent their data and actions in software. </w:t>
      </w:r>
    </w:p>
    <w:p w14:paraId="26B25770" w14:textId="77777777" w:rsidR="00594B53" w:rsidRPr="006C3FB7" w:rsidRDefault="00594B53" w:rsidP="00594B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6C3FB7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Define how the objects interact to solve the problem.</w:t>
      </w:r>
    </w:p>
    <w:p w14:paraId="2A980572" w14:textId="7ADC826D" w:rsidR="00401891" w:rsidRPr="00594B53" w:rsidRDefault="00401891" w:rsidP="00594B53">
      <w:pPr>
        <w:rPr>
          <w:rFonts w:ascii="Calibri" w:hAnsi="Calibri" w:cs="Calibri"/>
          <w:sz w:val="32"/>
          <w:szCs w:val="32"/>
        </w:rPr>
      </w:pPr>
    </w:p>
    <w:sectPr w:rsidR="00401891" w:rsidRPr="00594B53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361086" w14:textId="77777777" w:rsidR="00751BBB" w:rsidRDefault="00751BBB" w:rsidP="0046610A">
      <w:pPr>
        <w:spacing w:after="0" w:line="240" w:lineRule="auto"/>
      </w:pPr>
      <w:r>
        <w:separator/>
      </w:r>
    </w:p>
  </w:endnote>
  <w:endnote w:type="continuationSeparator" w:id="0">
    <w:p w14:paraId="198D7960" w14:textId="77777777" w:rsidR="00751BBB" w:rsidRDefault="00751BBB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943B28">
          <w:rPr>
            <w:rFonts w:ascii="Aptos" w:hAnsi="Aptos"/>
            <w:noProof/>
            <w:sz w:val="28"/>
            <w:szCs w:val="28"/>
          </w:rPr>
          <w:t>3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0F4B6E" w14:textId="77777777" w:rsidR="00751BBB" w:rsidRDefault="00751BBB" w:rsidP="0046610A">
      <w:pPr>
        <w:spacing w:after="0" w:line="240" w:lineRule="auto"/>
      </w:pPr>
      <w:r>
        <w:separator/>
      </w:r>
    </w:p>
  </w:footnote>
  <w:footnote w:type="continuationSeparator" w:id="0">
    <w:p w14:paraId="30C08C64" w14:textId="77777777" w:rsidR="00751BBB" w:rsidRDefault="00751BBB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142DA"/>
    <w:multiLevelType w:val="multilevel"/>
    <w:tmpl w:val="C55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7621A5"/>
    <w:multiLevelType w:val="multilevel"/>
    <w:tmpl w:val="70F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6B51DB"/>
    <w:multiLevelType w:val="multilevel"/>
    <w:tmpl w:val="278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542E69"/>
    <w:multiLevelType w:val="multilevel"/>
    <w:tmpl w:val="586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07296E"/>
    <w:multiLevelType w:val="multilevel"/>
    <w:tmpl w:val="1DC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A51F09"/>
    <w:multiLevelType w:val="multilevel"/>
    <w:tmpl w:val="91C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AC73D0"/>
    <w:multiLevelType w:val="multilevel"/>
    <w:tmpl w:val="6A7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7A0797"/>
    <w:multiLevelType w:val="multilevel"/>
    <w:tmpl w:val="C09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DE000B"/>
    <w:multiLevelType w:val="multilevel"/>
    <w:tmpl w:val="C524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297081B"/>
    <w:multiLevelType w:val="multilevel"/>
    <w:tmpl w:val="5E9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AF4838"/>
    <w:multiLevelType w:val="multilevel"/>
    <w:tmpl w:val="C060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D7138F4"/>
    <w:multiLevelType w:val="multilevel"/>
    <w:tmpl w:val="5800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3"/>
  </w:num>
  <w:num w:numId="5">
    <w:abstractNumId w:val="7"/>
  </w:num>
  <w:num w:numId="6">
    <w:abstractNumId w:val="6"/>
  </w:num>
  <w:num w:numId="7">
    <w:abstractNumId w:val="2"/>
  </w:num>
  <w:num w:numId="8">
    <w:abstractNumId w:val="9"/>
  </w:num>
  <w:num w:numId="9">
    <w:abstractNumId w:val="4"/>
  </w:num>
  <w:num w:numId="10">
    <w:abstractNumId w:val="1"/>
  </w:num>
  <w:num w:numId="11">
    <w:abstractNumId w:val="11"/>
  </w:num>
  <w:num w:numId="12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275A3"/>
    <w:rsid w:val="001402F7"/>
    <w:rsid w:val="00162363"/>
    <w:rsid w:val="00176C5C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904A3"/>
    <w:rsid w:val="00395694"/>
    <w:rsid w:val="003A453F"/>
    <w:rsid w:val="003A4654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46FD"/>
    <w:rsid w:val="006659EB"/>
    <w:rsid w:val="00673BEC"/>
    <w:rsid w:val="00682404"/>
    <w:rsid w:val="00694529"/>
    <w:rsid w:val="00696B0B"/>
    <w:rsid w:val="006A2B62"/>
    <w:rsid w:val="006A6CF2"/>
    <w:rsid w:val="006B1629"/>
    <w:rsid w:val="006B6D3A"/>
    <w:rsid w:val="006C3FB7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1BBB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3B28"/>
    <w:rsid w:val="0094465B"/>
    <w:rsid w:val="009568C8"/>
    <w:rsid w:val="00966C26"/>
    <w:rsid w:val="00972471"/>
    <w:rsid w:val="009742E6"/>
    <w:rsid w:val="009C0494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030C"/>
    <w:rsid w:val="00AF357F"/>
    <w:rsid w:val="00B011F4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F722E-5BC4-4E02-B88D-D58CD8833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5</cp:revision>
  <cp:lastPrinted>2026-07-28T13:20:00Z</cp:lastPrinted>
  <dcterms:created xsi:type="dcterms:W3CDTF">2026-08-03T13:01:00Z</dcterms:created>
  <dcterms:modified xsi:type="dcterms:W3CDTF">2026-08-03T13:49:00Z</dcterms:modified>
</cp:coreProperties>
</file>