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7018" w14:textId="77777777" w:rsidR="00DB2497" w:rsidRDefault="00DB2497" w:rsidP="00DB2497"/>
    <w:p w14:paraId="706F1D16" w14:textId="77777777" w:rsidR="00DB2497" w:rsidRDefault="00DB2497" w:rsidP="00DB2497">
      <w:pPr>
        <w:pStyle w:val="Titel"/>
      </w:pPr>
    </w:p>
    <w:p w14:paraId="71BBC30F" w14:textId="77777777" w:rsidR="00DB2497" w:rsidRDefault="00DB2497" w:rsidP="00DB2497">
      <w:pPr>
        <w:pStyle w:val="Titel"/>
      </w:pPr>
    </w:p>
    <w:p w14:paraId="4B371035" w14:textId="77777777" w:rsidR="00DB2497" w:rsidRPr="006412FA" w:rsidRDefault="00DB2497" w:rsidP="00DB2497"/>
    <w:p w14:paraId="1A75A18A" w14:textId="77777777" w:rsidR="00DB2497" w:rsidRPr="009E704D" w:rsidRDefault="00DB2497" w:rsidP="00DB2497"/>
    <w:p w14:paraId="2DC2EE45" w14:textId="77777777" w:rsidR="00DB2497" w:rsidRPr="00176730" w:rsidRDefault="00DB2497" w:rsidP="00DB2497">
      <w:pPr>
        <w:pStyle w:val="Titel"/>
        <w:jc w:val="left"/>
        <w:rPr>
          <w:b/>
          <w:bCs/>
          <w:sz w:val="110"/>
          <w:szCs w:val="110"/>
        </w:rPr>
      </w:pPr>
      <w:r w:rsidRPr="00176730">
        <w:rPr>
          <w:b/>
          <w:bCs/>
          <w:sz w:val="110"/>
          <w:szCs w:val="110"/>
        </w:rPr>
        <w:t>TextStrip2.0</w:t>
      </w:r>
    </w:p>
    <w:p w14:paraId="2A3B9D51" w14:textId="77777777" w:rsidR="00DB2497" w:rsidRPr="00A07720" w:rsidRDefault="00DB2497" w:rsidP="00DB2497">
      <w:pPr>
        <w:jc w:val="left"/>
        <w:rPr>
          <w:color w:val="767171" w:themeColor="background2" w:themeShade="80"/>
        </w:rPr>
      </w:pPr>
    </w:p>
    <w:p w14:paraId="4C0EF482" w14:textId="77777777" w:rsidR="00DB2497" w:rsidRPr="00176730" w:rsidRDefault="00DB2497" w:rsidP="00DB2497">
      <w:pPr>
        <w:jc w:val="left"/>
        <w:rPr>
          <w:color w:val="767171" w:themeColor="background2" w:themeShade="80"/>
          <w:sz w:val="32"/>
          <w:szCs w:val="32"/>
        </w:rPr>
      </w:pPr>
      <w:r>
        <w:rPr>
          <w:color w:val="767171" w:themeColor="background2" w:themeShade="80"/>
          <w:sz w:val="32"/>
          <w:szCs w:val="32"/>
        </w:rPr>
        <w:t>Gantt-Chart</w:t>
      </w:r>
    </w:p>
    <w:p w14:paraId="74C6EF06" w14:textId="77777777" w:rsidR="00DB2497" w:rsidRDefault="00DB2497" w:rsidP="00DB2497">
      <w:pPr>
        <w:pStyle w:val="Titel"/>
        <w:jc w:val="center"/>
        <w:rPr>
          <w:b/>
          <w:bCs/>
          <w:sz w:val="96"/>
          <w:szCs w:val="96"/>
        </w:rPr>
      </w:pPr>
    </w:p>
    <w:p w14:paraId="0ECCA42E" w14:textId="77777777" w:rsidR="00DB2497" w:rsidRDefault="00DB2497" w:rsidP="00DB2497"/>
    <w:p w14:paraId="5BC33ADF" w14:textId="77777777" w:rsidR="00DB2497" w:rsidRPr="009E704D" w:rsidRDefault="00DB2497" w:rsidP="00DB2497"/>
    <w:p w14:paraId="6BB665C2" w14:textId="77777777" w:rsidR="00DB2497" w:rsidRPr="0032492C" w:rsidRDefault="00DB2497" w:rsidP="00DB2497">
      <w:pPr>
        <w:rPr>
          <w:sz w:val="24"/>
          <w:szCs w:val="24"/>
        </w:rPr>
      </w:pPr>
      <w:r w:rsidRPr="0032492C">
        <w:rPr>
          <w:sz w:val="24"/>
          <w:szCs w:val="24"/>
        </w:rPr>
        <w:t xml:space="preserve">Autoren: Michel Medved, Jan </w:t>
      </w:r>
      <w:proofErr w:type="spellStart"/>
      <w:r w:rsidRPr="0032492C">
        <w:rPr>
          <w:sz w:val="24"/>
          <w:szCs w:val="24"/>
        </w:rPr>
        <w:t>Neifeld</w:t>
      </w:r>
      <w:proofErr w:type="spellEnd"/>
      <w:r w:rsidRPr="0032492C">
        <w:rPr>
          <w:sz w:val="24"/>
          <w:szCs w:val="24"/>
        </w:rPr>
        <w:t>, Tobias Kister, Daniel Schmitz</w:t>
      </w:r>
    </w:p>
    <w:p w14:paraId="4F6AC121" w14:textId="77777777" w:rsidR="00DB2497" w:rsidRPr="0032492C" w:rsidRDefault="00DB2497" w:rsidP="00DB2497">
      <w:pPr>
        <w:rPr>
          <w:sz w:val="24"/>
          <w:szCs w:val="24"/>
        </w:rPr>
      </w:pPr>
      <w:r w:rsidRPr="0032492C">
        <w:rPr>
          <w:sz w:val="24"/>
          <w:szCs w:val="24"/>
        </w:rPr>
        <w:t xml:space="preserve">Mannheim, den </w:t>
      </w:r>
      <w:r>
        <w:rPr>
          <w:sz w:val="24"/>
          <w:szCs w:val="24"/>
        </w:rPr>
        <w:t>18</w:t>
      </w:r>
      <w:r w:rsidRPr="0032492C">
        <w:rPr>
          <w:sz w:val="24"/>
          <w:szCs w:val="24"/>
        </w:rPr>
        <w:t>.0</w:t>
      </w:r>
      <w:r>
        <w:rPr>
          <w:sz w:val="24"/>
          <w:szCs w:val="24"/>
        </w:rPr>
        <w:t>6</w:t>
      </w:r>
      <w:r w:rsidRPr="0032492C">
        <w:rPr>
          <w:sz w:val="24"/>
          <w:szCs w:val="24"/>
        </w:rPr>
        <w:t>.2023</w:t>
      </w:r>
    </w:p>
    <w:p w14:paraId="4D80005B" w14:textId="77777777" w:rsidR="00DB2497" w:rsidRDefault="00DB2497" w:rsidP="00DB2497"/>
    <w:p w14:paraId="429A7614" w14:textId="77777777" w:rsidR="00DB2497" w:rsidRPr="00A07720" w:rsidRDefault="00DB2497" w:rsidP="00DB2497">
      <w:pPr>
        <w:rPr>
          <w:sz w:val="24"/>
          <w:szCs w:val="24"/>
        </w:rPr>
      </w:pPr>
    </w:p>
    <w:p w14:paraId="3AB0C0FF" w14:textId="77777777" w:rsidR="00DB2497" w:rsidRPr="00A07720" w:rsidRDefault="00DB2497" w:rsidP="00DB2497">
      <w:pPr>
        <w:rPr>
          <w:sz w:val="24"/>
          <w:szCs w:val="24"/>
        </w:rPr>
      </w:pPr>
    </w:p>
    <w:p w14:paraId="29E8C769" w14:textId="77777777" w:rsidR="00DB2497" w:rsidRPr="005900C2" w:rsidRDefault="00DB2497" w:rsidP="00DB2497">
      <w:pPr>
        <w:rPr>
          <w:sz w:val="24"/>
          <w:szCs w:val="24"/>
        </w:rPr>
      </w:pPr>
      <w:r w:rsidRPr="005900C2">
        <w:rPr>
          <w:sz w:val="24"/>
          <w:szCs w:val="24"/>
        </w:rPr>
        <w:t>Versionsübersicht: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05"/>
        <w:gridCol w:w="2102"/>
        <w:gridCol w:w="1684"/>
        <w:gridCol w:w="2971"/>
      </w:tblGrid>
      <w:tr w:rsidR="00DB2497" w14:paraId="1797CE25" w14:textId="77777777" w:rsidTr="006D7E2D">
        <w:tc>
          <w:tcPr>
            <w:tcW w:w="2305" w:type="dxa"/>
          </w:tcPr>
          <w:p w14:paraId="6236D9A4" w14:textId="77777777" w:rsidR="00DB2497" w:rsidRPr="005900C2" w:rsidRDefault="00DB2497" w:rsidP="006D7E2D">
            <w:pPr>
              <w:spacing w:after="120"/>
              <w:rPr>
                <w:b/>
                <w:bCs/>
              </w:rPr>
            </w:pPr>
            <w:r w:rsidRPr="005900C2">
              <w:rPr>
                <w:b/>
                <w:bCs/>
              </w:rPr>
              <w:t>Version</w:t>
            </w:r>
          </w:p>
        </w:tc>
        <w:tc>
          <w:tcPr>
            <w:tcW w:w="2102" w:type="dxa"/>
          </w:tcPr>
          <w:p w14:paraId="6D4841E4" w14:textId="77777777" w:rsidR="00DB2497" w:rsidRPr="005900C2" w:rsidRDefault="00DB2497" w:rsidP="006D7E2D">
            <w:pPr>
              <w:spacing w:after="120"/>
              <w:rPr>
                <w:b/>
                <w:bCs/>
              </w:rPr>
            </w:pPr>
            <w:r w:rsidRPr="005900C2">
              <w:rPr>
                <w:b/>
                <w:bCs/>
              </w:rPr>
              <w:t>Datum</w:t>
            </w:r>
          </w:p>
        </w:tc>
        <w:tc>
          <w:tcPr>
            <w:tcW w:w="1684" w:type="dxa"/>
          </w:tcPr>
          <w:p w14:paraId="0814B574" w14:textId="77777777" w:rsidR="00DB2497" w:rsidRPr="005900C2" w:rsidRDefault="00DB2497" w:rsidP="006D7E2D">
            <w:pPr>
              <w:spacing w:after="120"/>
              <w:rPr>
                <w:b/>
                <w:bCs/>
              </w:rPr>
            </w:pPr>
            <w:r w:rsidRPr="005900C2">
              <w:rPr>
                <w:b/>
                <w:bCs/>
              </w:rPr>
              <w:t>Status</w:t>
            </w:r>
          </w:p>
        </w:tc>
        <w:tc>
          <w:tcPr>
            <w:tcW w:w="2971" w:type="dxa"/>
          </w:tcPr>
          <w:p w14:paraId="1D81CCBA" w14:textId="77777777" w:rsidR="00DB2497" w:rsidRPr="005900C2" w:rsidRDefault="00DB2497" w:rsidP="006D7E2D">
            <w:pPr>
              <w:spacing w:after="120"/>
              <w:rPr>
                <w:b/>
                <w:bCs/>
              </w:rPr>
            </w:pPr>
            <w:r w:rsidRPr="005900C2">
              <w:rPr>
                <w:b/>
                <w:bCs/>
              </w:rPr>
              <w:t>Änderung</w:t>
            </w:r>
          </w:p>
        </w:tc>
      </w:tr>
      <w:tr w:rsidR="00DB2497" w14:paraId="7D47293B" w14:textId="77777777" w:rsidTr="006D7E2D">
        <w:tc>
          <w:tcPr>
            <w:tcW w:w="2305" w:type="dxa"/>
          </w:tcPr>
          <w:p w14:paraId="35CC1B5D" w14:textId="77777777" w:rsidR="00DB2497" w:rsidRDefault="00DB2497" w:rsidP="006D7E2D">
            <w:pPr>
              <w:spacing w:after="120"/>
            </w:pPr>
            <w:r>
              <w:t>0.1</w:t>
            </w:r>
          </w:p>
        </w:tc>
        <w:tc>
          <w:tcPr>
            <w:tcW w:w="2102" w:type="dxa"/>
          </w:tcPr>
          <w:p w14:paraId="724281EB" w14:textId="77777777" w:rsidR="00DB2497" w:rsidRDefault="00DB2497" w:rsidP="006D7E2D">
            <w:pPr>
              <w:spacing w:after="120"/>
            </w:pPr>
            <w:r>
              <w:t>18.06.2023</w:t>
            </w:r>
          </w:p>
        </w:tc>
        <w:tc>
          <w:tcPr>
            <w:tcW w:w="1684" w:type="dxa"/>
          </w:tcPr>
          <w:p w14:paraId="7C7F0AFB" w14:textId="77777777" w:rsidR="00DB2497" w:rsidRDefault="00DB2497" w:rsidP="006D7E2D">
            <w:pPr>
              <w:spacing w:after="120"/>
            </w:pPr>
            <w:r>
              <w:t>Abgenommen</w:t>
            </w:r>
          </w:p>
        </w:tc>
        <w:tc>
          <w:tcPr>
            <w:tcW w:w="2971" w:type="dxa"/>
          </w:tcPr>
          <w:p w14:paraId="30D52DB4" w14:textId="77777777" w:rsidR="00DB2497" w:rsidRDefault="00DB2497" w:rsidP="006D7E2D">
            <w:pPr>
              <w:spacing w:after="120"/>
              <w:jc w:val="left"/>
            </w:pPr>
            <w:r>
              <w:t>Zeitliche Planung der Arbeitspakete</w:t>
            </w:r>
          </w:p>
        </w:tc>
      </w:tr>
      <w:tr w:rsidR="00DB2497" w14:paraId="5E7367C6" w14:textId="77777777" w:rsidTr="006D7E2D">
        <w:tc>
          <w:tcPr>
            <w:tcW w:w="2305" w:type="dxa"/>
          </w:tcPr>
          <w:p w14:paraId="2E05AA48" w14:textId="77777777" w:rsidR="00DB2497" w:rsidRDefault="00DB2497" w:rsidP="006D7E2D">
            <w:pPr>
              <w:spacing w:after="120"/>
            </w:pPr>
          </w:p>
        </w:tc>
        <w:tc>
          <w:tcPr>
            <w:tcW w:w="2102" w:type="dxa"/>
          </w:tcPr>
          <w:p w14:paraId="2A624AB9" w14:textId="77777777" w:rsidR="00DB2497" w:rsidRDefault="00DB2497" w:rsidP="006D7E2D">
            <w:pPr>
              <w:spacing w:after="120"/>
            </w:pPr>
          </w:p>
        </w:tc>
        <w:tc>
          <w:tcPr>
            <w:tcW w:w="1684" w:type="dxa"/>
          </w:tcPr>
          <w:p w14:paraId="17D96863" w14:textId="77777777" w:rsidR="00DB2497" w:rsidRDefault="00DB2497" w:rsidP="006D7E2D">
            <w:pPr>
              <w:spacing w:after="120"/>
            </w:pPr>
          </w:p>
        </w:tc>
        <w:tc>
          <w:tcPr>
            <w:tcW w:w="2971" w:type="dxa"/>
          </w:tcPr>
          <w:p w14:paraId="0A8654E4" w14:textId="77777777" w:rsidR="00DB2497" w:rsidRDefault="00DB2497" w:rsidP="006D7E2D">
            <w:pPr>
              <w:spacing w:after="120"/>
            </w:pPr>
          </w:p>
        </w:tc>
      </w:tr>
      <w:tr w:rsidR="00DB2497" w14:paraId="4E8F3355" w14:textId="77777777" w:rsidTr="006D7E2D">
        <w:tc>
          <w:tcPr>
            <w:tcW w:w="2305" w:type="dxa"/>
          </w:tcPr>
          <w:p w14:paraId="0C60F292" w14:textId="77777777" w:rsidR="00DB2497" w:rsidRDefault="00DB2497" w:rsidP="006D7E2D">
            <w:pPr>
              <w:spacing w:after="120"/>
            </w:pPr>
          </w:p>
        </w:tc>
        <w:tc>
          <w:tcPr>
            <w:tcW w:w="2102" w:type="dxa"/>
          </w:tcPr>
          <w:p w14:paraId="7E468422" w14:textId="77777777" w:rsidR="00DB2497" w:rsidRDefault="00DB2497" w:rsidP="006D7E2D">
            <w:pPr>
              <w:spacing w:after="120"/>
            </w:pPr>
          </w:p>
        </w:tc>
        <w:tc>
          <w:tcPr>
            <w:tcW w:w="1684" w:type="dxa"/>
          </w:tcPr>
          <w:p w14:paraId="7247F5EC" w14:textId="77777777" w:rsidR="00DB2497" w:rsidRDefault="00DB2497" w:rsidP="006D7E2D">
            <w:pPr>
              <w:spacing w:after="120"/>
            </w:pPr>
          </w:p>
        </w:tc>
        <w:tc>
          <w:tcPr>
            <w:tcW w:w="2971" w:type="dxa"/>
          </w:tcPr>
          <w:p w14:paraId="4DB25C63" w14:textId="77777777" w:rsidR="00DB2497" w:rsidRDefault="00DB2497" w:rsidP="006D7E2D">
            <w:pPr>
              <w:spacing w:after="120"/>
            </w:pPr>
          </w:p>
        </w:tc>
      </w:tr>
    </w:tbl>
    <w:p w14:paraId="66B116E6" w14:textId="77777777" w:rsidR="00DB2497" w:rsidRDefault="00DB2497" w:rsidP="00DB2497"/>
    <w:p w14:paraId="32C85949" w14:textId="77777777" w:rsidR="00DB2497" w:rsidRDefault="00DB2497" w:rsidP="00DB2497">
      <w:pPr>
        <w:jc w:val="left"/>
      </w:pPr>
      <w:r>
        <w:br w:type="page"/>
      </w:r>
    </w:p>
    <w:p w14:paraId="4B16164B" w14:textId="77777777" w:rsidR="00DB2497" w:rsidRDefault="00DB2497" w:rsidP="00DB2497">
      <w:pPr>
        <w:jc w:val="left"/>
      </w:pPr>
    </w:p>
    <w:p w14:paraId="29620DBE" w14:textId="77777777" w:rsidR="00DB2497" w:rsidRDefault="00DB2497" w:rsidP="00DB2497">
      <w:r>
        <w:t xml:space="preserve">Der vom Projektteam erstellte Zeitliche Ablauf der einzelnen Arbeitspakete kann unter den folgenden Link-Live-Nachverfolgt werden: </w:t>
      </w:r>
      <w:hyperlink r:id="rId4" w:history="1">
        <w:r w:rsidRPr="003606C0">
          <w:rPr>
            <w:rStyle w:val="Hyperlink"/>
          </w:rPr>
          <w:t>https://michels-team3</w:t>
        </w:r>
        <w:r w:rsidRPr="003606C0">
          <w:rPr>
            <w:rStyle w:val="Hyperlink"/>
          </w:rPr>
          <w:t>0</w:t>
        </w:r>
        <w:r w:rsidRPr="003606C0">
          <w:rPr>
            <w:rStyle w:val="Hyperlink"/>
          </w:rPr>
          <w:t>7321.monday.com/boards/1209173494</w:t>
        </w:r>
      </w:hyperlink>
    </w:p>
    <w:p w14:paraId="31B60B57" w14:textId="77777777" w:rsidR="00DB2497" w:rsidRDefault="00DB2497" w:rsidP="00DB2497">
      <w:r w:rsidRPr="00242F54">
        <w:rPr>
          <w:noProof/>
        </w:rPr>
        <w:drawing>
          <wp:inline distT="0" distB="0" distL="0" distR="0" wp14:anchorId="6B7C2128" wp14:editId="1410ED80">
            <wp:extent cx="5760720" cy="19907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972">
        <w:rPr>
          <w:noProof/>
        </w:rPr>
        <w:drawing>
          <wp:inline distT="0" distB="0" distL="0" distR="0" wp14:anchorId="6874059D" wp14:editId="19883039">
            <wp:extent cx="5760720" cy="13811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972">
        <w:rPr>
          <w:noProof/>
        </w:rPr>
        <w:drawing>
          <wp:inline distT="0" distB="0" distL="0" distR="0" wp14:anchorId="46C3E9A3" wp14:editId="39FF51C0">
            <wp:extent cx="5760720" cy="15049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972">
        <w:rPr>
          <w:noProof/>
        </w:rPr>
        <w:drawing>
          <wp:inline distT="0" distB="0" distL="0" distR="0" wp14:anchorId="0A764133" wp14:editId="1AED000A">
            <wp:extent cx="5760720" cy="18097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1972">
        <w:rPr>
          <w:noProof/>
        </w:rPr>
        <w:drawing>
          <wp:inline distT="0" distB="0" distL="0" distR="0" wp14:anchorId="7C764097" wp14:editId="1665D04B">
            <wp:extent cx="5760720" cy="11906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A258" w14:textId="022EBDCD" w:rsidR="00DB2497" w:rsidRPr="0075423E" w:rsidRDefault="00DB2497" w:rsidP="00DB2497">
      <w:pPr>
        <w:rPr>
          <w:b/>
          <w:bCs/>
          <w:i/>
          <w:iCs/>
          <w:sz w:val="18"/>
          <w:szCs w:val="18"/>
        </w:rPr>
        <w:sectPr w:rsidR="00DB2497" w:rsidRPr="0075423E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75423E">
        <w:rPr>
          <w:b/>
          <w:bCs/>
          <w:sz w:val="18"/>
          <w:szCs w:val="18"/>
        </w:rPr>
        <w:t xml:space="preserve">Abbildung </w:t>
      </w:r>
      <w:r w:rsidRPr="0075423E">
        <w:rPr>
          <w:b/>
          <w:bCs/>
          <w:sz w:val="18"/>
          <w:szCs w:val="18"/>
        </w:rPr>
        <w:fldChar w:fldCharType="begin"/>
      </w:r>
      <w:r w:rsidRPr="0075423E">
        <w:rPr>
          <w:b/>
          <w:bCs/>
          <w:sz w:val="18"/>
          <w:szCs w:val="18"/>
        </w:rPr>
        <w:instrText xml:space="preserve"> SEQ Abbildung \* ARABIC </w:instrText>
      </w:r>
      <w:r w:rsidRPr="0075423E">
        <w:rPr>
          <w:b/>
          <w:bCs/>
          <w:sz w:val="18"/>
          <w:szCs w:val="18"/>
        </w:rPr>
        <w:fldChar w:fldCharType="separate"/>
      </w:r>
      <w:r w:rsidRPr="0075423E">
        <w:rPr>
          <w:b/>
          <w:bCs/>
          <w:noProof/>
          <w:sz w:val="18"/>
          <w:szCs w:val="18"/>
        </w:rPr>
        <w:t>1</w:t>
      </w:r>
      <w:r w:rsidRPr="0075423E">
        <w:rPr>
          <w:b/>
          <w:bCs/>
          <w:sz w:val="18"/>
          <w:szCs w:val="18"/>
        </w:rPr>
        <w:fldChar w:fldCharType="end"/>
      </w:r>
      <w:r w:rsidRPr="0075423E">
        <w:rPr>
          <w:b/>
          <w:bCs/>
          <w:sz w:val="18"/>
          <w:szCs w:val="18"/>
        </w:rPr>
        <w:t>: Phasen und deren Arbeitspakete mit den entsprechenden Stadien</w:t>
      </w:r>
      <w:r w:rsidR="0075423E" w:rsidRPr="0075423E">
        <w:rPr>
          <w:b/>
          <w:bCs/>
          <w:i/>
          <w:iCs/>
          <w:sz w:val="18"/>
          <w:szCs w:val="18"/>
        </w:rPr>
        <w:t xml:space="preserve"> </w:t>
      </w:r>
      <w:r w:rsidR="0075423E" w:rsidRPr="0075423E">
        <w:rPr>
          <w:b/>
          <w:bCs/>
          <w:sz w:val="18"/>
          <w:szCs w:val="18"/>
        </w:rPr>
        <w:t>erstellt via Monday Work ©.</w:t>
      </w:r>
    </w:p>
    <w:p w14:paraId="6EDCD2C5" w14:textId="77777777" w:rsidR="00DB2497" w:rsidRDefault="00DB2497" w:rsidP="00DB2497">
      <w:pPr>
        <w:pStyle w:val="Beschriftung"/>
        <w:keepNext/>
      </w:pPr>
      <w:r w:rsidRPr="00550276">
        <w:rPr>
          <w:noProof/>
        </w:rPr>
        <w:lastRenderedPageBreak/>
        <w:drawing>
          <wp:inline distT="0" distB="0" distL="0" distR="0" wp14:anchorId="33FC6E70" wp14:editId="76257B3A">
            <wp:extent cx="9163050" cy="53149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08F" w14:textId="77777777" w:rsidR="00DB2497" w:rsidRDefault="00DB2497" w:rsidP="00DB2497">
      <w:pPr>
        <w:pStyle w:val="Beschriftung"/>
        <w:rPr>
          <w:b/>
          <w:bCs/>
          <w:i w:val="0"/>
          <w:iCs w:val="0"/>
          <w:color w:val="auto"/>
        </w:rPr>
      </w:pPr>
      <w:r w:rsidRPr="00550276">
        <w:rPr>
          <w:b/>
          <w:bCs/>
          <w:i w:val="0"/>
          <w:iCs w:val="0"/>
          <w:color w:val="auto"/>
        </w:rPr>
        <w:t xml:space="preserve">Abbildung </w:t>
      </w:r>
      <w:r w:rsidRPr="00550276">
        <w:rPr>
          <w:b/>
          <w:bCs/>
          <w:i w:val="0"/>
          <w:iCs w:val="0"/>
          <w:color w:val="auto"/>
        </w:rPr>
        <w:fldChar w:fldCharType="begin"/>
      </w:r>
      <w:r w:rsidRPr="00550276">
        <w:rPr>
          <w:b/>
          <w:bCs/>
          <w:i w:val="0"/>
          <w:iCs w:val="0"/>
          <w:color w:val="auto"/>
        </w:rPr>
        <w:instrText xml:space="preserve"> SEQ Abbildung \* ARABIC </w:instrText>
      </w:r>
      <w:r w:rsidRPr="00550276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2</w:t>
      </w:r>
      <w:r w:rsidRPr="00550276">
        <w:rPr>
          <w:b/>
          <w:bCs/>
          <w:i w:val="0"/>
          <w:iCs w:val="0"/>
          <w:color w:val="auto"/>
        </w:rPr>
        <w:fldChar w:fldCharType="end"/>
      </w:r>
      <w:r>
        <w:rPr>
          <w:b/>
          <w:bCs/>
          <w:i w:val="0"/>
          <w:iCs w:val="0"/>
          <w:color w:val="auto"/>
        </w:rPr>
        <w:t xml:space="preserve">: Vollständiger Gantt Chart (Phase 1-5) des Projektes TextStrip2.0 erstellt via Monday Work ©. </w:t>
      </w:r>
    </w:p>
    <w:p w14:paraId="077E047F" w14:textId="77777777" w:rsidR="00DB2497" w:rsidRDefault="00DB2497" w:rsidP="00DB2497">
      <w:pPr>
        <w:keepNext/>
      </w:pPr>
      <w:r w:rsidRPr="001943E1">
        <w:rPr>
          <w:noProof/>
        </w:rPr>
        <w:lastRenderedPageBreak/>
        <w:drawing>
          <wp:inline distT="0" distB="0" distL="0" distR="0" wp14:anchorId="16F55749" wp14:editId="5D223EB2">
            <wp:extent cx="9072245" cy="40544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7C0" w14:textId="6B677DA4" w:rsidR="00DB2497" w:rsidRDefault="00DB2497" w:rsidP="00DB2497">
      <w:pPr>
        <w:pStyle w:val="Beschriftung"/>
        <w:rPr>
          <w:b/>
          <w:bCs/>
          <w:i w:val="0"/>
          <w:iCs w:val="0"/>
          <w:color w:val="auto"/>
        </w:rPr>
      </w:pPr>
      <w:r w:rsidRPr="00242F54">
        <w:rPr>
          <w:b/>
          <w:bCs/>
          <w:i w:val="0"/>
          <w:iCs w:val="0"/>
          <w:color w:val="auto"/>
        </w:rPr>
        <w:t xml:space="preserve">Abbildung </w:t>
      </w:r>
      <w:r w:rsidRPr="00242F54">
        <w:rPr>
          <w:b/>
          <w:bCs/>
          <w:i w:val="0"/>
          <w:iCs w:val="0"/>
          <w:color w:val="auto"/>
        </w:rPr>
        <w:fldChar w:fldCharType="begin"/>
      </w:r>
      <w:r w:rsidRPr="00242F54">
        <w:rPr>
          <w:b/>
          <w:bCs/>
          <w:i w:val="0"/>
          <w:iCs w:val="0"/>
          <w:color w:val="auto"/>
        </w:rPr>
        <w:instrText xml:space="preserve"> SEQ Abbildung \* ARABIC </w:instrText>
      </w:r>
      <w:r w:rsidRPr="00242F54">
        <w:rPr>
          <w:b/>
          <w:bCs/>
          <w:i w:val="0"/>
          <w:iCs w:val="0"/>
          <w:color w:val="auto"/>
        </w:rPr>
        <w:fldChar w:fldCharType="separate"/>
      </w:r>
      <w:r w:rsidRPr="00242F54">
        <w:rPr>
          <w:b/>
          <w:bCs/>
          <w:i w:val="0"/>
          <w:iCs w:val="0"/>
          <w:noProof/>
          <w:color w:val="auto"/>
        </w:rPr>
        <w:t>3</w:t>
      </w:r>
      <w:r w:rsidRPr="00242F54">
        <w:rPr>
          <w:b/>
          <w:bCs/>
          <w:i w:val="0"/>
          <w:iCs w:val="0"/>
          <w:color w:val="auto"/>
        </w:rPr>
        <w:fldChar w:fldCharType="end"/>
      </w:r>
      <w:r>
        <w:rPr>
          <w:b/>
          <w:bCs/>
          <w:i w:val="0"/>
          <w:iCs w:val="0"/>
          <w:color w:val="auto"/>
        </w:rPr>
        <w:t xml:space="preserve">: Gantt Chart der wichtigen Projektphasen (Phase 2-4) inklusive bestehender Abhängigkeiten des Projektes TextStrip2.0 erstellt via Monday Work ©. </w:t>
      </w:r>
    </w:p>
    <w:p w14:paraId="1124994A" w14:textId="77777777" w:rsidR="00DB2497" w:rsidRPr="00242F54" w:rsidRDefault="00DB2497" w:rsidP="00DB2497">
      <w:pPr>
        <w:pStyle w:val="Beschriftung"/>
        <w:rPr>
          <w:b/>
          <w:bCs/>
          <w:i w:val="0"/>
          <w:iCs w:val="0"/>
          <w:color w:val="auto"/>
        </w:rPr>
      </w:pPr>
    </w:p>
    <w:p w14:paraId="441969A0" w14:textId="77777777" w:rsidR="00DB2497" w:rsidRDefault="00DB2497" w:rsidP="00DB2497">
      <w:pPr>
        <w:keepNext/>
      </w:pPr>
      <w:r w:rsidRPr="001943E1">
        <w:rPr>
          <w:noProof/>
        </w:rPr>
        <w:lastRenderedPageBreak/>
        <w:drawing>
          <wp:inline distT="0" distB="0" distL="0" distR="0" wp14:anchorId="05CC0ED4" wp14:editId="00619E88">
            <wp:extent cx="9072245" cy="54864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C61" w14:textId="77777777" w:rsidR="00DB2497" w:rsidRDefault="00DB2497" w:rsidP="00DB2497">
      <w:pPr>
        <w:pStyle w:val="Beschriftung"/>
        <w:rPr>
          <w:b/>
          <w:bCs/>
          <w:i w:val="0"/>
          <w:iCs w:val="0"/>
          <w:color w:val="auto"/>
        </w:rPr>
      </w:pPr>
      <w:r w:rsidRPr="00921972">
        <w:rPr>
          <w:b/>
          <w:bCs/>
          <w:i w:val="0"/>
          <w:iCs w:val="0"/>
          <w:color w:val="auto"/>
        </w:rPr>
        <w:t xml:space="preserve">Abbildung </w:t>
      </w:r>
      <w:r w:rsidRPr="00921972">
        <w:rPr>
          <w:b/>
          <w:bCs/>
          <w:i w:val="0"/>
          <w:iCs w:val="0"/>
          <w:color w:val="auto"/>
        </w:rPr>
        <w:fldChar w:fldCharType="begin"/>
      </w:r>
      <w:r w:rsidRPr="00921972">
        <w:rPr>
          <w:b/>
          <w:bCs/>
          <w:i w:val="0"/>
          <w:iCs w:val="0"/>
          <w:color w:val="auto"/>
        </w:rPr>
        <w:instrText xml:space="preserve"> SEQ Abbildung \* ARABIC </w:instrText>
      </w:r>
      <w:r w:rsidRPr="00921972">
        <w:rPr>
          <w:b/>
          <w:bCs/>
          <w:i w:val="0"/>
          <w:iCs w:val="0"/>
          <w:color w:val="auto"/>
        </w:rPr>
        <w:fldChar w:fldCharType="separate"/>
      </w:r>
      <w:r>
        <w:rPr>
          <w:b/>
          <w:bCs/>
          <w:i w:val="0"/>
          <w:iCs w:val="0"/>
          <w:noProof/>
          <w:color w:val="auto"/>
        </w:rPr>
        <w:t>4</w:t>
      </w:r>
      <w:r w:rsidRPr="00921972">
        <w:rPr>
          <w:b/>
          <w:bCs/>
          <w:i w:val="0"/>
          <w:iCs w:val="0"/>
          <w:color w:val="auto"/>
        </w:rPr>
        <w:fldChar w:fldCharType="end"/>
      </w:r>
      <w:r>
        <w:rPr>
          <w:b/>
          <w:bCs/>
          <w:i w:val="0"/>
          <w:iCs w:val="0"/>
          <w:color w:val="auto"/>
        </w:rPr>
        <w:t>: Gantt Chart des Projektes TextStrip2.0 gruppiert nach den verschiedenen Status (Erledigt, Blockiert, in Bearbeitung) erstellt via Monday Work ©.</w:t>
      </w:r>
    </w:p>
    <w:p w14:paraId="7E7A0320" w14:textId="77777777" w:rsidR="00DB2497" w:rsidRDefault="00DB2497" w:rsidP="00DB2497">
      <w:pPr>
        <w:keepNext/>
      </w:pPr>
      <w:r w:rsidRPr="00921972">
        <w:rPr>
          <w:noProof/>
        </w:rPr>
        <w:lastRenderedPageBreak/>
        <w:drawing>
          <wp:inline distT="0" distB="0" distL="0" distR="0" wp14:anchorId="3C0B6DC5" wp14:editId="1D7EF869">
            <wp:extent cx="9071582" cy="547576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77310" cy="54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20B" w14:textId="046AE832" w:rsidR="00B2648D" w:rsidRPr="0075423E" w:rsidRDefault="00DB2497" w:rsidP="00DB2497">
      <w:pPr>
        <w:rPr>
          <w:sz w:val="16"/>
          <w:szCs w:val="16"/>
        </w:rPr>
      </w:pPr>
      <w:r w:rsidRPr="0075423E">
        <w:rPr>
          <w:b/>
          <w:bCs/>
          <w:sz w:val="18"/>
          <w:szCs w:val="18"/>
        </w:rPr>
        <w:t xml:space="preserve">Abbildung </w:t>
      </w:r>
      <w:r w:rsidRPr="0075423E">
        <w:rPr>
          <w:b/>
          <w:bCs/>
          <w:sz w:val="18"/>
          <w:szCs w:val="18"/>
        </w:rPr>
        <w:fldChar w:fldCharType="begin"/>
      </w:r>
      <w:r w:rsidRPr="0075423E">
        <w:rPr>
          <w:b/>
          <w:bCs/>
          <w:sz w:val="18"/>
          <w:szCs w:val="18"/>
        </w:rPr>
        <w:instrText xml:space="preserve"> SEQ Abbildung \* ARABIC </w:instrText>
      </w:r>
      <w:r w:rsidRPr="0075423E">
        <w:rPr>
          <w:b/>
          <w:bCs/>
          <w:sz w:val="18"/>
          <w:szCs w:val="18"/>
        </w:rPr>
        <w:fldChar w:fldCharType="separate"/>
      </w:r>
      <w:r w:rsidRPr="0075423E">
        <w:rPr>
          <w:b/>
          <w:bCs/>
          <w:noProof/>
          <w:sz w:val="18"/>
          <w:szCs w:val="18"/>
        </w:rPr>
        <w:t>5</w:t>
      </w:r>
      <w:r w:rsidRPr="0075423E">
        <w:rPr>
          <w:b/>
          <w:bCs/>
          <w:sz w:val="18"/>
          <w:szCs w:val="18"/>
        </w:rPr>
        <w:fldChar w:fldCharType="end"/>
      </w:r>
      <w:r w:rsidRPr="0075423E">
        <w:rPr>
          <w:b/>
          <w:bCs/>
          <w:sz w:val="18"/>
          <w:szCs w:val="18"/>
        </w:rPr>
        <w:t>: Kritischer Pfad (rot) nach Abhängigkeiten des Projektes TextStrip2.0 erstellt via Monday Work ©</w:t>
      </w:r>
      <w:r w:rsidR="0075423E" w:rsidRPr="0075423E">
        <w:rPr>
          <w:b/>
          <w:bCs/>
          <w:sz w:val="18"/>
          <w:szCs w:val="18"/>
        </w:rPr>
        <w:t>.</w:t>
      </w:r>
    </w:p>
    <w:sectPr w:rsidR="00B2648D" w:rsidRPr="0075423E" w:rsidSect="00DB2497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497"/>
    <w:rsid w:val="0075423E"/>
    <w:rsid w:val="00B2648D"/>
    <w:rsid w:val="00DB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36B01"/>
  <w15:chartTrackingRefBased/>
  <w15:docId w15:val="{F971CBA7-9C14-41A6-B34B-90488446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B2497"/>
    <w:pPr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DB2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DB249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B2497"/>
    <w:rPr>
      <w:rFonts w:asciiTheme="majorHAnsi" w:eastAsiaTheme="majorEastAsia" w:hAnsiTheme="majorHAnsi" w:cstheme="majorBidi"/>
      <w:sz w:val="56"/>
      <w:szCs w:val="56"/>
    </w:rPr>
  </w:style>
  <w:style w:type="character" w:styleId="Hyperlink">
    <w:name w:val="Hyperlink"/>
    <w:basedOn w:val="Absatz-Standardschriftart"/>
    <w:uiPriority w:val="99"/>
    <w:unhideWhenUsed/>
    <w:rsid w:val="00DB2497"/>
    <w:rPr>
      <w:color w:val="0563C1" w:themeColor="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DB24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7542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michels-team307321.monday.com/boards/1209173494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178</Words>
  <Characters>1127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Medved</dc:creator>
  <cp:keywords/>
  <dc:description/>
  <cp:lastModifiedBy>Michel Medved</cp:lastModifiedBy>
  <cp:revision>2</cp:revision>
  <dcterms:created xsi:type="dcterms:W3CDTF">2023-06-19T12:04:00Z</dcterms:created>
  <dcterms:modified xsi:type="dcterms:W3CDTF">2023-06-19T12:14:00Z</dcterms:modified>
</cp:coreProperties>
</file>