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70a8"/>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70a8"/>
          <w:sz w:val="16.67237663269043"/>
          <w:szCs w:val="16.67237663269043"/>
          <w:u w:val="single"/>
          <w:shd w:fill="auto" w:val="clear"/>
          <w:vertAlign w:val="baseline"/>
          <w:rtl w:val="0"/>
        </w:rPr>
        <w:t xml:space="preserve">Tableau de bord</w:t>
      </w:r>
      <w:r w:rsidDel="00000000" w:rsidR="00000000" w:rsidRPr="00000000">
        <w:rPr>
          <w:rFonts w:ascii="Trebuchet MS" w:cs="Trebuchet MS" w:eastAsia="Trebuchet MS" w:hAnsi="Trebuchet MS"/>
          <w:b w:val="0"/>
          <w:i w:val="0"/>
          <w:smallCaps w:val="0"/>
          <w:strike w:val="0"/>
          <w:color w:val="0070a8"/>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Mes cours </w:t>
      </w: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70a8"/>
          <w:sz w:val="16.67237663269043"/>
          <w:szCs w:val="16.67237663269043"/>
          <w:u w:val="single"/>
          <w:shd w:fill="auto" w:val="clear"/>
          <w:vertAlign w:val="baseline"/>
          <w:rtl w:val="0"/>
        </w:rPr>
        <w:t xml:space="preserve">INF8480 - Systèmes répartis et infonuagique</w:t>
      </w:r>
      <w:r w:rsidDel="00000000" w:rsidR="00000000" w:rsidRPr="00000000">
        <w:rPr>
          <w:rFonts w:ascii="Trebuchet MS" w:cs="Trebuchet MS" w:eastAsia="Trebuchet MS" w:hAnsi="Trebuchet MS"/>
          <w:b w:val="0"/>
          <w:i w:val="0"/>
          <w:smallCaps w:val="0"/>
          <w:strike w:val="0"/>
          <w:color w:val="0070a8"/>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Laboratoires Automne 2020 </w:t>
      </w: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70a8"/>
          <w:sz w:val="16.67237663269043"/>
          <w:szCs w:val="16.67237663269043"/>
          <w:u w:val="single"/>
          <w:shd w:fill="auto" w:val="clear"/>
          <w:vertAlign w:val="baseline"/>
          <w:rtl w:val="0"/>
        </w:rPr>
        <w:t xml:space="preserve">Quiz semaine 2 du 07/09</w:t>
      </w:r>
      <w:r w:rsidDel="00000000" w:rsidR="00000000" w:rsidRPr="00000000">
        <w:rPr>
          <w:rFonts w:ascii="Trebuchet MS" w:cs="Trebuchet MS" w:eastAsia="Trebuchet MS" w:hAnsi="Trebuchet MS"/>
          <w:b w:val="0"/>
          <w:i w:val="0"/>
          <w:smallCaps w:val="0"/>
          <w:strike w:val="0"/>
          <w:color w:val="0070a8"/>
          <w:sz w:val="16.67237663269043"/>
          <w:szCs w:val="16.6723766326904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94384765625" w:line="240" w:lineRule="auto"/>
        <w:ind w:left="468.31748962402344" w:right="0" w:firstLine="0"/>
        <w:jc w:val="left"/>
        <w:rPr>
          <w:rFonts w:ascii="Trebuchet MS" w:cs="Trebuchet MS" w:eastAsia="Trebuchet MS" w:hAnsi="Trebuchet MS"/>
          <w:b w:val="0"/>
          <w:i w:val="0"/>
          <w:smallCaps w:val="0"/>
          <w:strike w:val="0"/>
          <w:color w:val="212529"/>
          <w:sz w:val="16.67237663269043"/>
          <w:szCs w:val="16.67237663269043"/>
          <w:u w:val="none"/>
          <w:shd w:fill="auto" w:val="clear"/>
          <w:vertAlign w:val="baseline"/>
        </w:rPr>
      </w:pPr>
      <w:r w:rsidDel="00000000" w:rsidR="00000000" w:rsidRPr="00000000">
        <w:rPr>
          <w:rFonts w:ascii="Trebuchet MS" w:cs="Trebuchet MS" w:eastAsia="Trebuchet MS" w:hAnsi="Trebuchet MS"/>
          <w:b w:val="1"/>
          <w:i w:val="0"/>
          <w:smallCaps w:val="0"/>
          <w:strike w:val="0"/>
          <w:color w:val="212529"/>
          <w:sz w:val="16.67237663269043"/>
          <w:szCs w:val="16.67237663269043"/>
          <w:u w:val="none"/>
          <w:shd w:fill="auto" w:val="clear"/>
          <w:vertAlign w:val="baseline"/>
          <w:rtl w:val="0"/>
        </w:rPr>
        <w:t xml:space="preserve">Commencé le </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mercredi 9 septembre 2020, 16:18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211.6199493408203" w:right="0" w:firstLine="0"/>
        <w:jc w:val="left"/>
        <w:rPr>
          <w:rFonts w:ascii="Trebuchet MS" w:cs="Trebuchet MS" w:eastAsia="Trebuchet MS" w:hAnsi="Trebuchet MS"/>
          <w:b w:val="0"/>
          <w:i w:val="0"/>
          <w:smallCaps w:val="0"/>
          <w:strike w:val="0"/>
          <w:color w:val="212529"/>
          <w:sz w:val="16.67237663269043"/>
          <w:szCs w:val="16.67237663269043"/>
          <w:u w:val="none"/>
          <w:shd w:fill="auto" w:val="clear"/>
          <w:vertAlign w:val="baseline"/>
        </w:rPr>
      </w:pPr>
      <w:r w:rsidDel="00000000" w:rsidR="00000000" w:rsidRPr="00000000">
        <w:rPr>
          <w:rFonts w:ascii="Trebuchet MS" w:cs="Trebuchet MS" w:eastAsia="Trebuchet MS" w:hAnsi="Trebuchet MS"/>
          <w:b w:val="1"/>
          <w:i w:val="0"/>
          <w:smallCaps w:val="0"/>
          <w:strike w:val="0"/>
          <w:color w:val="212529"/>
          <w:sz w:val="16.67237663269043"/>
          <w:szCs w:val="16.67237663269043"/>
          <w:u w:val="none"/>
          <w:shd w:fill="auto" w:val="clear"/>
          <w:vertAlign w:val="baseline"/>
          <w:rtl w:val="0"/>
        </w:rPr>
        <w:t xml:space="preserve">État </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Terminé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683.9508819580078" w:right="0" w:firstLine="0"/>
        <w:jc w:val="left"/>
        <w:rPr>
          <w:rFonts w:ascii="Trebuchet MS" w:cs="Trebuchet MS" w:eastAsia="Trebuchet MS" w:hAnsi="Trebuchet MS"/>
          <w:b w:val="0"/>
          <w:i w:val="0"/>
          <w:smallCaps w:val="0"/>
          <w:strike w:val="0"/>
          <w:color w:val="212529"/>
          <w:sz w:val="16.67237663269043"/>
          <w:szCs w:val="16.67237663269043"/>
          <w:u w:val="none"/>
          <w:shd w:fill="auto" w:val="clear"/>
          <w:vertAlign w:val="baseline"/>
        </w:rPr>
      </w:pPr>
      <w:r w:rsidDel="00000000" w:rsidR="00000000" w:rsidRPr="00000000">
        <w:rPr>
          <w:rFonts w:ascii="Trebuchet MS" w:cs="Trebuchet MS" w:eastAsia="Trebuchet MS" w:hAnsi="Trebuchet MS"/>
          <w:b w:val="1"/>
          <w:i w:val="0"/>
          <w:smallCaps w:val="0"/>
          <w:strike w:val="0"/>
          <w:color w:val="212529"/>
          <w:sz w:val="16.67237663269043"/>
          <w:szCs w:val="16.67237663269043"/>
          <w:u w:val="none"/>
          <w:shd w:fill="auto" w:val="clear"/>
          <w:vertAlign w:val="baseline"/>
          <w:rtl w:val="0"/>
        </w:rPr>
        <w:t xml:space="preserve">Terminé le </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mercredi 9 septembre 2020, 16:36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710.3511810302734" w:right="0" w:firstLine="0"/>
        <w:jc w:val="left"/>
        <w:rPr>
          <w:rFonts w:ascii="Trebuchet MS" w:cs="Trebuchet MS" w:eastAsia="Trebuchet MS" w:hAnsi="Trebuchet MS"/>
          <w:b w:val="0"/>
          <w:i w:val="0"/>
          <w:smallCaps w:val="0"/>
          <w:strike w:val="0"/>
          <w:color w:val="212529"/>
          <w:sz w:val="16.67237663269043"/>
          <w:szCs w:val="16.67237663269043"/>
          <w:u w:val="none"/>
          <w:shd w:fill="auto" w:val="clear"/>
          <w:vertAlign w:val="baseline"/>
        </w:rPr>
      </w:pPr>
      <w:r w:rsidDel="00000000" w:rsidR="00000000" w:rsidRPr="00000000">
        <w:rPr>
          <w:rFonts w:ascii="Trebuchet MS" w:cs="Trebuchet MS" w:eastAsia="Trebuchet MS" w:hAnsi="Trebuchet MS"/>
          <w:b w:val="1"/>
          <w:i w:val="0"/>
          <w:smallCaps w:val="0"/>
          <w:strike w:val="0"/>
          <w:color w:val="212529"/>
          <w:sz w:val="16.67237663269043"/>
          <w:szCs w:val="16.67237663269043"/>
          <w:u w:val="none"/>
          <w:shd w:fill="auto" w:val="clear"/>
          <w:vertAlign w:val="baseline"/>
          <w:rtl w:val="0"/>
        </w:rPr>
        <w:t xml:space="preserve">Temps mis </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18 min 3 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159.868392944336" w:right="0" w:firstLine="0"/>
        <w:jc w:val="left"/>
        <w:rPr>
          <w:rFonts w:ascii="Trebuchet MS" w:cs="Trebuchet MS" w:eastAsia="Trebuchet MS" w:hAnsi="Trebuchet MS"/>
          <w:b w:val="0"/>
          <w:i w:val="0"/>
          <w:smallCaps w:val="0"/>
          <w:strike w:val="0"/>
          <w:color w:val="212529"/>
          <w:sz w:val="16.67237663269043"/>
          <w:szCs w:val="16.67237663269043"/>
          <w:u w:val="none"/>
          <w:shd w:fill="auto" w:val="clear"/>
          <w:vertAlign w:val="baseline"/>
        </w:rPr>
      </w:pPr>
      <w:r w:rsidDel="00000000" w:rsidR="00000000" w:rsidRPr="00000000">
        <w:rPr>
          <w:rFonts w:ascii="Trebuchet MS" w:cs="Trebuchet MS" w:eastAsia="Trebuchet MS" w:hAnsi="Trebuchet MS"/>
          <w:b w:val="1"/>
          <w:i w:val="0"/>
          <w:smallCaps w:val="0"/>
          <w:strike w:val="0"/>
          <w:color w:val="212529"/>
          <w:sz w:val="16.67237663269043"/>
          <w:szCs w:val="16.67237663269043"/>
          <w:u w:val="none"/>
          <w:shd w:fill="auto" w:val="clear"/>
          <w:vertAlign w:val="baseline"/>
          <w:rtl w:val="0"/>
        </w:rPr>
        <w:t xml:space="preserve">Note 20,00 </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sur 20,00 (</w:t>
      </w:r>
      <w:r w:rsidDel="00000000" w:rsidR="00000000" w:rsidRPr="00000000">
        <w:rPr>
          <w:rFonts w:ascii="Trebuchet MS" w:cs="Trebuchet MS" w:eastAsia="Trebuchet MS" w:hAnsi="Trebuchet MS"/>
          <w:b w:val="1"/>
          <w:i w:val="0"/>
          <w:smallCaps w:val="0"/>
          <w:strike w:val="0"/>
          <w:color w:val="212529"/>
          <w:sz w:val="16.67237663269043"/>
          <w:szCs w:val="16.67237663269043"/>
          <w:u w:val="none"/>
          <w:shd w:fill="auto" w:val="clear"/>
          <w:vertAlign w:val="baseline"/>
          <w:rtl w:val="0"/>
        </w:rPr>
        <w:t xml:space="preserve">100</w:t>
      </w:r>
      <w:r w:rsidDel="00000000" w:rsidR="00000000" w:rsidRPr="00000000">
        <w:rPr>
          <w:rFonts w:ascii="Trebuchet MS" w:cs="Trebuchet MS" w:eastAsia="Trebuchet MS" w:hAnsi="Trebuchet MS"/>
          <w:b w:val="0"/>
          <w:i w:val="0"/>
          <w:smallCaps w:val="0"/>
          <w:strike w:val="0"/>
          <w:color w:val="212529"/>
          <w:sz w:val="16.67237663269043"/>
          <w:szCs w:val="16.6723766326904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586425781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Description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2587890625" w:line="240" w:lineRule="auto"/>
        <w:ind w:left="161.6548919677734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Quiz concernant : conclusion module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919921875" w:line="402.52452850341797" w:lineRule="auto"/>
        <w:ind w:left="167.3235321044922" w:right="465.028076171875" w:hanging="11.17050170898437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Votre note est disponible immédiatement à la fin du quiz, mais la correction est disponible uniquement après la fermeture du test. Les questions à choix multiples disposent de réponses fausses à points négatifs.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7490234375"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861328125" w:line="295.184268951416" w:lineRule="auto"/>
        <w:ind w:left="160.48782348632812" w:right="44.83642578125" w:firstLine="6.835708618164062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sectPr>
          <w:pgSz w:h="15840" w:w="12240" w:orient="portrait"/>
          <w:pgMar w:bottom="948.61083984375" w:top="637.28515625" w:left="816.4803314208984" w:right="900.18310546875" w:header="0" w:footer="720"/>
          <w:pgNumType w:start="1"/>
        </w:sect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Le service offert par un système réparti doit être transparent à l'utilisateur selon plusieurs dimensions. Associez une phrase pertinente à chaque dimension: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43359375" w:line="240" w:lineRule="auto"/>
        <w:ind w:left="0"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Une conversation sur un téléphone cellulaire peut se poursuivre même si l'utilisateur est dans une voiture 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830078125" w:line="240" w:lineRule="auto"/>
        <w:ind w:left="0" w:right="0" w:firstLine="0"/>
        <w:jc w:val="left"/>
        <w:rPr>
          <w:rFonts w:ascii="Trebuchet MS" w:cs="Trebuchet MS" w:eastAsia="Trebuchet MS" w:hAnsi="Trebuchet MS"/>
          <w:b w:val="0"/>
          <w:i w:val="0"/>
          <w:smallCaps w:val="0"/>
          <w:strike w:val="0"/>
          <w:color w:val="6c757d"/>
          <w:sz w:val="16.67237663269043"/>
          <w:szCs w:val="16.67237663269043"/>
          <w:u w:val="none"/>
          <w:shd w:fill="auto" w:val="clear"/>
          <w:vertAlign w:val="baseline"/>
        </w:rPr>
        <w:sectPr>
          <w:type w:val="continuous"/>
          <w:pgSz w:h="15840" w:w="12240" w:orient="portrait"/>
          <w:pgMar w:bottom="948.61083984375" w:top="637.28515625" w:left="994.9933624267578" w:right="1728.055419921875" w:header="0" w:footer="720"/>
          <w:cols w:equalWidth="0" w:num="2">
            <w:col w:space="0" w:w="4760"/>
            <w:col w:space="0" w:w="4760"/>
          </w:cols>
        </w:sectPr>
      </w:pP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Migration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482421875" w:line="240" w:lineRule="auto"/>
        <w:ind w:left="177.34596252441406"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sectPr>
          <w:type w:val="continuous"/>
          <w:pgSz w:h="15840" w:w="12240" w:orient="portrait"/>
          <w:pgMar w:bottom="948.61083984375" w:top="637.28515625" w:left="816.4803314208984" w:right="900.18310546875" w:header="0" w:footer="720"/>
          <w:cols w:equalWidth="0" w:num="1">
            <w:col w:space="0" w:w="10523.336563110352"/>
          </w:cols>
        </w:sect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perscript"/>
          <w:rtl w:val="0"/>
        </w:rPr>
        <w:t xml:space="preserve">marche.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799560546875" w:line="240" w:lineRule="auto"/>
        <w:ind w:left="0"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Les billets pour les places dans une salle de spectacle sont vendues en ligne.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0419921875" w:line="805.0483703613281" w:lineRule="auto"/>
        <w:ind w:left="0"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L'utilisateur accède les objets disponibles de la même manière même quelle que soit leur position Une unité de disque en miroir conserve deux copies de chaque fichier.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55126953125" w:line="240" w:lineRule="auto"/>
        <w:ind w:left="0"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Le système masque toute différence reliée à la représentation des données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0450439453125" w:line="1207.5704956054688" w:lineRule="auto"/>
        <w:ind w:left="0"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Le protocole TCP/IP envoie un accusé de réception pour les paquets reçus et redemande les paquets manquants </w:t>
      </w: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34794425964355" w:lineRule="auto"/>
        <w:ind w:left="0"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Concurrence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88818359375" w:line="374.34794425964355" w:lineRule="auto"/>
        <w:ind w:left="0"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Localisation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8271484375" w:line="374.34757232666016" w:lineRule="auto"/>
        <w:ind w:left="0"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Replication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857666015625" w:line="240" w:lineRule="auto"/>
        <w:ind w:left="0" w:right="0" w:firstLine="0"/>
        <w:jc w:val="left"/>
        <w:rPr>
          <w:rFonts w:ascii="Trebuchet MS" w:cs="Trebuchet MS" w:eastAsia="Trebuchet MS" w:hAnsi="Trebuchet MS"/>
          <w:b w:val="0"/>
          <w:i w:val="0"/>
          <w:smallCaps w:val="0"/>
          <w:strike w:val="0"/>
          <w:color w:val="6c757d"/>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Accès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3291015625" w:line="240" w:lineRule="auto"/>
        <w:ind w:left="0"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146484375" w:line="374.34865951538086" w:lineRule="auto"/>
        <w:ind w:left="0"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sectPr>
          <w:type w:val="continuous"/>
          <w:pgSz w:h="15840" w:w="12240" w:orient="portrait"/>
          <w:pgMar w:bottom="948.61083984375" w:top="637.28515625" w:left="972.6333618164062" w:right="1485.2685546875" w:header="0" w:footer="720"/>
          <w:cols w:equalWidth="0" w:num="2">
            <w:col w:space="0" w:w="4900"/>
            <w:col w:space="0" w:w="4900"/>
          </w:cols>
        </w:sectPr>
      </w:pPr>
      <w:r w:rsidDel="00000000" w:rsidR="00000000" w:rsidRPr="00000000">
        <w:rPr>
          <w:rFonts w:ascii="Trebuchet MS" w:cs="Trebuchet MS" w:eastAsia="Trebuchet MS" w:hAnsi="Trebuchet MS"/>
          <w:b w:val="0"/>
          <w:i w:val="0"/>
          <w:smallCaps w:val="0"/>
          <w:strike w:val="0"/>
          <w:color w:val="6c757d"/>
          <w:sz w:val="16.67237663269043"/>
          <w:szCs w:val="16.67237663269043"/>
          <w:u w:val="none"/>
          <w:shd w:fill="auto" w:val="clear"/>
          <w:vertAlign w:val="baseline"/>
          <w:rtl w:val="0"/>
        </w:rPr>
        <w:t xml:space="preserve">Défaillance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858093261719" w:line="295.1839828491211" w:lineRule="auto"/>
        <w:ind w:left="161.3214111328125" w:right="77.47802734375" w:firstLine="6.002120971679687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La réponse correcte est : Une conversation sur un téléphone cellulaire peut se poursuivre même si l'utilisateur est dans une voiture en marche. </w:t>
      </w:r>
      <w:r w:rsidDel="00000000" w:rsidR="00000000" w:rsidRPr="00000000">
        <w:rPr>
          <w:rFonts w:ascii="Arial Unicode MS" w:cs="Arial Unicode MS" w:eastAsia="Arial Unicode MS" w:hAnsi="Arial Unicode MS"/>
          <w:b w:val="0"/>
          <w:i w:val="0"/>
          <w:smallCaps w:val="0"/>
          <w:strike w:val="0"/>
          <w:color w:val="7d5a29"/>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Migration, Les billets pour les places dans une salle de spectacle sont vendues en ligne. </w:t>
      </w:r>
      <w:r w:rsidDel="00000000" w:rsidR="00000000" w:rsidRPr="00000000">
        <w:rPr>
          <w:rFonts w:ascii="Arial Unicode MS" w:cs="Arial Unicode MS" w:eastAsia="Arial Unicode MS" w:hAnsi="Arial Unicode MS"/>
          <w:b w:val="0"/>
          <w:i w:val="0"/>
          <w:smallCaps w:val="0"/>
          <w:strike w:val="0"/>
          <w:color w:val="7d5a29"/>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Concurrence, L'utilisateur accède les objets disponibles de la même manière même quelle que soit leur position </w:t>
      </w:r>
      <w:r w:rsidDel="00000000" w:rsidR="00000000" w:rsidRPr="00000000">
        <w:rPr>
          <w:rFonts w:ascii="Arial Unicode MS" w:cs="Arial Unicode MS" w:eastAsia="Arial Unicode MS" w:hAnsi="Arial Unicode MS"/>
          <w:b w:val="0"/>
          <w:i w:val="0"/>
          <w:smallCaps w:val="0"/>
          <w:strike w:val="0"/>
          <w:color w:val="7d5a29"/>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Localisation, Une unité de disque en miroir conserve deux copies de chaque fichier. </w:t>
      </w:r>
      <w:r w:rsidDel="00000000" w:rsidR="00000000" w:rsidRPr="00000000">
        <w:rPr>
          <w:rFonts w:ascii="Arial Unicode MS" w:cs="Arial Unicode MS" w:eastAsia="Arial Unicode MS" w:hAnsi="Arial Unicode MS"/>
          <w:b w:val="0"/>
          <w:i w:val="0"/>
          <w:smallCaps w:val="0"/>
          <w:strike w:val="0"/>
          <w:color w:val="7d5a29"/>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Replication, Le système masque toute différence reliée à la représentation des données </w:t>
      </w:r>
      <w:r w:rsidDel="00000000" w:rsidR="00000000" w:rsidRPr="00000000">
        <w:rPr>
          <w:rFonts w:ascii="Arial Unicode MS" w:cs="Arial Unicode MS" w:eastAsia="Arial Unicode MS" w:hAnsi="Arial Unicode MS"/>
          <w:b w:val="0"/>
          <w:i w:val="0"/>
          <w:smallCaps w:val="0"/>
          <w:strike w:val="0"/>
          <w:color w:val="7d5a29"/>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Accès, Le protocole TCP/IP envoie un accusé de réception pour les paquets reçus et redemande les paquets manquants </w:t>
      </w:r>
      <w:r w:rsidDel="00000000" w:rsidR="00000000" w:rsidRPr="00000000">
        <w:rPr>
          <w:rFonts w:ascii="Arial Unicode MS" w:cs="Arial Unicode MS" w:eastAsia="Arial Unicode MS" w:hAnsi="Arial Unicode MS"/>
          <w:b w:val="0"/>
          <w:i w:val="0"/>
          <w:smallCaps w:val="0"/>
          <w:strike w:val="0"/>
          <w:color w:val="7d5a29"/>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Défaillance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8476562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40" w:lineRule="auto"/>
        <w:ind w:left="161.6548919677734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Qu'est-ce que l'informatique en périphérie (Edge computing)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118164062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358398437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184268951416" w:lineRule="auto"/>
        <w:ind w:left="686.4687347412109" w:right="326.466064453125" w:hanging="198.2199096679687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a. Ce sont les serveurs qui sont en périphérie du nuage (Cloud) qui sont réservés pour des tâches qui bénéficient d'une proximité particulière, par exemple être proche des clients d'applications temps réel pour réduire la latence.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7919921875" w:line="295.184268951416" w:lineRule="auto"/>
        <w:ind w:left="690.9003448486328" w:right="732.816162109375" w:hanging="194.12887573242188"/>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b. Dans un centre de données, les serveurs sont en péripherie de colonnes de ventilation verticales pour assurer une bonne distribution du refroidissement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5810546875" w:line="240" w:lineRule="auto"/>
        <w:ind w:left="491.102981567382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c. Ce sont les applications spécialisées qui ne sont pas dans le flot principal de l'informatique conventionnelle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2880859375" w:line="295.184268951416" w:lineRule="auto"/>
        <w:ind w:left="694.9016571044922" w:right="33.681640625" w:hanging="202.96508789062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d. Il s'agit d'une organisation où chaque serveur rentre sur une carte de circuit imprimée disposée verticalement dans le chassis pour une plus grande densité, aussi appelé serveur lame (edge or blade server).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38671875"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384765625" w:line="295.184268951416" w:lineRule="auto"/>
        <w:ind w:left="161.3214111328125" w:right="152.01416015625" w:firstLine="6.002120971679687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La réponse correcte est : Ce sont les serveurs qui sont en périphérie du nuage (Cloud) qui sont réservés pour des tâches qui bénéficient d'une proximité particulière, par exemple être proche des clients d'applications temps réel pour réduire la latence.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669189453125"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237304687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61.6548919677734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1"/>
          <w:i w:val="0"/>
          <w:smallCaps w:val="0"/>
          <w:strike w:val="0"/>
          <w:color w:val="00434e"/>
          <w:sz w:val="16.67237663269043"/>
          <w:szCs w:val="16.67237663269043"/>
          <w:u w:val="none"/>
          <w:shd w:fill="auto" w:val="clear"/>
          <w:vertAlign w:val="baseline"/>
          <w:rtl w:val="0"/>
        </w:rPr>
        <w:t xml:space="preserve">Quel</w:t>
      </w:r>
      <w:r w:rsidDel="00000000" w:rsidR="00000000" w:rsidRPr="00000000">
        <w:rPr>
          <w:rFonts w:ascii="Trebuchet MS" w:cs="Trebuchet MS" w:eastAsia="Trebuchet MS" w:hAnsi="Trebuchet MS"/>
          <w:b w:val="1"/>
          <w:i w:val="0"/>
          <w:smallCaps w:val="0"/>
          <w:strike w:val="0"/>
          <w:color w:val="ff3366"/>
          <w:sz w:val="16.67237663269043"/>
          <w:szCs w:val="16.67237663269043"/>
          <w:u w:val="none"/>
          <w:shd w:fill="auto" w:val="clear"/>
          <w:vertAlign w:val="baseline"/>
          <w:rtl w:val="0"/>
        </w:rPr>
        <w:t xml:space="preserve">s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service</w:t>
      </w:r>
      <w:r w:rsidDel="00000000" w:rsidR="00000000" w:rsidRPr="00000000">
        <w:rPr>
          <w:rFonts w:ascii="Trebuchet MS" w:cs="Trebuchet MS" w:eastAsia="Trebuchet MS" w:hAnsi="Trebuchet MS"/>
          <w:b w:val="0"/>
          <w:i w:val="0"/>
          <w:smallCaps w:val="0"/>
          <w:strike w:val="0"/>
          <w:color w:val="ff3366"/>
          <w:sz w:val="16.67237663269043"/>
          <w:szCs w:val="16.67237663269043"/>
          <w:u w:val="none"/>
          <w:shd w:fill="auto" w:val="clear"/>
          <w:vertAlign w:val="baseline"/>
          <w:rtl w:val="0"/>
        </w:rPr>
        <w:t xml:space="preserve">s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parmi les suivants sont considérés comme des intergiciels (middleware)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3061523437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236328125" w:line="459.07485008239746" w:lineRule="auto"/>
        <w:ind w:left="487.0818328857422" w:right="0" w:firstLine="1.1669921875"/>
        <w:jc w:val="both"/>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a. Librairie pour les appels de méthodes à distance (RMI)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b. Moniteur pour le traitement des transactions (TPM)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c. Librairie pour les appels de fonctions à distance (RPC)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d. Canal pour communiquer des messages (publish-subscribe)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8857421875"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72509765625" w:line="295.184268951416" w:lineRule="auto"/>
        <w:ind w:left="170.8246612548828" w:right="276.929931640625" w:hanging="3.50112915039062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Les réponses correctes sont : Librairie pour les appels de fonctions à distance (RPC), Librairie pour les appels de méthodes à distance (RMI), Canal pour communiquer des messages (publish-subscribe), Moniteur pour le traitement des transactions (TPM)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40" w:lineRule="auto"/>
        <w:ind w:left="167.3235321044922"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Lesquelles affirmations sont vraies concernant la sécurité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362304687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8642578125" w:line="295.184268951416" w:lineRule="auto"/>
        <w:ind w:left="685.9885406494141" w:right="44.837646484375" w:hanging="193.7185668945312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a. Il est impossible, même avec des ressources et un temps infini de trouver la clé de décryption d'un système à clé publique/privée à partir de la clé d'encryption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70361328125" w:line="295.184268951416" w:lineRule="auto"/>
        <w:ind w:left="695.7352447509766" w:right="116.956787109375" w:hanging="198.96377563476562"/>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b. En encryptant un message avec la clé d'encryption privée de l'envoyeur, il est possible de s'assurer que seulement le destinataire peut lire le message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706054687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184268951416" w:lineRule="auto"/>
        <w:ind w:left="676.5636444091797" w:right="806.83837890625" w:hanging="189.481811523437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c. En encryptant un message avec la clé publique d'encryption du destinataire, l'envoyeur peut s'assurer que seulement ce destinataire pourra lire le message.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7919921875" w:line="240" w:lineRule="auto"/>
        <w:ind w:left="491.9365692138672"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d. Avec un effort important mais raisonnable, il est possible de concevoir un gros logiciel sans aucune faille de sécurité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4853515625"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6943359375" w:line="295.184268951416" w:lineRule="auto"/>
        <w:ind w:left="160.48782348632812" w:right="443.544921875" w:firstLine="6.835708618164062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La réponse correcte est : En encryptant un message avec la clé publique d'encryption du destinataire, l'envoyeur peut s'assurer que seulement ce destinataire pourra lire le message.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669189453125"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237304687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40" w:lineRule="auto"/>
        <w:ind w:left="0" w:right="52.09716796875" w:firstLine="0"/>
        <w:jc w:val="righ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Dans le développement des systèmes répartis, le laboratore PARC de Xerox occupe une place importante. Quelle est la raison principale?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118164062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492.269973754882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a. La compagnie Xerox était spécialisée dans les systèmes répartis.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5322265625" w:line="240" w:lineRule="auto"/>
        <w:ind w:left="496.7714691162109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b. Ce laboratoire est situé dans une région où résident de nombreux chercheurs éminents.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41601562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184268951416" w:lineRule="auto"/>
        <w:ind w:left="676.5636444091797" w:right="328.660888671875" w:hanging="189.481811523437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c. La compagnie Xerox prévoyait que ses revenus de vente de photocopieuses allaient baisser et voulait innover dans le domaine de l'informatique comme nouvelle source de revenus.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562744140625" w:line="240" w:lineRule="auto"/>
        <w:ind w:left="491.9365692138672"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d. Le directeur du Xerox PARC à cette époque était Bob Taylor, un grand visionnaire.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51586914062"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72509765625" w:line="295.1813507080078" w:lineRule="auto"/>
        <w:ind w:left="161.3214111328125" w:right="203.7060546875" w:firstLine="6.002120971679687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La réponse correcte est : La compagnie Xerox prévoyait que ses revenus de vente de photocopieuses allaient baisser et voulait innover dans le domaine de l'informatique comme nouvelle source de revenus.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61.6548919677734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Quelles sont les principales dimensions de la mise à l'échelle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362304687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9921875" w:line="489.8103332519531" w:lineRule="auto"/>
        <w:ind w:left="496.77146911621094" w:right="0" w:hanging="8.5226440429687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a. étendue géographique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b. Fréquence des unités centrales de traitement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333984375" w:line="489.80546951293945" w:lineRule="auto"/>
        <w:ind w:left="491.9365692138672" w:right="0" w:hanging="4.85473632812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c. nombre d'entités administratives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d. ententes de niveau de service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099609375" w:line="489.80546951293945" w:lineRule="auto"/>
        <w:ind w:left="491.1029815673828" w:right="0" w:hanging="4.02114868164062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e. nombre des usagers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f. consommation électrique totale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150390625"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419921875" w:line="240" w:lineRule="auto"/>
        <w:ind w:left="167.3235321044922"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Les réponses correctes sont : nombre des usagers, étendue géographique, nombre d'entités administratives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237304687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61.6548919677734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Qu'est-ce qu'une organisation en trois tiers (Three tier)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4804687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1813507080078" w:lineRule="auto"/>
        <w:ind w:left="681.6338348388672" w:right="858.638916015625" w:hanging="193.38500976562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a. Le premier niveau est le client, le deuxième niveau est le serveur Web et le troisième niveau est le serveur de base de données.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611572265625" w:line="295.1813507080078" w:lineRule="auto"/>
        <w:ind w:left="691.2337493896484" w:right="139.073486328125" w:hanging="194.462280273437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b. Les trois niveaux sont infrastructure (Infrastructure as a service), plate-forme (Platform as a service) et application (Application as a service)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746337890625" w:line="240" w:lineRule="auto"/>
        <w:ind w:left="491.102981567382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c. Trois serveurs redondants permettent de détecter et corriger toute erreur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27172851562"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724853515625" w:line="295.1872158050537" w:lineRule="auto"/>
        <w:ind w:left="166.15646362304688" w:right="73.492431640625" w:firstLine="1.167068481445312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La réponse correcte est : Le premier niveau est le client, le deuxième niveau est le serveur Web et le troisième niveau est le serveur de base de données.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81347656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5986328125" w:line="240" w:lineRule="auto"/>
        <w:ind w:left="161.6548919677734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1"/>
          <w:i w:val="0"/>
          <w:smallCaps w:val="0"/>
          <w:strike w:val="0"/>
          <w:color w:val="00434e"/>
          <w:sz w:val="16.67237663269043"/>
          <w:szCs w:val="16.67237663269043"/>
          <w:u w:val="none"/>
          <w:shd w:fill="auto" w:val="clear"/>
          <w:vertAlign w:val="baseline"/>
          <w:rtl w:val="0"/>
        </w:rPr>
        <w:t xml:space="preserve">Quelle</w:t>
      </w:r>
      <w:r w:rsidDel="00000000" w:rsidR="00000000" w:rsidRPr="00000000">
        <w:rPr>
          <w:rFonts w:ascii="Trebuchet MS" w:cs="Trebuchet MS" w:eastAsia="Trebuchet MS" w:hAnsi="Trebuchet MS"/>
          <w:b w:val="1"/>
          <w:i w:val="0"/>
          <w:smallCaps w:val="0"/>
          <w:strike w:val="0"/>
          <w:color w:val="ff6633"/>
          <w:sz w:val="16.67237663269043"/>
          <w:szCs w:val="16.67237663269043"/>
          <w:u w:val="none"/>
          <w:shd w:fill="auto" w:val="clear"/>
          <w:vertAlign w:val="baseline"/>
          <w:rtl w:val="0"/>
        </w:rPr>
        <w:t xml:space="preserve">s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affirmation</w:t>
      </w:r>
      <w:r w:rsidDel="00000000" w:rsidR="00000000" w:rsidRPr="00000000">
        <w:rPr>
          <w:rFonts w:ascii="Trebuchet MS" w:cs="Trebuchet MS" w:eastAsia="Trebuchet MS" w:hAnsi="Trebuchet MS"/>
          <w:b w:val="1"/>
          <w:i w:val="0"/>
          <w:smallCaps w:val="0"/>
          <w:strike w:val="0"/>
          <w:color w:val="ff3366"/>
          <w:sz w:val="16.67237663269043"/>
          <w:szCs w:val="16.67237663269043"/>
          <w:u w:val="none"/>
          <w:shd w:fill="auto" w:val="clear"/>
          <w:vertAlign w:val="baseline"/>
          <w:rtl w:val="0"/>
        </w:rPr>
        <w:t xml:space="preserve">s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sont </w:t>
      </w:r>
      <w:r w:rsidDel="00000000" w:rsidR="00000000" w:rsidRPr="00000000">
        <w:rPr>
          <w:rFonts w:ascii="Trebuchet MS" w:cs="Trebuchet MS" w:eastAsia="Trebuchet MS" w:hAnsi="Trebuchet MS"/>
          <w:b w:val="1"/>
          <w:i w:val="0"/>
          <w:smallCaps w:val="0"/>
          <w:strike w:val="0"/>
          <w:color w:val="00434e"/>
          <w:sz w:val="16.67237663269043"/>
          <w:szCs w:val="16.67237663269043"/>
          <w:u w:val="none"/>
          <w:shd w:fill="auto" w:val="clear"/>
          <w:vertAlign w:val="baseline"/>
          <w:rtl w:val="0"/>
        </w:rPr>
        <w:t xml:space="preserve">vraies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concernant l'architecture répartie de eBay présentée en classe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362304687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487.03330993652344" w:lineRule="auto"/>
        <w:ind w:left="487.0818328857422" w:right="0" w:firstLine="5.18814086914062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a. Avec 4 unités de disque, le système peut continuer à fonctionner sans interruption même si 3 unités sont en panne. </w:t>
      </w: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b. L'information sur chaque transaction doit être écrite en double, ce qui augmente la charge sur les disques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c. La panne d'un commutateur du réseau peut être tolérée sans problème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d. Chaque ordinateur frontal (frontend) doit avoir 3 connexions réseau vers les commutateurs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4501953125" w:line="240" w:lineRule="auto"/>
        <w:ind w:left="491.102981567382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e. Un client doit envoyer sa requête via deux fournisseurs Internet différents pour des fins de fiabilité.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6601562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f. Le site demeure accessible même si un des deux fournisseurs Internet est en panne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78955078125"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419921875" w:line="295.1813507080078" w:lineRule="auto"/>
        <w:ind w:left="160.48782348632812" w:right="306.107177734375" w:firstLine="6.835708618164062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Les réponses correctes sont : Le site demeure accessible même si un des deux fournisseurs Internet est en panne, L'information sur chaque transaction doit être écrite en double, ce qui augmente la charge sur les disques, La panne d'un commutateur du réseau peut être tolérée sans problème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607666015625"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237304687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61.65489196777344"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Quelles sont les affirmations correctes concernant les logiciels libres et propriétaires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48046875" w:line="522.8037643432617" w:lineRule="auto"/>
        <w:ind w:left="487.91542053222656" w:right="0" w:firstLine="0.333404541015625"/>
        <w:jc w:val="lef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a. Les auteurs des logiciels libres peuvent se désintéresser de leur développement et le logiciel peut stagner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b. Les logiciels commerciaux sont nécessairement plus sécuritaires que les logiciels libres car leur code source est secret c. Les fournisseurs de logiciels commerciaux n'ont pas le droit d'augmenter trop rapidement le prix des licenses car ce serait injuste. </w:t>
      </w: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d. Les logiciels libres permettent de faire des correctifs ou des adaptations au besoin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8637695312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1813507080078" w:lineRule="auto"/>
        <w:ind w:left="690.9577178955078" w:right="561.14990234375" w:hanging="203.87588500976562"/>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e. Les logiciels commerciaux sont souvent mieux annoncés et plus conviviaux que les logiciels libres, autrement ils tomberont rapidement en faillite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7426757812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f. Les logiciels libres permettent de choisir différents fournisseurs de service au besoin pour obtenir du support sur ces logiciels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798706054688"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419921875" w:line="295.18303871154785" w:lineRule="auto"/>
        <w:ind w:left="161.65489196777344" w:right="406.98974609375" w:firstLine="5.66864013671875"/>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Les réponses correctes sont : Les logiciels libres permettent de faire des correctifs ou des adaptations au besoin, Les logiciels libres permettent de choisir différents fournisseurs de service au besoin pour obtenir du support sur ces logiciels, Les auteurs des logiciels libres peuvent se désintéresser de leur développement et le logiciel peut stagner, Les logiciels commerciaux sont souvent mieux annoncés et plus conviviaux que les logiciels libres, autrement ils tomberont rapidement en faillite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05126953125" w:right="0" w:firstLine="0"/>
        <w:jc w:val="left"/>
        <w:rPr>
          <w:rFonts w:ascii="Trebuchet MS" w:cs="Trebuchet MS" w:eastAsia="Trebuchet MS" w:hAnsi="Trebuchet MS"/>
          <w:b w:val="1"/>
          <w:i w:val="0"/>
          <w:smallCaps w:val="0"/>
          <w:strike w:val="0"/>
          <w:color w:val="212529"/>
          <w:sz w:val="20.006851196289062"/>
          <w:szCs w:val="20.006851196289062"/>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Question </w:t>
      </w:r>
      <w:r w:rsidDel="00000000" w:rsidR="00000000" w:rsidRPr="00000000">
        <w:rPr>
          <w:rFonts w:ascii="Trebuchet MS" w:cs="Trebuchet MS" w:eastAsia="Trebuchet MS" w:hAnsi="Trebuchet MS"/>
          <w:b w:val="1"/>
          <w:i w:val="0"/>
          <w:smallCaps w:val="0"/>
          <w:strike w:val="0"/>
          <w:color w:val="212529"/>
          <w:sz w:val="20.006851196289062"/>
          <w:szCs w:val="20.006851196289062"/>
          <w:u w:val="none"/>
          <w:shd w:fill="auto" w:val="clear"/>
          <w:vertAlign w:val="baseline"/>
          <w:rtl w:val="0"/>
        </w:rPr>
        <w:t xml:space="preserve">10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505126953125"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Correct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5.68534851074219" w:right="0" w:firstLine="0"/>
        <w:jc w:val="left"/>
        <w:rPr>
          <w:rFonts w:ascii="Trebuchet MS" w:cs="Trebuchet MS" w:eastAsia="Trebuchet MS" w:hAnsi="Trebuchet MS"/>
          <w:b w:val="0"/>
          <w:i w:val="0"/>
          <w:smallCaps w:val="0"/>
          <w:strike w:val="0"/>
          <w:color w:val="212529"/>
          <w:sz w:val="13.33790111541748"/>
          <w:szCs w:val="13.33790111541748"/>
          <w:u w:val="none"/>
          <w:shd w:fill="auto" w:val="clear"/>
          <w:vertAlign w:val="baseline"/>
        </w:rPr>
      </w:pPr>
      <w:r w:rsidDel="00000000" w:rsidR="00000000" w:rsidRPr="00000000">
        <w:rPr>
          <w:rFonts w:ascii="Trebuchet MS" w:cs="Trebuchet MS" w:eastAsia="Trebuchet MS" w:hAnsi="Trebuchet MS"/>
          <w:b w:val="0"/>
          <w:i w:val="0"/>
          <w:smallCaps w:val="0"/>
          <w:strike w:val="0"/>
          <w:color w:val="212529"/>
          <w:sz w:val="13.33790111541748"/>
          <w:szCs w:val="13.33790111541748"/>
          <w:u w:val="none"/>
          <w:shd w:fill="auto" w:val="clear"/>
          <w:vertAlign w:val="baseline"/>
          <w:rtl w:val="0"/>
        </w:rPr>
        <w:t xml:space="preserve">Note de 2,00 sur 2,00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67.3235321044922"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Pour chacun des modèles suivants, dites s'il est couplé référentiellement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58740234375" w:line="240" w:lineRule="auto"/>
        <w:ind w:left="156.153030395507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Veuillez choisir au moins une réponse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492.2699737548828" w:right="0" w:firstLine="0"/>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a. Espace partagé (e.g. Linda)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66015625" w:line="500.91413497924805" w:lineRule="auto"/>
        <w:ind w:left="491.1029815673828" w:right="0" w:firstLine="1.6473388671875"/>
        <w:jc w:val="left"/>
        <w:rPr>
          <w:rFonts w:ascii="Trebuchet MS" w:cs="Trebuchet MS" w:eastAsia="Trebuchet MS" w:hAnsi="Trebuchet MS"/>
          <w:b w:val="0"/>
          <w:i w:val="0"/>
          <w:smallCaps w:val="0"/>
          <w:strike w:val="0"/>
          <w:color w:val="00434e"/>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b. Appel RPC synchrone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434e"/>
          <w:sz w:val="16.67237663269043"/>
          <w:szCs w:val="16.67237663269043"/>
          <w:u w:val="none"/>
          <w:shd w:fill="auto" w:val="clear"/>
          <w:vertAlign w:val="baseline"/>
          <w:rtl w:val="0"/>
        </w:rPr>
        <w:t xml:space="preserve">c. Bus d'événements (publish-subscribe)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18359375" w:line="240" w:lineRule="auto"/>
        <w:ind w:left="0" w:right="0" w:firstLine="0"/>
        <w:jc w:val="righ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Trebuchet MS" w:cs="Trebuchet MS" w:eastAsia="Trebuchet MS" w:hAnsi="Trebuchet MS"/>
          <w:b w:val="0"/>
          <w:i w:val="0"/>
          <w:smallCaps w:val="0"/>
          <w:strike w:val="0"/>
          <w:color w:val="00434e"/>
          <w:sz w:val="27.787294387817383"/>
          <w:szCs w:val="27.787294387817383"/>
          <w:u w:val="none"/>
          <w:shd w:fill="auto" w:val="clear"/>
          <w:vertAlign w:val="subscript"/>
          <w:rtl w:val="0"/>
        </w:rPr>
        <w:t xml:space="preserve">d. Appel RPC asynchrone (par envoi de message)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8017578125" w:line="240" w:lineRule="auto"/>
        <w:ind w:left="156.1530303955078"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Votre réponse est correcte.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1826171875" w:line="240" w:lineRule="auto"/>
        <w:ind w:left="167.3235321044922" w:right="0" w:firstLine="0"/>
        <w:jc w:val="left"/>
        <w:rPr>
          <w:rFonts w:ascii="Trebuchet MS" w:cs="Trebuchet MS" w:eastAsia="Trebuchet MS" w:hAnsi="Trebuchet MS"/>
          <w:b w:val="0"/>
          <w:i w:val="0"/>
          <w:smallCaps w:val="0"/>
          <w:strike w:val="0"/>
          <w:color w:val="7d5a29"/>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7d5a29"/>
          <w:sz w:val="16.67237663269043"/>
          <w:szCs w:val="16.67237663269043"/>
          <w:u w:val="none"/>
          <w:shd w:fill="auto" w:val="clear"/>
          <w:vertAlign w:val="baseline"/>
          <w:rtl w:val="0"/>
        </w:rPr>
        <w:t xml:space="preserve">Les réponses correctes sont : Appel RPC synchrone, Appel RPC asynchrone (par envoi de message)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22802734375" w:line="240" w:lineRule="auto"/>
        <w:ind w:left="268.1768035888672" w:right="0" w:firstLine="0"/>
        <w:jc w:val="left"/>
        <w:rPr>
          <w:rFonts w:ascii="Trebuchet MS" w:cs="Trebuchet MS" w:eastAsia="Trebuchet MS" w:hAnsi="Trebuchet MS"/>
          <w:b w:val="0"/>
          <w:i w:val="0"/>
          <w:smallCaps w:val="0"/>
          <w:strike w:val="0"/>
          <w:color w:val="0070a8"/>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70a8"/>
          <w:sz w:val="16.67237663269043"/>
          <w:szCs w:val="16.6723766326904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70a8"/>
          <w:sz w:val="16.67237663269043"/>
          <w:szCs w:val="16.67237663269043"/>
          <w:u w:val="none"/>
          <w:shd w:fill="auto" w:val="clear"/>
          <w:vertAlign w:val="baseline"/>
          <w:rtl w:val="0"/>
        </w:rPr>
        <w:t xml:space="preserve">Fichiers TP3 A20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5615234375" w:line="240" w:lineRule="auto"/>
        <w:ind w:left="245.00221252441406" w:right="0" w:firstLine="0"/>
        <w:jc w:val="left"/>
        <w:rPr>
          <w:rFonts w:ascii="Trebuchet MS" w:cs="Trebuchet MS" w:eastAsia="Trebuchet MS" w:hAnsi="Trebuchet MS"/>
          <w:b w:val="0"/>
          <w:i w:val="0"/>
          <w:smallCaps w:val="0"/>
          <w:strike w:val="0"/>
          <w:color w:val="495057"/>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495057"/>
          <w:sz w:val="16.67237663269043"/>
          <w:szCs w:val="16.67237663269043"/>
          <w:u w:val="none"/>
          <w:shd w:fill="auto" w:val="clear"/>
          <w:vertAlign w:val="baseline"/>
          <w:rtl w:val="0"/>
        </w:rPr>
        <w:t xml:space="preserve">Aller à…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5615234375" w:line="240" w:lineRule="auto"/>
        <w:ind w:left="0" w:right="164.47021484375" w:firstLine="0"/>
        <w:jc w:val="right"/>
        <w:rPr>
          <w:rFonts w:ascii="Arial" w:cs="Arial" w:eastAsia="Arial" w:hAnsi="Arial"/>
          <w:b w:val="0"/>
          <w:i w:val="0"/>
          <w:smallCaps w:val="0"/>
          <w:strike w:val="0"/>
          <w:color w:val="0070a8"/>
          <w:sz w:val="16.67237663269043"/>
          <w:szCs w:val="16.67237663269043"/>
          <w:u w:val="none"/>
          <w:shd w:fill="auto" w:val="clear"/>
          <w:vertAlign w:val="baseline"/>
        </w:rPr>
      </w:pPr>
      <w:r w:rsidDel="00000000" w:rsidR="00000000" w:rsidRPr="00000000">
        <w:rPr>
          <w:rFonts w:ascii="Trebuchet MS" w:cs="Trebuchet MS" w:eastAsia="Trebuchet MS" w:hAnsi="Trebuchet MS"/>
          <w:b w:val="0"/>
          <w:i w:val="0"/>
          <w:smallCaps w:val="0"/>
          <w:strike w:val="0"/>
          <w:color w:val="0070a8"/>
          <w:sz w:val="16.67237663269043"/>
          <w:szCs w:val="16.67237663269043"/>
          <w:u w:val="none"/>
          <w:shd w:fill="auto" w:val="clear"/>
          <w:vertAlign w:val="baseline"/>
          <w:rtl w:val="0"/>
        </w:rPr>
        <w:t xml:space="preserve">Quiz semaine 3 du 14/09 </w:t>
      </w:r>
      <w:r w:rsidDel="00000000" w:rsidR="00000000" w:rsidRPr="00000000">
        <w:rPr>
          <w:rFonts w:ascii="Arial" w:cs="Arial" w:eastAsia="Arial" w:hAnsi="Arial"/>
          <w:b w:val="0"/>
          <w:i w:val="0"/>
          <w:smallCaps w:val="0"/>
          <w:strike w:val="0"/>
          <w:color w:val="0070a8"/>
          <w:sz w:val="16.67237663269043"/>
          <w:szCs w:val="16.67237663269043"/>
          <w:u w:val="none"/>
          <w:shd w:fill="auto" w:val="clear"/>
          <w:vertAlign w:val="baseline"/>
          <w:rtl w:val="0"/>
        </w:rPr>
        <w:t xml:space="preserve">►</w:t>
      </w:r>
    </w:p>
    <w:sectPr>
      <w:type w:val="continuous"/>
      <w:pgSz w:h="15840" w:w="12240" w:orient="portrait"/>
      <w:pgMar w:bottom="948.61083984375" w:top="637.28515625" w:left="816.4803314208984" w:right="900.18310546875" w:header="0" w:footer="720"/>
      <w:cols w:equalWidth="0" w:num="1">
        <w:col w:space="0" w:w="10523.3365631103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