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</w:t>
      </w:r>
      <w:r>
        <w:t xml:space="preserve"> </w:t>
      </w:r>
      <w:r>
        <w:t xml:space="preserve">файл lab8-1.asm(рис.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88258"/>
            <wp:effectExtent b="0" l="0" r="0" t="0"/>
            <wp:docPr descr="Figure 1: Предварительные настройки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5-13-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Предварительные настройки</w:t>
      </w:r>
    </w:p>
    <w:bookmarkEnd w:id="0"/>
    <w:p>
      <w:pPr>
        <w:pStyle w:val="BodyText"/>
      </w:pPr>
      <w:r>
        <w:t xml:space="preserve">Ввожу в файл lab8-1.asm текст программы из листинга 8.1. Создаю исполняемый файл</w:t>
      </w:r>
      <w:r>
        <w:t xml:space="preserve"> </w:t>
      </w:r>
      <w:r>
        <w:t xml:space="preserve">и проверяю его работу(рис.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44229"/>
            <wp:effectExtent b="0" l="0" r="0" t="0"/>
            <wp:docPr descr="Figure 2: Реализация безусловного цикла в ассемблере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5-16-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Реализация безусловного цикла в ассемблере</w:t>
      </w:r>
    </w:p>
    <w:bookmarkEnd w:id="0"/>
    <w:p>
      <w:pPr>
        <w:pStyle w:val="BodyText"/>
      </w:pPr>
      <w:r>
        <w:t xml:space="preserve">Меняю программу так, чтобы регистр ecx менялся внутри цикла и получаю сломанную программу, так как количество проходов цикла не соответствует значению N(рис.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89370"/>
            <wp:effectExtent b="0" l="0" r="0" t="0"/>
            <wp:docPr descr="Figure 3: Поломка работы цикла в NASM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5-20-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Поломка работы цикла в NASM</w:t>
      </w:r>
    </w:p>
    <w:bookmarkEnd w:id="0"/>
    <w:p>
      <w:pPr>
        <w:pStyle w:val="BodyText"/>
      </w:pPr>
      <w:r>
        <w:t xml:space="preserve">Меняем программу так, чтобы можно было и изменять регистр ecx, тогда количество выведенных значений соответстует N(рис.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989370"/>
            <wp:effectExtent b="0" l="0" r="0" t="0"/>
            <wp:docPr descr="Figure 4: Работа lab8-1.asm при правильном изменении регистра ecx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5-22-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Работа lab8-1.asm при правильном изменении регистра ecx</w:t>
      </w:r>
    </w:p>
    <w:bookmarkEnd w:id="0"/>
    <w:bookmarkEnd w:id="38"/>
    <w:bookmarkStart w:id="4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В итоге было обработано 4 аргумента.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89370"/>
            <wp:effectExtent b="0" l="0" r="0" t="0"/>
            <wp:docPr descr="Figure 5: Работа со стеком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5-31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Работа со стеком</w:t>
      </w:r>
    </w:p>
    <w:bookmarkEnd w:id="0"/>
    <w:p>
      <w:pPr>
        <w:pStyle w:val="BodyText"/>
      </w:pPr>
      <w:r>
        <w:t xml:space="preserve">Создаю программу, которая складывает все числа из стека(рис.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35525"/>
            <wp:effectExtent b="0" l="0" r="0" t="0"/>
            <wp:docPr descr="Figure 6: Сложение всех чисел из стек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5-34-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Сложение всех чисел из стека</w:t>
      </w:r>
    </w:p>
    <w:bookmarkEnd w:id="0"/>
    <w:bookmarkEnd w:id="47"/>
    <w:bookmarkStart w:id="5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программу, которая вычисляет значения функции для разных x и складывает их значения(рис.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98987"/>
            <wp:effectExtent b="0" l="0" r="0" t="0"/>
            <wp:docPr descr="Figure 7: Сумма f(x) при разных x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20-32-3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Сумма f(x) при разных x</w:t>
      </w:r>
    </w:p>
    <w:bookmarkEnd w:id="0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данной лабораторной работы я приобрел навыки написания программ с использованием циклов и обработкой аргументов командной строки.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“</w:t>
      </w:r>
      <w:r>
        <w:t xml:space="preserve">Циклы</w:t>
      </w:r>
      <w:r>
        <w:t xml:space="preserve">”</w:t>
      </w:r>
      <w:r>
        <w:t xml:space="preserve">. Источник: https://metanit.com/assembler/tutorial/4.5.php?ysclid=lpodb22kzv21631927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Стрижов Дмитрий Павлович</dc:creator>
  <dc:language>ru-RU</dc:language>
  <cp:keywords/>
  <dcterms:created xsi:type="dcterms:W3CDTF">2023-12-02T19:03:15Z</dcterms:created>
  <dcterms:modified xsi:type="dcterms:W3CDTF">2023-12-02T19:03:15Z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