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Стрижов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Стрижов Дмитрий Павлович</dc:creator>
  <dc:language>ru-RU</dc:language>
  <cp:keywords/>
  <dcterms:created xsi:type="dcterms:W3CDTF">2023-12-02T19:03:13Z</dcterms:created>
  <dcterms:modified xsi:type="dcterms:W3CDTF">2023-12-02T19:03:13Z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polyglossia-lang">
    <vt:lpwstr/>
  </property>
  <property fmtid="{D5CDD505-2E9C-101B-9397-08002B2CF9AE}" pid="21" name="polyglossia-otherlangs">
    <vt:lpwstr/>
  </property>
  <property fmtid="{D5CDD505-2E9C-101B-9397-08002B2CF9AE}" pid="22" name="romanfont">
    <vt:lpwstr>PT Serif</vt:lpwstr>
  </property>
  <property fmtid="{D5CDD505-2E9C-101B-9397-08002B2CF9AE}" pid="23" name="romanfontoptions">
    <vt:lpwstr>Ligatures=TeX</vt:lpwstr>
  </property>
  <property fmtid="{D5CDD505-2E9C-101B-9397-08002B2CF9AE}" pid="24" name="sansfont">
    <vt:lpwstr>PT Sans</vt:lpwstr>
  </property>
  <property fmtid="{D5CDD505-2E9C-101B-9397-08002B2CF9AE}" pid="25" name="sansfontoptions">
    <vt:lpwstr>Ligatures=TeX,Scale=MatchLowercase</vt:lpwstr>
  </property>
  <property fmtid="{D5CDD505-2E9C-101B-9397-08002B2CF9AE}" pid="26" name="subtitle">
    <vt:lpwstr>Дисциплина: Архитектура компьютера</vt:lpwstr>
  </property>
  <property fmtid="{D5CDD505-2E9C-101B-9397-08002B2CF9AE}" pid="27" name="toc">
    <vt:lpwstr>True</vt:lpwstr>
  </property>
  <property fmtid="{D5CDD505-2E9C-101B-9397-08002B2CF9AE}" pid="28" name="toc-depth">
    <vt:lpwstr>2</vt:lpwstr>
  </property>
  <property fmtid="{D5CDD505-2E9C-101B-9397-08002B2CF9AE}" pid="29" name="toc-title">
    <vt:lpwstr>Содержание</vt:lpwstr>
  </property>
</Properties>
</file>