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9FE" w:rsidRDefault="00904BD1" w:rsidP="008859F1">
      <w:pPr>
        <w:pStyle w:val="Title"/>
      </w:pPr>
      <w:r>
        <w:t>Disclaimer</w:t>
      </w:r>
    </w:p>
    <w:p w:rsidR="008859F1" w:rsidRDefault="008859F1" w:rsidP="00904BD1">
      <w:pPr>
        <w:rPr>
          <w:rStyle w:val="BookTitle"/>
        </w:rPr>
      </w:pPr>
    </w:p>
    <w:p w:rsidR="00904BD1" w:rsidRPr="008859F1" w:rsidRDefault="00904BD1" w:rsidP="00904BD1">
      <w:pPr>
        <w:rPr>
          <w:rStyle w:val="BookTitle"/>
        </w:rPr>
      </w:pPr>
      <w:r w:rsidRPr="008859F1">
        <w:rPr>
          <w:rStyle w:val="BookTitle"/>
        </w:rPr>
        <w:t>PLEASE READ THIS NOTICE BEFORE USING THIS SYSTEM. PROCEEDING MEANS THAT YOU ACCEPT THESE TERMS AND CONDITIONS.</w:t>
      </w:r>
    </w:p>
    <w:p w:rsidR="008859F1" w:rsidRDefault="008859F1" w:rsidP="00904BD1">
      <w:bookmarkStart w:id="0" w:name="_GoBack"/>
      <w:bookmarkEnd w:id="0"/>
    </w:p>
    <w:p w:rsidR="00904BD1" w:rsidRDefault="00904BD1" w:rsidP="00904BD1">
      <w:r>
        <w:t>P</w:t>
      </w:r>
      <w:r>
        <w:t xml:space="preserve">lease note that Thorne &amp; Carter for themselves and for the Vendors or the Lessors of the following properties and whose agents they are </w:t>
      </w:r>
      <w:r>
        <w:t>given notice that</w:t>
      </w:r>
    </w:p>
    <w:p w:rsidR="00904BD1" w:rsidRDefault="00904BD1" w:rsidP="00904BD1">
      <w:r>
        <w:t>(1) a</w:t>
      </w:r>
      <w:r>
        <w:t>ll particulars are set out as a general description only for the guidance of intending purchasers or lessees and do not constitute, nor constitut</w:t>
      </w:r>
      <w:r>
        <w:t>e part of, an offer or contract,</w:t>
      </w:r>
    </w:p>
    <w:p w:rsidR="00904BD1" w:rsidRDefault="00904BD1" w:rsidP="00904BD1">
      <w:r>
        <w:t>(2) a</w:t>
      </w:r>
      <w:r>
        <w:t>ll descriptions, dimensions, references to condition and necessary permissions for use and occupation and other details are given in good faith but without responsibility and any intending purchasers or tenants should not rely on them as statements or representations of fact but must satisfy themselves by inspection, research or otherwise</w:t>
      </w:r>
      <w:r>
        <w:t xml:space="preserve"> as to the correctness thereof;</w:t>
      </w:r>
    </w:p>
    <w:p w:rsidR="00904BD1" w:rsidRDefault="00904BD1" w:rsidP="00904BD1">
      <w:r>
        <w:t xml:space="preserve">(3) </w:t>
      </w:r>
      <w:proofErr w:type="gramStart"/>
      <w:r>
        <w:t>no</w:t>
      </w:r>
      <w:proofErr w:type="gramEnd"/>
      <w:r>
        <w:t xml:space="preserve"> person in the employment of Thorne + Carter has any authority to make or give any warranty whatsoever in relation to any property.</w:t>
      </w:r>
    </w:p>
    <w:sectPr w:rsidR="00904BD1">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BD1" w:rsidRDefault="00904BD1" w:rsidP="00904BD1">
      <w:pPr>
        <w:spacing w:after="0" w:line="240" w:lineRule="auto"/>
      </w:pPr>
      <w:r>
        <w:separator/>
      </w:r>
    </w:p>
  </w:endnote>
  <w:endnote w:type="continuationSeparator" w:id="0">
    <w:p w:rsidR="00904BD1" w:rsidRDefault="00904BD1" w:rsidP="00904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BD1" w:rsidRDefault="008859F1">
    <w:pPr>
      <w:pStyle w:val="Footer"/>
    </w:pPr>
    <w:r>
      <w:t>24/11/2013</w:t>
    </w:r>
    <w:r>
      <w:tab/>
      <w:t>Version 2</w:t>
    </w:r>
  </w:p>
  <w:p w:rsidR="00904BD1" w:rsidRDefault="00904B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BD1" w:rsidRDefault="00904BD1" w:rsidP="00904BD1">
      <w:pPr>
        <w:spacing w:after="0" w:line="240" w:lineRule="auto"/>
      </w:pPr>
      <w:r>
        <w:separator/>
      </w:r>
    </w:p>
  </w:footnote>
  <w:footnote w:type="continuationSeparator" w:id="0">
    <w:p w:rsidR="00904BD1" w:rsidRDefault="00904BD1" w:rsidP="00904B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BD1" w:rsidRDefault="00904BD1">
    <w:pPr>
      <w:pStyle w:val="Header"/>
    </w:pPr>
    <w:r>
      <w:rPr>
        <w:noProof/>
        <w:lang w:eastAsia="en-GB"/>
      </w:rPr>
      <w:drawing>
        <wp:anchor distT="0" distB="0" distL="114300" distR="114300" simplePos="0" relativeHeight="251658240" behindDoc="0" locked="0" layoutInCell="1" allowOverlap="1">
          <wp:simplePos x="0" y="0"/>
          <wp:positionH relativeFrom="margin">
            <wp:align>right</wp:align>
          </wp:positionH>
          <wp:positionV relativeFrom="paragraph">
            <wp:posOffset>-240030</wp:posOffset>
          </wp:positionV>
          <wp:extent cx="2439438" cy="695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ransparentBorder.png"/>
                  <pic:cNvPicPr/>
                </pic:nvPicPr>
                <pic:blipFill>
                  <a:blip r:embed="rId1">
                    <a:extLst>
                      <a:ext uri="{28A0092B-C50C-407E-A947-70E740481C1C}">
                        <a14:useLocalDpi xmlns:a14="http://schemas.microsoft.com/office/drawing/2010/main" val="0"/>
                      </a:ext>
                    </a:extLst>
                  </a:blip>
                  <a:stretch>
                    <a:fillRect/>
                  </a:stretch>
                </pic:blipFill>
                <pic:spPr>
                  <a:xfrm>
                    <a:off x="0" y="0"/>
                    <a:ext cx="2439438" cy="695240"/>
                  </a:xfrm>
                  <a:prstGeom prst="rect">
                    <a:avLst/>
                  </a:prstGeom>
                </pic:spPr>
              </pic:pic>
            </a:graphicData>
          </a:graphic>
        </wp:anchor>
      </w:drawing>
    </w:r>
  </w:p>
  <w:p w:rsidR="00904BD1" w:rsidRDefault="00904B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BD1"/>
    <w:rsid w:val="002069FE"/>
    <w:rsid w:val="008859F1"/>
    <w:rsid w:val="00904B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F56B2117-B047-47EA-8501-1256D816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B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BD1"/>
  </w:style>
  <w:style w:type="paragraph" w:styleId="Footer">
    <w:name w:val="footer"/>
    <w:basedOn w:val="Normal"/>
    <w:link w:val="FooterChar"/>
    <w:uiPriority w:val="99"/>
    <w:unhideWhenUsed/>
    <w:rsid w:val="00904B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BD1"/>
  </w:style>
  <w:style w:type="paragraph" w:styleId="Title">
    <w:name w:val="Title"/>
    <w:basedOn w:val="Normal"/>
    <w:next w:val="Normal"/>
    <w:link w:val="TitleChar"/>
    <w:uiPriority w:val="10"/>
    <w:qFormat/>
    <w:rsid w:val="00885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9F1"/>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8859F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730028">
      <w:bodyDiv w:val="1"/>
      <w:marLeft w:val="0"/>
      <w:marRight w:val="0"/>
      <w:marTop w:val="0"/>
      <w:marBottom w:val="0"/>
      <w:divBdr>
        <w:top w:val="none" w:sz="0" w:space="0" w:color="auto"/>
        <w:left w:val="none" w:sz="0" w:space="0" w:color="auto"/>
        <w:bottom w:val="none" w:sz="0" w:space="0" w:color="auto"/>
        <w:right w:val="none" w:sz="0" w:space="0" w:color="auto"/>
      </w:divBdr>
      <w:divsChild>
        <w:div w:id="932398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Toy</dc:creator>
  <cp:keywords/>
  <dc:description/>
  <cp:lastModifiedBy>Robin Toy</cp:lastModifiedBy>
  <cp:revision>1</cp:revision>
  <dcterms:created xsi:type="dcterms:W3CDTF">2013-11-24T15:48:00Z</dcterms:created>
  <dcterms:modified xsi:type="dcterms:W3CDTF">2013-11-24T16:00:00Z</dcterms:modified>
</cp:coreProperties>
</file>