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4A0603" w14:textId="77777777" w:rsidR="008976DE" w:rsidRPr="008976DE" w:rsidRDefault="008976DE" w:rsidP="008976DE">
      <w:pPr>
        <w:autoSpaceDE w:val="0"/>
        <w:autoSpaceDN w:val="0"/>
        <w:adjustRightInd w:val="0"/>
        <w:spacing w:after="0" w:line="240" w:lineRule="auto"/>
        <w:jc w:val="center"/>
        <w:rPr>
          <w:rFonts w:ascii="Times New Roman" w:eastAsia="Times New Roman" w:hAnsi="Times New Roman" w:cs="Times New Roman"/>
          <w:sz w:val="24"/>
          <w:szCs w:val="24"/>
          <w:lang w:eastAsia="ar-SA"/>
        </w:rPr>
      </w:pPr>
      <w:r w:rsidRPr="008976DE">
        <w:rPr>
          <w:rFonts w:ascii="Times New Roman" w:eastAsia="Times New Roman" w:hAnsi="Times New Roman" w:cs="Times New Roman"/>
          <w:noProof/>
          <w:sz w:val="24"/>
          <w:szCs w:val="24"/>
          <w:lang w:eastAsia="ar-SA"/>
        </w:rPr>
        <w:t>МИНОБРНАУКИ РОССИИ</w:t>
      </w:r>
    </w:p>
    <w:p w14:paraId="38D58173" w14:textId="77777777" w:rsidR="008976DE" w:rsidRPr="008976DE" w:rsidRDefault="008976DE" w:rsidP="008976DE">
      <w:pPr>
        <w:autoSpaceDE w:val="0"/>
        <w:autoSpaceDN w:val="0"/>
        <w:adjustRightInd w:val="0"/>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 xml:space="preserve">Федеральное государственное бюджетное </w:t>
      </w:r>
    </w:p>
    <w:p w14:paraId="71D3E2E1" w14:textId="77777777" w:rsidR="008976DE" w:rsidRPr="008976DE" w:rsidRDefault="008976DE" w:rsidP="008976DE">
      <w:pPr>
        <w:autoSpaceDE w:val="0"/>
        <w:autoSpaceDN w:val="0"/>
        <w:adjustRightInd w:val="0"/>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образовательное учреждение высшего образования</w:t>
      </w:r>
    </w:p>
    <w:p w14:paraId="68B3C43A" w14:textId="77777777" w:rsidR="008976DE" w:rsidRPr="008976DE" w:rsidRDefault="008976DE" w:rsidP="008976DE">
      <w:pPr>
        <w:spacing w:after="0" w:line="240" w:lineRule="auto"/>
        <w:jc w:val="center"/>
        <w:rPr>
          <w:rFonts w:ascii="Times New Roman" w:eastAsia="Times New Roman" w:hAnsi="Times New Roman" w:cs="Times New Roman"/>
          <w:b/>
          <w:sz w:val="24"/>
          <w:szCs w:val="24"/>
        </w:rPr>
      </w:pPr>
      <w:r w:rsidRPr="008976DE">
        <w:rPr>
          <w:rFonts w:ascii="Times New Roman" w:eastAsia="Times New Roman" w:hAnsi="Times New Roman" w:cs="Times New Roman"/>
          <w:b/>
          <w:sz w:val="24"/>
          <w:szCs w:val="24"/>
        </w:rPr>
        <w:t xml:space="preserve">«Челябинский государственный университет» </w:t>
      </w:r>
    </w:p>
    <w:p w14:paraId="537BD3E3" w14:textId="77777777" w:rsidR="008976DE" w:rsidRPr="008976DE" w:rsidRDefault="008976DE" w:rsidP="008976DE">
      <w:pPr>
        <w:spacing w:after="0" w:line="240" w:lineRule="auto"/>
        <w:jc w:val="center"/>
        <w:rPr>
          <w:rFonts w:ascii="Times New Roman" w:eastAsia="Times New Roman" w:hAnsi="Times New Roman" w:cs="Times New Roman"/>
          <w:b/>
          <w:sz w:val="24"/>
          <w:szCs w:val="24"/>
        </w:rPr>
      </w:pPr>
      <w:r w:rsidRPr="008976DE">
        <w:rPr>
          <w:rFonts w:ascii="Times New Roman" w:eastAsia="Times New Roman" w:hAnsi="Times New Roman" w:cs="Times New Roman"/>
          <w:b/>
          <w:sz w:val="24"/>
          <w:szCs w:val="24"/>
        </w:rPr>
        <w:t>(ФГБОУ ВО «</w:t>
      </w:r>
      <w:proofErr w:type="spellStart"/>
      <w:r w:rsidRPr="008976DE">
        <w:rPr>
          <w:rFonts w:ascii="Times New Roman" w:eastAsia="Times New Roman" w:hAnsi="Times New Roman" w:cs="Times New Roman"/>
          <w:b/>
          <w:sz w:val="24"/>
          <w:szCs w:val="24"/>
        </w:rPr>
        <w:t>ЧелГУ</w:t>
      </w:r>
      <w:proofErr w:type="spellEnd"/>
      <w:r w:rsidRPr="008976DE">
        <w:rPr>
          <w:rFonts w:ascii="Times New Roman" w:eastAsia="Times New Roman" w:hAnsi="Times New Roman" w:cs="Times New Roman"/>
          <w:b/>
          <w:sz w:val="24"/>
          <w:szCs w:val="24"/>
        </w:rPr>
        <w:t>»)</w:t>
      </w:r>
    </w:p>
    <w:p w14:paraId="507C9E1B" w14:textId="77777777" w:rsidR="008976DE" w:rsidRPr="008976DE" w:rsidRDefault="008976DE" w:rsidP="008976DE">
      <w:pPr>
        <w:spacing w:after="0" w:line="240" w:lineRule="auto"/>
        <w:jc w:val="center"/>
        <w:rPr>
          <w:rFonts w:ascii="Times New Roman" w:eastAsia="Times New Roman" w:hAnsi="Times New Roman" w:cs="Times New Roman"/>
          <w:b/>
          <w:sz w:val="24"/>
          <w:szCs w:val="24"/>
        </w:rPr>
      </w:pPr>
    </w:p>
    <w:p w14:paraId="57CA4833"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Институт информационных технологий</w:t>
      </w:r>
    </w:p>
    <w:p w14:paraId="0640B6EE"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sz w:val="24"/>
          <w:szCs w:val="24"/>
        </w:rPr>
      </w:pPr>
    </w:p>
    <w:p w14:paraId="7BB6793C"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Кафедра информационных технологий и экономической информатики</w:t>
      </w:r>
    </w:p>
    <w:p w14:paraId="2255FC84"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b/>
          <w:sz w:val="24"/>
          <w:szCs w:val="24"/>
        </w:rPr>
      </w:pPr>
    </w:p>
    <w:p w14:paraId="57C52865"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b/>
          <w:sz w:val="24"/>
          <w:szCs w:val="24"/>
        </w:rPr>
      </w:pPr>
    </w:p>
    <w:p w14:paraId="41AB9FBB"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b/>
          <w:sz w:val="24"/>
          <w:szCs w:val="24"/>
        </w:rPr>
      </w:pPr>
    </w:p>
    <w:p w14:paraId="701B9821"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b/>
          <w:sz w:val="24"/>
          <w:szCs w:val="24"/>
        </w:rPr>
      </w:pPr>
    </w:p>
    <w:p w14:paraId="6DA829F7"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b/>
          <w:sz w:val="24"/>
          <w:szCs w:val="24"/>
        </w:rPr>
      </w:pPr>
    </w:p>
    <w:p w14:paraId="675ECBDC"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b/>
          <w:sz w:val="24"/>
          <w:szCs w:val="24"/>
        </w:rPr>
      </w:pPr>
      <w:r w:rsidRPr="008976DE">
        <w:rPr>
          <w:rFonts w:ascii="Times New Roman" w:eastAsia="Times New Roman" w:hAnsi="Times New Roman" w:cs="Times New Roman"/>
          <w:b/>
          <w:sz w:val="24"/>
          <w:szCs w:val="24"/>
        </w:rPr>
        <w:t>КУРСОВАЯ РАБОТА</w:t>
      </w:r>
    </w:p>
    <w:p w14:paraId="3ABF9CC0"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b/>
          <w:sz w:val="24"/>
          <w:szCs w:val="24"/>
        </w:rPr>
      </w:pPr>
    </w:p>
    <w:p w14:paraId="63ED45D1"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по дисциплине «Базы и хранилища данных»</w:t>
      </w:r>
    </w:p>
    <w:p w14:paraId="209C5B7D"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b/>
          <w:sz w:val="24"/>
          <w:szCs w:val="24"/>
        </w:rPr>
      </w:pPr>
    </w:p>
    <w:p w14:paraId="296E87DA" w14:textId="387AC21E" w:rsidR="008976DE" w:rsidRPr="008976DE" w:rsidRDefault="008976DE" w:rsidP="008976D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u w:val="single"/>
        </w:rPr>
        <w:t>Разработка базы данных для предметной области «Музей»</w:t>
      </w:r>
    </w:p>
    <w:p w14:paraId="105E8DF1" w14:textId="77777777" w:rsidR="008976DE" w:rsidRPr="008976DE" w:rsidRDefault="008976DE" w:rsidP="008976DE">
      <w:pPr>
        <w:shd w:val="clear" w:color="auto" w:fill="FFFFFF"/>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(тема)</w:t>
      </w:r>
    </w:p>
    <w:p w14:paraId="1677FE91" w14:textId="77777777" w:rsidR="008976DE" w:rsidRPr="008976DE" w:rsidRDefault="008976DE" w:rsidP="008976DE">
      <w:pPr>
        <w:shd w:val="clear" w:color="auto" w:fill="FFFFFF"/>
        <w:suppressAutoHyphens/>
        <w:spacing w:after="0" w:line="240" w:lineRule="auto"/>
        <w:ind w:left="4820"/>
        <w:jc w:val="both"/>
        <w:rPr>
          <w:rFonts w:ascii="Times New Roman" w:eastAsia="Times New Roman" w:hAnsi="Times New Roman" w:cs="Times New Roman"/>
          <w:b/>
          <w:sz w:val="24"/>
          <w:szCs w:val="24"/>
          <w:lang w:eastAsia="ar-SA"/>
        </w:rPr>
      </w:pPr>
    </w:p>
    <w:p w14:paraId="146DB401" w14:textId="77777777" w:rsidR="008976DE" w:rsidRPr="008976DE" w:rsidRDefault="008976DE" w:rsidP="008976DE">
      <w:pPr>
        <w:shd w:val="clear" w:color="auto" w:fill="FFFFFF"/>
        <w:suppressAutoHyphens/>
        <w:spacing w:after="0" w:line="240" w:lineRule="auto"/>
        <w:ind w:left="4820"/>
        <w:jc w:val="both"/>
        <w:rPr>
          <w:rFonts w:ascii="Times New Roman" w:eastAsia="Times New Roman" w:hAnsi="Times New Roman" w:cs="Times New Roman"/>
          <w:b/>
          <w:sz w:val="24"/>
          <w:szCs w:val="24"/>
          <w:lang w:eastAsia="ar-SA"/>
        </w:rPr>
      </w:pPr>
    </w:p>
    <w:p w14:paraId="4F9F4E19" w14:textId="77777777" w:rsidR="008976DE" w:rsidRPr="008976DE" w:rsidRDefault="008976DE" w:rsidP="008976DE">
      <w:pPr>
        <w:shd w:val="clear" w:color="auto" w:fill="FFFFFF"/>
        <w:suppressAutoHyphens/>
        <w:spacing w:after="0" w:line="240" w:lineRule="auto"/>
        <w:ind w:left="4820"/>
        <w:jc w:val="both"/>
        <w:rPr>
          <w:rFonts w:ascii="Times New Roman" w:eastAsia="Times New Roman" w:hAnsi="Times New Roman" w:cs="Times New Roman"/>
          <w:b/>
          <w:sz w:val="24"/>
          <w:szCs w:val="24"/>
          <w:lang w:eastAsia="ar-SA"/>
        </w:rPr>
      </w:pPr>
    </w:p>
    <w:p w14:paraId="2D83F6B7" w14:textId="734D3BDA" w:rsidR="008976DE" w:rsidRPr="008976DE" w:rsidRDefault="008976DE" w:rsidP="008976D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Выполнил студент</w:t>
      </w:r>
      <w:r w:rsidRPr="008976DE">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u w:val="single"/>
        </w:rPr>
        <w:t>Строев Илья Сергеевич</w:t>
      </w:r>
      <w:r w:rsidRPr="008976DE">
        <w:rPr>
          <w:rFonts w:ascii="Times New Roman" w:eastAsia="Times New Roman" w:hAnsi="Times New Roman" w:cs="Times New Roman"/>
          <w:sz w:val="24"/>
          <w:szCs w:val="24"/>
          <w:u w:val="single"/>
        </w:rPr>
        <w:t>__</w:t>
      </w:r>
    </w:p>
    <w:p w14:paraId="3A9C97F5" w14:textId="77777777" w:rsidR="008976DE" w:rsidRPr="008976DE" w:rsidRDefault="008976DE" w:rsidP="008976D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ab/>
      </w:r>
      <w:r w:rsidRPr="008976DE">
        <w:rPr>
          <w:rFonts w:ascii="Times New Roman" w:eastAsia="Times New Roman" w:hAnsi="Times New Roman" w:cs="Times New Roman"/>
          <w:sz w:val="24"/>
          <w:szCs w:val="24"/>
        </w:rPr>
        <w:tab/>
      </w:r>
      <w:r w:rsidRPr="008976DE">
        <w:rPr>
          <w:rFonts w:ascii="Times New Roman" w:eastAsia="Times New Roman" w:hAnsi="Times New Roman" w:cs="Times New Roman"/>
          <w:sz w:val="24"/>
          <w:szCs w:val="24"/>
        </w:rPr>
        <w:tab/>
      </w:r>
      <w:r w:rsidRPr="008976DE">
        <w:rPr>
          <w:rFonts w:ascii="Times New Roman" w:eastAsia="Times New Roman" w:hAnsi="Times New Roman" w:cs="Times New Roman"/>
          <w:sz w:val="24"/>
          <w:szCs w:val="24"/>
        </w:rPr>
        <w:tab/>
      </w:r>
      <w:r w:rsidRPr="008976DE">
        <w:rPr>
          <w:rFonts w:ascii="Times New Roman" w:eastAsia="Times New Roman" w:hAnsi="Times New Roman" w:cs="Times New Roman"/>
          <w:sz w:val="24"/>
          <w:szCs w:val="24"/>
        </w:rPr>
        <w:tab/>
        <w:t>(Ф.И.О.)</w:t>
      </w:r>
    </w:p>
    <w:p w14:paraId="247E64CD" w14:textId="41B1E01F" w:rsidR="008976DE" w:rsidRPr="008976DE" w:rsidRDefault="008976DE" w:rsidP="008976D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группы</w:t>
      </w:r>
      <w:r w:rsidRPr="008976DE">
        <w:rPr>
          <w:rFonts w:ascii="Times New Roman" w:eastAsia="Times New Roman" w:hAnsi="Times New Roman" w:cs="Times New Roman"/>
          <w:sz w:val="24"/>
          <w:szCs w:val="24"/>
          <w:u w:val="single"/>
        </w:rPr>
        <w:t>____</w:t>
      </w:r>
      <w:r>
        <w:rPr>
          <w:rFonts w:ascii="Times New Roman" w:eastAsia="Times New Roman" w:hAnsi="Times New Roman" w:cs="Times New Roman"/>
          <w:sz w:val="24"/>
          <w:szCs w:val="24"/>
          <w:u w:val="single"/>
        </w:rPr>
        <w:t>ПрИС-201(И)</w:t>
      </w:r>
      <w:r w:rsidRPr="008976DE">
        <w:rPr>
          <w:rFonts w:ascii="Times New Roman" w:eastAsia="Times New Roman" w:hAnsi="Times New Roman" w:cs="Times New Roman"/>
          <w:sz w:val="24"/>
          <w:szCs w:val="24"/>
          <w:u w:val="single"/>
        </w:rPr>
        <w:t>_</w:t>
      </w:r>
    </w:p>
    <w:p w14:paraId="1FEDDB4D" w14:textId="77777777" w:rsidR="008976DE" w:rsidRPr="008976DE" w:rsidRDefault="008976DE" w:rsidP="008976D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 xml:space="preserve">заочной формы обучения </w:t>
      </w:r>
    </w:p>
    <w:p w14:paraId="0302CFC0" w14:textId="77777777" w:rsidR="008976DE" w:rsidRPr="008976DE" w:rsidRDefault="008976DE" w:rsidP="008976D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 xml:space="preserve">направления подготовки </w:t>
      </w:r>
    </w:p>
    <w:p w14:paraId="1DE8A3C3" w14:textId="285FA85F" w:rsidR="008976DE" w:rsidRPr="008976DE" w:rsidRDefault="008976DE" w:rsidP="008976D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u w:val="single"/>
        </w:rPr>
        <w:t>_____</w:t>
      </w:r>
      <w:r>
        <w:rPr>
          <w:rFonts w:ascii="Times New Roman" w:eastAsia="Times New Roman" w:hAnsi="Times New Roman" w:cs="Times New Roman"/>
          <w:sz w:val="24"/>
          <w:szCs w:val="24"/>
          <w:u w:val="single"/>
        </w:rPr>
        <w:t>Программная инженерия__________</w:t>
      </w:r>
      <w:r w:rsidRPr="008976DE">
        <w:rPr>
          <w:rFonts w:ascii="Times New Roman" w:eastAsia="Times New Roman" w:hAnsi="Times New Roman" w:cs="Times New Roman"/>
          <w:sz w:val="24"/>
          <w:szCs w:val="24"/>
          <w:u w:val="single"/>
        </w:rPr>
        <w:t xml:space="preserve"> </w:t>
      </w:r>
      <w:r w:rsidRPr="008976DE">
        <w:rPr>
          <w:rFonts w:ascii="Times New Roman" w:eastAsia="Times New Roman" w:hAnsi="Times New Roman" w:cs="Times New Roman"/>
          <w:sz w:val="24"/>
          <w:szCs w:val="24"/>
        </w:rPr>
        <w:t>____________________________________</w:t>
      </w:r>
    </w:p>
    <w:p w14:paraId="00DF2D5D" w14:textId="77777777" w:rsidR="008976DE" w:rsidRPr="008976DE" w:rsidRDefault="008976DE" w:rsidP="008976D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 xml:space="preserve">                             (подпись)</w:t>
      </w:r>
    </w:p>
    <w:p w14:paraId="0CDBF1C6" w14:textId="77777777" w:rsidR="008976DE" w:rsidRPr="008976DE" w:rsidRDefault="008976DE" w:rsidP="008976DE">
      <w:pPr>
        <w:shd w:val="clear" w:color="auto" w:fill="FFFFFF"/>
        <w:spacing w:after="0" w:line="240" w:lineRule="auto"/>
        <w:ind w:left="4678"/>
        <w:jc w:val="both"/>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rPr>
        <w:t>«____» ____________ 20___г.</w:t>
      </w:r>
    </w:p>
    <w:tbl>
      <w:tblPr>
        <w:tblW w:w="9889" w:type="dxa"/>
        <w:tblInd w:w="-34" w:type="dxa"/>
        <w:tblLayout w:type="fixed"/>
        <w:tblLook w:val="01E0" w:firstRow="1" w:lastRow="1" w:firstColumn="1" w:lastColumn="1" w:noHBand="0" w:noVBand="0"/>
      </w:tblPr>
      <w:tblGrid>
        <w:gridCol w:w="4786"/>
        <w:gridCol w:w="5103"/>
      </w:tblGrid>
      <w:tr w:rsidR="008976DE" w:rsidRPr="008976DE" w14:paraId="135753CE" w14:textId="77777777" w:rsidTr="009C392F">
        <w:tc>
          <w:tcPr>
            <w:tcW w:w="4786" w:type="dxa"/>
          </w:tcPr>
          <w:p w14:paraId="6CD6FA1E" w14:textId="77777777" w:rsidR="008976DE" w:rsidRPr="008976DE" w:rsidRDefault="008976DE" w:rsidP="008976DE">
            <w:pPr>
              <w:suppressAutoHyphens/>
              <w:spacing w:after="0" w:line="240" w:lineRule="auto"/>
              <w:jc w:val="both"/>
              <w:rPr>
                <w:rFonts w:ascii="Times New Roman" w:eastAsia="Times New Roman" w:hAnsi="Times New Roman" w:cs="Times New Roman"/>
                <w:b/>
                <w:sz w:val="24"/>
                <w:szCs w:val="24"/>
                <w:lang w:eastAsia="ar-SA"/>
              </w:rPr>
            </w:pPr>
          </w:p>
          <w:p w14:paraId="0E46374B" w14:textId="77777777" w:rsidR="008976DE" w:rsidRPr="008976DE" w:rsidRDefault="008976DE" w:rsidP="008976DE">
            <w:pPr>
              <w:suppressAutoHyphens/>
              <w:spacing w:after="0" w:line="240" w:lineRule="auto"/>
              <w:jc w:val="both"/>
              <w:rPr>
                <w:rFonts w:ascii="Times New Roman" w:eastAsia="Times New Roman" w:hAnsi="Times New Roman" w:cs="Times New Roman"/>
                <w:b/>
                <w:sz w:val="24"/>
                <w:szCs w:val="24"/>
                <w:lang w:eastAsia="ar-SA"/>
              </w:rPr>
            </w:pPr>
          </w:p>
          <w:p w14:paraId="36C3E0C8" w14:textId="77777777" w:rsidR="008976DE" w:rsidRPr="008976DE" w:rsidRDefault="008976DE" w:rsidP="008976DE">
            <w:pPr>
              <w:suppressAutoHyphens/>
              <w:spacing w:after="0" w:line="240" w:lineRule="auto"/>
              <w:jc w:val="both"/>
              <w:rPr>
                <w:rFonts w:ascii="Times New Roman" w:eastAsia="Times New Roman" w:hAnsi="Times New Roman" w:cs="Times New Roman"/>
                <w:b/>
                <w:sz w:val="24"/>
                <w:szCs w:val="24"/>
                <w:lang w:eastAsia="ar-SA"/>
              </w:rPr>
            </w:pPr>
          </w:p>
          <w:p w14:paraId="13933CC3" w14:textId="77777777" w:rsidR="008976DE" w:rsidRPr="008976DE" w:rsidRDefault="008976DE" w:rsidP="008976DE">
            <w:pPr>
              <w:suppressAutoHyphens/>
              <w:spacing w:after="0" w:line="240" w:lineRule="auto"/>
              <w:jc w:val="both"/>
              <w:rPr>
                <w:rFonts w:ascii="Times New Roman" w:eastAsia="Times New Roman" w:hAnsi="Times New Roman" w:cs="Times New Roman"/>
                <w:b/>
                <w:sz w:val="24"/>
                <w:szCs w:val="24"/>
                <w:lang w:eastAsia="ar-SA"/>
              </w:rPr>
            </w:pPr>
          </w:p>
        </w:tc>
        <w:tc>
          <w:tcPr>
            <w:tcW w:w="5103" w:type="dxa"/>
          </w:tcPr>
          <w:p w14:paraId="128ED218"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p>
          <w:p w14:paraId="0C1EA09D"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p>
          <w:p w14:paraId="0E045BDD"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p>
          <w:p w14:paraId="5844E2EF"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r w:rsidRPr="008976DE">
              <w:rPr>
                <w:rFonts w:ascii="Times New Roman" w:eastAsia="Times New Roman" w:hAnsi="Times New Roman" w:cs="Times New Roman"/>
                <w:sz w:val="24"/>
                <w:szCs w:val="24"/>
                <w:lang w:eastAsia="ar-SA"/>
              </w:rPr>
              <w:t>Научный руководитель</w:t>
            </w:r>
          </w:p>
          <w:p w14:paraId="65C2C6C2"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eastAsia="ar-SA"/>
              </w:rPr>
            </w:pPr>
            <w:r w:rsidRPr="008976DE">
              <w:rPr>
                <w:rFonts w:ascii="Times New Roman" w:eastAsia="Times New Roman" w:hAnsi="Times New Roman" w:cs="Times New Roman"/>
                <w:sz w:val="24"/>
                <w:szCs w:val="24"/>
                <w:lang w:eastAsia="ar-SA"/>
              </w:rPr>
              <w:t>Фамилия, имя, отчество_________________</w:t>
            </w:r>
          </w:p>
          <w:p w14:paraId="7C4FFBCE"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r w:rsidRPr="008976DE">
              <w:rPr>
                <w:rFonts w:ascii="Times New Roman" w:eastAsia="Times New Roman" w:hAnsi="Times New Roman" w:cs="Times New Roman"/>
                <w:sz w:val="24"/>
                <w:szCs w:val="24"/>
                <w:lang w:eastAsia="ar-SA"/>
              </w:rPr>
              <w:t>Должность____________________________</w:t>
            </w:r>
          </w:p>
          <w:p w14:paraId="237C0D4B"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r w:rsidRPr="008976DE">
              <w:rPr>
                <w:rFonts w:ascii="Times New Roman" w:eastAsia="Times New Roman" w:hAnsi="Times New Roman" w:cs="Times New Roman"/>
                <w:sz w:val="24"/>
                <w:szCs w:val="24"/>
                <w:lang w:eastAsia="ar-SA"/>
              </w:rPr>
              <w:t>Ученая степень ________________________</w:t>
            </w:r>
          </w:p>
          <w:p w14:paraId="6916A8AC"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sz w:val="24"/>
                <w:szCs w:val="24"/>
                <w:lang w:eastAsia="ar-SA"/>
              </w:rPr>
            </w:pPr>
            <w:r w:rsidRPr="008976DE">
              <w:rPr>
                <w:rFonts w:ascii="Times New Roman" w:eastAsia="Times New Roman" w:hAnsi="Times New Roman" w:cs="Times New Roman"/>
                <w:sz w:val="24"/>
                <w:szCs w:val="24"/>
                <w:lang w:eastAsia="ar-SA"/>
              </w:rPr>
              <w:t>Ученое звание _________________________</w:t>
            </w:r>
          </w:p>
          <w:p w14:paraId="2551B1B1"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sz w:val="24"/>
                <w:szCs w:val="24"/>
                <w:lang w:val="en-US" w:eastAsia="ar-SA"/>
              </w:rPr>
            </w:pPr>
            <w:r w:rsidRPr="008976DE">
              <w:rPr>
                <w:rFonts w:ascii="Times New Roman" w:eastAsia="Times New Roman" w:hAnsi="Times New Roman" w:cs="Times New Roman"/>
                <w:sz w:val="24"/>
                <w:szCs w:val="24"/>
                <w:lang w:val="en-US" w:eastAsia="ar-SA"/>
              </w:rPr>
              <w:t>______________________________________</w:t>
            </w:r>
          </w:p>
          <w:p w14:paraId="4A1A99A8" w14:textId="77777777" w:rsidR="008976DE" w:rsidRPr="008976DE" w:rsidRDefault="008976DE" w:rsidP="008976DE">
            <w:pPr>
              <w:shd w:val="clear" w:color="auto" w:fill="FFFFFF"/>
              <w:suppressAutoHyphens/>
              <w:spacing w:after="0" w:line="240" w:lineRule="auto"/>
              <w:jc w:val="both"/>
              <w:rPr>
                <w:rFonts w:ascii="Times New Roman" w:eastAsia="Times New Roman" w:hAnsi="Times New Roman" w:cs="Times New Roman"/>
                <w:sz w:val="24"/>
                <w:szCs w:val="24"/>
                <w:lang w:val="en-US" w:eastAsia="ar-SA"/>
              </w:rPr>
            </w:pPr>
            <w:r w:rsidRPr="008976DE">
              <w:rPr>
                <w:rFonts w:ascii="Times New Roman" w:eastAsia="Times New Roman" w:hAnsi="Times New Roman" w:cs="Times New Roman"/>
                <w:sz w:val="24"/>
                <w:szCs w:val="24"/>
                <w:lang w:val="en-US" w:eastAsia="ar-SA"/>
              </w:rPr>
              <w:t xml:space="preserve">                           (</w:t>
            </w:r>
            <w:proofErr w:type="spellStart"/>
            <w:r w:rsidRPr="008976DE">
              <w:rPr>
                <w:rFonts w:ascii="Times New Roman" w:eastAsia="Times New Roman" w:hAnsi="Times New Roman" w:cs="Times New Roman"/>
                <w:sz w:val="24"/>
                <w:szCs w:val="24"/>
                <w:lang w:val="en-US" w:eastAsia="ar-SA"/>
              </w:rPr>
              <w:t>подпись</w:t>
            </w:r>
            <w:proofErr w:type="spellEnd"/>
            <w:r w:rsidRPr="008976DE">
              <w:rPr>
                <w:rFonts w:ascii="Times New Roman" w:eastAsia="Times New Roman" w:hAnsi="Times New Roman" w:cs="Times New Roman"/>
                <w:sz w:val="24"/>
                <w:szCs w:val="24"/>
                <w:lang w:val="en-US" w:eastAsia="ar-SA"/>
              </w:rPr>
              <w:t>)</w:t>
            </w:r>
          </w:p>
          <w:p w14:paraId="7985B15F" w14:textId="77777777" w:rsidR="008976DE" w:rsidRPr="008976DE" w:rsidRDefault="008976DE" w:rsidP="008976DE">
            <w:pPr>
              <w:shd w:val="clear" w:color="auto" w:fill="FFFFFF"/>
              <w:suppressAutoHyphens/>
              <w:spacing w:after="0" w:line="240" w:lineRule="auto"/>
              <w:jc w:val="both"/>
              <w:rPr>
                <w:rFonts w:ascii="Times New Roman" w:eastAsia="Times New Roman" w:hAnsi="Times New Roman" w:cs="Times New Roman"/>
                <w:b/>
                <w:sz w:val="24"/>
                <w:szCs w:val="24"/>
                <w:lang w:val="en-US" w:eastAsia="ar-SA"/>
              </w:rPr>
            </w:pPr>
            <w:r w:rsidRPr="008976DE">
              <w:rPr>
                <w:rFonts w:ascii="Times New Roman" w:eastAsia="Times New Roman" w:hAnsi="Times New Roman" w:cs="Times New Roman"/>
                <w:sz w:val="24"/>
                <w:szCs w:val="24"/>
                <w:lang w:val="en-US" w:eastAsia="ar-SA"/>
              </w:rPr>
              <w:t>«</w:t>
            </w:r>
            <w:r w:rsidRPr="008976DE">
              <w:rPr>
                <w:rFonts w:ascii="Times New Roman" w:eastAsia="Times New Roman" w:hAnsi="Times New Roman" w:cs="Times New Roman"/>
                <w:color w:val="000000"/>
                <w:spacing w:val="-4"/>
                <w:sz w:val="24"/>
                <w:szCs w:val="24"/>
                <w:lang w:val="en-US" w:eastAsia="ar-SA"/>
              </w:rPr>
              <w:t>___» _________ 20____г.</w:t>
            </w:r>
          </w:p>
          <w:p w14:paraId="18F28692"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2B2148A9"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36ED4905" w14:textId="77777777" w:rsidR="008976DE" w:rsidRPr="008976DE" w:rsidRDefault="008976DE" w:rsidP="008976DE">
            <w:pPr>
              <w:shd w:val="clear" w:color="auto" w:fill="FFFFFF"/>
              <w:suppressAutoHyphens/>
              <w:spacing w:after="0" w:line="240" w:lineRule="auto"/>
              <w:jc w:val="both"/>
              <w:rPr>
                <w:rFonts w:ascii="Times New Roman" w:eastAsia="Times New Roman" w:hAnsi="Times New Roman" w:cs="Times New Roman"/>
                <w:b/>
                <w:sz w:val="24"/>
                <w:szCs w:val="24"/>
                <w:lang w:eastAsia="ar-SA"/>
              </w:rPr>
            </w:pPr>
          </w:p>
          <w:p w14:paraId="4817258C"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3B0858CE"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4A43B4B9"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p w14:paraId="2278E78A" w14:textId="77777777" w:rsidR="008976DE" w:rsidRPr="008976DE" w:rsidRDefault="008976DE" w:rsidP="008976DE">
            <w:pPr>
              <w:shd w:val="clear" w:color="auto" w:fill="FFFFFF"/>
              <w:suppressAutoHyphens/>
              <w:spacing w:after="0" w:line="240" w:lineRule="auto"/>
              <w:ind w:left="4820" w:hanging="4894"/>
              <w:jc w:val="both"/>
              <w:rPr>
                <w:rFonts w:ascii="Times New Roman" w:eastAsia="Times New Roman" w:hAnsi="Times New Roman" w:cs="Times New Roman"/>
                <w:b/>
                <w:sz w:val="24"/>
                <w:szCs w:val="24"/>
                <w:lang w:val="en-US" w:eastAsia="ar-SA"/>
              </w:rPr>
            </w:pPr>
          </w:p>
        </w:tc>
      </w:tr>
    </w:tbl>
    <w:p w14:paraId="1836C1EE" w14:textId="77777777" w:rsidR="008976DE" w:rsidRPr="008976DE" w:rsidRDefault="008976DE" w:rsidP="008976DE">
      <w:pPr>
        <w:shd w:val="clear" w:color="auto" w:fill="FFFFFF"/>
        <w:suppressAutoHyphens/>
        <w:spacing w:after="0" w:line="240" w:lineRule="auto"/>
        <w:jc w:val="center"/>
        <w:rPr>
          <w:rFonts w:ascii="Times New Roman" w:eastAsia="Times New Roman" w:hAnsi="Times New Roman" w:cs="Times New Roman"/>
          <w:sz w:val="24"/>
          <w:szCs w:val="24"/>
          <w:lang w:eastAsia="ar-SA"/>
        </w:rPr>
      </w:pPr>
      <w:r w:rsidRPr="008976DE">
        <w:rPr>
          <w:rFonts w:ascii="Times New Roman" w:eastAsia="Times New Roman" w:hAnsi="Times New Roman" w:cs="Times New Roman"/>
          <w:sz w:val="24"/>
          <w:szCs w:val="24"/>
          <w:lang w:eastAsia="ar-SA"/>
        </w:rPr>
        <w:t>Челябинск</w:t>
      </w:r>
    </w:p>
    <w:p w14:paraId="0B398995" w14:textId="0FDDEF33" w:rsidR="009547DF" w:rsidRPr="008976DE" w:rsidRDefault="008976DE" w:rsidP="008976DE">
      <w:pPr>
        <w:shd w:val="clear" w:color="auto" w:fill="FFFFFF"/>
        <w:suppressAutoHyphens/>
        <w:spacing w:after="0" w:line="240" w:lineRule="auto"/>
        <w:jc w:val="center"/>
        <w:rPr>
          <w:rFonts w:ascii="Times New Roman" w:eastAsia="Times New Roman" w:hAnsi="Times New Roman" w:cs="Times New Roman"/>
          <w:sz w:val="24"/>
          <w:szCs w:val="24"/>
        </w:rPr>
      </w:pPr>
      <w:r w:rsidRPr="008976DE">
        <w:rPr>
          <w:rFonts w:ascii="Times New Roman" w:eastAsia="Times New Roman" w:hAnsi="Times New Roman" w:cs="Times New Roman"/>
          <w:sz w:val="24"/>
          <w:szCs w:val="24"/>
          <w:lang w:eastAsia="ar-SA"/>
        </w:rPr>
        <w:t>202</w:t>
      </w:r>
      <w:r w:rsidR="00325094">
        <w:rPr>
          <w:rFonts w:ascii="Times New Roman" w:eastAsia="Times New Roman" w:hAnsi="Times New Roman" w:cs="Times New Roman"/>
          <w:sz w:val="24"/>
          <w:szCs w:val="24"/>
          <w:lang w:eastAsia="ar-SA"/>
        </w:rPr>
        <w:t>6</w:t>
      </w:r>
      <w:r w:rsidR="009547DF">
        <w:br w:type="page"/>
      </w:r>
    </w:p>
    <w:p w14:paraId="77FFC38E" w14:textId="66555A38" w:rsidR="009547DF" w:rsidRPr="00FC3469" w:rsidRDefault="008976DE" w:rsidP="009547DF">
      <w:pPr>
        <w:spacing w:after="36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bCs/>
          <w:color w:val="000000"/>
          <w:sz w:val="28"/>
          <w:szCs w:val="28"/>
          <w:lang w:eastAsia="ru-RU"/>
        </w:rPr>
        <w:lastRenderedPageBreak/>
        <w:t>Л</w:t>
      </w:r>
      <w:r w:rsidR="009547DF" w:rsidRPr="00FC3469">
        <w:rPr>
          <w:rFonts w:ascii="Times New Roman" w:eastAsia="Times New Roman" w:hAnsi="Times New Roman" w:cs="Times New Roman"/>
          <w:bCs/>
          <w:color w:val="000000"/>
          <w:sz w:val="28"/>
          <w:szCs w:val="28"/>
          <w:lang w:eastAsia="ru-RU"/>
        </w:rPr>
        <w:t>ист задания</w:t>
      </w:r>
    </w:p>
    <w:p w14:paraId="29FE253C" w14:textId="77777777" w:rsidR="009547DF" w:rsidRPr="009547DF" w:rsidRDefault="009547DF" w:rsidP="008976DE">
      <w:pPr>
        <w:numPr>
          <w:ilvl w:val="0"/>
          <w:numId w:val="1"/>
        </w:numPr>
        <w:tabs>
          <w:tab w:val="clear" w:pos="720"/>
          <w:tab w:val="num" w:pos="360"/>
        </w:tabs>
        <w:spacing w:after="0" w:line="240" w:lineRule="auto"/>
        <w:ind w:left="0" w:firstLine="0"/>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bCs/>
          <w:color w:val="000000"/>
          <w:sz w:val="28"/>
          <w:szCs w:val="28"/>
          <w:lang w:eastAsia="ru-RU"/>
        </w:rPr>
        <w:t>Провести анализ предметной области по следующему описанию:</w:t>
      </w:r>
    </w:p>
    <w:p w14:paraId="15E73203" w14:textId="15547C38" w:rsidR="009547DF" w:rsidRPr="009547DF" w:rsidRDefault="009547DF" w:rsidP="008976DE">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28"/>
          <w:szCs w:val="28"/>
          <w:lang w:eastAsia="ru-RU"/>
        </w:rPr>
        <w:t>Разрабатываемая</w:t>
      </w:r>
      <w:r w:rsidRPr="009547DF">
        <w:rPr>
          <w:rFonts w:ascii="Times New Roman" w:eastAsia="Times New Roman" w:hAnsi="Times New Roman" w:cs="Times New Roman"/>
          <w:bCs/>
          <w:color w:val="000000"/>
          <w:sz w:val="28"/>
          <w:szCs w:val="28"/>
          <w:lang w:eastAsia="ru-RU"/>
        </w:rPr>
        <w:t xml:space="preserve"> </w:t>
      </w:r>
      <w:r w:rsidRPr="009547DF">
        <w:rPr>
          <w:rFonts w:ascii="Times New Roman" w:eastAsia="Times New Roman" w:hAnsi="Times New Roman" w:cs="Times New Roman"/>
          <w:color w:val="000000"/>
          <w:sz w:val="28"/>
          <w:szCs w:val="28"/>
          <w:lang w:eastAsia="ru-RU"/>
        </w:rPr>
        <w:t xml:space="preserve">система должна хранить в себе информацию о деятельности музея, т.е. о залах, экспонатах, сотрудниках. Мы должны иметь представление, какой экспонат в каком месте </w:t>
      </w:r>
      <w:r w:rsidR="008976DE" w:rsidRPr="009547DF">
        <w:rPr>
          <w:rFonts w:ascii="Times New Roman" w:eastAsia="Times New Roman" w:hAnsi="Times New Roman" w:cs="Times New Roman"/>
          <w:color w:val="000000"/>
          <w:sz w:val="28"/>
          <w:szCs w:val="28"/>
          <w:lang w:eastAsia="ru-RU"/>
        </w:rPr>
        <w:t>находится,</w:t>
      </w:r>
      <w:r w:rsidRPr="009547DF">
        <w:rPr>
          <w:rFonts w:ascii="Times New Roman" w:eastAsia="Times New Roman" w:hAnsi="Times New Roman" w:cs="Times New Roman"/>
          <w:color w:val="000000"/>
          <w:sz w:val="28"/>
          <w:szCs w:val="28"/>
          <w:lang w:eastAsia="ru-RU"/>
        </w:rPr>
        <w:t xml:space="preserve"> и какой сотрудник за ним закреплен в качестве смотрящего. А также вести учет проводимых в музее экскурсий.</w:t>
      </w:r>
    </w:p>
    <w:p w14:paraId="61764DF1" w14:textId="77777777" w:rsidR="009547DF" w:rsidRPr="009547DF" w:rsidRDefault="009547DF" w:rsidP="009547DF">
      <w:pPr>
        <w:spacing w:after="0" w:line="240" w:lineRule="auto"/>
        <w:ind w:left="-30"/>
        <w:jc w:val="both"/>
        <w:rPr>
          <w:rFonts w:ascii="Times New Roman" w:eastAsia="Times New Roman" w:hAnsi="Times New Roman" w:cs="Times New Roman"/>
          <w:sz w:val="24"/>
          <w:szCs w:val="24"/>
          <w:lang w:eastAsia="ru-RU"/>
        </w:rPr>
      </w:pPr>
      <w:r w:rsidRPr="009547DF">
        <w:rPr>
          <w:rFonts w:ascii="Times New Roman" w:eastAsia="Times New Roman" w:hAnsi="Times New Roman" w:cs="Times New Roman"/>
          <w:bCs/>
          <w:color w:val="000000"/>
          <w:sz w:val="28"/>
          <w:szCs w:val="28"/>
          <w:lang w:eastAsia="ru-RU"/>
        </w:rPr>
        <w:t>Перечень входных (первичных) документов.</w:t>
      </w:r>
    </w:p>
    <w:p w14:paraId="129900E1" w14:textId="369F7B45" w:rsidR="009547DF" w:rsidRPr="009547DF" w:rsidRDefault="009547DF" w:rsidP="009547DF">
      <w:pPr>
        <w:spacing w:after="0" w:line="240" w:lineRule="auto"/>
        <w:ind w:left="-30"/>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28"/>
          <w:szCs w:val="28"/>
          <w:lang w:eastAsia="ru-RU"/>
        </w:rPr>
        <w:t xml:space="preserve">В качестве первичных документов для решения данной задачи </w:t>
      </w:r>
      <w:r w:rsidR="008976DE" w:rsidRPr="009547DF">
        <w:rPr>
          <w:rFonts w:ascii="Times New Roman" w:eastAsia="Times New Roman" w:hAnsi="Times New Roman" w:cs="Times New Roman"/>
          <w:color w:val="000000"/>
          <w:sz w:val="28"/>
          <w:szCs w:val="28"/>
          <w:lang w:eastAsia="ru-RU"/>
        </w:rPr>
        <w:t>используются:</w:t>
      </w:r>
    </w:p>
    <w:tbl>
      <w:tblPr>
        <w:tblW w:w="0" w:type="auto"/>
        <w:tblCellMar>
          <w:top w:w="15" w:type="dxa"/>
          <w:left w:w="15" w:type="dxa"/>
          <w:bottom w:w="15" w:type="dxa"/>
          <w:right w:w="15" w:type="dxa"/>
        </w:tblCellMar>
        <w:tblLook w:val="04A0" w:firstRow="1" w:lastRow="0" w:firstColumn="1" w:lastColumn="0" w:noHBand="0" w:noVBand="1"/>
      </w:tblPr>
      <w:tblGrid>
        <w:gridCol w:w="1128"/>
        <w:gridCol w:w="980"/>
        <w:gridCol w:w="1013"/>
        <w:gridCol w:w="949"/>
        <w:gridCol w:w="1002"/>
        <w:gridCol w:w="586"/>
        <w:gridCol w:w="933"/>
        <w:gridCol w:w="497"/>
        <w:gridCol w:w="750"/>
        <w:gridCol w:w="865"/>
        <w:gridCol w:w="632"/>
      </w:tblGrid>
      <w:tr w:rsidR="009547DF" w:rsidRPr="009547DF" w14:paraId="2A92BD60" w14:textId="77777777" w:rsidTr="009547D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3618D"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ФИО сотрудника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21F55"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должность</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8FA29"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телефон</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1E185"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название экспоната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570FF"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дата поступления</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CE3FF"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номер зала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235CB1"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название зала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7CED6"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этаж</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6CE18"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площадь зала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D4D35"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дата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79F9A"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кол-во людей в группе</w:t>
            </w:r>
          </w:p>
        </w:tc>
      </w:tr>
      <w:tr w:rsidR="009547DF" w:rsidRPr="009547DF" w14:paraId="0D28AA4F" w14:textId="77777777" w:rsidTr="009547D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7CAF7"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Архипелаг</w:t>
            </w:r>
          </w:p>
          <w:p w14:paraId="40B23D52"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Сергей</w:t>
            </w:r>
          </w:p>
          <w:p w14:paraId="10E75998"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proofErr w:type="spellStart"/>
            <w:r w:rsidRPr="009547DF">
              <w:rPr>
                <w:rFonts w:ascii="Times New Roman" w:eastAsia="Times New Roman" w:hAnsi="Times New Roman" w:cs="Times New Roman"/>
                <w:color w:val="000000"/>
                <w:sz w:val="16"/>
                <w:szCs w:val="16"/>
                <w:lang w:eastAsia="ru-RU"/>
              </w:rPr>
              <w:t>Финляндьевич</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4D7CA"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экскурсовод</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7235F"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89275674357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4B5D3"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статуя “писающий мальчик”</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02FF9"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12.04.2004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D58DF"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72EC5"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мраморный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9E12E"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08298"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29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0ED5D1"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23.04.2014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D692C"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25</w:t>
            </w:r>
          </w:p>
        </w:tc>
      </w:tr>
      <w:tr w:rsidR="009547DF" w:rsidRPr="009547DF" w14:paraId="6F5EDF4E" w14:textId="77777777" w:rsidTr="009547DF">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A4CC6"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Осипов</w:t>
            </w:r>
          </w:p>
          <w:p w14:paraId="48002AFC"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Анжел</w:t>
            </w:r>
          </w:p>
          <w:p w14:paraId="497DE47B"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Борисович</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321D7"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смотрящий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6292B"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89275374657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63E66"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картина “</w:t>
            </w:r>
            <w:proofErr w:type="spellStart"/>
            <w:r w:rsidRPr="009547DF">
              <w:rPr>
                <w:rFonts w:ascii="Times New Roman" w:eastAsia="Times New Roman" w:hAnsi="Times New Roman" w:cs="Times New Roman"/>
                <w:color w:val="000000"/>
                <w:sz w:val="16"/>
                <w:szCs w:val="16"/>
                <w:lang w:eastAsia="ru-RU"/>
              </w:rPr>
              <w:t>джоконда</w:t>
            </w:r>
            <w:proofErr w:type="spellEnd"/>
            <w:r w:rsidRPr="009547DF">
              <w:rPr>
                <w:rFonts w:ascii="Times New Roman" w:eastAsia="Times New Roman" w:hAnsi="Times New Roman" w:cs="Times New Roman"/>
                <w:color w:val="000000"/>
                <w:sz w:val="16"/>
                <w:szCs w:val="16"/>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4987B"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16.02.1993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AA72F"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CA3B2"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картинный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0B39D"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77609B"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1FA97"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75C5B" w14:textId="77777777" w:rsidR="009547DF" w:rsidRPr="009547DF" w:rsidRDefault="009547DF" w:rsidP="009547DF">
            <w:pPr>
              <w:spacing w:after="0" w:line="240" w:lineRule="auto"/>
              <w:rPr>
                <w:rFonts w:ascii="Times New Roman" w:eastAsia="Times New Roman" w:hAnsi="Times New Roman" w:cs="Times New Roman"/>
                <w:sz w:val="24"/>
                <w:szCs w:val="24"/>
                <w:lang w:eastAsia="ru-RU"/>
              </w:rPr>
            </w:pPr>
            <w:r w:rsidRPr="009547DF">
              <w:rPr>
                <w:rFonts w:ascii="Times New Roman" w:eastAsia="Times New Roman" w:hAnsi="Times New Roman" w:cs="Times New Roman"/>
                <w:color w:val="000000"/>
                <w:sz w:val="16"/>
                <w:szCs w:val="16"/>
                <w:lang w:eastAsia="ru-RU"/>
              </w:rPr>
              <w:t>-</w:t>
            </w:r>
          </w:p>
        </w:tc>
      </w:tr>
    </w:tbl>
    <w:p w14:paraId="77B0459A" w14:textId="77777777" w:rsidR="009547DF" w:rsidRPr="009547DF" w:rsidRDefault="009547DF" w:rsidP="009547DF">
      <w:pPr>
        <w:spacing w:after="0" w:line="240" w:lineRule="auto"/>
        <w:ind w:left="-30"/>
        <w:rPr>
          <w:rFonts w:ascii="Times New Roman" w:eastAsia="Times New Roman" w:hAnsi="Times New Roman" w:cs="Times New Roman"/>
          <w:sz w:val="28"/>
          <w:szCs w:val="28"/>
          <w:lang w:eastAsia="ru-RU"/>
        </w:rPr>
      </w:pPr>
      <w:r w:rsidRPr="009547DF">
        <w:rPr>
          <w:rFonts w:ascii="Times New Roman" w:eastAsia="Times New Roman" w:hAnsi="Times New Roman" w:cs="Times New Roman"/>
          <w:bCs/>
          <w:color w:val="000000"/>
          <w:sz w:val="28"/>
          <w:szCs w:val="28"/>
          <w:lang w:eastAsia="ru-RU"/>
        </w:rPr>
        <w:t>Ограничения предметной области:</w:t>
      </w:r>
    </w:p>
    <w:p w14:paraId="406B1DE1" w14:textId="77777777" w:rsidR="009547DF" w:rsidRPr="009547DF"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В музее находится 6 выставочных залов и 3 этажа;</w:t>
      </w:r>
    </w:p>
    <w:p w14:paraId="6866212B" w14:textId="77777777" w:rsidR="009547DF" w:rsidRPr="009547DF"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На каждом этаже находится по 2 выставочных зала;</w:t>
      </w:r>
    </w:p>
    <w:p w14:paraId="3113660F" w14:textId="77777777" w:rsidR="009547DF" w:rsidRPr="009547DF"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В одном зале находится несколько экспонатов, но не более 15;</w:t>
      </w:r>
    </w:p>
    <w:p w14:paraId="503F1574" w14:textId="77777777" w:rsidR="009547DF" w:rsidRPr="009547DF"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За каждым экспонатом закреплен только один смотрящий, но один смотрящий может быть закреплен за несколькими экспонатами;</w:t>
      </w:r>
    </w:p>
    <w:p w14:paraId="1F26F256" w14:textId="77777777" w:rsidR="009547DF" w:rsidRPr="009547DF"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Все даты в системе хранятся в виде: DD/MM/YYYY;</w:t>
      </w:r>
    </w:p>
    <w:p w14:paraId="342B9600" w14:textId="77777777" w:rsidR="009547DF" w:rsidRPr="009547DF"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Все телефоны хранятся в виде: +79872765453 (т.е. начинаются с +7);</w:t>
      </w:r>
    </w:p>
    <w:p w14:paraId="07263FCA" w14:textId="77777777" w:rsidR="009547DF" w:rsidRPr="009547DF"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В атрибуте “площадь зала” информация хранится в виде квадратных метрах;</w:t>
      </w:r>
    </w:p>
    <w:p w14:paraId="6169EE4A" w14:textId="77777777" w:rsidR="009547DF" w:rsidRPr="009547DF"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экспонаты поступают почти ежемесячно;</w:t>
      </w:r>
    </w:p>
    <w:p w14:paraId="37E778C8" w14:textId="77777777" w:rsidR="009547DF" w:rsidRPr="009547DF"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В один день может проводиться несколько экскурсий;</w:t>
      </w:r>
    </w:p>
    <w:p w14:paraId="22AB78C8" w14:textId="574EDF9D" w:rsidR="009547DF" w:rsidRPr="008976DE" w:rsidRDefault="009547DF" w:rsidP="009547DF">
      <w:pPr>
        <w:numPr>
          <w:ilvl w:val="0"/>
          <w:numId w:val="2"/>
        </w:numPr>
        <w:spacing w:after="0" w:line="240" w:lineRule="auto"/>
        <w:ind w:left="1395"/>
        <w:textAlignment w:val="baseline"/>
        <w:rPr>
          <w:rFonts w:ascii="Times New Roman" w:eastAsia="Times New Roman" w:hAnsi="Times New Roman" w:cs="Times New Roman"/>
          <w:color w:val="000000"/>
          <w:sz w:val="28"/>
          <w:szCs w:val="28"/>
          <w:lang w:eastAsia="ru-RU"/>
        </w:rPr>
      </w:pPr>
      <w:r w:rsidRPr="009547DF">
        <w:rPr>
          <w:rFonts w:ascii="Times New Roman" w:eastAsia="Times New Roman" w:hAnsi="Times New Roman" w:cs="Times New Roman"/>
          <w:color w:val="000000"/>
          <w:sz w:val="28"/>
          <w:szCs w:val="28"/>
          <w:lang w:eastAsia="ru-RU"/>
        </w:rPr>
        <w:t>Количество человек в экскурсионной группе не должно превышать 20.</w:t>
      </w:r>
    </w:p>
    <w:p w14:paraId="27454615" w14:textId="77777777" w:rsidR="009547DF" w:rsidRPr="009547DF" w:rsidRDefault="009547DF" w:rsidP="009547DF">
      <w:pPr>
        <w:numPr>
          <w:ilvl w:val="0"/>
          <w:numId w:val="3"/>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bCs/>
          <w:color w:val="000000"/>
          <w:sz w:val="28"/>
          <w:szCs w:val="28"/>
          <w:lang w:eastAsia="ru-RU"/>
        </w:rPr>
        <w:t>Выполнить концептуальное (инфологическое) проектирование.</w:t>
      </w:r>
    </w:p>
    <w:p w14:paraId="279E5AAA" w14:textId="77777777" w:rsidR="009547DF" w:rsidRPr="009547DF" w:rsidRDefault="009547DF" w:rsidP="009547DF">
      <w:pPr>
        <w:numPr>
          <w:ilvl w:val="0"/>
          <w:numId w:val="4"/>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bCs/>
          <w:color w:val="000000"/>
          <w:sz w:val="28"/>
          <w:szCs w:val="28"/>
          <w:lang w:eastAsia="ru-RU"/>
        </w:rPr>
        <w:t xml:space="preserve">Выполнить </w:t>
      </w:r>
      <w:proofErr w:type="spellStart"/>
      <w:r w:rsidRPr="009547DF">
        <w:rPr>
          <w:rFonts w:ascii="Times New Roman" w:eastAsia="Times New Roman" w:hAnsi="Times New Roman" w:cs="Times New Roman"/>
          <w:bCs/>
          <w:color w:val="000000"/>
          <w:sz w:val="28"/>
          <w:szCs w:val="28"/>
          <w:lang w:eastAsia="ru-RU"/>
        </w:rPr>
        <w:t>даталогическое</w:t>
      </w:r>
      <w:proofErr w:type="spellEnd"/>
      <w:r w:rsidRPr="009547DF">
        <w:rPr>
          <w:rFonts w:ascii="Times New Roman" w:eastAsia="Times New Roman" w:hAnsi="Times New Roman" w:cs="Times New Roman"/>
          <w:bCs/>
          <w:color w:val="000000"/>
          <w:sz w:val="28"/>
          <w:szCs w:val="28"/>
          <w:lang w:eastAsia="ru-RU"/>
        </w:rPr>
        <w:t xml:space="preserve"> проектирование для реляционной базы данных.</w:t>
      </w:r>
    </w:p>
    <w:p w14:paraId="0108E6BB" w14:textId="77777777" w:rsidR="009547DF" w:rsidRPr="009547DF" w:rsidRDefault="009547DF" w:rsidP="009547DF">
      <w:pPr>
        <w:numPr>
          <w:ilvl w:val="0"/>
          <w:numId w:val="5"/>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bCs/>
          <w:color w:val="000000"/>
          <w:sz w:val="28"/>
          <w:szCs w:val="28"/>
          <w:lang w:eastAsia="ru-RU"/>
        </w:rPr>
        <w:t>Выбрать СУБД (обосновав выбор) и выполнить физическое проектирование.</w:t>
      </w:r>
    </w:p>
    <w:p w14:paraId="4D884589" w14:textId="77777777" w:rsidR="009547DF" w:rsidRPr="009547DF" w:rsidRDefault="009547DF" w:rsidP="009547DF">
      <w:pPr>
        <w:numPr>
          <w:ilvl w:val="0"/>
          <w:numId w:val="6"/>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bCs/>
          <w:color w:val="000000"/>
          <w:sz w:val="28"/>
          <w:szCs w:val="28"/>
          <w:lang w:eastAsia="ru-RU"/>
        </w:rPr>
        <w:t>Создать базу данных в выбранной СУБД с учетом ограничений предметной области.</w:t>
      </w:r>
    </w:p>
    <w:p w14:paraId="7FE07C0C" w14:textId="77777777" w:rsidR="009547DF" w:rsidRPr="009547DF" w:rsidRDefault="009547DF" w:rsidP="009547DF">
      <w:pPr>
        <w:numPr>
          <w:ilvl w:val="0"/>
          <w:numId w:val="7"/>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bCs/>
          <w:color w:val="000000"/>
          <w:sz w:val="28"/>
          <w:szCs w:val="28"/>
          <w:lang w:eastAsia="ru-RU"/>
        </w:rPr>
        <w:t>Реализовать следующие отчеты (запросы):</w:t>
      </w:r>
    </w:p>
    <w:p w14:paraId="6203D783" w14:textId="77777777" w:rsidR="009547DF" w:rsidRPr="009547DF" w:rsidRDefault="009547DF" w:rsidP="009547DF">
      <w:pPr>
        <w:numPr>
          <w:ilvl w:val="0"/>
          <w:numId w:val="8"/>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color w:val="000000"/>
          <w:sz w:val="28"/>
          <w:szCs w:val="28"/>
          <w:lang w:eastAsia="ru-RU"/>
        </w:rPr>
        <w:lastRenderedPageBreak/>
        <w:t>Вывести всю информацию о экспонатах, которые поступили в музей совсем недавно (на протяжении последнего полугодия);</w:t>
      </w:r>
    </w:p>
    <w:p w14:paraId="486F9FDF" w14:textId="77777777" w:rsidR="009547DF" w:rsidRPr="009547DF" w:rsidRDefault="009547DF" w:rsidP="009547DF">
      <w:pPr>
        <w:numPr>
          <w:ilvl w:val="0"/>
          <w:numId w:val="8"/>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color w:val="000000"/>
          <w:sz w:val="28"/>
          <w:szCs w:val="28"/>
          <w:lang w:eastAsia="ru-RU"/>
        </w:rPr>
        <w:t>Необходимо знать, какие сотрудники работают на определенном этаже музея (номер этажа задается пользователем при поиске), приглядывая за экспонатами и вывести об этих сотрудниках всю информацию;</w:t>
      </w:r>
    </w:p>
    <w:p w14:paraId="7D54FB56" w14:textId="77777777" w:rsidR="009547DF" w:rsidRPr="009547DF" w:rsidRDefault="009547DF" w:rsidP="009547DF">
      <w:pPr>
        <w:numPr>
          <w:ilvl w:val="0"/>
          <w:numId w:val="8"/>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color w:val="000000"/>
          <w:sz w:val="28"/>
          <w:szCs w:val="28"/>
          <w:lang w:eastAsia="ru-RU"/>
        </w:rPr>
        <w:t>Подсчитать количество проведенных экскурсий за все время работы музея за определенный сезон (лето, осень, весна, зима) по выбору пользователя. </w:t>
      </w:r>
    </w:p>
    <w:p w14:paraId="403AFD77" w14:textId="77777777" w:rsidR="009547DF" w:rsidRPr="009547DF" w:rsidRDefault="009547DF" w:rsidP="009547DF">
      <w:pPr>
        <w:numPr>
          <w:ilvl w:val="0"/>
          <w:numId w:val="8"/>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color w:val="000000"/>
          <w:sz w:val="28"/>
          <w:szCs w:val="28"/>
          <w:lang w:eastAsia="ru-RU"/>
        </w:rPr>
        <w:t>Вывести количество экспонатов в каждом из залов музея, которые поступили в музей позднее заданной пользователем даты.</w:t>
      </w:r>
    </w:p>
    <w:p w14:paraId="321A9560" w14:textId="77777777" w:rsidR="009547DF" w:rsidRPr="009547DF" w:rsidRDefault="009547DF" w:rsidP="009547DF">
      <w:pPr>
        <w:numPr>
          <w:ilvl w:val="0"/>
          <w:numId w:val="9"/>
        </w:numPr>
        <w:spacing w:after="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bCs/>
          <w:color w:val="000000"/>
          <w:sz w:val="28"/>
          <w:szCs w:val="28"/>
          <w:lang w:eastAsia="ru-RU"/>
        </w:rPr>
        <w:t>Выбрать язык программирования и разработать приложение для работы с БД (формы ввода/редактирования данных и отчеты).</w:t>
      </w:r>
    </w:p>
    <w:p w14:paraId="40E140DE" w14:textId="77777777" w:rsidR="009547DF" w:rsidRPr="009547DF" w:rsidRDefault="009547DF" w:rsidP="009547DF">
      <w:pPr>
        <w:numPr>
          <w:ilvl w:val="0"/>
          <w:numId w:val="10"/>
        </w:numPr>
        <w:spacing w:after="200" w:line="240" w:lineRule="auto"/>
        <w:textAlignment w:val="baseline"/>
        <w:rPr>
          <w:rFonts w:ascii="Times New Roman" w:eastAsia="Times New Roman" w:hAnsi="Times New Roman" w:cs="Times New Roman"/>
          <w:bCs/>
          <w:color w:val="000000"/>
          <w:sz w:val="28"/>
          <w:szCs w:val="28"/>
          <w:lang w:eastAsia="ru-RU"/>
        </w:rPr>
      </w:pPr>
      <w:r w:rsidRPr="009547DF">
        <w:rPr>
          <w:rFonts w:ascii="Times New Roman" w:eastAsia="Times New Roman" w:hAnsi="Times New Roman" w:cs="Times New Roman"/>
          <w:bCs/>
          <w:color w:val="000000"/>
          <w:sz w:val="28"/>
          <w:szCs w:val="28"/>
          <w:lang w:eastAsia="ru-RU"/>
        </w:rPr>
        <w:t>Оформить пояснительную записку.</w:t>
      </w:r>
    </w:p>
    <w:p w14:paraId="505BDCCF" w14:textId="4D5C3C00" w:rsidR="009547DF" w:rsidRDefault="009547DF"/>
    <w:p w14:paraId="6676A2FD" w14:textId="77777777" w:rsidR="009547DF" w:rsidRDefault="009547DF">
      <w:r>
        <w:br w:type="page"/>
      </w:r>
    </w:p>
    <w:p w14:paraId="7CC28459" w14:textId="1F03135D" w:rsidR="009547DF" w:rsidRDefault="009547DF" w:rsidP="00CC1292">
      <w:pPr>
        <w:spacing w:after="360"/>
        <w:jc w:val="center"/>
        <w:rPr>
          <w:rFonts w:ascii="Times New Roman" w:hAnsi="Times New Roman" w:cs="Times New Roman"/>
          <w:sz w:val="28"/>
          <w:szCs w:val="28"/>
        </w:rPr>
      </w:pPr>
      <w:bookmarkStart w:id="0" w:name="_GoBack"/>
      <w:bookmarkEnd w:id="0"/>
      <w:r w:rsidRPr="009547DF">
        <w:rPr>
          <w:rFonts w:ascii="Times New Roman" w:hAnsi="Times New Roman" w:cs="Times New Roman"/>
          <w:sz w:val="28"/>
          <w:szCs w:val="28"/>
        </w:rPr>
        <w:lastRenderedPageBreak/>
        <w:t>Содержание</w:t>
      </w:r>
    </w:p>
    <w:tbl>
      <w:tblPr>
        <w:tblStyle w:val="TableGrid"/>
        <w:tblW w:w="10117" w:type="dxa"/>
        <w:tblInd w:w="-803" w:type="dxa"/>
        <w:tblLook w:val="04A0" w:firstRow="1" w:lastRow="0" w:firstColumn="1" w:lastColumn="0" w:noHBand="0" w:noVBand="1"/>
      </w:tblPr>
      <w:tblGrid>
        <w:gridCol w:w="9621"/>
        <w:gridCol w:w="496"/>
      </w:tblGrid>
      <w:tr w:rsidR="008976DE" w14:paraId="75FBCE58" w14:textId="77777777" w:rsidTr="00253855">
        <w:trPr>
          <w:trHeight w:val="430"/>
        </w:trPr>
        <w:tc>
          <w:tcPr>
            <w:tcW w:w="9621" w:type="dxa"/>
            <w:hideMark/>
          </w:tcPr>
          <w:p w14:paraId="3D335522" w14:textId="689A650B" w:rsidR="008976DE" w:rsidRPr="00253855" w:rsidRDefault="009547DF" w:rsidP="00253855">
            <w:pPr>
              <w:spacing w:after="120"/>
              <w:ind w:left="720"/>
              <w:rPr>
                <w:rFonts w:ascii="Times New Roman" w:hAnsi="Times New Roman" w:cs="Times New Roman"/>
                <w:sz w:val="28"/>
                <w:szCs w:val="28"/>
              </w:rPr>
            </w:pPr>
            <w:r>
              <w:rPr>
                <w:rFonts w:ascii="Times New Roman" w:hAnsi="Times New Roman" w:cs="Times New Roman"/>
                <w:sz w:val="28"/>
                <w:szCs w:val="28"/>
              </w:rPr>
              <w:br w:type="page"/>
            </w:r>
            <w:r w:rsidR="00253855" w:rsidRPr="00253855">
              <w:rPr>
                <w:rFonts w:ascii="Times New Roman" w:hAnsi="Times New Roman" w:cs="Times New Roman"/>
                <w:sz w:val="28"/>
                <w:szCs w:val="28"/>
              </w:rPr>
              <w:t xml:space="preserve">Анализ предметной области </w:t>
            </w:r>
          </w:p>
        </w:tc>
        <w:tc>
          <w:tcPr>
            <w:tcW w:w="496" w:type="dxa"/>
            <w:hideMark/>
          </w:tcPr>
          <w:p w14:paraId="7555C1E1" w14:textId="104BC573" w:rsidR="008976DE" w:rsidRDefault="00253855">
            <w:pPr>
              <w:spacing w:after="120"/>
              <w:rPr>
                <w:rFonts w:ascii="Times New Roman" w:hAnsi="Times New Roman" w:cs="Times New Roman"/>
                <w:color w:val="000000"/>
                <w:sz w:val="28"/>
                <w:szCs w:val="28"/>
              </w:rPr>
            </w:pPr>
            <w:r>
              <w:rPr>
                <w:rFonts w:ascii="Times New Roman" w:hAnsi="Times New Roman" w:cs="Times New Roman"/>
                <w:color w:val="000000"/>
                <w:sz w:val="28"/>
                <w:szCs w:val="28"/>
              </w:rPr>
              <w:t>4</w:t>
            </w:r>
          </w:p>
        </w:tc>
      </w:tr>
      <w:tr w:rsidR="008976DE" w14:paraId="7D256439" w14:textId="77777777" w:rsidTr="00253855">
        <w:trPr>
          <w:trHeight w:val="315"/>
        </w:trPr>
        <w:tc>
          <w:tcPr>
            <w:tcW w:w="9621" w:type="dxa"/>
          </w:tcPr>
          <w:p w14:paraId="5827FEAD" w14:textId="446A4F86" w:rsidR="008976DE" w:rsidRPr="00253855" w:rsidRDefault="00253855" w:rsidP="00253855">
            <w:pPr>
              <w:spacing w:after="120"/>
              <w:ind w:left="720"/>
              <w:rPr>
                <w:rFonts w:ascii="Times New Roman" w:hAnsi="Times New Roman" w:cs="Times New Roman"/>
                <w:sz w:val="28"/>
                <w:szCs w:val="28"/>
              </w:rPr>
            </w:pPr>
            <w:r w:rsidRPr="00253855">
              <w:rPr>
                <w:rFonts w:ascii="Times New Roman" w:hAnsi="Times New Roman" w:cs="Times New Roman"/>
                <w:sz w:val="28"/>
                <w:szCs w:val="28"/>
              </w:rPr>
              <w:t>Концептуальная модель БД</w:t>
            </w:r>
          </w:p>
        </w:tc>
        <w:tc>
          <w:tcPr>
            <w:tcW w:w="496" w:type="dxa"/>
            <w:hideMark/>
          </w:tcPr>
          <w:p w14:paraId="116224AB" w14:textId="3DFCBE15" w:rsidR="008976DE" w:rsidRDefault="008976DE">
            <w:pPr>
              <w:spacing w:after="120"/>
              <w:rPr>
                <w:rFonts w:ascii="Times New Roman" w:hAnsi="Times New Roman" w:cs="Times New Roman"/>
                <w:color w:val="000000"/>
                <w:sz w:val="28"/>
                <w:szCs w:val="28"/>
              </w:rPr>
            </w:pPr>
          </w:p>
        </w:tc>
      </w:tr>
      <w:tr w:rsidR="008976DE" w14:paraId="7B8B9055" w14:textId="77777777" w:rsidTr="00253855">
        <w:trPr>
          <w:trHeight w:val="340"/>
        </w:trPr>
        <w:tc>
          <w:tcPr>
            <w:tcW w:w="9621" w:type="dxa"/>
          </w:tcPr>
          <w:p w14:paraId="1E82D013" w14:textId="7420FB87" w:rsidR="008976DE" w:rsidRPr="00253855" w:rsidRDefault="00253855" w:rsidP="00253855">
            <w:pPr>
              <w:spacing w:after="120"/>
              <w:ind w:left="720"/>
              <w:rPr>
                <w:rFonts w:ascii="Times New Roman" w:hAnsi="Times New Roman" w:cs="Times New Roman"/>
                <w:sz w:val="28"/>
                <w:szCs w:val="28"/>
              </w:rPr>
            </w:pPr>
            <w:r w:rsidRPr="00253855">
              <w:rPr>
                <w:rFonts w:ascii="Times New Roman" w:hAnsi="Times New Roman" w:cs="Times New Roman"/>
                <w:sz w:val="28"/>
                <w:szCs w:val="28"/>
              </w:rPr>
              <w:t>Логическая модель БД</w:t>
            </w:r>
          </w:p>
        </w:tc>
        <w:tc>
          <w:tcPr>
            <w:tcW w:w="496" w:type="dxa"/>
            <w:hideMark/>
          </w:tcPr>
          <w:p w14:paraId="1B753C00" w14:textId="390989EB" w:rsidR="008976DE" w:rsidRDefault="008976DE">
            <w:pPr>
              <w:spacing w:after="120"/>
              <w:rPr>
                <w:rFonts w:ascii="Times New Roman" w:hAnsi="Times New Roman" w:cs="Times New Roman"/>
                <w:color w:val="000000"/>
                <w:sz w:val="28"/>
                <w:szCs w:val="28"/>
              </w:rPr>
            </w:pPr>
          </w:p>
        </w:tc>
      </w:tr>
      <w:tr w:rsidR="008976DE" w14:paraId="6B216679" w14:textId="77777777" w:rsidTr="00253855">
        <w:trPr>
          <w:trHeight w:val="262"/>
        </w:trPr>
        <w:tc>
          <w:tcPr>
            <w:tcW w:w="9621" w:type="dxa"/>
          </w:tcPr>
          <w:p w14:paraId="342CFFE5" w14:textId="08382357" w:rsidR="008976DE" w:rsidRPr="00253855" w:rsidRDefault="00253855" w:rsidP="00253855">
            <w:pPr>
              <w:spacing w:after="120"/>
              <w:ind w:left="720"/>
              <w:rPr>
                <w:rFonts w:ascii="Times New Roman" w:hAnsi="Times New Roman" w:cs="Times New Roman"/>
                <w:sz w:val="28"/>
                <w:szCs w:val="28"/>
              </w:rPr>
            </w:pPr>
            <w:r w:rsidRPr="00253855">
              <w:rPr>
                <w:rFonts w:ascii="Times New Roman" w:hAnsi="Times New Roman" w:cs="Times New Roman"/>
                <w:sz w:val="28"/>
                <w:szCs w:val="28"/>
              </w:rPr>
              <w:t>Физическая модель БД</w:t>
            </w:r>
          </w:p>
        </w:tc>
        <w:tc>
          <w:tcPr>
            <w:tcW w:w="496" w:type="dxa"/>
            <w:hideMark/>
          </w:tcPr>
          <w:p w14:paraId="3D61C723" w14:textId="4E73517A" w:rsidR="008976DE" w:rsidRDefault="008976DE">
            <w:pPr>
              <w:spacing w:after="120"/>
              <w:rPr>
                <w:rFonts w:ascii="Times New Roman" w:hAnsi="Times New Roman" w:cs="Times New Roman"/>
                <w:color w:val="000000"/>
                <w:sz w:val="28"/>
                <w:szCs w:val="28"/>
              </w:rPr>
            </w:pPr>
          </w:p>
        </w:tc>
      </w:tr>
      <w:tr w:rsidR="008976DE" w14:paraId="3A48353A" w14:textId="77777777" w:rsidTr="00253855">
        <w:trPr>
          <w:trHeight w:val="487"/>
        </w:trPr>
        <w:tc>
          <w:tcPr>
            <w:tcW w:w="9621" w:type="dxa"/>
          </w:tcPr>
          <w:p w14:paraId="7B652B36" w14:textId="14003DF7" w:rsidR="008976DE" w:rsidRPr="00253855" w:rsidRDefault="00253855" w:rsidP="00253855">
            <w:pPr>
              <w:spacing w:after="120"/>
              <w:ind w:left="720"/>
              <w:rPr>
                <w:rFonts w:ascii="Times New Roman" w:hAnsi="Times New Roman" w:cs="Times New Roman"/>
                <w:sz w:val="28"/>
                <w:szCs w:val="28"/>
              </w:rPr>
            </w:pPr>
            <w:r w:rsidRPr="00253855">
              <w:rPr>
                <w:rFonts w:ascii="Times New Roman" w:hAnsi="Times New Roman" w:cs="Times New Roman"/>
                <w:sz w:val="28"/>
                <w:szCs w:val="28"/>
              </w:rPr>
              <w:t>Описание приложения для работы с БД</w:t>
            </w:r>
          </w:p>
        </w:tc>
        <w:tc>
          <w:tcPr>
            <w:tcW w:w="496" w:type="dxa"/>
            <w:hideMark/>
          </w:tcPr>
          <w:p w14:paraId="7337AF2D" w14:textId="00FEEA68" w:rsidR="008976DE" w:rsidRDefault="008976DE">
            <w:pPr>
              <w:spacing w:after="120"/>
              <w:rPr>
                <w:rFonts w:ascii="Times New Roman" w:hAnsi="Times New Roman" w:cs="Times New Roman"/>
                <w:color w:val="000000"/>
                <w:sz w:val="28"/>
                <w:szCs w:val="28"/>
              </w:rPr>
            </w:pPr>
          </w:p>
        </w:tc>
      </w:tr>
      <w:tr w:rsidR="008976DE" w14:paraId="035C1E60" w14:textId="77777777" w:rsidTr="00253855">
        <w:trPr>
          <w:trHeight w:val="243"/>
        </w:trPr>
        <w:tc>
          <w:tcPr>
            <w:tcW w:w="9621" w:type="dxa"/>
            <w:hideMark/>
          </w:tcPr>
          <w:p w14:paraId="627DB490" w14:textId="77777777" w:rsidR="008976DE" w:rsidRPr="00253855" w:rsidRDefault="008976DE" w:rsidP="00253855">
            <w:pPr>
              <w:spacing w:after="120"/>
              <w:ind w:left="720"/>
              <w:rPr>
                <w:rFonts w:ascii="Times New Roman" w:hAnsi="Times New Roman" w:cs="Times New Roman"/>
                <w:sz w:val="28"/>
                <w:szCs w:val="28"/>
              </w:rPr>
            </w:pPr>
            <w:r w:rsidRPr="00253855">
              <w:rPr>
                <w:rFonts w:ascii="Times New Roman" w:hAnsi="Times New Roman" w:cs="Times New Roman"/>
                <w:sz w:val="28"/>
                <w:szCs w:val="28"/>
              </w:rPr>
              <w:t>Заключение</w:t>
            </w:r>
          </w:p>
        </w:tc>
        <w:tc>
          <w:tcPr>
            <w:tcW w:w="496" w:type="dxa"/>
            <w:hideMark/>
          </w:tcPr>
          <w:p w14:paraId="0B84DE98" w14:textId="12822CBC" w:rsidR="008976DE" w:rsidRDefault="008976DE">
            <w:pPr>
              <w:spacing w:after="120"/>
              <w:rPr>
                <w:rFonts w:ascii="Times New Roman" w:hAnsi="Times New Roman" w:cs="Times New Roman"/>
                <w:color w:val="000000"/>
                <w:sz w:val="28"/>
                <w:szCs w:val="28"/>
              </w:rPr>
            </w:pPr>
          </w:p>
        </w:tc>
      </w:tr>
      <w:tr w:rsidR="008976DE" w14:paraId="4A4EACA4" w14:textId="77777777" w:rsidTr="00253855">
        <w:trPr>
          <w:trHeight w:val="7499"/>
        </w:trPr>
        <w:tc>
          <w:tcPr>
            <w:tcW w:w="9621" w:type="dxa"/>
            <w:hideMark/>
          </w:tcPr>
          <w:p w14:paraId="00060259" w14:textId="542655D3" w:rsidR="008976DE" w:rsidRPr="00253855" w:rsidRDefault="008E10B4" w:rsidP="00253855">
            <w:pPr>
              <w:spacing w:after="120"/>
              <w:ind w:left="720"/>
              <w:rPr>
                <w:rFonts w:ascii="Times New Roman" w:hAnsi="Times New Roman" w:cs="Times New Roman"/>
                <w:sz w:val="28"/>
                <w:szCs w:val="28"/>
              </w:rPr>
            </w:pPr>
            <w:r w:rsidRPr="008E10B4">
              <w:rPr>
                <w:rFonts w:ascii="Times New Roman" w:hAnsi="Times New Roman" w:cs="Times New Roman"/>
                <w:sz w:val="28"/>
                <w:szCs w:val="28"/>
              </w:rPr>
              <w:t>Список использованной литературы</w:t>
            </w:r>
          </w:p>
        </w:tc>
        <w:tc>
          <w:tcPr>
            <w:tcW w:w="496" w:type="dxa"/>
          </w:tcPr>
          <w:p w14:paraId="0194D006" w14:textId="76658D04" w:rsidR="008976DE" w:rsidRDefault="008976DE">
            <w:pPr>
              <w:spacing w:after="120"/>
              <w:rPr>
                <w:rFonts w:ascii="Times New Roman" w:hAnsi="Times New Roman" w:cs="Times New Roman"/>
                <w:color w:val="000000"/>
                <w:sz w:val="28"/>
                <w:szCs w:val="28"/>
              </w:rPr>
            </w:pPr>
          </w:p>
          <w:p w14:paraId="44FD38CB" w14:textId="77777777" w:rsidR="008976DE" w:rsidRDefault="008976DE">
            <w:pPr>
              <w:spacing w:after="120"/>
              <w:rPr>
                <w:rFonts w:ascii="Times New Roman" w:hAnsi="Times New Roman" w:cs="Times New Roman"/>
                <w:color w:val="000000"/>
                <w:sz w:val="28"/>
                <w:szCs w:val="28"/>
              </w:rPr>
            </w:pPr>
          </w:p>
          <w:p w14:paraId="4178973C" w14:textId="77777777" w:rsidR="008976DE" w:rsidRDefault="008976DE">
            <w:pPr>
              <w:spacing w:after="120"/>
              <w:rPr>
                <w:rFonts w:ascii="Times New Roman" w:hAnsi="Times New Roman" w:cs="Times New Roman"/>
                <w:color w:val="000000"/>
                <w:sz w:val="28"/>
                <w:szCs w:val="28"/>
              </w:rPr>
            </w:pPr>
          </w:p>
        </w:tc>
      </w:tr>
    </w:tbl>
    <w:p w14:paraId="540A9CD8" w14:textId="45E28F17" w:rsidR="009547DF" w:rsidRDefault="009547DF">
      <w:pPr>
        <w:rPr>
          <w:rFonts w:ascii="Times New Roman" w:hAnsi="Times New Roman" w:cs="Times New Roman"/>
          <w:sz w:val="28"/>
          <w:szCs w:val="28"/>
        </w:rPr>
      </w:pPr>
    </w:p>
    <w:p w14:paraId="1F9835AE" w14:textId="77777777" w:rsidR="00253855" w:rsidRDefault="00253855">
      <w:pPr>
        <w:rPr>
          <w:rFonts w:ascii="Times New Roman" w:hAnsi="Times New Roman" w:cs="Times New Roman"/>
          <w:sz w:val="28"/>
          <w:szCs w:val="28"/>
        </w:rPr>
      </w:pPr>
    </w:p>
    <w:p w14:paraId="1AD9DDCF" w14:textId="331F17EE" w:rsidR="008976DE" w:rsidRDefault="008976DE">
      <w:pPr>
        <w:rPr>
          <w:rFonts w:ascii="Times New Roman" w:hAnsi="Times New Roman" w:cs="Times New Roman"/>
          <w:sz w:val="28"/>
          <w:szCs w:val="28"/>
        </w:rPr>
      </w:pPr>
    </w:p>
    <w:p w14:paraId="4AE5D51C" w14:textId="4275B831" w:rsidR="008976DE" w:rsidRDefault="008976DE">
      <w:pPr>
        <w:rPr>
          <w:rFonts w:ascii="Times New Roman" w:hAnsi="Times New Roman" w:cs="Times New Roman"/>
          <w:sz w:val="28"/>
          <w:szCs w:val="28"/>
        </w:rPr>
      </w:pPr>
    </w:p>
    <w:p w14:paraId="39280C6A" w14:textId="77777777" w:rsidR="00253855" w:rsidRDefault="00253855">
      <w:pPr>
        <w:rPr>
          <w:rFonts w:ascii="Times New Roman" w:hAnsi="Times New Roman" w:cs="Times New Roman"/>
          <w:sz w:val="28"/>
          <w:szCs w:val="28"/>
        </w:rPr>
      </w:pPr>
    </w:p>
    <w:p w14:paraId="60377833" w14:textId="4B0B249A" w:rsidR="008976DE" w:rsidRDefault="008976DE">
      <w:pPr>
        <w:rPr>
          <w:rFonts w:ascii="Times New Roman" w:hAnsi="Times New Roman" w:cs="Times New Roman"/>
          <w:sz w:val="28"/>
          <w:szCs w:val="28"/>
        </w:rPr>
      </w:pPr>
    </w:p>
    <w:p w14:paraId="05880D41" w14:textId="77777777" w:rsidR="008976DE" w:rsidRDefault="008976DE">
      <w:pPr>
        <w:rPr>
          <w:rFonts w:ascii="Times New Roman" w:hAnsi="Times New Roman" w:cs="Times New Roman"/>
          <w:sz w:val="28"/>
          <w:szCs w:val="28"/>
        </w:rPr>
      </w:pPr>
    </w:p>
    <w:p w14:paraId="6D84E99D" w14:textId="49340129" w:rsidR="00666C98" w:rsidRDefault="009547DF" w:rsidP="009547DF">
      <w:pPr>
        <w:spacing w:after="360"/>
        <w:jc w:val="center"/>
        <w:rPr>
          <w:rFonts w:ascii="Times New Roman" w:hAnsi="Times New Roman" w:cs="Times New Roman"/>
          <w:sz w:val="28"/>
          <w:szCs w:val="28"/>
        </w:rPr>
      </w:pPr>
      <w:r>
        <w:rPr>
          <w:rFonts w:ascii="Times New Roman" w:hAnsi="Times New Roman" w:cs="Times New Roman"/>
          <w:sz w:val="28"/>
          <w:szCs w:val="28"/>
        </w:rPr>
        <w:lastRenderedPageBreak/>
        <w:t>Анализ предметной области</w:t>
      </w:r>
    </w:p>
    <w:p w14:paraId="60A3A8AC" w14:textId="4145126E" w:rsidR="002C642C" w:rsidRPr="002C642C" w:rsidRDefault="002C642C" w:rsidP="004673B0">
      <w:pPr>
        <w:spacing w:after="0"/>
        <w:ind w:firstLine="284"/>
        <w:jc w:val="both"/>
        <w:rPr>
          <w:rFonts w:ascii="Times New Roman" w:hAnsi="Times New Roman" w:cs="Times New Roman"/>
          <w:sz w:val="28"/>
          <w:szCs w:val="28"/>
        </w:rPr>
      </w:pPr>
      <w:r w:rsidRPr="002C642C">
        <w:rPr>
          <w:rFonts w:ascii="Times New Roman" w:hAnsi="Times New Roman" w:cs="Times New Roman"/>
          <w:sz w:val="28"/>
          <w:szCs w:val="28"/>
        </w:rPr>
        <w:t>Музей представляет собой учреждение культуры, основными направлениями деятельности которого являются хранение, изучение и публичный показ музейных предметов, именуемых экспонатами. Деятельность музея традиционно подразделяется на несколько взаимосвязанных направлений: экспозиционная деятельность, заключающаяся в размещении экспонатов в выставочных залах в соответствии с тематикой и требованиями сохранности; экскурсионная деятельность, обеспечивающая проведение экскурсий для посетителей и включающая формирование маршрутов и учёт посещаемости; кадровая деятельность, связанная с управлением персоналом музея, в состав которого входят смотрители, экскурсоводы, администраторы и методисты. Эффективное управление столь разнородными процессами требует их автоматизации, что определяет актуальность разработки информационной системы учёта деятельности музея. Разрабатываемая информационная система предназначена для автоматизации процессов учёта музейных ценностей, персонала, помещений и экскурсионной деятельности с целью повышения эффективности управления музеем. В соответствии с назначением система решает следующие задачи: хранение и систематизация информации о сотрудниках музея, залах и экспонатах; ведение учёта размещения экспонатов по залам; учёт закрепления сотрудников-смотрителей за экспонатами; учёт проводимых экскурсий, включая дату, количество человек и маршрут; обеспечение целостности и непротиворечивости данных.</w:t>
      </w:r>
    </w:p>
    <w:p w14:paraId="4433B29A" w14:textId="11E0CBF2" w:rsidR="002C642C" w:rsidRPr="002C642C" w:rsidRDefault="002C642C" w:rsidP="004673B0">
      <w:pPr>
        <w:spacing w:after="0"/>
        <w:ind w:firstLine="284"/>
        <w:jc w:val="both"/>
        <w:rPr>
          <w:rFonts w:ascii="Times New Roman" w:hAnsi="Times New Roman" w:cs="Times New Roman"/>
          <w:sz w:val="28"/>
          <w:szCs w:val="28"/>
        </w:rPr>
      </w:pPr>
      <w:r w:rsidRPr="002C642C">
        <w:rPr>
          <w:rFonts w:ascii="Times New Roman" w:hAnsi="Times New Roman" w:cs="Times New Roman"/>
          <w:sz w:val="28"/>
          <w:szCs w:val="28"/>
        </w:rPr>
        <w:t xml:space="preserve">В деятельности музея выделяются ключевые бизнес-процессы, подлежащие автоматизации. Учёт экспонатов включает регистрацию новых поступлений: фиксацию названия экспоната, даты его поступления и присвоение инвентарного номера, обеспечивающего уникальную идентификацию объекта в системе. Размещение экспонатов предполагает назначение конкретного зала для каждого экспоната с обязательным указанием даты размещения; при перемещении экспоната в другой зал дата размещения обновляется, что позволяет отслеживать историю перемещений. Закрепление смотрителей заключается в назначении ответственного сотрудника за каждым экспонатом, что обеспечивает персональную ответственность за сохранность музейных ценностей; при этом один смотритель может обслуживать несколько экспонатов, что соответствует связи «один-ко-многим» между сотрудником и экспонатами. Учёт сотрудников предполагает ведение списка работников музея с указанием фамилии, имени, отчества, должности, контактного телефона и зала, в котором они работают; для смотрителей обязательна привязка к конкретному залу, что позволяет оперативно определять зону их ответственности. Планирование и учёт экскурсий включают создание </w:t>
      </w:r>
      <w:r w:rsidRPr="002C642C">
        <w:rPr>
          <w:rFonts w:ascii="Times New Roman" w:hAnsi="Times New Roman" w:cs="Times New Roman"/>
          <w:sz w:val="28"/>
          <w:szCs w:val="28"/>
        </w:rPr>
        <w:lastRenderedPageBreak/>
        <w:t>экскурсий с указанием даты, времени, количества человек и выбора экскурсовода, а также формирование маршрута, определяющего порядок посещения залов; данный процесс обеспечивает учёт экскурсионной деятельности музея и позволяет анализировать её эффективность.</w:t>
      </w:r>
    </w:p>
    <w:p w14:paraId="52162F44" w14:textId="47606F95" w:rsidR="002C642C" w:rsidRPr="002C642C" w:rsidRDefault="002C642C" w:rsidP="004673B0">
      <w:pPr>
        <w:spacing w:after="0"/>
        <w:ind w:firstLine="284"/>
        <w:jc w:val="both"/>
        <w:rPr>
          <w:rFonts w:ascii="Times New Roman" w:hAnsi="Times New Roman" w:cs="Times New Roman"/>
          <w:sz w:val="28"/>
          <w:szCs w:val="28"/>
        </w:rPr>
      </w:pPr>
      <w:r w:rsidRPr="002C642C">
        <w:rPr>
          <w:rFonts w:ascii="Times New Roman" w:hAnsi="Times New Roman" w:cs="Times New Roman"/>
          <w:sz w:val="28"/>
          <w:szCs w:val="28"/>
        </w:rPr>
        <w:t>В информационной системе музея выделяются роли пользователей, каждая из которых выполняет определённый набор функций. Администратор осуществляет управление справочниками сотрудников, залов и экспонатов, назначает смотрителей и экскурсоводов, контролирует целостность данных и формирует отчёты. Смотритель имеет доступ к просмотру списка закреплённых за ним экспонатов и может отмечать их состояние, а в перспективе — добавлять историю осмотров. Экскурсовод создаёт и ведёт экскурсии, выбирает маршрут с указанием залов и порядка их посещения, вводит дату и количество человек. Методист формирует аналитические отчёты по загрузке залов, популярности экспонатов и количеству экскурсий. Разграничение прав доступа обеспечивает безопасность данных и предотвращает несанкционированные изменения.</w:t>
      </w:r>
    </w:p>
    <w:p w14:paraId="4467A02B" w14:textId="59A58A68" w:rsidR="002C642C" w:rsidRPr="002C642C" w:rsidRDefault="002C642C" w:rsidP="004673B0">
      <w:pPr>
        <w:spacing w:after="0"/>
        <w:ind w:firstLine="284"/>
        <w:jc w:val="both"/>
        <w:rPr>
          <w:rFonts w:ascii="Times New Roman" w:hAnsi="Times New Roman" w:cs="Times New Roman"/>
          <w:sz w:val="28"/>
          <w:szCs w:val="28"/>
        </w:rPr>
      </w:pPr>
      <w:r w:rsidRPr="002C642C">
        <w:rPr>
          <w:rFonts w:ascii="Times New Roman" w:hAnsi="Times New Roman" w:cs="Times New Roman"/>
          <w:sz w:val="28"/>
          <w:szCs w:val="28"/>
        </w:rPr>
        <w:t>На основе анализа деятельности музея и требований к системе выделены ограничения предметной области. В музее находится шесть выставочных залов и три этажа, при этом на каждом этаже располагается по два выставочных зала. В одном зале может находиться не более пятнадцати экспонатов, что обусловлено ограничениями выставочной площади и требованиями эстетики. За каждым экспонатом закреплён только один смотритель, однако один смотритель может быть закреплён за несколькими экспонатами, что соответствует связи «один-ко-многим» между сотрудником и экспонатами. Все даты в системе хранятся в формате DD/MM/YYYY, что обеспечивает единообразие временных полей. Все телефоны хранятся в формате +7XXXXXXXXXX, то есть начинаются с символа «+7», что гарантирует единый формат контактных номеров. Площадь зала хранится в квадратных метрах в виде целого или дробного числа. Экспонаты поступают почти ежемесячно, что предполагает регулярное обновление учётных данных. В один день может проводиться несколько экскурсий. Количество человек в экскурсионной группе не должно превышать двадцати, что связано с ограничениями по вместимости и качеству обслуживания.</w:t>
      </w:r>
    </w:p>
    <w:p w14:paraId="7EA6E4DA" w14:textId="56785954" w:rsidR="00AF453D" w:rsidRDefault="002C642C" w:rsidP="004673B0">
      <w:pPr>
        <w:ind w:firstLine="284"/>
        <w:jc w:val="both"/>
        <w:rPr>
          <w:rFonts w:ascii="Times New Roman" w:hAnsi="Times New Roman" w:cs="Times New Roman"/>
          <w:sz w:val="28"/>
          <w:szCs w:val="28"/>
        </w:rPr>
      </w:pPr>
      <w:r w:rsidRPr="002C642C">
        <w:rPr>
          <w:rFonts w:ascii="Times New Roman" w:hAnsi="Times New Roman" w:cs="Times New Roman"/>
          <w:sz w:val="28"/>
          <w:szCs w:val="28"/>
        </w:rPr>
        <w:t>Проведённый анализ предметной области позволяет сделать вывод о необходимости разработки информационной системы, охватывающей все ключевые направления деятельности музея. Выделенные бизнес-процессы, роли пользователей и ограничения формируют основу для проектирования концептуальной, логической и физической моделей базы данных, а также для разработки пользовательского интерфейса приложения. Учёт выявленных ограничений на этапе проектирования обеспечит целостность и достоверность данных, а также соответствие системы реальным потребностям музея.</w:t>
      </w:r>
      <w:r w:rsidR="00AF453D">
        <w:rPr>
          <w:rFonts w:ascii="Times New Roman" w:hAnsi="Times New Roman" w:cs="Times New Roman"/>
          <w:sz w:val="28"/>
          <w:szCs w:val="28"/>
        </w:rPr>
        <w:br w:type="page"/>
      </w:r>
    </w:p>
    <w:p w14:paraId="182E4074" w14:textId="3D169F4D" w:rsidR="00FC3469" w:rsidRDefault="00AF453D" w:rsidP="00FC3469">
      <w:pPr>
        <w:spacing w:after="360"/>
        <w:jc w:val="center"/>
        <w:rPr>
          <w:rFonts w:ascii="Times New Roman" w:hAnsi="Times New Roman" w:cs="Times New Roman"/>
          <w:sz w:val="28"/>
          <w:szCs w:val="28"/>
        </w:rPr>
      </w:pPr>
      <w:r w:rsidRPr="00AF453D">
        <w:rPr>
          <w:rFonts w:ascii="Times New Roman" w:hAnsi="Times New Roman" w:cs="Times New Roman"/>
          <w:sz w:val="28"/>
          <w:szCs w:val="28"/>
        </w:rPr>
        <w:lastRenderedPageBreak/>
        <w:t xml:space="preserve">Концептуальная модель </w:t>
      </w:r>
      <w:r w:rsidR="00115531">
        <w:rPr>
          <w:rFonts w:ascii="Times New Roman" w:hAnsi="Times New Roman" w:cs="Times New Roman"/>
          <w:sz w:val="28"/>
          <w:szCs w:val="28"/>
        </w:rPr>
        <w:t>базы данных</w:t>
      </w:r>
    </w:p>
    <w:p w14:paraId="04F0DFE0" w14:textId="285776F1" w:rsidR="002B043A" w:rsidRDefault="002B043A" w:rsidP="00337324">
      <w:pPr>
        <w:pStyle w:val="ds-markdown-paragraph"/>
        <w:shd w:val="clear" w:color="auto" w:fill="FFFFFF"/>
        <w:spacing w:before="0" w:beforeAutospacing="0" w:after="0" w:afterAutospacing="0"/>
        <w:jc w:val="both"/>
        <w:rPr>
          <w:color w:val="0F1115"/>
          <w:sz w:val="28"/>
          <w:szCs w:val="28"/>
        </w:rPr>
      </w:pPr>
      <w:r w:rsidRPr="00337324">
        <w:rPr>
          <w:color w:val="0F1115"/>
          <w:sz w:val="28"/>
          <w:szCs w:val="28"/>
        </w:rPr>
        <w:t>Концептуальная модель базы данных представляет собой наиболее абстрактное описание структуры данных предметной области, независимое от конкретной СУБД, физической реализации и аппаратного обеспечения. Она отражает </w:t>
      </w:r>
      <w:r w:rsidRPr="00337324">
        <w:rPr>
          <w:rStyle w:val="a6"/>
          <w:b w:val="0"/>
          <w:color w:val="0F1115"/>
          <w:sz w:val="28"/>
          <w:szCs w:val="28"/>
        </w:rPr>
        <w:t>семантику</w:t>
      </w:r>
      <w:r w:rsidRPr="00337324">
        <w:rPr>
          <w:color w:val="0F1115"/>
          <w:sz w:val="28"/>
          <w:szCs w:val="28"/>
        </w:rPr>
        <w:t> данных – то есть те сущности, их свойства и отношения между ними, которые существуют в реальном мире. Концептуальная модель служит основой для последующего логического и физического проектирования, а также является средством общения между заказчиком, аналитиком и разработчиком.</w:t>
      </w:r>
      <w:r w:rsidR="00337324">
        <w:rPr>
          <w:color w:val="0F1115"/>
          <w:sz w:val="28"/>
          <w:szCs w:val="28"/>
        </w:rPr>
        <w:t xml:space="preserve"> </w:t>
      </w:r>
      <w:r w:rsidRPr="00337324">
        <w:rPr>
          <w:color w:val="0F1115"/>
          <w:sz w:val="28"/>
          <w:szCs w:val="28"/>
        </w:rPr>
        <w:t>Для построения концептуальной модели в данном проекте используется </w:t>
      </w:r>
      <w:r w:rsidRPr="00337324">
        <w:rPr>
          <w:bCs/>
          <w:sz w:val="28"/>
          <w:szCs w:val="28"/>
        </w:rPr>
        <w:t xml:space="preserve">нотация Питера </w:t>
      </w:r>
      <w:proofErr w:type="spellStart"/>
      <w:r w:rsidRPr="00337324">
        <w:rPr>
          <w:bCs/>
          <w:sz w:val="28"/>
          <w:szCs w:val="28"/>
        </w:rPr>
        <w:t>Чена</w:t>
      </w:r>
      <w:proofErr w:type="spellEnd"/>
      <w:r w:rsidRPr="00337324">
        <w:rPr>
          <w:color w:val="0F1115"/>
          <w:sz w:val="28"/>
          <w:szCs w:val="28"/>
        </w:rPr>
        <w:t>, которая является классической и наиболее наглядной для представления семантических связей. Цель построения концептуальной модели для ИС «Музей» – формализовать требования к хранению данных о сотрудниках, залах, экспонатах и экскурсиях, а также о взаимосвязях между ними, чтобы обеспечить целостность и однозначное толкование информации</w:t>
      </w:r>
      <w:r w:rsidR="00337324">
        <w:rPr>
          <w:color w:val="0F1115"/>
          <w:sz w:val="28"/>
          <w:szCs w:val="28"/>
        </w:rPr>
        <w:t>.</w:t>
      </w:r>
      <w:r w:rsidR="00337324" w:rsidRPr="00337324">
        <w:t xml:space="preserve"> </w:t>
      </w:r>
      <w:r w:rsidR="00337324" w:rsidRPr="00337324">
        <w:rPr>
          <w:color w:val="0F1115"/>
          <w:sz w:val="28"/>
          <w:szCs w:val="28"/>
        </w:rPr>
        <w:t>На основе первичных документов и бизнес-правил были определены следующие основные объекты учета, которые имеют самостоятельное существование и подлежат хранению в системе:</w:t>
      </w:r>
    </w:p>
    <w:p w14:paraId="3E7AB53F" w14:textId="6EC48F0B" w:rsidR="00337324" w:rsidRDefault="00337324" w:rsidP="00337324">
      <w:pPr>
        <w:pStyle w:val="ds-markdown-paragraph"/>
        <w:shd w:val="clear" w:color="auto" w:fill="FFFFFF"/>
        <w:spacing w:before="0" w:beforeAutospacing="0" w:after="0" w:afterAutospacing="0"/>
        <w:jc w:val="both"/>
        <w:rPr>
          <w:color w:val="0F1115"/>
          <w:sz w:val="28"/>
          <w:szCs w:val="28"/>
        </w:rPr>
      </w:pPr>
      <w:r>
        <w:rPr>
          <w:color w:val="0F1115"/>
          <w:sz w:val="28"/>
          <w:szCs w:val="28"/>
        </w:rPr>
        <w:t>1. Сотрудник -</w:t>
      </w:r>
      <w:r w:rsidRPr="00337324">
        <w:rPr>
          <w:color w:val="0F1115"/>
          <w:sz w:val="28"/>
          <w:szCs w:val="28"/>
        </w:rPr>
        <w:t xml:space="preserve"> люди, выполняющие различные функции (смотрители, экскурсоводы, администраторы). Информация о них необходима для учёта ответственности и проведения экскурсий.</w:t>
      </w:r>
    </w:p>
    <w:p w14:paraId="316ED81E" w14:textId="6E13224C" w:rsidR="00337324" w:rsidRDefault="00337324" w:rsidP="00337324">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2. Зал </w:t>
      </w:r>
      <w:r w:rsidR="007202DB">
        <w:rPr>
          <w:color w:val="0F1115"/>
          <w:sz w:val="28"/>
          <w:szCs w:val="28"/>
        </w:rPr>
        <w:t xml:space="preserve">- </w:t>
      </w:r>
      <w:r w:rsidR="007202DB" w:rsidRPr="00337324">
        <w:rPr>
          <w:color w:val="0F1115"/>
          <w:sz w:val="28"/>
          <w:szCs w:val="28"/>
        </w:rPr>
        <w:t>физические</w:t>
      </w:r>
      <w:r w:rsidRPr="00337324">
        <w:rPr>
          <w:color w:val="0F1115"/>
          <w:sz w:val="28"/>
          <w:szCs w:val="28"/>
        </w:rPr>
        <w:t xml:space="preserve"> объекты, имеющие свои характеристики (номер, название, этаж, площадь). Они служат местом размещения экспонатов и маршрутов экскурсий.</w:t>
      </w:r>
    </w:p>
    <w:p w14:paraId="5C0F186A" w14:textId="1AD74998" w:rsidR="00337324" w:rsidRDefault="00337324" w:rsidP="00337324">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3. Экспонат </w:t>
      </w:r>
      <w:r w:rsidR="007202DB">
        <w:rPr>
          <w:color w:val="0F1115"/>
          <w:sz w:val="28"/>
          <w:szCs w:val="28"/>
        </w:rPr>
        <w:t xml:space="preserve">- </w:t>
      </w:r>
      <w:r w:rsidR="007202DB" w:rsidRPr="00337324">
        <w:rPr>
          <w:color w:val="0F1115"/>
          <w:sz w:val="28"/>
          <w:szCs w:val="28"/>
        </w:rPr>
        <w:t>основная</w:t>
      </w:r>
      <w:r w:rsidRPr="00337324">
        <w:rPr>
          <w:color w:val="0F1115"/>
          <w:sz w:val="28"/>
          <w:szCs w:val="28"/>
        </w:rPr>
        <w:t xml:space="preserve"> ценность музея. Каждый экспонат уникален и требует учёта его местонахождения и ответственного лица.</w:t>
      </w:r>
    </w:p>
    <w:p w14:paraId="3662DCD3" w14:textId="4E77E14A" w:rsidR="00337324" w:rsidRDefault="00337324" w:rsidP="00337324">
      <w:pPr>
        <w:pStyle w:val="ds-markdown-paragraph"/>
        <w:shd w:val="clear" w:color="auto" w:fill="FFFFFF"/>
        <w:spacing w:before="0" w:beforeAutospacing="0" w:after="0" w:afterAutospacing="0"/>
        <w:jc w:val="both"/>
        <w:rPr>
          <w:color w:val="0F1115"/>
          <w:sz w:val="28"/>
          <w:szCs w:val="28"/>
        </w:rPr>
      </w:pPr>
      <w:r>
        <w:rPr>
          <w:color w:val="0F1115"/>
          <w:sz w:val="28"/>
          <w:szCs w:val="28"/>
        </w:rPr>
        <w:t>4. Экскурсия - о</w:t>
      </w:r>
      <w:r w:rsidRPr="00337324">
        <w:rPr>
          <w:color w:val="0F1115"/>
          <w:sz w:val="28"/>
          <w:szCs w:val="28"/>
        </w:rPr>
        <w:t>рганизованные мероприятия для посетителей. Имеют временные характеристики и состав группы, что необходимо для планирования и отчётности.</w:t>
      </w:r>
    </w:p>
    <w:p w14:paraId="3B23E2D0" w14:textId="77777777" w:rsidR="00F25D94" w:rsidRDefault="00F25D94" w:rsidP="00F25D94">
      <w:pPr>
        <w:pStyle w:val="ds-markdown-paragraph"/>
        <w:shd w:val="clear" w:color="auto" w:fill="FFFFFF"/>
        <w:spacing w:before="0" w:beforeAutospacing="0" w:after="0" w:afterAutospacing="0"/>
        <w:jc w:val="both"/>
      </w:pPr>
      <w:r w:rsidRPr="00F25D94">
        <w:rPr>
          <w:color w:val="0F1115"/>
          <w:sz w:val="28"/>
          <w:szCs w:val="28"/>
        </w:rPr>
        <w:t>Для каждой сущности на основе первичных документов выделены атрибуты. Все сущности снабжены уникальными идентификаторами (первичными ключами), которые не указаны в исходных документах, но необходимы для однозначной идентификации записей.</w:t>
      </w:r>
      <w:r w:rsidRPr="00F25D94">
        <w:t xml:space="preserve"> </w:t>
      </w:r>
      <w:r w:rsidRPr="00F25D94">
        <w:rPr>
          <w:color w:val="0F1115"/>
          <w:sz w:val="28"/>
          <w:szCs w:val="28"/>
        </w:rPr>
        <w:t>На основе требований предметной области выделены следующие связи:</w:t>
      </w:r>
      <w:r w:rsidRPr="00F25D94">
        <w:t xml:space="preserve"> </w:t>
      </w:r>
    </w:p>
    <w:p w14:paraId="6353ABEC" w14:textId="78836720" w:rsidR="00F25D94" w:rsidRDefault="00281D0B" w:rsidP="00F25D94">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 - </w:t>
      </w:r>
      <w:r w:rsidR="00F25D94" w:rsidRPr="00F25D94">
        <w:rPr>
          <w:color w:val="0F1115"/>
          <w:sz w:val="28"/>
          <w:szCs w:val="28"/>
        </w:rPr>
        <w:t>Связь «НАХОДИТСЯ» (между ЭКСПОНАТ и ЗАЛ)</w:t>
      </w:r>
    </w:p>
    <w:p w14:paraId="4AF2FA2F" w14:textId="45D9C770" w:rsidR="00CC4FE9" w:rsidRDefault="00F25D94" w:rsidP="00CC4FE9">
      <w:pPr>
        <w:pStyle w:val="ds-markdown-paragraph"/>
        <w:shd w:val="clear" w:color="auto" w:fill="FFFFFF"/>
        <w:spacing w:before="0" w:beforeAutospacing="0" w:after="0" w:afterAutospacing="0"/>
        <w:jc w:val="both"/>
        <w:rPr>
          <w:color w:val="0F1115"/>
          <w:sz w:val="28"/>
          <w:szCs w:val="28"/>
        </w:rPr>
      </w:pPr>
      <w:r w:rsidRPr="00F25D94">
        <w:rPr>
          <w:color w:val="0F1115"/>
          <w:sz w:val="28"/>
          <w:szCs w:val="28"/>
        </w:rPr>
        <w:t>Каждый экспонат физически расположен в некотором зале. Один зал может содержать много экспонатов.</w:t>
      </w:r>
      <w:r>
        <w:rPr>
          <w:color w:val="0F1115"/>
          <w:sz w:val="28"/>
          <w:szCs w:val="28"/>
        </w:rPr>
        <w:t xml:space="preserve"> </w:t>
      </w:r>
      <w:r w:rsidRPr="00F25D94">
        <w:rPr>
          <w:color w:val="0F1115"/>
          <w:sz w:val="28"/>
          <w:szCs w:val="28"/>
        </w:rPr>
        <w:t xml:space="preserve">Кардинальность: M:1 (многие экспонаты </w:t>
      </w:r>
      <w:r w:rsidR="00CC4FE9">
        <w:rPr>
          <w:color w:val="0F1115"/>
          <w:sz w:val="28"/>
          <w:szCs w:val="28"/>
        </w:rPr>
        <w:t>-</w:t>
      </w:r>
      <w:r w:rsidRPr="00F25D94">
        <w:rPr>
          <w:color w:val="0F1115"/>
          <w:sz w:val="28"/>
          <w:szCs w:val="28"/>
        </w:rPr>
        <w:t xml:space="preserve"> один зал).</w:t>
      </w:r>
      <w:r>
        <w:rPr>
          <w:color w:val="0F1115"/>
          <w:sz w:val="28"/>
          <w:szCs w:val="28"/>
        </w:rPr>
        <w:t xml:space="preserve"> </w:t>
      </w:r>
      <w:r w:rsidRPr="00F25D94">
        <w:rPr>
          <w:color w:val="0F1115"/>
          <w:sz w:val="28"/>
          <w:szCs w:val="28"/>
        </w:rPr>
        <w:t xml:space="preserve">Атрибут связи: </w:t>
      </w:r>
      <w:proofErr w:type="spellStart"/>
      <w:r w:rsidRPr="00F25D94">
        <w:rPr>
          <w:color w:val="0F1115"/>
          <w:sz w:val="28"/>
          <w:szCs w:val="28"/>
        </w:rPr>
        <w:t>Дата_</w:t>
      </w:r>
      <w:r w:rsidR="00CC4FE9">
        <w:rPr>
          <w:color w:val="0F1115"/>
          <w:sz w:val="28"/>
          <w:szCs w:val="28"/>
        </w:rPr>
        <w:t>поступления</w:t>
      </w:r>
      <w:proofErr w:type="spellEnd"/>
      <w:r w:rsidRPr="00F25D94">
        <w:rPr>
          <w:color w:val="0F1115"/>
          <w:sz w:val="28"/>
          <w:szCs w:val="28"/>
        </w:rPr>
        <w:t xml:space="preserve"> – дата помещения экспоната в данный зал. Этот атрибут необходим для отслеживания истории перемещений и не может принадлежать ни экспонату (так как экспонат может перемещаться).</w:t>
      </w:r>
    </w:p>
    <w:p w14:paraId="08856F33" w14:textId="6C8AE368" w:rsidR="00CC4FE9" w:rsidRDefault="00281D0B" w:rsidP="00CC4FE9">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 - </w:t>
      </w:r>
      <w:r w:rsidR="00F25D94" w:rsidRPr="00F25D94">
        <w:rPr>
          <w:color w:val="0F1115"/>
          <w:sz w:val="28"/>
          <w:szCs w:val="28"/>
        </w:rPr>
        <w:t>Связь «ОТВЕЧАЕТ» (между СОТРУДНИК и ЭКСПОНАТ)</w:t>
      </w:r>
    </w:p>
    <w:p w14:paraId="3587950C" w14:textId="711A555F" w:rsidR="00F25D94" w:rsidRPr="00F25D94" w:rsidRDefault="00F25D94" w:rsidP="00CC4FE9">
      <w:pPr>
        <w:pStyle w:val="ds-markdown-paragraph"/>
        <w:shd w:val="clear" w:color="auto" w:fill="FFFFFF"/>
        <w:spacing w:before="0" w:beforeAutospacing="0" w:after="0" w:afterAutospacing="0"/>
        <w:jc w:val="both"/>
        <w:rPr>
          <w:color w:val="0F1115"/>
          <w:sz w:val="28"/>
          <w:szCs w:val="28"/>
        </w:rPr>
      </w:pPr>
      <w:r w:rsidRPr="00F25D94">
        <w:rPr>
          <w:color w:val="0F1115"/>
          <w:sz w:val="28"/>
          <w:szCs w:val="28"/>
        </w:rPr>
        <w:t>За каждым экспонатом закреплён один сотрудник-смотритель. Один сотрудник может отвечать за несколько экспонатов.</w:t>
      </w:r>
      <w:r w:rsidR="00CC4FE9">
        <w:rPr>
          <w:color w:val="0F1115"/>
          <w:sz w:val="28"/>
          <w:szCs w:val="28"/>
        </w:rPr>
        <w:t xml:space="preserve"> </w:t>
      </w:r>
      <w:r w:rsidRPr="00F25D94">
        <w:rPr>
          <w:color w:val="0F1115"/>
          <w:sz w:val="28"/>
          <w:szCs w:val="28"/>
        </w:rPr>
        <w:t xml:space="preserve">Кардинальность: 1:M </w:t>
      </w:r>
      <w:r w:rsidRPr="00F25D94">
        <w:rPr>
          <w:color w:val="0F1115"/>
          <w:sz w:val="28"/>
          <w:szCs w:val="28"/>
        </w:rPr>
        <w:lastRenderedPageBreak/>
        <w:t xml:space="preserve">(один сотрудник </w:t>
      </w:r>
      <w:r w:rsidR="00CC4FE9">
        <w:rPr>
          <w:color w:val="0F1115"/>
          <w:sz w:val="28"/>
          <w:szCs w:val="28"/>
        </w:rPr>
        <w:t>-</w:t>
      </w:r>
      <w:r w:rsidRPr="00F25D94">
        <w:rPr>
          <w:color w:val="0F1115"/>
          <w:sz w:val="28"/>
          <w:szCs w:val="28"/>
        </w:rPr>
        <w:t xml:space="preserve"> много экспонатов).</w:t>
      </w:r>
      <w:r w:rsidR="00CC4FE9">
        <w:rPr>
          <w:color w:val="0F1115"/>
          <w:sz w:val="28"/>
          <w:szCs w:val="28"/>
        </w:rPr>
        <w:t xml:space="preserve"> </w:t>
      </w:r>
      <w:r w:rsidRPr="00F25D94">
        <w:rPr>
          <w:color w:val="0F1115"/>
          <w:sz w:val="28"/>
          <w:szCs w:val="28"/>
        </w:rPr>
        <w:t>Атрибут связи: отсутствует, так как сам факт закрепления не требует дополнительных характеристик.</w:t>
      </w:r>
    </w:p>
    <w:p w14:paraId="2D6DC0FB" w14:textId="2225C09C" w:rsidR="00F25D94" w:rsidRPr="00F25D94" w:rsidRDefault="00281D0B" w:rsidP="00CC4FE9">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 - </w:t>
      </w:r>
      <w:r w:rsidR="00F25D94" w:rsidRPr="00F25D94">
        <w:rPr>
          <w:color w:val="0F1115"/>
          <w:sz w:val="28"/>
          <w:szCs w:val="28"/>
        </w:rPr>
        <w:t>Связь «ВЕДЕТ» (между СОТРУДНИК и ЭКСКУРСИЯ)</w:t>
      </w:r>
    </w:p>
    <w:p w14:paraId="555062F8" w14:textId="2AB082E7" w:rsidR="00CC4FE9" w:rsidRDefault="00F25D94" w:rsidP="00CC4FE9">
      <w:pPr>
        <w:pStyle w:val="ds-markdown-paragraph"/>
        <w:shd w:val="clear" w:color="auto" w:fill="FFFFFF"/>
        <w:spacing w:before="0" w:beforeAutospacing="0" w:after="0" w:afterAutospacing="0"/>
        <w:jc w:val="both"/>
        <w:rPr>
          <w:color w:val="0F1115"/>
          <w:sz w:val="28"/>
          <w:szCs w:val="28"/>
        </w:rPr>
      </w:pPr>
      <w:r w:rsidRPr="00F25D94">
        <w:rPr>
          <w:color w:val="0F1115"/>
          <w:sz w:val="28"/>
          <w:szCs w:val="28"/>
        </w:rPr>
        <w:t>Экскурсию проводит один сотрудник-экскурсовод. Один экскурсовод может провести много экскурсий.</w:t>
      </w:r>
      <w:r w:rsidR="00CC4FE9">
        <w:rPr>
          <w:color w:val="0F1115"/>
          <w:sz w:val="28"/>
          <w:szCs w:val="28"/>
        </w:rPr>
        <w:t xml:space="preserve"> </w:t>
      </w:r>
      <w:r w:rsidRPr="00F25D94">
        <w:rPr>
          <w:color w:val="0F1115"/>
          <w:sz w:val="28"/>
          <w:szCs w:val="28"/>
        </w:rPr>
        <w:t xml:space="preserve">Кардинальность: 1:M (один сотрудник </w:t>
      </w:r>
      <w:r w:rsidR="00CC4FE9">
        <w:rPr>
          <w:color w:val="0F1115"/>
          <w:sz w:val="28"/>
          <w:szCs w:val="28"/>
        </w:rPr>
        <w:t xml:space="preserve">- </w:t>
      </w:r>
      <w:r w:rsidRPr="00F25D94">
        <w:rPr>
          <w:color w:val="0F1115"/>
          <w:sz w:val="28"/>
          <w:szCs w:val="28"/>
        </w:rPr>
        <w:t>много экскурсий).</w:t>
      </w:r>
    </w:p>
    <w:p w14:paraId="62D530F8" w14:textId="1990C77F" w:rsidR="00F25D94" w:rsidRPr="00F25D94" w:rsidRDefault="00281D0B" w:rsidP="00CC4FE9">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 - </w:t>
      </w:r>
      <w:r w:rsidR="00F25D94" w:rsidRPr="00F25D94">
        <w:rPr>
          <w:color w:val="0F1115"/>
          <w:sz w:val="28"/>
          <w:szCs w:val="28"/>
        </w:rPr>
        <w:t>Связь «ВКЛЮЧАЕТ» (между ЭКСКУРСИЯ и ЗАЛ)</w:t>
      </w:r>
    </w:p>
    <w:p w14:paraId="6ED612F9" w14:textId="009626D5" w:rsidR="006F5B5F" w:rsidRDefault="00F25D94" w:rsidP="007202DB">
      <w:pPr>
        <w:pStyle w:val="ds-markdown-paragraph"/>
        <w:shd w:val="clear" w:color="auto" w:fill="FFFFFF"/>
        <w:spacing w:before="0" w:beforeAutospacing="0" w:after="0" w:afterAutospacing="0"/>
        <w:jc w:val="both"/>
        <w:rPr>
          <w:color w:val="0F1115"/>
          <w:sz w:val="28"/>
          <w:szCs w:val="28"/>
        </w:rPr>
      </w:pPr>
      <w:r w:rsidRPr="00F25D94">
        <w:rPr>
          <w:color w:val="0F1115"/>
          <w:sz w:val="28"/>
          <w:szCs w:val="28"/>
        </w:rPr>
        <w:t>Маршрут экскурсии может проходить через несколько залов, и один зал может использоваться в разных экскурсиях. Это связь «многие-ко-многим».</w:t>
      </w:r>
      <w:r w:rsidR="00CC4FE9">
        <w:rPr>
          <w:color w:val="0F1115"/>
          <w:sz w:val="28"/>
          <w:szCs w:val="28"/>
        </w:rPr>
        <w:t xml:space="preserve"> </w:t>
      </w:r>
      <w:r w:rsidRPr="00F25D94">
        <w:rPr>
          <w:color w:val="0F1115"/>
          <w:sz w:val="28"/>
          <w:szCs w:val="28"/>
        </w:rPr>
        <w:t xml:space="preserve">Кардинальность: </w:t>
      </w:r>
      <w:proofErr w:type="gramStart"/>
      <w:r w:rsidR="0050429A" w:rsidRPr="00F25D94">
        <w:rPr>
          <w:color w:val="0F1115"/>
          <w:sz w:val="28"/>
          <w:szCs w:val="28"/>
        </w:rPr>
        <w:t>M:N.</w:t>
      </w:r>
      <w:proofErr w:type="gramEnd"/>
      <w:r w:rsidR="00CC4FE9">
        <w:rPr>
          <w:color w:val="0F1115"/>
          <w:sz w:val="28"/>
          <w:szCs w:val="28"/>
        </w:rPr>
        <w:t xml:space="preserve"> </w:t>
      </w:r>
      <w:r w:rsidRPr="00F25D94">
        <w:rPr>
          <w:color w:val="0F1115"/>
          <w:sz w:val="28"/>
          <w:szCs w:val="28"/>
        </w:rPr>
        <w:t xml:space="preserve">Атрибут связи: </w:t>
      </w:r>
      <w:r w:rsidR="007202DB">
        <w:rPr>
          <w:color w:val="0F1115"/>
          <w:sz w:val="28"/>
          <w:szCs w:val="28"/>
        </w:rPr>
        <w:t>п</w:t>
      </w:r>
      <w:r w:rsidR="007202DB" w:rsidRPr="00F25D94">
        <w:rPr>
          <w:color w:val="0F1115"/>
          <w:sz w:val="28"/>
          <w:szCs w:val="28"/>
        </w:rPr>
        <w:t>орядковый номер</w:t>
      </w:r>
      <w:r w:rsidRPr="00F25D94">
        <w:rPr>
          <w:color w:val="0F1115"/>
          <w:sz w:val="28"/>
          <w:szCs w:val="28"/>
        </w:rPr>
        <w:t xml:space="preserve"> – определяет последовательность посещения залов в рамках конкретной экскурсии. Без этого атрибута мы бы знали только набор залов, но не порядок их обхода, что важно для экскурсионного маршрута.</w:t>
      </w:r>
      <w:r w:rsidR="007202DB">
        <w:rPr>
          <w:color w:val="0F1115"/>
          <w:sz w:val="28"/>
          <w:szCs w:val="28"/>
        </w:rPr>
        <w:t xml:space="preserve"> </w:t>
      </w:r>
    </w:p>
    <w:p w14:paraId="77E5FF6A" w14:textId="1F1048C1" w:rsidR="007202DB" w:rsidRPr="00337324" w:rsidRDefault="007202DB" w:rsidP="00281D0B">
      <w:pPr>
        <w:pStyle w:val="ds-markdown-paragraph"/>
        <w:shd w:val="clear" w:color="auto" w:fill="FFFFFF"/>
        <w:spacing w:before="0" w:beforeAutospacing="0" w:after="0" w:afterAutospacing="0"/>
        <w:ind w:firstLine="567"/>
        <w:jc w:val="both"/>
        <w:rPr>
          <w:color w:val="0F1115"/>
          <w:sz w:val="28"/>
          <w:szCs w:val="28"/>
        </w:rPr>
      </w:pPr>
      <w:proofErr w:type="gramStart"/>
      <w:r w:rsidRPr="007202DB">
        <w:rPr>
          <w:color w:val="0F1115"/>
          <w:sz w:val="28"/>
          <w:szCs w:val="28"/>
        </w:rPr>
        <w:t>Разработанная концептуальная модель</w:t>
      </w:r>
      <w:proofErr w:type="gramEnd"/>
      <w:r w:rsidR="006F5B5F">
        <w:rPr>
          <w:color w:val="0F1115"/>
          <w:sz w:val="28"/>
          <w:szCs w:val="28"/>
        </w:rPr>
        <w:t xml:space="preserve"> показанная на рисунке 1</w:t>
      </w:r>
      <w:r w:rsidRPr="007202DB">
        <w:rPr>
          <w:color w:val="0F1115"/>
          <w:sz w:val="28"/>
          <w:szCs w:val="28"/>
        </w:rPr>
        <w:t xml:space="preserve"> в нотации П. </w:t>
      </w:r>
      <w:proofErr w:type="spellStart"/>
      <w:r w:rsidRPr="007202DB">
        <w:rPr>
          <w:color w:val="0F1115"/>
          <w:sz w:val="28"/>
          <w:szCs w:val="28"/>
        </w:rPr>
        <w:t>Чена</w:t>
      </w:r>
      <w:proofErr w:type="spellEnd"/>
      <w:r w:rsidRPr="007202DB">
        <w:rPr>
          <w:color w:val="0F1115"/>
          <w:sz w:val="28"/>
          <w:szCs w:val="28"/>
        </w:rPr>
        <w:t xml:space="preserve"> полностью отражает требования информационной системы музея. Она включает все необходимые сущности, их атрибуты и связи, определённые на основе анализа предметной области. Данная модель служит надёжной основой для построения логической (реляционной) модели данных, которая будет реализована в конкретной СУБД. Она также позволяет согласовать представления всех заинтересованных сторон о структуре будущей системы ещё на этапе проектирования.</w:t>
      </w:r>
    </w:p>
    <w:p w14:paraId="27EA2FCE" w14:textId="77777777" w:rsidR="002B043A" w:rsidRPr="00337324" w:rsidRDefault="002B043A" w:rsidP="00FC3469">
      <w:pPr>
        <w:spacing w:after="360"/>
        <w:jc w:val="center"/>
        <w:rPr>
          <w:rFonts w:ascii="Times New Roman" w:hAnsi="Times New Roman" w:cs="Times New Roman"/>
          <w:sz w:val="28"/>
          <w:szCs w:val="28"/>
        </w:rPr>
      </w:pPr>
    </w:p>
    <w:p w14:paraId="59A408E2" w14:textId="50CA1F12" w:rsidR="00115531" w:rsidRDefault="00742558" w:rsidP="00FC3469">
      <w:pPr>
        <w:spacing w:after="0"/>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7B445D67" wp14:editId="4C2327DF">
            <wp:extent cx="5934075" cy="3562350"/>
            <wp:effectExtent l="0" t="0" r="952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075" cy="3562350"/>
                    </a:xfrm>
                    <a:prstGeom prst="rect">
                      <a:avLst/>
                    </a:prstGeom>
                    <a:noFill/>
                    <a:ln>
                      <a:noFill/>
                    </a:ln>
                  </pic:spPr>
                </pic:pic>
              </a:graphicData>
            </a:graphic>
          </wp:inline>
        </w:drawing>
      </w:r>
    </w:p>
    <w:p w14:paraId="698D890B" w14:textId="2C36F118" w:rsidR="00115531" w:rsidRDefault="00742558" w:rsidP="00742558">
      <w:pPr>
        <w:jc w:val="center"/>
        <w:rPr>
          <w:rFonts w:ascii="Times New Roman" w:hAnsi="Times New Roman" w:cs="Times New Roman"/>
          <w:sz w:val="28"/>
          <w:szCs w:val="28"/>
        </w:rPr>
      </w:pPr>
      <w:r>
        <w:rPr>
          <w:rFonts w:ascii="Times New Roman" w:hAnsi="Times New Roman" w:cs="Times New Roman"/>
          <w:sz w:val="28"/>
          <w:szCs w:val="28"/>
        </w:rPr>
        <w:t xml:space="preserve">Рисунок 1 – </w:t>
      </w:r>
      <w:r w:rsidR="002453BD">
        <w:rPr>
          <w:rFonts w:ascii="Times New Roman" w:hAnsi="Times New Roman" w:cs="Times New Roman"/>
          <w:sz w:val="28"/>
          <w:szCs w:val="28"/>
        </w:rPr>
        <w:t xml:space="preserve">Концептуальная </w:t>
      </w:r>
      <w:r>
        <w:rPr>
          <w:rFonts w:ascii="Times New Roman" w:hAnsi="Times New Roman" w:cs="Times New Roman"/>
          <w:sz w:val="28"/>
          <w:szCs w:val="28"/>
          <w:lang w:val="en-US"/>
        </w:rPr>
        <w:t>ER</w:t>
      </w:r>
      <w:r>
        <w:rPr>
          <w:rFonts w:ascii="Times New Roman" w:hAnsi="Times New Roman" w:cs="Times New Roman"/>
          <w:sz w:val="28"/>
          <w:szCs w:val="28"/>
        </w:rPr>
        <w:t xml:space="preserve">-диаграмма </w:t>
      </w:r>
      <w:proofErr w:type="spellStart"/>
      <w:r>
        <w:rPr>
          <w:rFonts w:ascii="Times New Roman" w:hAnsi="Times New Roman" w:cs="Times New Roman"/>
          <w:sz w:val="28"/>
          <w:szCs w:val="28"/>
        </w:rPr>
        <w:t>П.Чена</w:t>
      </w:r>
      <w:proofErr w:type="spellEnd"/>
      <w:r>
        <w:rPr>
          <w:rFonts w:ascii="Times New Roman" w:hAnsi="Times New Roman" w:cs="Times New Roman"/>
          <w:sz w:val="28"/>
          <w:szCs w:val="28"/>
        </w:rPr>
        <w:t xml:space="preserve"> базы данных </w:t>
      </w:r>
      <w:r w:rsidRPr="00742558">
        <w:rPr>
          <w:rFonts w:ascii="Times New Roman" w:hAnsi="Times New Roman" w:cs="Times New Roman"/>
          <w:sz w:val="28"/>
          <w:szCs w:val="28"/>
        </w:rPr>
        <w:t>“</w:t>
      </w:r>
      <w:r>
        <w:rPr>
          <w:rFonts w:ascii="Times New Roman" w:hAnsi="Times New Roman" w:cs="Times New Roman"/>
          <w:sz w:val="28"/>
          <w:szCs w:val="28"/>
        </w:rPr>
        <w:t>Музей</w:t>
      </w:r>
      <w:r w:rsidRPr="00742558">
        <w:rPr>
          <w:rFonts w:ascii="Times New Roman" w:hAnsi="Times New Roman" w:cs="Times New Roman"/>
          <w:sz w:val="28"/>
          <w:szCs w:val="28"/>
        </w:rPr>
        <w:t>”</w:t>
      </w:r>
      <w:r w:rsidR="00115531">
        <w:rPr>
          <w:rFonts w:ascii="Times New Roman" w:hAnsi="Times New Roman" w:cs="Times New Roman"/>
          <w:sz w:val="28"/>
          <w:szCs w:val="28"/>
        </w:rPr>
        <w:br w:type="page"/>
      </w:r>
    </w:p>
    <w:p w14:paraId="2EEEED01" w14:textId="550EC8F8" w:rsidR="00AF453D" w:rsidRDefault="00115531" w:rsidP="00AF453D">
      <w:pPr>
        <w:spacing w:after="360"/>
        <w:jc w:val="center"/>
        <w:rPr>
          <w:rFonts w:ascii="Times New Roman" w:hAnsi="Times New Roman" w:cs="Times New Roman"/>
          <w:sz w:val="28"/>
          <w:szCs w:val="28"/>
        </w:rPr>
      </w:pPr>
      <w:r>
        <w:rPr>
          <w:rFonts w:ascii="Times New Roman" w:hAnsi="Times New Roman" w:cs="Times New Roman"/>
          <w:sz w:val="28"/>
          <w:szCs w:val="28"/>
        </w:rPr>
        <w:lastRenderedPageBreak/>
        <w:t>Логическая модель базы данных</w:t>
      </w:r>
    </w:p>
    <w:p w14:paraId="24ED7821" w14:textId="65DC1207" w:rsidR="006F5B5F" w:rsidRPr="006F5B5F" w:rsidRDefault="006F5B5F" w:rsidP="004A409E">
      <w:pPr>
        <w:pStyle w:val="ds-markdown-paragraph"/>
        <w:shd w:val="clear" w:color="auto" w:fill="FFFFFF"/>
        <w:spacing w:before="0" w:beforeAutospacing="0" w:after="0" w:afterAutospacing="0"/>
        <w:ind w:firstLine="567"/>
        <w:jc w:val="both"/>
        <w:rPr>
          <w:color w:val="0F1115"/>
          <w:sz w:val="28"/>
          <w:szCs w:val="28"/>
        </w:rPr>
      </w:pPr>
      <w:r w:rsidRPr="006F5B5F">
        <w:rPr>
          <w:color w:val="0F1115"/>
          <w:sz w:val="28"/>
          <w:szCs w:val="28"/>
        </w:rPr>
        <w:t>Логическая модель данных представляет собой описание структуры базы данных в терминах конкретной модели данных</w:t>
      </w:r>
      <w:r w:rsidR="00D0716A">
        <w:rPr>
          <w:color w:val="0F1115"/>
          <w:sz w:val="28"/>
          <w:szCs w:val="28"/>
        </w:rPr>
        <w:t xml:space="preserve">. </w:t>
      </w:r>
      <w:r w:rsidRPr="006F5B5F">
        <w:rPr>
          <w:color w:val="0F1115"/>
          <w:sz w:val="28"/>
          <w:szCs w:val="28"/>
        </w:rPr>
        <w:t>В отличие от концептуальной модели, которая оперирует сущностями и связями в абстрактном виде, логическая модель определяет:</w:t>
      </w:r>
    </w:p>
    <w:p w14:paraId="685E40E6" w14:textId="636E0E18" w:rsidR="006F5B5F" w:rsidRPr="006F5B5F" w:rsidRDefault="00D0716A" w:rsidP="006F5B5F">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 </w:t>
      </w:r>
      <w:r w:rsidR="006F5B5F" w:rsidRPr="006F5B5F">
        <w:rPr>
          <w:color w:val="0F1115"/>
          <w:sz w:val="28"/>
          <w:szCs w:val="28"/>
        </w:rPr>
        <w:t>Таблицы (отношения), соответствующие сущностям предметной области.</w:t>
      </w:r>
    </w:p>
    <w:p w14:paraId="4B9ABE72" w14:textId="293334AB" w:rsidR="006F5B5F" w:rsidRPr="006F5B5F" w:rsidRDefault="00D0716A" w:rsidP="006F5B5F">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 </w:t>
      </w:r>
      <w:r w:rsidR="006F5B5F" w:rsidRPr="006F5B5F">
        <w:rPr>
          <w:color w:val="0F1115"/>
          <w:sz w:val="28"/>
          <w:szCs w:val="28"/>
        </w:rPr>
        <w:t>Атрибуты (поля) таблиц с указанием типов данных, обязательности и ограничений.</w:t>
      </w:r>
    </w:p>
    <w:p w14:paraId="431EA853" w14:textId="1ECB0E49" w:rsidR="006F5B5F" w:rsidRPr="006F5B5F" w:rsidRDefault="00D0716A" w:rsidP="006F5B5F">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 </w:t>
      </w:r>
      <w:r w:rsidR="006F5B5F" w:rsidRPr="006F5B5F">
        <w:rPr>
          <w:color w:val="0F1115"/>
          <w:sz w:val="28"/>
          <w:szCs w:val="28"/>
        </w:rPr>
        <w:t>Первичные ключи (</w:t>
      </w:r>
      <w:proofErr w:type="spellStart"/>
      <w:r w:rsidR="006F5B5F" w:rsidRPr="006F5B5F">
        <w:rPr>
          <w:color w:val="0F1115"/>
          <w:sz w:val="28"/>
          <w:szCs w:val="28"/>
        </w:rPr>
        <w:t>Primary</w:t>
      </w:r>
      <w:proofErr w:type="spellEnd"/>
      <w:r w:rsidR="006F5B5F" w:rsidRPr="006F5B5F">
        <w:rPr>
          <w:color w:val="0F1115"/>
          <w:sz w:val="28"/>
          <w:szCs w:val="28"/>
        </w:rPr>
        <w:t xml:space="preserve"> </w:t>
      </w:r>
      <w:proofErr w:type="spellStart"/>
      <w:r w:rsidR="006F5B5F" w:rsidRPr="006F5B5F">
        <w:rPr>
          <w:color w:val="0F1115"/>
          <w:sz w:val="28"/>
          <w:szCs w:val="28"/>
        </w:rPr>
        <w:t>Key</w:t>
      </w:r>
      <w:proofErr w:type="spellEnd"/>
      <w:r w:rsidR="006F5B5F" w:rsidRPr="006F5B5F">
        <w:rPr>
          <w:color w:val="0F1115"/>
          <w:sz w:val="28"/>
          <w:szCs w:val="28"/>
        </w:rPr>
        <w:t>, PK) – уникальные идентификаторы записей.</w:t>
      </w:r>
    </w:p>
    <w:p w14:paraId="2B3906B6" w14:textId="76C90633" w:rsidR="006F5B5F" w:rsidRPr="006F5B5F" w:rsidRDefault="00D0716A" w:rsidP="006F5B5F">
      <w:pPr>
        <w:pStyle w:val="ds-markdown-paragraph"/>
        <w:shd w:val="clear" w:color="auto" w:fill="FFFFFF"/>
        <w:spacing w:before="0" w:beforeAutospacing="0" w:after="0" w:afterAutospacing="0"/>
        <w:jc w:val="both"/>
        <w:rPr>
          <w:color w:val="0F1115"/>
          <w:sz w:val="28"/>
          <w:szCs w:val="28"/>
        </w:rPr>
      </w:pPr>
      <w:r>
        <w:rPr>
          <w:color w:val="0F1115"/>
          <w:sz w:val="28"/>
          <w:szCs w:val="28"/>
        </w:rPr>
        <w:t xml:space="preserve">- </w:t>
      </w:r>
      <w:r w:rsidR="006F5B5F" w:rsidRPr="006F5B5F">
        <w:rPr>
          <w:color w:val="0F1115"/>
          <w:sz w:val="28"/>
          <w:szCs w:val="28"/>
        </w:rPr>
        <w:t>Внешние ключи (</w:t>
      </w:r>
      <w:proofErr w:type="spellStart"/>
      <w:r w:rsidR="006F5B5F" w:rsidRPr="006F5B5F">
        <w:rPr>
          <w:color w:val="0F1115"/>
          <w:sz w:val="28"/>
          <w:szCs w:val="28"/>
        </w:rPr>
        <w:t>Foreign</w:t>
      </w:r>
      <w:proofErr w:type="spellEnd"/>
      <w:r w:rsidR="006F5B5F" w:rsidRPr="006F5B5F">
        <w:rPr>
          <w:color w:val="0F1115"/>
          <w:sz w:val="28"/>
          <w:szCs w:val="28"/>
        </w:rPr>
        <w:t xml:space="preserve"> </w:t>
      </w:r>
      <w:proofErr w:type="spellStart"/>
      <w:r w:rsidR="006F5B5F" w:rsidRPr="006F5B5F">
        <w:rPr>
          <w:color w:val="0F1115"/>
          <w:sz w:val="28"/>
          <w:szCs w:val="28"/>
        </w:rPr>
        <w:t>Key</w:t>
      </w:r>
      <w:proofErr w:type="spellEnd"/>
      <w:r w:rsidR="006F5B5F" w:rsidRPr="006F5B5F">
        <w:rPr>
          <w:color w:val="0F1115"/>
          <w:sz w:val="28"/>
          <w:szCs w:val="28"/>
        </w:rPr>
        <w:t>, FK) – реализуют связи между таблицами, обеспечивая ссылочную целостность.</w:t>
      </w:r>
    </w:p>
    <w:p w14:paraId="3340B141" w14:textId="2DC76EFD" w:rsidR="006F5B5F" w:rsidRDefault="006F5B5F" w:rsidP="006F5B5F">
      <w:pPr>
        <w:pStyle w:val="ds-markdown-paragraph"/>
        <w:shd w:val="clear" w:color="auto" w:fill="FFFFFF"/>
        <w:spacing w:before="0" w:beforeAutospacing="0" w:after="0" w:afterAutospacing="0"/>
        <w:jc w:val="both"/>
        <w:rPr>
          <w:color w:val="0F1115"/>
          <w:sz w:val="28"/>
          <w:szCs w:val="28"/>
        </w:rPr>
      </w:pPr>
      <w:r w:rsidRPr="006F5B5F">
        <w:rPr>
          <w:color w:val="0F1115"/>
          <w:sz w:val="28"/>
          <w:szCs w:val="28"/>
        </w:rPr>
        <w:t>Логическая модель является основой для физической реализации в конкретной СУБД (</w:t>
      </w:r>
      <w:proofErr w:type="spellStart"/>
      <w:r w:rsidRPr="006F5B5F">
        <w:rPr>
          <w:color w:val="0F1115"/>
          <w:sz w:val="28"/>
          <w:szCs w:val="28"/>
        </w:rPr>
        <w:t>MySQL</w:t>
      </w:r>
      <w:proofErr w:type="spellEnd"/>
      <w:r w:rsidR="00D0716A">
        <w:rPr>
          <w:color w:val="0F1115"/>
          <w:sz w:val="28"/>
          <w:szCs w:val="28"/>
        </w:rPr>
        <w:t>)</w:t>
      </w:r>
      <w:r w:rsidRPr="006F5B5F">
        <w:rPr>
          <w:color w:val="0F1115"/>
          <w:sz w:val="28"/>
          <w:szCs w:val="28"/>
        </w:rPr>
        <w:t xml:space="preserve"> и содержит все необходимые детали для автоматической генерации схемы базы данных.</w:t>
      </w:r>
    </w:p>
    <w:p w14:paraId="56F9ACDC" w14:textId="58A51B10" w:rsidR="00D0716A" w:rsidRDefault="00D0716A" w:rsidP="006F5B5F">
      <w:pPr>
        <w:pStyle w:val="ds-markdown-paragraph"/>
        <w:shd w:val="clear" w:color="auto" w:fill="FFFFFF"/>
        <w:spacing w:before="0" w:beforeAutospacing="0" w:after="0" w:afterAutospacing="0"/>
        <w:jc w:val="both"/>
        <w:rPr>
          <w:color w:val="0F1115"/>
          <w:sz w:val="28"/>
          <w:szCs w:val="28"/>
        </w:rPr>
      </w:pPr>
      <w:r w:rsidRPr="00D0716A">
        <w:rPr>
          <w:color w:val="0F1115"/>
          <w:sz w:val="28"/>
          <w:szCs w:val="28"/>
        </w:rPr>
        <w:t>На основе концептуальной модели ИС «Музей» были выделены следующие таблицы, соответствующие сущностям и ассоциативным связям:</w:t>
      </w:r>
    </w:p>
    <w:p w14:paraId="510C26B4" w14:textId="1E816F8A" w:rsidR="00D0716A" w:rsidRDefault="00D0716A" w:rsidP="00D0716A">
      <w:pPr>
        <w:pStyle w:val="ds-markdown-paragraph"/>
        <w:numPr>
          <w:ilvl w:val="0"/>
          <w:numId w:val="18"/>
        </w:numPr>
        <w:shd w:val="clear" w:color="auto" w:fill="FFFFFF"/>
        <w:spacing w:before="0" w:beforeAutospacing="0" w:after="0" w:afterAutospacing="0"/>
        <w:jc w:val="both"/>
        <w:rPr>
          <w:color w:val="0F1115"/>
          <w:sz w:val="28"/>
          <w:szCs w:val="28"/>
        </w:rPr>
      </w:pPr>
      <w:r>
        <w:rPr>
          <w:color w:val="0F1115"/>
          <w:sz w:val="28"/>
          <w:szCs w:val="28"/>
        </w:rPr>
        <w:t xml:space="preserve">Сотрудник </w:t>
      </w:r>
    </w:p>
    <w:p w14:paraId="77D456E7" w14:textId="0AB92912" w:rsidR="00D0716A" w:rsidRPr="00D0716A" w:rsidRDefault="00D0716A" w:rsidP="00D0716A">
      <w:pPr>
        <w:pStyle w:val="ds-markdown-paragraph"/>
        <w:numPr>
          <w:ilvl w:val="0"/>
          <w:numId w:val="18"/>
        </w:numPr>
        <w:shd w:val="clear" w:color="auto" w:fill="FFFFFF"/>
        <w:spacing w:before="0" w:beforeAutospacing="0" w:after="0" w:afterAutospacing="0"/>
        <w:jc w:val="both"/>
        <w:rPr>
          <w:color w:val="0F1115"/>
          <w:sz w:val="28"/>
          <w:szCs w:val="28"/>
        </w:rPr>
      </w:pPr>
      <w:r>
        <w:rPr>
          <w:color w:val="0F1115"/>
          <w:sz w:val="28"/>
          <w:szCs w:val="28"/>
        </w:rPr>
        <w:t xml:space="preserve">Экспонат </w:t>
      </w:r>
    </w:p>
    <w:p w14:paraId="7C6950DB" w14:textId="56FDA79D" w:rsidR="00D0716A" w:rsidRDefault="00D0716A" w:rsidP="00D0716A">
      <w:pPr>
        <w:pStyle w:val="ds-markdown-paragraph"/>
        <w:numPr>
          <w:ilvl w:val="0"/>
          <w:numId w:val="18"/>
        </w:numPr>
        <w:shd w:val="clear" w:color="auto" w:fill="FFFFFF"/>
        <w:spacing w:before="0" w:beforeAutospacing="0" w:after="0" w:afterAutospacing="0"/>
        <w:jc w:val="both"/>
        <w:rPr>
          <w:color w:val="0F1115"/>
          <w:sz w:val="28"/>
          <w:szCs w:val="28"/>
        </w:rPr>
      </w:pPr>
      <w:r>
        <w:rPr>
          <w:color w:val="0F1115"/>
          <w:sz w:val="28"/>
          <w:szCs w:val="28"/>
        </w:rPr>
        <w:t>Зал</w:t>
      </w:r>
    </w:p>
    <w:p w14:paraId="5C14244D" w14:textId="77183B11" w:rsidR="00D0716A" w:rsidRDefault="00D0716A" w:rsidP="00D0716A">
      <w:pPr>
        <w:pStyle w:val="ds-markdown-paragraph"/>
        <w:numPr>
          <w:ilvl w:val="0"/>
          <w:numId w:val="18"/>
        </w:numPr>
        <w:shd w:val="clear" w:color="auto" w:fill="FFFFFF"/>
        <w:spacing w:before="0" w:beforeAutospacing="0" w:after="0" w:afterAutospacing="0"/>
        <w:jc w:val="both"/>
        <w:rPr>
          <w:color w:val="0F1115"/>
          <w:sz w:val="28"/>
          <w:szCs w:val="28"/>
        </w:rPr>
      </w:pPr>
      <w:r>
        <w:rPr>
          <w:color w:val="0F1115"/>
          <w:sz w:val="28"/>
          <w:szCs w:val="28"/>
        </w:rPr>
        <w:t>Экскурсия</w:t>
      </w:r>
    </w:p>
    <w:p w14:paraId="5CDFEA86" w14:textId="7287FA9A" w:rsidR="000D01B5" w:rsidRPr="000D01B5" w:rsidRDefault="00D0716A" w:rsidP="004A409E">
      <w:pPr>
        <w:pStyle w:val="ds-markdown-paragraph"/>
        <w:shd w:val="clear" w:color="auto" w:fill="FFFFFF"/>
        <w:spacing w:before="0" w:beforeAutospacing="0" w:after="0" w:afterAutospacing="0"/>
        <w:ind w:firstLine="426"/>
        <w:jc w:val="both"/>
        <w:rPr>
          <w:color w:val="0F1115"/>
          <w:sz w:val="28"/>
          <w:szCs w:val="28"/>
        </w:rPr>
      </w:pPr>
      <w:r w:rsidRPr="00D0716A">
        <w:rPr>
          <w:color w:val="0F1115"/>
          <w:sz w:val="28"/>
          <w:szCs w:val="28"/>
        </w:rPr>
        <w:t xml:space="preserve">Таблица Маршрут </w:t>
      </w:r>
      <w:proofErr w:type="gramStart"/>
      <w:r w:rsidRPr="00D0716A">
        <w:rPr>
          <w:color w:val="0F1115"/>
          <w:sz w:val="28"/>
          <w:szCs w:val="28"/>
        </w:rPr>
        <w:t>экскурсии  –</w:t>
      </w:r>
      <w:proofErr w:type="gramEnd"/>
      <w:r w:rsidRPr="00D0716A">
        <w:rPr>
          <w:color w:val="0F1115"/>
          <w:sz w:val="28"/>
          <w:szCs w:val="28"/>
        </w:rPr>
        <w:t xml:space="preserve"> ассоциативная таблица</w:t>
      </w:r>
      <w:r>
        <w:rPr>
          <w:color w:val="0F1115"/>
          <w:sz w:val="28"/>
          <w:szCs w:val="28"/>
        </w:rPr>
        <w:t>, которая</w:t>
      </w:r>
      <w:r w:rsidRPr="00D0716A">
        <w:rPr>
          <w:color w:val="0F1115"/>
          <w:sz w:val="28"/>
          <w:szCs w:val="28"/>
        </w:rPr>
        <w:t xml:space="preserve"> служит для реализации связи многие-ко-многим (M:N) между экскурсиями и залами, а также содержит атрибут «</w:t>
      </w:r>
      <w:proofErr w:type="spellStart"/>
      <w:r w:rsidRPr="00D0716A">
        <w:rPr>
          <w:color w:val="0F1115"/>
          <w:sz w:val="28"/>
          <w:szCs w:val="28"/>
        </w:rPr>
        <w:t>Порядковый_номер</w:t>
      </w:r>
      <w:proofErr w:type="spellEnd"/>
      <w:r w:rsidRPr="00D0716A">
        <w:rPr>
          <w:color w:val="0F1115"/>
          <w:sz w:val="28"/>
          <w:szCs w:val="28"/>
        </w:rPr>
        <w:t>», характеризующий последовательность посещения залов.</w:t>
      </w:r>
      <w:r w:rsidR="000D01B5">
        <w:rPr>
          <w:color w:val="0F1115"/>
          <w:sz w:val="28"/>
          <w:szCs w:val="28"/>
        </w:rPr>
        <w:t xml:space="preserve"> </w:t>
      </w:r>
      <w:r w:rsidR="000D01B5" w:rsidRPr="000D01B5">
        <w:rPr>
          <w:color w:val="0F1115"/>
          <w:sz w:val="28"/>
          <w:szCs w:val="28"/>
        </w:rPr>
        <w:t>В логической модели все связи, выявленные на концептуальном уровне, реализованы через внешние ключи.</w:t>
      </w:r>
      <w:r w:rsidR="00E63758">
        <w:rPr>
          <w:color w:val="0F1115"/>
          <w:sz w:val="28"/>
          <w:szCs w:val="28"/>
        </w:rPr>
        <w:t xml:space="preserve"> </w:t>
      </w:r>
      <w:r w:rsidR="000D01B5" w:rsidRPr="000D01B5">
        <w:rPr>
          <w:color w:val="0F1115"/>
          <w:sz w:val="28"/>
          <w:szCs w:val="28"/>
        </w:rPr>
        <w:t>Разработанная логическая модель полностью соответствует концептуальной модели и удовлетворяет всем требованиям предметной области</w:t>
      </w:r>
      <w:r w:rsidR="00E63758">
        <w:rPr>
          <w:color w:val="0F1115"/>
          <w:sz w:val="28"/>
          <w:szCs w:val="28"/>
        </w:rPr>
        <w:t xml:space="preserve">. </w:t>
      </w:r>
      <w:r w:rsidR="000D01B5" w:rsidRPr="000D01B5">
        <w:rPr>
          <w:color w:val="0F1115"/>
          <w:sz w:val="28"/>
          <w:szCs w:val="28"/>
        </w:rPr>
        <w:t>Все сущности преобразованы в таблицы с необходимыми атрибутами и первичными ключами.</w:t>
      </w:r>
      <w:r w:rsidR="00E63758">
        <w:rPr>
          <w:color w:val="0F1115"/>
          <w:sz w:val="28"/>
          <w:szCs w:val="28"/>
        </w:rPr>
        <w:t xml:space="preserve"> </w:t>
      </w:r>
      <w:r w:rsidR="000D01B5" w:rsidRPr="000D01B5">
        <w:rPr>
          <w:color w:val="0F1115"/>
          <w:sz w:val="28"/>
          <w:szCs w:val="28"/>
        </w:rPr>
        <w:t>Все связи между сущностями реализованы через внешние ключи с правильной кардинальностью:</w:t>
      </w:r>
      <w:r w:rsidR="00E63758">
        <w:rPr>
          <w:color w:val="0F1115"/>
          <w:sz w:val="28"/>
          <w:szCs w:val="28"/>
        </w:rPr>
        <w:t xml:space="preserve"> </w:t>
      </w:r>
      <w:r w:rsidR="000D01B5" w:rsidRPr="000D01B5">
        <w:rPr>
          <w:color w:val="0F1115"/>
          <w:sz w:val="28"/>
          <w:szCs w:val="28"/>
        </w:rPr>
        <w:t xml:space="preserve">Связь </w:t>
      </w:r>
      <w:proofErr w:type="gramStart"/>
      <w:r w:rsidR="000D01B5" w:rsidRPr="000D01B5">
        <w:rPr>
          <w:color w:val="0F1115"/>
          <w:sz w:val="28"/>
          <w:szCs w:val="28"/>
        </w:rPr>
        <w:t>M:N</w:t>
      </w:r>
      <w:proofErr w:type="gramEnd"/>
      <w:r w:rsidR="000D01B5" w:rsidRPr="000D01B5">
        <w:rPr>
          <w:color w:val="0F1115"/>
          <w:sz w:val="28"/>
          <w:szCs w:val="28"/>
        </w:rPr>
        <w:t xml:space="preserve"> между экскурсиями и залами реализована через ассоциативную таблицу </w:t>
      </w:r>
      <w:proofErr w:type="spellStart"/>
      <w:r w:rsidR="000D01B5" w:rsidRPr="000D01B5">
        <w:rPr>
          <w:color w:val="0F1115"/>
          <w:sz w:val="28"/>
          <w:szCs w:val="28"/>
        </w:rPr>
        <w:t>Tour_Route</w:t>
      </w:r>
      <w:proofErr w:type="spellEnd"/>
      <w:r w:rsidR="000D01B5" w:rsidRPr="000D01B5">
        <w:rPr>
          <w:color w:val="0F1115"/>
          <w:sz w:val="28"/>
          <w:szCs w:val="28"/>
        </w:rPr>
        <w:t>, которая также содержит атрибут «</w:t>
      </w:r>
      <w:proofErr w:type="spellStart"/>
      <w:r w:rsidR="000D01B5" w:rsidRPr="000D01B5">
        <w:rPr>
          <w:color w:val="0F1115"/>
          <w:sz w:val="28"/>
          <w:szCs w:val="28"/>
        </w:rPr>
        <w:t>Порядковый_номер</w:t>
      </w:r>
      <w:proofErr w:type="spellEnd"/>
      <w:r w:rsidR="000D01B5" w:rsidRPr="000D01B5">
        <w:rPr>
          <w:color w:val="0F1115"/>
          <w:sz w:val="28"/>
          <w:szCs w:val="28"/>
        </w:rPr>
        <w:t>».</w:t>
      </w:r>
      <w:r w:rsidR="00E63758">
        <w:rPr>
          <w:color w:val="0F1115"/>
          <w:sz w:val="28"/>
          <w:szCs w:val="28"/>
        </w:rPr>
        <w:t xml:space="preserve"> </w:t>
      </w:r>
      <w:r w:rsidR="000D01B5" w:rsidRPr="000D01B5">
        <w:rPr>
          <w:color w:val="0F1115"/>
          <w:sz w:val="28"/>
          <w:szCs w:val="28"/>
        </w:rPr>
        <w:t>Введены ограничения целостности (NOT NULL, CHECK, UNIQUE), гарантирующие корректность данных на уровне базы данных.</w:t>
      </w:r>
      <w:r w:rsidR="00E63758">
        <w:rPr>
          <w:color w:val="0F1115"/>
          <w:sz w:val="28"/>
          <w:szCs w:val="28"/>
        </w:rPr>
        <w:t xml:space="preserve"> </w:t>
      </w:r>
      <w:r w:rsidR="000D01B5" w:rsidRPr="000D01B5">
        <w:rPr>
          <w:color w:val="0F1115"/>
          <w:sz w:val="28"/>
          <w:szCs w:val="28"/>
        </w:rPr>
        <w:t>Модель готова к физической реализации в любой реляционной СУБД (</w:t>
      </w:r>
      <w:proofErr w:type="spellStart"/>
      <w:r w:rsidR="000D01B5" w:rsidRPr="000D01B5">
        <w:rPr>
          <w:color w:val="0F1115"/>
          <w:sz w:val="28"/>
          <w:szCs w:val="28"/>
        </w:rPr>
        <w:t>MySQL</w:t>
      </w:r>
      <w:proofErr w:type="spellEnd"/>
      <w:r w:rsidR="000D01B5" w:rsidRPr="000D01B5">
        <w:rPr>
          <w:color w:val="0F1115"/>
          <w:sz w:val="28"/>
          <w:szCs w:val="28"/>
        </w:rPr>
        <w:t xml:space="preserve">, </w:t>
      </w:r>
      <w:proofErr w:type="spellStart"/>
      <w:r w:rsidR="000D01B5" w:rsidRPr="000D01B5">
        <w:rPr>
          <w:color w:val="0F1115"/>
          <w:sz w:val="28"/>
          <w:szCs w:val="28"/>
        </w:rPr>
        <w:t>PostgreSQL</w:t>
      </w:r>
      <w:proofErr w:type="spellEnd"/>
      <w:r w:rsidR="000D01B5" w:rsidRPr="000D01B5">
        <w:rPr>
          <w:color w:val="0F1115"/>
          <w:sz w:val="28"/>
          <w:szCs w:val="28"/>
        </w:rPr>
        <w:t xml:space="preserve">, SQL </w:t>
      </w:r>
      <w:proofErr w:type="spellStart"/>
      <w:r w:rsidR="000D01B5" w:rsidRPr="000D01B5">
        <w:rPr>
          <w:color w:val="0F1115"/>
          <w:sz w:val="28"/>
          <w:szCs w:val="28"/>
        </w:rPr>
        <w:t>Server</w:t>
      </w:r>
      <w:proofErr w:type="spellEnd"/>
      <w:r w:rsidR="000D01B5" w:rsidRPr="000D01B5">
        <w:rPr>
          <w:color w:val="0F1115"/>
          <w:sz w:val="28"/>
          <w:szCs w:val="28"/>
        </w:rPr>
        <w:t xml:space="preserve"> и др.) без изменений.</w:t>
      </w:r>
    </w:p>
    <w:p w14:paraId="08380A68" w14:textId="3EA92014" w:rsidR="00D0716A" w:rsidRPr="006F5B5F" w:rsidRDefault="000D01B5" w:rsidP="00281D0B">
      <w:pPr>
        <w:pStyle w:val="ds-markdown-paragraph"/>
        <w:shd w:val="clear" w:color="auto" w:fill="FFFFFF"/>
        <w:spacing w:before="0" w:beforeAutospacing="0" w:after="0" w:afterAutospacing="0"/>
        <w:ind w:firstLine="567"/>
        <w:jc w:val="both"/>
        <w:rPr>
          <w:color w:val="0F1115"/>
          <w:sz w:val="28"/>
          <w:szCs w:val="28"/>
        </w:rPr>
      </w:pPr>
      <w:proofErr w:type="gramStart"/>
      <w:r w:rsidRPr="000D01B5">
        <w:rPr>
          <w:color w:val="0F1115"/>
          <w:sz w:val="28"/>
          <w:szCs w:val="28"/>
        </w:rPr>
        <w:t>Логическая модель</w:t>
      </w:r>
      <w:proofErr w:type="gramEnd"/>
      <w:r w:rsidR="00281D0B">
        <w:rPr>
          <w:color w:val="0F1115"/>
          <w:sz w:val="28"/>
          <w:szCs w:val="28"/>
        </w:rPr>
        <w:t xml:space="preserve"> показанная на рисунке 2</w:t>
      </w:r>
      <w:r w:rsidRPr="000D01B5">
        <w:rPr>
          <w:color w:val="0F1115"/>
          <w:sz w:val="28"/>
          <w:szCs w:val="28"/>
        </w:rPr>
        <w:t xml:space="preserve"> обеспечивает полный учёт сотрудников, залов, экспонатов и экскурсий, а также позволяет отслеживать историю размещения экспонатов и маршруты экскурсий.</w:t>
      </w:r>
    </w:p>
    <w:p w14:paraId="75F6705A" w14:textId="333F6711" w:rsidR="00275949" w:rsidRDefault="00FC3469" w:rsidP="00275949">
      <w:pPr>
        <w:spacing w:after="0"/>
        <w:jc w:val="both"/>
        <w:rPr>
          <w:rFonts w:ascii="Times New Roman" w:hAnsi="Times New Roman" w:cs="Times New Roman"/>
          <w:sz w:val="28"/>
          <w:szCs w:val="28"/>
          <w:lang w:val="en-US"/>
        </w:rPr>
      </w:pPr>
      <w:r w:rsidRPr="00FC3469">
        <w:rPr>
          <w:rFonts w:ascii="Times New Roman" w:hAnsi="Times New Roman" w:cs="Times New Roman"/>
          <w:noProof/>
          <w:sz w:val="28"/>
          <w:szCs w:val="28"/>
          <w:lang w:val="en-US"/>
        </w:rPr>
        <w:lastRenderedPageBreak/>
        <w:drawing>
          <wp:inline distT="0" distB="0" distL="0" distR="0" wp14:anchorId="04466C29" wp14:editId="061D75DE">
            <wp:extent cx="5940425" cy="4684395"/>
            <wp:effectExtent l="0" t="0" r="3175"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4684395"/>
                    </a:xfrm>
                    <a:prstGeom prst="rect">
                      <a:avLst/>
                    </a:prstGeom>
                  </pic:spPr>
                </pic:pic>
              </a:graphicData>
            </a:graphic>
          </wp:inline>
        </w:drawing>
      </w:r>
    </w:p>
    <w:p w14:paraId="2261D177" w14:textId="2877664C" w:rsidR="00FC3469" w:rsidRDefault="00FC3469" w:rsidP="00FC3469">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2 – Логическая диаграмма информационной системы </w:t>
      </w:r>
      <w:r w:rsidRPr="00FC3469">
        <w:rPr>
          <w:rFonts w:ascii="Times New Roman" w:hAnsi="Times New Roman" w:cs="Times New Roman"/>
          <w:sz w:val="28"/>
          <w:szCs w:val="28"/>
        </w:rPr>
        <w:t>“</w:t>
      </w:r>
      <w:r>
        <w:rPr>
          <w:rFonts w:ascii="Times New Roman" w:hAnsi="Times New Roman" w:cs="Times New Roman"/>
          <w:sz w:val="28"/>
          <w:szCs w:val="28"/>
        </w:rPr>
        <w:t>Музей</w:t>
      </w:r>
      <w:r w:rsidRPr="00FC3469">
        <w:rPr>
          <w:rFonts w:ascii="Times New Roman" w:hAnsi="Times New Roman" w:cs="Times New Roman"/>
          <w:sz w:val="28"/>
          <w:szCs w:val="28"/>
        </w:rPr>
        <w:t>”</w:t>
      </w:r>
    </w:p>
    <w:p w14:paraId="079C4D2D" w14:textId="77777777" w:rsidR="00FC3469" w:rsidRDefault="00FC3469">
      <w:pPr>
        <w:rPr>
          <w:rFonts w:ascii="Times New Roman" w:hAnsi="Times New Roman" w:cs="Times New Roman"/>
          <w:sz w:val="28"/>
          <w:szCs w:val="28"/>
        </w:rPr>
      </w:pPr>
      <w:r>
        <w:rPr>
          <w:rFonts w:ascii="Times New Roman" w:hAnsi="Times New Roman" w:cs="Times New Roman"/>
          <w:sz w:val="28"/>
          <w:szCs w:val="28"/>
        </w:rPr>
        <w:br w:type="page"/>
      </w:r>
    </w:p>
    <w:p w14:paraId="70DFD2CF" w14:textId="057D6690" w:rsidR="00046F3C" w:rsidRDefault="00FC3469" w:rsidP="00170CBB">
      <w:pPr>
        <w:spacing w:after="360"/>
        <w:jc w:val="center"/>
        <w:rPr>
          <w:rFonts w:ascii="Times New Roman" w:hAnsi="Times New Roman" w:cs="Times New Roman"/>
          <w:sz w:val="28"/>
          <w:szCs w:val="28"/>
        </w:rPr>
      </w:pPr>
      <w:r w:rsidRPr="00FC3469">
        <w:rPr>
          <w:rFonts w:ascii="Times New Roman" w:hAnsi="Times New Roman" w:cs="Times New Roman"/>
          <w:sz w:val="28"/>
          <w:szCs w:val="28"/>
        </w:rPr>
        <w:lastRenderedPageBreak/>
        <w:t xml:space="preserve">Физическая модель </w:t>
      </w:r>
      <w:r>
        <w:rPr>
          <w:rFonts w:ascii="Times New Roman" w:hAnsi="Times New Roman" w:cs="Times New Roman"/>
          <w:sz w:val="28"/>
          <w:szCs w:val="28"/>
        </w:rPr>
        <w:t>базы данных</w:t>
      </w:r>
    </w:p>
    <w:p w14:paraId="4757315E" w14:textId="1C4CC11F" w:rsidR="00170CBB" w:rsidRDefault="00170CBB" w:rsidP="00170CBB">
      <w:pPr>
        <w:spacing w:after="0"/>
        <w:ind w:firstLine="284"/>
        <w:jc w:val="both"/>
        <w:rPr>
          <w:rFonts w:ascii="Times New Roman" w:hAnsi="Times New Roman" w:cs="Times New Roman"/>
          <w:sz w:val="28"/>
          <w:szCs w:val="28"/>
        </w:rPr>
      </w:pPr>
      <w:r>
        <w:rPr>
          <w:rFonts w:ascii="Times New Roman" w:hAnsi="Times New Roman" w:cs="Times New Roman"/>
          <w:sz w:val="28"/>
          <w:szCs w:val="28"/>
        </w:rPr>
        <w:t>В</w:t>
      </w:r>
      <w:r w:rsidRPr="00170CBB">
        <w:rPr>
          <w:rFonts w:ascii="Times New Roman" w:hAnsi="Times New Roman" w:cs="Times New Roman"/>
          <w:sz w:val="28"/>
          <w:szCs w:val="28"/>
        </w:rPr>
        <w:t xml:space="preserve">ыбор </w:t>
      </w:r>
      <w:proofErr w:type="spellStart"/>
      <w:r w:rsidRPr="00170CBB">
        <w:rPr>
          <w:rFonts w:ascii="Times New Roman" w:hAnsi="Times New Roman" w:cs="Times New Roman"/>
          <w:sz w:val="28"/>
          <w:szCs w:val="28"/>
        </w:rPr>
        <w:t>Microsoft</w:t>
      </w:r>
      <w:proofErr w:type="spellEnd"/>
      <w:r w:rsidRPr="00170CBB">
        <w:rPr>
          <w:rFonts w:ascii="Times New Roman" w:hAnsi="Times New Roman" w:cs="Times New Roman"/>
          <w:sz w:val="28"/>
          <w:szCs w:val="28"/>
        </w:rPr>
        <w:t xml:space="preserve"> SQL </w:t>
      </w:r>
      <w:proofErr w:type="spellStart"/>
      <w:r w:rsidRPr="00170CBB">
        <w:rPr>
          <w:rFonts w:ascii="Times New Roman" w:hAnsi="Times New Roman" w:cs="Times New Roman"/>
          <w:sz w:val="28"/>
          <w:szCs w:val="28"/>
        </w:rPr>
        <w:t>Server</w:t>
      </w:r>
      <w:proofErr w:type="spellEnd"/>
      <w:r w:rsidRPr="00170CBB">
        <w:rPr>
          <w:rFonts w:ascii="Times New Roman" w:hAnsi="Times New Roman" w:cs="Times New Roman"/>
          <w:sz w:val="28"/>
          <w:szCs w:val="28"/>
        </w:rPr>
        <w:t xml:space="preserve"> в качестве СУБД для проекта, разрабатываемого в среде </w:t>
      </w:r>
      <w:proofErr w:type="spellStart"/>
      <w:r w:rsidRPr="00170CBB">
        <w:rPr>
          <w:rFonts w:ascii="Times New Roman" w:hAnsi="Times New Roman" w:cs="Times New Roman"/>
          <w:sz w:val="28"/>
          <w:szCs w:val="28"/>
        </w:rPr>
        <w:t>Visual</w:t>
      </w:r>
      <w:proofErr w:type="spellEnd"/>
      <w:r w:rsidRPr="00170CBB">
        <w:rPr>
          <w:rFonts w:ascii="Times New Roman" w:hAnsi="Times New Roman" w:cs="Times New Roman"/>
          <w:sz w:val="28"/>
          <w:szCs w:val="28"/>
        </w:rPr>
        <w:t xml:space="preserve"> </w:t>
      </w:r>
      <w:proofErr w:type="spellStart"/>
      <w:r w:rsidRPr="00170CBB">
        <w:rPr>
          <w:rFonts w:ascii="Times New Roman" w:hAnsi="Times New Roman" w:cs="Times New Roman"/>
          <w:sz w:val="28"/>
          <w:szCs w:val="28"/>
        </w:rPr>
        <w:t>Studio</w:t>
      </w:r>
      <w:proofErr w:type="spellEnd"/>
      <w:r w:rsidRPr="00170CBB">
        <w:rPr>
          <w:rFonts w:ascii="Times New Roman" w:hAnsi="Times New Roman" w:cs="Times New Roman"/>
          <w:sz w:val="28"/>
          <w:szCs w:val="28"/>
        </w:rPr>
        <w:t xml:space="preserve">, представляет собой </w:t>
      </w:r>
      <w:proofErr w:type="spellStart"/>
      <w:r w:rsidRPr="00170CBB">
        <w:rPr>
          <w:rFonts w:ascii="Times New Roman" w:hAnsi="Times New Roman" w:cs="Times New Roman"/>
          <w:sz w:val="28"/>
          <w:szCs w:val="28"/>
        </w:rPr>
        <w:t>инженерно</w:t>
      </w:r>
      <w:proofErr w:type="spellEnd"/>
      <w:r w:rsidRPr="00170CBB">
        <w:rPr>
          <w:rFonts w:ascii="Times New Roman" w:hAnsi="Times New Roman" w:cs="Times New Roman"/>
          <w:sz w:val="28"/>
          <w:szCs w:val="28"/>
        </w:rPr>
        <w:t xml:space="preserve"> обоснованное решение, обусловленное следующими факторами:</w:t>
      </w:r>
      <w:r>
        <w:rPr>
          <w:rFonts w:ascii="Times New Roman" w:hAnsi="Times New Roman" w:cs="Times New Roman"/>
          <w:sz w:val="28"/>
          <w:szCs w:val="28"/>
        </w:rPr>
        <w:t xml:space="preserve"> в</w:t>
      </w:r>
      <w:r w:rsidRPr="00170CBB">
        <w:rPr>
          <w:rFonts w:ascii="Times New Roman" w:hAnsi="Times New Roman" w:cs="Times New Roman"/>
          <w:sz w:val="28"/>
          <w:szCs w:val="28"/>
        </w:rPr>
        <w:t xml:space="preserve">ысокая степень интеграции с инструментарием </w:t>
      </w:r>
      <w:proofErr w:type="spellStart"/>
      <w:r w:rsidRPr="00170CBB">
        <w:rPr>
          <w:rFonts w:ascii="Times New Roman" w:hAnsi="Times New Roman" w:cs="Times New Roman"/>
          <w:sz w:val="28"/>
          <w:szCs w:val="28"/>
        </w:rPr>
        <w:t>Visual</w:t>
      </w:r>
      <w:proofErr w:type="spellEnd"/>
      <w:r w:rsidRPr="00170CBB">
        <w:rPr>
          <w:rFonts w:ascii="Times New Roman" w:hAnsi="Times New Roman" w:cs="Times New Roman"/>
          <w:sz w:val="28"/>
          <w:szCs w:val="28"/>
        </w:rPr>
        <w:t xml:space="preserve"> </w:t>
      </w:r>
      <w:proofErr w:type="spellStart"/>
      <w:r w:rsidRPr="00170CBB">
        <w:rPr>
          <w:rFonts w:ascii="Times New Roman" w:hAnsi="Times New Roman" w:cs="Times New Roman"/>
          <w:sz w:val="28"/>
          <w:szCs w:val="28"/>
        </w:rPr>
        <w:t>Studio</w:t>
      </w:r>
      <w:proofErr w:type="spellEnd"/>
      <w:r w:rsidRPr="00170CBB">
        <w:rPr>
          <w:rFonts w:ascii="Times New Roman" w:hAnsi="Times New Roman" w:cs="Times New Roman"/>
          <w:sz w:val="28"/>
          <w:szCs w:val="28"/>
        </w:rPr>
        <w:t xml:space="preserve"> (включая </w:t>
      </w:r>
      <w:proofErr w:type="spellStart"/>
      <w:r w:rsidRPr="00170CBB">
        <w:rPr>
          <w:rFonts w:ascii="Times New Roman" w:hAnsi="Times New Roman" w:cs="Times New Roman"/>
          <w:sz w:val="28"/>
          <w:szCs w:val="28"/>
        </w:rPr>
        <w:t>Server</w:t>
      </w:r>
      <w:proofErr w:type="spellEnd"/>
      <w:r w:rsidRPr="00170CBB">
        <w:rPr>
          <w:rFonts w:ascii="Times New Roman" w:hAnsi="Times New Roman" w:cs="Times New Roman"/>
          <w:sz w:val="28"/>
          <w:szCs w:val="28"/>
        </w:rPr>
        <w:t xml:space="preserve"> </w:t>
      </w:r>
      <w:proofErr w:type="spellStart"/>
      <w:r w:rsidRPr="00170CBB">
        <w:rPr>
          <w:rFonts w:ascii="Times New Roman" w:hAnsi="Times New Roman" w:cs="Times New Roman"/>
          <w:sz w:val="28"/>
          <w:szCs w:val="28"/>
        </w:rPr>
        <w:t>Explorer</w:t>
      </w:r>
      <w:proofErr w:type="spellEnd"/>
      <w:r w:rsidRPr="00170CBB">
        <w:rPr>
          <w:rFonts w:ascii="Times New Roman" w:hAnsi="Times New Roman" w:cs="Times New Roman"/>
          <w:sz w:val="28"/>
          <w:szCs w:val="28"/>
        </w:rPr>
        <w:t xml:space="preserve">, поддержку </w:t>
      </w:r>
      <w:proofErr w:type="spellStart"/>
      <w:r w:rsidRPr="00170CBB">
        <w:rPr>
          <w:rFonts w:ascii="Times New Roman" w:hAnsi="Times New Roman" w:cs="Times New Roman"/>
          <w:sz w:val="28"/>
          <w:szCs w:val="28"/>
        </w:rPr>
        <w:t>LocalDB</w:t>
      </w:r>
      <w:proofErr w:type="spellEnd"/>
      <w:r w:rsidRPr="00170CBB">
        <w:rPr>
          <w:rFonts w:ascii="Times New Roman" w:hAnsi="Times New Roman" w:cs="Times New Roman"/>
          <w:sz w:val="28"/>
          <w:szCs w:val="28"/>
        </w:rPr>
        <w:t xml:space="preserve"> без дополнительной инсталляции, автоматическую генерацию объектных моделей посредством </w:t>
      </w:r>
      <w:proofErr w:type="spellStart"/>
      <w:r w:rsidRPr="00170CBB">
        <w:rPr>
          <w:rFonts w:ascii="Times New Roman" w:hAnsi="Times New Roman" w:cs="Times New Roman"/>
          <w:sz w:val="28"/>
          <w:szCs w:val="28"/>
        </w:rPr>
        <w:t>Entity</w:t>
      </w:r>
      <w:proofErr w:type="spellEnd"/>
      <w:r w:rsidRPr="00170CBB">
        <w:rPr>
          <w:rFonts w:ascii="Times New Roman" w:hAnsi="Times New Roman" w:cs="Times New Roman"/>
          <w:sz w:val="28"/>
          <w:szCs w:val="28"/>
        </w:rPr>
        <w:t xml:space="preserve"> </w:t>
      </w:r>
      <w:proofErr w:type="spellStart"/>
      <w:r w:rsidRPr="00170CBB">
        <w:rPr>
          <w:rFonts w:ascii="Times New Roman" w:hAnsi="Times New Roman" w:cs="Times New Roman"/>
          <w:sz w:val="28"/>
          <w:szCs w:val="28"/>
        </w:rPr>
        <w:t>Framework</w:t>
      </w:r>
      <w:proofErr w:type="spellEnd"/>
      <w:r w:rsidRPr="00170CBB">
        <w:rPr>
          <w:rFonts w:ascii="Times New Roman" w:hAnsi="Times New Roman" w:cs="Times New Roman"/>
          <w:sz w:val="28"/>
          <w:szCs w:val="28"/>
        </w:rPr>
        <w:t xml:space="preserve"> и встроенные средства отладки хранимых процедур) позволяет существенно сократить трудозатраты на этапе разработки и минимизировать накладные расходы, связанные с настройкой взаимодействия между приложением и СУБД.</w:t>
      </w:r>
      <w:r>
        <w:rPr>
          <w:rFonts w:ascii="Times New Roman" w:hAnsi="Times New Roman" w:cs="Times New Roman"/>
          <w:sz w:val="28"/>
          <w:szCs w:val="28"/>
        </w:rPr>
        <w:t xml:space="preserve"> </w:t>
      </w:r>
      <w:r w:rsidRPr="00170CBB">
        <w:rPr>
          <w:rFonts w:ascii="Times New Roman" w:hAnsi="Times New Roman" w:cs="Times New Roman"/>
          <w:sz w:val="28"/>
          <w:szCs w:val="28"/>
        </w:rPr>
        <w:t xml:space="preserve">Функциональная полнота и производительность SQL </w:t>
      </w:r>
      <w:proofErr w:type="spellStart"/>
      <w:r w:rsidRPr="00170CBB">
        <w:rPr>
          <w:rFonts w:ascii="Times New Roman" w:hAnsi="Times New Roman" w:cs="Times New Roman"/>
          <w:sz w:val="28"/>
          <w:szCs w:val="28"/>
        </w:rPr>
        <w:t>Server</w:t>
      </w:r>
      <w:proofErr w:type="spellEnd"/>
      <w:r w:rsidRPr="00170CBB">
        <w:rPr>
          <w:rFonts w:ascii="Times New Roman" w:hAnsi="Times New Roman" w:cs="Times New Roman"/>
          <w:sz w:val="28"/>
          <w:szCs w:val="28"/>
        </w:rPr>
        <w:t xml:space="preserve"> (поддержка сложных транзакций, встроенных механизмов шифрования, </w:t>
      </w:r>
      <w:proofErr w:type="spellStart"/>
      <w:r w:rsidRPr="00170CBB">
        <w:rPr>
          <w:rFonts w:ascii="Times New Roman" w:hAnsi="Times New Roman" w:cs="Times New Roman"/>
          <w:sz w:val="28"/>
          <w:szCs w:val="28"/>
        </w:rPr>
        <w:t>In-Memory</w:t>
      </w:r>
      <w:proofErr w:type="spellEnd"/>
      <w:r w:rsidRPr="00170CBB">
        <w:rPr>
          <w:rFonts w:ascii="Times New Roman" w:hAnsi="Times New Roman" w:cs="Times New Roman"/>
          <w:sz w:val="28"/>
          <w:szCs w:val="28"/>
        </w:rPr>
        <w:t xml:space="preserve"> OLTP, масштабируемость) обеспечивают надёжность и высокую пропускную способность системы даже при работе с большими объёмами данных, при этом для целей разработки доступны бесплатные редакции (</w:t>
      </w:r>
      <w:proofErr w:type="spellStart"/>
      <w:r w:rsidRPr="00170CBB">
        <w:rPr>
          <w:rFonts w:ascii="Times New Roman" w:hAnsi="Times New Roman" w:cs="Times New Roman"/>
          <w:sz w:val="28"/>
          <w:szCs w:val="28"/>
        </w:rPr>
        <w:t>Developer</w:t>
      </w:r>
      <w:proofErr w:type="spellEnd"/>
      <w:r w:rsidRPr="00170CBB">
        <w:rPr>
          <w:rFonts w:ascii="Times New Roman" w:hAnsi="Times New Roman" w:cs="Times New Roman"/>
          <w:sz w:val="28"/>
          <w:szCs w:val="28"/>
        </w:rPr>
        <w:t xml:space="preserve">, </w:t>
      </w:r>
      <w:proofErr w:type="spellStart"/>
      <w:r w:rsidRPr="00170CBB">
        <w:rPr>
          <w:rFonts w:ascii="Times New Roman" w:hAnsi="Times New Roman" w:cs="Times New Roman"/>
          <w:sz w:val="28"/>
          <w:szCs w:val="28"/>
        </w:rPr>
        <w:t>Express</w:t>
      </w:r>
      <w:proofErr w:type="spellEnd"/>
      <w:r w:rsidRPr="00170CBB">
        <w:rPr>
          <w:rFonts w:ascii="Times New Roman" w:hAnsi="Times New Roman" w:cs="Times New Roman"/>
          <w:sz w:val="28"/>
          <w:szCs w:val="28"/>
        </w:rPr>
        <w:t>), не уступающие коммерческим версиям по возможностям на этапе создания продукта.</w:t>
      </w:r>
      <w:r>
        <w:rPr>
          <w:rFonts w:ascii="Times New Roman" w:hAnsi="Times New Roman" w:cs="Times New Roman"/>
          <w:sz w:val="28"/>
          <w:szCs w:val="28"/>
        </w:rPr>
        <w:t xml:space="preserve"> </w:t>
      </w:r>
      <w:r w:rsidRPr="00170CBB">
        <w:rPr>
          <w:rFonts w:ascii="Times New Roman" w:hAnsi="Times New Roman" w:cs="Times New Roman"/>
          <w:sz w:val="28"/>
          <w:szCs w:val="28"/>
        </w:rPr>
        <w:t>Единообразие технологического стека (</w:t>
      </w:r>
      <w:proofErr w:type="spellStart"/>
      <w:r w:rsidRPr="00170CBB">
        <w:rPr>
          <w:rFonts w:ascii="Times New Roman" w:hAnsi="Times New Roman" w:cs="Times New Roman"/>
          <w:sz w:val="28"/>
          <w:szCs w:val="28"/>
        </w:rPr>
        <w:t>Visual</w:t>
      </w:r>
      <w:proofErr w:type="spellEnd"/>
      <w:r w:rsidRPr="00170CBB">
        <w:rPr>
          <w:rFonts w:ascii="Times New Roman" w:hAnsi="Times New Roman" w:cs="Times New Roman"/>
          <w:sz w:val="28"/>
          <w:szCs w:val="28"/>
        </w:rPr>
        <w:t xml:space="preserve"> </w:t>
      </w:r>
      <w:proofErr w:type="spellStart"/>
      <w:r w:rsidRPr="00170CBB">
        <w:rPr>
          <w:rFonts w:ascii="Times New Roman" w:hAnsi="Times New Roman" w:cs="Times New Roman"/>
          <w:sz w:val="28"/>
          <w:szCs w:val="28"/>
        </w:rPr>
        <w:t>Studio</w:t>
      </w:r>
      <w:proofErr w:type="spellEnd"/>
      <w:r w:rsidRPr="00170CBB">
        <w:rPr>
          <w:rFonts w:ascii="Times New Roman" w:hAnsi="Times New Roman" w:cs="Times New Roman"/>
          <w:sz w:val="28"/>
          <w:szCs w:val="28"/>
        </w:rPr>
        <w:t xml:space="preserve">, .NET, SQL </w:t>
      </w:r>
      <w:proofErr w:type="spellStart"/>
      <w:r w:rsidRPr="00170CBB">
        <w:rPr>
          <w:rFonts w:ascii="Times New Roman" w:hAnsi="Times New Roman" w:cs="Times New Roman"/>
          <w:sz w:val="28"/>
          <w:szCs w:val="28"/>
        </w:rPr>
        <w:t>Server</w:t>
      </w:r>
      <w:proofErr w:type="spellEnd"/>
      <w:r w:rsidRPr="00170CBB">
        <w:rPr>
          <w:rFonts w:ascii="Times New Roman" w:hAnsi="Times New Roman" w:cs="Times New Roman"/>
          <w:sz w:val="28"/>
          <w:szCs w:val="28"/>
        </w:rPr>
        <w:t>) гарантирует совместимость на всех уровнях взаимодействия, снижает риски возникновения конфликтов версий и упрощает сопровождение проекта на протяжении всего жизненного цикла, а также обеспечивает доступ к обширной документации и развитому сообществу, что ускоряет решение задач поддержки.</w:t>
      </w:r>
      <w:r>
        <w:rPr>
          <w:rFonts w:ascii="Times New Roman" w:hAnsi="Times New Roman" w:cs="Times New Roman"/>
          <w:sz w:val="28"/>
          <w:szCs w:val="28"/>
        </w:rPr>
        <w:t xml:space="preserve"> </w:t>
      </w:r>
      <w:r w:rsidRPr="00170CBB">
        <w:rPr>
          <w:rFonts w:ascii="Times New Roman" w:hAnsi="Times New Roman" w:cs="Times New Roman"/>
          <w:sz w:val="28"/>
          <w:szCs w:val="28"/>
        </w:rPr>
        <w:t xml:space="preserve">Таким образом, использование </w:t>
      </w:r>
      <w:proofErr w:type="spellStart"/>
      <w:r w:rsidRPr="00170CBB">
        <w:rPr>
          <w:rFonts w:ascii="Times New Roman" w:hAnsi="Times New Roman" w:cs="Times New Roman"/>
          <w:sz w:val="28"/>
          <w:szCs w:val="28"/>
        </w:rPr>
        <w:t>Microsoft</w:t>
      </w:r>
      <w:proofErr w:type="spellEnd"/>
      <w:r w:rsidRPr="00170CBB">
        <w:rPr>
          <w:rFonts w:ascii="Times New Roman" w:hAnsi="Times New Roman" w:cs="Times New Roman"/>
          <w:sz w:val="28"/>
          <w:szCs w:val="28"/>
        </w:rPr>
        <w:t xml:space="preserve"> SQL </w:t>
      </w:r>
      <w:proofErr w:type="spellStart"/>
      <w:r w:rsidRPr="00170CBB">
        <w:rPr>
          <w:rFonts w:ascii="Times New Roman" w:hAnsi="Times New Roman" w:cs="Times New Roman"/>
          <w:sz w:val="28"/>
          <w:szCs w:val="28"/>
        </w:rPr>
        <w:t>Server</w:t>
      </w:r>
      <w:proofErr w:type="spellEnd"/>
      <w:r w:rsidRPr="00170CBB">
        <w:rPr>
          <w:rFonts w:ascii="Times New Roman" w:hAnsi="Times New Roman" w:cs="Times New Roman"/>
          <w:sz w:val="28"/>
          <w:szCs w:val="28"/>
        </w:rPr>
        <w:t xml:space="preserve"> в связке с </w:t>
      </w:r>
      <w:proofErr w:type="spellStart"/>
      <w:r w:rsidRPr="00170CBB">
        <w:rPr>
          <w:rFonts w:ascii="Times New Roman" w:hAnsi="Times New Roman" w:cs="Times New Roman"/>
          <w:sz w:val="28"/>
          <w:szCs w:val="28"/>
        </w:rPr>
        <w:t>Visual</w:t>
      </w:r>
      <w:proofErr w:type="spellEnd"/>
      <w:r w:rsidRPr="00170CBB">
        <w:rPr>
          <w:rFonts w:ascii="Times New Roman" w:hAnsi="Times New Roman" w:cs="Times New Roman"/>
          <w:sz w:val="28"/>
          <w:szCs w:val="28"/>
        </w:rPr>
        <w:t xml:space="preserve"> </w:t>
      </w:r>
      <w:proofErr w:type="spellStart"/>
      <w:r w:rsidRPr="00170CBB">
        <w:rPr>
          <w:rFonts w:ascii="Times New Roman" w:hAnsi="Times New Roman" w:cs="Times New Roman"/>
          <w:sz w:val="28"/>
          <w:szCs w:val="28"/>
        </w:rPr>
        <w:t>Studio</w:t>
      </w:r>
      <w:proofErr w:type="spellEnd"/>
      <w:r w:rsidRPr="00170CBB">
        <w:rPr>
          <w:rFonts w:ascii="Times New Roman" w:hAnsi="Times New Roman" w:cs="Times New Roman"/>
          <w:sz w:val="28"/>
          <w:szCs w:val="28"/>
        </w:rPr>
        <w:t xml:space="preserve"> позволяет достичь оптимального соотношения между скоростью разработки, производительностью получаемого решения и эксплуатационной надёжностью, что делает данный выбор рациональным для проектов различной сложности в экосистеме </w:t>
      </w:r>
      <w:proofErr w:type="spellStart"/>
      <w:r w:rsidRPr="00170CBB">
        <w:rPr>
          <w:rFonts w:ascii="Times New Roman" w:hAnsi="Times New Roman" w:cs="Times New Roman"/>
          <w:sz w:val="28"/>
          <w:szCs w:val="28"/>
        </w:rPr>
        <w:t>Microsoft</w:t>
      </w:r>
      <w:proofErr w:type="spellEnd"/>
      <w:r w:rsidRPr="00170CBB">
        <w:rPr>
          <w:rFonts w:ascii="Times New Roman" w:hAnsi="Times New Roman" w:cs="Times New Roman"/>
          <w:sz w:val="28"/>
          <w:szCs w:val="28"/>
        </w:rPr>
        <w:t>.</w:t>
      </w:r>
      <w:r>
        <w:rPr>
          <w:rFonts w:ascii="Times New Roman" w:hAnsi="Times New Roman" w:cs="Times New Roman"/>
          <w:sz w:val="28"/>
          <w:szCs w:val="28"/>
        </w:rPr>
        <w:t xml:space="preserve"> </w:t>
      </w:r>
    </w:p>
    <w:p w14:paraId="2F2B5B03" w14:textId="64184A18" w:rsidR="00DE4F2D" w:rsidRDefault="008B445F" w:rsidP="00170CBB">
      <w:pPr>
        <w:spacing w:after="0"/>
        <w:ind w:firstLine="284"/>
        <w:jc w:val="both"/>
        <w:rPr>
          <w:rFonts w:ascii="Times New Roman" w:hAnsi="Times New Roman" w:cs="Times New Roman"/>
          <w:sz w:val="28"/>
          <w:szCs w:val="28"/>
        </w:rPr>
      </w:pPr>
      <w:r w:rsidRPr="008B445F">
        <w:rPr>
          <w:rFonts w:ascii="Times New Roman" w:hAnsi="Times New Roman" w:cs="Times New Roman"/>
          <w:sz w:val="28"/>
          <w:szCs w:val="28"/>
        </w:rPr>
        <w:t>Физическая модель данных представляет собой наиболее детальный уровень проектирования базы данных, который описывает способ хранения информации в конкретной системе управления базами данных (СУБД). В отличие от концептуальной и логической моделей, физическая модель учитывает особенности выбранной платформы и содержит следующие элементы:</w:t>
      </w:r>
      <w:r>
        <w:rPr>
          <w:rFonts w:ascii="Times New Roman" w:hAnsi="Times New Roman" w:cs="Times New Roman"/>
          <w:sz w:val="28"/>
          <w:szCs w:val="28"/>
        </w:rPr>
        <w:t xml:space="preserve"> к</w:t>
      </w:r>
      <w:r w:rsidRPr="008B445F">
        <w:rPr>
          <w:rFonts w:ascii="Times New Roman" w:hAnsi="Times New Roman" w:cs="Times New Roman"/>
          <w:sz w:val="28"/>
          <w:szCs w:val="28"/>
        </w:rPr>
        <w:t>онкретные типы данных для каждого поля</w:t>
      </w:r>
      <w:r>
        <w:rPr>
          <w:rFonts w:ascii="Times New Roman" w:hAnsi="Times New Roman" w:cs="Times New Roman"/>
          <w:sz w:val="28"/>
          <w:szCs w:val="28"/>
        </w:rPr>
        <w:t>, и</w:t>
      </w:r>
      <w:r w:rsidRPr="008B445F">
        <w:rPr>
          <w:rFonts w:ascii="Times New Roman" w:hAnsi="Times New Roman" w:cs="Times New Roman"/>
          <w:sz w:val="28"/>
          <w:szCs w:val="28"/>
        </w:rPr>
        <w:t>ндексы</w:t>
      </w:r>
      <w:r>
        <w:rPr>
          <w:rFonts w:ascii="Times New Roman" w:hAnsi="Times New Roman" w:cs="Times New Roman"/>
          <w:sz w:val="28"/>
          <w:szCs w:val="28"/>
        </w:rPr>
        <w:t>, о</w:t>
      </w:r>
      <w:r w:rsidRPr="008B445F">
        <w:rPr>
          <w:rFonts w:ascii="Times New Roman" w:hAnsi="Times New Roman" w:cs="Times New Roman"/>
          <w:sz w:val="28"/>
          <w:szCs w:val="28"/>
        </w:rPr>
        <w:t>граничения целостности</w:t>
      </w:r>
      <w:r>
        <w:rPr>
          <w:rFonts w:ascii="Times New Roman" w:hAnsi="Times New Roman" w:cs="Times New Roman"/>
          <w:sz w:val="28"/>
          <w:szCs w:val="28"/>
        </w:rPr>
        <w:t>, т</w:t>
      </w:r>
      <w:r w:rsidRPr="008B445F">
        <w:rPr>
          <w:rFonts w:ascii="Times New Roman" w:hAnsi="Times New Roman" w:cs="Times New Roman"/>
          <w:sz w:val="28"/>
          <w:szCs w:val="28"/>
        </w:rPr>
        <w:t>риггеры</w:t>
      </w:r>
      <w:r>
        <w:rPr>
          <w:rFonts w:ascii="Times New Roman" w:hAnsi="Times New Roman" w:cs="Times New Roman"/>
          <w:sz w:val="28"/>
          <w:szCs w:val="28"/>
        </w:rPr>
        <w:t xml:space="preserve">. </w:t>
      </w:r>
      <w:r w:rsidRPr="008B445F">
        <w:rPr>
          <w:rFonts w:ascii="Times New Roman" w:hAnsi="Times New Roman" w:cs="Times New Roman"/>
          <w:sz w:val="28"/>
          <w:szCs w:val="28"/>
        </w:rPr>
        <w:t xml:space="preserve">Физическая модель является окончательным проектом, на основе которого генерируются SQL-скрипты для создания базы данных. В данном проекте в качестве целевой СУБД выбрана </w:t>
      </w:r>
      <w:proofErr w:type="spellStart"/>
      <w:r w:rsidRPr="008B445F">
        <w:rPr>
          <w:rFonts w:ascii="Times New Roman" w:hAnsi="Times New Roman" w:cs="Times New Roman"/>
          <w:sz w:val="28"/>
          <w:szCs w:val="28"/>
        </w:rPr>
        <w:t>MySQL</w:t>
      </w:r>
      <w:proofErr w:type="spellEnd"/>
      <w:r>
        <w:rPr>
          <w:rFonts w:ascii="Times New Roman" w:hAnsi="Times New Roman" w:cs="Times New Roman"/>
          <w:sz w:val="28"/>
          <w:szCs w:val="28"/>
        </w:rPr>
        <w:t>.</w:t>
      </w:r>
      <w:r>
        <w:rPr>
          <w:rFonts w:ascii="Times New Roman" w:hAnsi="Times New Roman" w:cs="Times New Roman"/>
          <w:sz w:val="28"/>
          <w:szCs w:val="28"/>
        </w:rPr>
        <w:tab/>
      </w:r>
      <w:r w:rsidR="0088466B">
        <w:rPr>
          <w:rFonts w:ascii="Times New Roman" w:hAnsi="Times New Roman" w:cs="Times New Roman"/>
          <w:sz w:val="28"/>
          <w:szCs w:val="28"/>
        </w:rPr>
        <w:t xml:space="preserve"> </w:t>
      </w:r>
      <w:r w:rsidR="0088466B" w:rsidRPr="0088466B">
        <w:rPr>
          <w:rFonts w:ascii="Times New Roman" w:hAnsi="Times New Roman" w:cs="Times New Roman"/>
          <w:sz w:val="28"/>
          <w:szCs w:val="28"/>
        </w:rPr>
        <w:t>На основе логической модели разработаны следующие таблицы с конкретными типами данных, индексами и ограничениями.</w:t>
      </w:r>
      <w:r w:rsidR="0088466B">
        <w:rPr>
          <w:rFonts w:ascii="Times New Roman" w:hAnsi="Times New Roman" w:cs="Times New Roman"/>
          <w:sz w:val="28"/>
          <w:szCs w:val="28"/>
        </w:rPr>
        <w:t xml:space="preserve"> </w:t>
      </w:r>
    </w:p>
    <w:p w14:paraId="6079AC22" w14:textId="72829E1E" w:rsidR="0088466B" w:rsidRDefault="00DE4F2D" w:rsidP="00DE4F2D">
      <w:pPr>
        <w:pStyle w:val="a4"/>
        <w:numPr>
          <w:ilvl w:val="1"/>
          <w:numId w:val="18"/>
        </w:numPr>
        <w:tabs>
          <w:tab w:val="clear" w:pos="1440"/>
          <w:tab w:val="left" w:pos="851"/>
          <w:tab w:val="num" w:pos="1134"/>
        </w:tabs>
        <w:spacing w:after="0"/>
        <w:ind w:left="284" w:firstLine="283"/>
        <w:jc w:val="both"/>
        <w:rPr>
          <w:rFonts w:ascii="Times New Roman" w:hAnsi="Times New Roman" w:cs="Times New Roman"/>
          <w:sz w:val="28"/>
          <w:szCs w:val="28"/>
        </w:rPr>
      </w:pPr>
      <w:r>
        <w:rPr>
          <w:rFonts w:ascii="Times New Roman" w:hAnsi="Times New Roman" w:cs="Times New Roman"/>
          <w:sz w:val="28"/>
          <w:szCs w:val="28"/>
          <w:lang w:val="en-US"/>
        </w:rPr>
        <w:t>Employee</w:t>
      </w:r>
      <w:r w:rsidRPr="00DE4F2D">
        <w:rPr>
          <w:rFonts w:ascii="Times New Roman" w:hAnsi="Times New Roman" w:cs="Times New Roman"/>
          <w:sz w:val="28"/>
          <w:szCs w:val="28"/>
        </w:rPr>
        <w:t xml:space="preserve"> (</w:t>
      </w:r>
      <w:proofErr w:type="gramStart"/>
      <w:r w:rsidR="0088466B" w:rsidRPr="00DE4F2D">
        <w:rPr>
          <w:rFonts w:ascii="Times New Roman" w:hAnsi="Times New Roman" w:cs="Times New Roman"/>
          <w:sz w:val="28"/>
          <w:szCs w:val="28"/>
        </w:rPr>
        <w:t>Сотрудники</w:t>
      </w:r>
      <w:r w:rsidRPr="00DE4F2D">
        <w:rPr>
          <w:rFonts w:ascii="Times New Roman" w:hAnsi="Times New Roman" w:cs="Times New Roman"/>
          <w:sz w:val="28"/>
          <w:szCs w:val="28"/>
        </w:rPr>
        <w:t>)</w:t>
      </w:r>
      <w:r w:rsidR="0088466B" w:rsidRPr="00DE4F2D">
        <w:rPr>
          <w:rFonts w:ascii="Times New Roman" w:hAnsi="Times New Roman" w:cs="Times New Roman"/>
          <w:sz w:val="28"/>
          <w:szCs w:val="28"/>
        </w:rPr>
        <w:t xml:space="preserve">  </w:t>
      </w:r>
      <w:r w:rsidRPr="00DE4F2D">
        <w:rPr>
          <w:rFonts w:ascii="Times New Roman" w:hAnsi="Times New Roman" w:cs="Times New Roman"/>
          <w:sz w:val="28"/>
          <w:szCs w:val="28"/>
        </w:rPr>
        <w:t>с</w:t>
      </w:r>
      <w:proofErr w:type="gramEnd"/>
      <w:r w:rsidRPr="00DE4F2D">
        <w:rPr>
          <w:rFonts w:ascii="Times New Roman" w:hAnsi="Times New Roman" w:cs="Times New Roman"/>
          <w:sz w:val="28"/>
          <w:szCs w:val="28"/>
        </w:rPr>
        <w:t xml:space="preserve"> данными(ФИО, Должность, Телефон)</w:t>
      </w:r>
    </w:p>
    <w:p w14:paraId="2ECC9788" w14:textId="0DF0B998" w:rsidR="00DE4F2D" w:rsidRDefault="00DE4F2D" w:rsidP="00DE4F2D">
      <w:pPr>
        <w:pStyle w:val="a4"/>
        <w:numPr>
          <w:ilvl w:val="1"/>
          <w:numId w:val="18"/>
        </w:numPr>
        <w:tabs>
          <w:tab w:val="clear" w:pos="1440"/>
          <w:tab w:val="left" w:pos="851"/>
          <w:tab w:val="num" w:pos="1134"/>
        </w:tabs>
        <w:spacing w:after="0"/>
        <w:ind w:left="284" w:firstLine="283"/>
        <w:jc w:val="both"/>
        <w:rPr>
          <w:rFonts w:ascii="Times New Roman" w:hAnsi="Times New Roman" w:cs="Times New Roman"/>
          <w:sz w:val="28"/>
          <w:szCs w:val="28"/>
        </w:rPr>
      </w:pPr>
      <w:r>
        <w:rPr>
          <w:rFonts w:ascii="Times New Roman" w:hAnsi="Times New Roman" w:cs="Times New Roman"/>
          <w:sz w:val="28"/>
          <w:szCs w:val="28"/>
          <w:lang w:val="en-US"/>
        </w:rPr>
        <w:t>Halls</w:t>
      </w:r>
      <w:r>
        <w:rPr>
          <w:rFonts w:ascii="Times New Roman" w:hAnsi="Times New Roman" w:cs="Times New Roman"/>
          <w:sz w:val="28"/>
          <w:szCs w:val="28"/>
        </w:rPr>
        <w:t xml:space="preserve"> </w:t>
      </w:r>
      <w:r w:rsidRPr="00DE4F2D">
        <w:rPr>
          <w:rFonts w:ascii="Times New Roman" w:hAnsi="Times New Roman" w:cs="Times New Roman"/>
          <w:sz w:val="28"/>
          <w:szCs w:val="28"/>
        </w:rPr>
        <w:t>(</w:t>
      </w:r>
      <w:r>
        <w:rPr>
          <w:rFonts w:ascii="Times New Roman" w:hAnsi="Times New Roman" w:cs="Times New Roman"/>
          <w:sz w:val="28"/>
          <w:szCs w:val="28"/>
        </w:rPr>
        <w:t>Залы</w:t>
      </w:r>
      <w:r w:rsidRPr="00DE4F2D">
        <w:rPr>
          <w:rFonts w:ascii="Times New Roman" w:hAnsi="Times New Roman" w:cs="Times New Roman"/>
          <w:sz w:val="28"/>
          <w:szCs w:val="28"/>
        </w:rPr>
        <w:t>)</w:t>
      </w:r>
      <w:r>
        <w:rPr>
          <w:rFonts w:ascii="Times New Roman" w:hAnsi="Times New Roman" w:cs="Times New Roman"/>
          <w:sz w:val="28"/>
          <w:szCs w:val="28"/>
        </w:rPr>
        <w:t xml:space="preserve"> с данными (Номер зала, название зала, этаж, площадь)</w:t>
      </w:r>
    </w:p>
    <w:p w14:paraId="670CA19B" w14:textId="58A15653" w:rsidR="00DE4F2D" w:rsidRDefault="00DE4F2D" w:rsidP="004A409E">
      <w:pPr>
        <w:pStyle w:val="a4"/>
        <w:numPr>
          <w:ilvl w:val="1"/>
          <w:numId w:val="18"/>
        </w:numPr>
        <w:tabs>
          <w:tab w:val="clear" w:pos="1440"/>
          <w:tab w:val="left" w:pos="851"/>
          <w:tab w:val="num" w:pos="1134"/>
        </w:tabs>
        <w:spacing w:after="0"/>
        <w:ind w:left="0" w:firstLine="567"/>
        <w:jc w:val="both"/>
        <w:rPr>
          <w:rFonts w:ascii="Times New Roman" w:hAnsi="Times New Roman" w:cs="Times New Roman"/>
          <w:sz w:val="28"/>
          <w:szCs w:val="28"/>
        </w:rPr>
      </w:pPr>
      <w:r>
        <w:rPr>
          <w:rFonts w:ascii="Times New Roman" w:hAnsi="Times New Roman" w:cs="Times New Roman"/>
          <w:sz w:val="28"/>
          <w:szCs w:val="28"/>
          <w:lang w:val="en-US"/>
        </w:rPr>
        <w:lastRenderedPageBreak/>
        <w:t>Exhi</w:t>
      </w:r>
      <w:r w:rsidR="004A409E">
        <w:rPr>
          <w:rFonts w:ascii="Times New Roman" w:hAnsi="Times New Roman" w:cs="Times New Roman"/>
          <w:sz w:val="28"/>
          <w:szCs w:val="28"/>
          <w:lang w:val="en-US"/>
        </w:rPr>
        <w:t>bits</w:t>
      </w:r>
      <w:r w:rsidR="004A409E">
        <w:rPr>
          <w:rFonts w:ascii="Times New Roman" w:hAnsi="Times New Roman" w:cs="Times New Roman"/>
          <w:sz w:val="28"/>
          <w:szCs w:val="28"/>
        </w:rPr>
        <w:t xml:space="preserve"> (Экспонаты) с данными (Название, дата поступления, дата размещения)</w:t>
      </w:r>
    </w:p>
    <w:p w14:paraId="4079A391" w14:textId="7D7F9159" w:rsidR="004A409E" w:rsidRDefault="004A409E" w:rsidP="004A409E">
      <w:pPr>
        <w:pStyle w:val="a4"/>
        <w:numPr>
          <w:ilvl w:val="1"/>
          <w:numId w:val="18"/>
        </w:numPr>
        <w:tabs>
          <w:tab w:val="clear" w:pos="1440"/>
          <w:tab w:val="left" w:pos="851"/>
          <w:tab w:val="num" w:pos="1134"/>
        </w:tabs>
        <w:spacing w:after="0"/>
        <w:ind w:left="0" w:firstLine="567"/>
        <w:jc w:val="both"/>
        <w:rPr>
          <w:rFonts w:ascii="Times New Roman" w:hAnsi="Times New Roman" w:cs="Times New Roman"/>
          <w:sz w:val="28"/>
          <w:szCs w:val="28"/>
        </w:rPr>
      </w:pPr>
      <w:r>
        <w:rPr>
          <w:rFonts w:ascii="Times New Roman" w:hAnsi="Times New Roman" w:cs="Times New Roman"/>
          <w:sz w:val="28"/>
          <w:szCs w:val="28"/>
          <w:lang w:val="en-US"/>
        </w:rPr>
        <w:t>Tours</w:t>
      </w:r>
      <w:r w:rsidRPr="004A409E">
        <w:rPr>
          <w:rFonts w:ascii="Times New Roman" w:hAnsi="Times New Roman" w:cs="Times New Roman"/>
          <w:sz w:val="28"/>
          <w:szCs w:val="28"/>
        </w:rPr>
        <w:t xml:space="preserve"> (</w:t>
      </w:r>
      <w:r>
        <w:rPr>
          <w:rFonts w:ascii="Times New Roman" w:hAnsi="Times New Roman" w:cs="Times New Roman"/>
          <w:sz w:val="28"/>
          <w:szCs w:val="28"/>
        </w:rPr>
        <w:t>Экскурсия</w:t>
      </w:r>
      <w:r w:rsidRPr="004A409E">
        <w:rPr>
          <w:rFonts w:ascii="Times New Roman" w:hAnsi="Times New Roman" w:cs="Times New Roman"/>
          <w:sz w:val="28"/>
          <w:szCs w:val="28"/>
        </w:rPr>
        <w:t>)</w:t>
      </w:r>
      <w:r>
        <w:rPr>
          <w:rFonts w:ascii="Times New Roman" w:hAnsi="Times New Roman" w:cs="Times New Roman"/>
          <w:sz w:val="28"/>
          <w:szCs w:val="28"/>
        </w:rPr>
        <w:t xml:space="preserve"> с данными (Дата проведения, количество людей)</w:t>
      </w:r>
    </w:p>
    <w:p w14:paraId="77B1906B" w14:textId="3E091673" w:rsidR="004A409E" w:rsidRDefault="004A409E" w:rsidP="004A409E">
      <w:pPr>
        <w:pStyle w:val="a4"/>
        <w:numPr>
          <w:ilvl w:val="1"/>
          <w:numId w:val="18"/>
        </w:numPr>
        <w:tabs>
          <w:tab w:val="clear" w:pos="1440"/>
          <w:tab w:val="left" w:pos="851"/>
          <w:tab w:val="num" w:pos="1134"/>
        </w:tabs>
        <w:spacing w:after="0"/>
        <w:ind w:left="0" w:firstLine="567"/>
        <w:jc w:val="both"/>
        <w:rPr>
          <w:rFonts w:ascii="Times New Roman" w:hAnsi="Times New Roman" w:cs="Times New Roman"/>
          <w:sz w:val="28"/>
          <w:szCs w:val="28"/>
        </w:rPr>
      </w:pPr>
      <w:r>
        <w:rPr>
          <w:rFonts w:ascii="Times New Roman" w:hAnsi="Times New Roman" w:cs="Times New Roman"/>
          <w:sz w:val="28"/>
          <w:szCs w:val="28"/>
          <w:lang w:val="en-US"/>
        </w:rPr>
        <w:t>Routes</w:t>
      </w:r>
      <w:r w:rsidRPr="004A409E">
        <w:rPr>
          <w:rFonts w:ascii="Times New Roman" w:hAnsi="Times New Roman" w:cs="Times New Roman"/>
          <w:sz w:val="28"/>
          <w:szCs w:val="28"/>
        </w:rPr>
        <w:t xml:space="preserve"> (</w:t>
      </w:r>
      <w:r>
        <w:rPr>
          <w:rFonts w:ascii="Times New Roman" w:hAnsi="Times New Roman" w:cs="Times New Roman"/>
          <w:sz w:val="28"/>
          <w:szCs w:val="28"/>
        </w:rPr>
        <w:t>Маршруты) с данными (Название)</w:t>
      </w:r>
    </w:p>
    <w:p w14:paraId="7DAF08E6" w14:textId="4E5CE7B3" w:rsidR="004A409E" w:rsidRPr="00DE4F2D" w:rsidRDefault="004A409E" w:rsidP="004A409E">
      <w:pPr>
        <w:pStyle w:val="a4"/>
        <w:numPr>
          <w:ilvl w:val="1"/>
          <w:numId w:val="18"/>
        </w:numPr>
        <w:tabs>
          <w:tab w:val="clear" w:pos="1440"/>
          <w:tab w:val="left" w:pos="851"/>
          <w:tab w:val="num" w:pos="1134"/>
        </w:tabs>
        <w:spacing w:after="0"/>
        <w:ind w:left="0" w:firstLine="567"/>
        <w:jc w:val="both"/>
        <w:rPr>
          <w:rFonts w:ascii="Times New Roman" w:hAnsi="Times New Roman" w:cs="Times New Roman"/>
          <w:sz w:val="28"/>
          <w:szCs w:val="28"/>
        </w:rPr>
      </w:pPr>
      <w:proofErr w:type="spellStart"/>
      <w:r>
        <w:rPr>
          <w:rFonts w:ascii="Times New Roman" w:hAnsi="Times New Roman" w:cs="Times New Roman"/>
          <w:sz w:val="28"/>
          <w:szCs w:val="28"/>
          <w:lang w:val="en-US"/>
        </w:rPr>
        <w:t>RoutesDetails</w:t>
      </w:r>
      <w:proofErr w:type="spellEnd"/>
      <w:r>
        <w:rPr>
          <w:rFonts w:ascii="Times New Roman" w:hAnsi="Times New Roman" w:cs="Times New Roman"/>
          <w:sz w:val="28"/>
          <w:szCs w:val="28"/>
        </w:rPr>
        <w:t xml:space="preserve"> (Детали маршрутов) с данными (Порядковый номер)</w:t>
      </w:r>
    </w:p>
    <w:p w14:paraId="204E44E9" w14:textId="661C838C" w:rsidR="0088466B" w:rsidRDefault="004A409E" w:rsidP="004A409E">
      <w:pPr>
        <w:spacing w:after="0"/>
        <w:ind w:firstLine="284"/>
        <w:jc w:val="both"/>
        <w:rPr>
          <w:rFonts w:ascii="Times New Roman" w:hAnsi="Times New Roman" w:cs="Times New Roman"/>
          <w:sz w:val="28"/>
          <w:szCs w:val="28"/>
        </w:rPr>
      </w:pPr>
      <w:r w:rsidRPr="004A409E">
        <w:rPr>
          <w:rFonts w:ascii="Times New Roman" w:hAnsi="Times New Roman" w:cs="Times New Roman"/>
          <w:sz w:val="28"/>
          <w:szCs w:val="28"/>
        </w:rPr>
        <w:t>В физической модели все связи реализованы через внешние ключи с указанием поведения при удалении и обновлении записей</w:t>
      </w:r>
      <w:r>
        <w:rPr>
          <w:rFonts w:ascii="Times New Roman" w:hAnsi="Times New Roman" w:cs="Times New Roman"/>
          <w:sz w:val="28"/>
          <w:szCs w:val="28"/>
        </w:rPr>
        <w:t xml:space="preserve">. </w:t>
      </w:r>
      <w:r w:rsidRPr="004A409E">
        <w:rPr>
          <w:rFonts w:ascii="Times New Roman" w:hAnsi="Times New Roman" w:cs="Times New Roman"/>
          <w:sz w:val="28"/>
          <w:szCs w:val="28"/>
        </w:rPr>
        <w:t>Триггеры – это хранимые процедуры, автоматически выполняемые при выполнении операций INSERT, UPDATE или DELETE над таблицей. В данной системе предусмотрены следующие триггеры для обеспечения бизнес-логики и автоматизации учёта</w:t>
      </w:r>
      <w:r>
        <w:rPr>
          <w:rFonts w:ascii="Times New Roman" w:hAnsi="Times New Roman" w:cs="Times New Roman"/>
          <w:sz w:val="28"/>
          <w:szCs w:val="28"/>
        </w:rPr>
        <w:t>:</w:t>
      </w:r>
    </w:p>
    <w:p w14:paraId="6EEF7091" w14:textId="67ABDBA9" w:rsidR="004A409E" w:rsidRDefault="004A409E" w:rsidP="008B445F">
      <w:pPr>
        <w:spacing w:after="0"/>
        <w:jc w:val="both"/>
        <w:rPr>
          <w:rFonts w:ascii="Times New Roman" w:hAnsi="Times New Roman" w:cs="Times New Roman"/>
          <w:sz w:val="28"/>
          <w:szCs w:val="28"/>
        </w:rPr>
      </w:pPr>
      <w:r>
        <w:rPr>
          <w:rFonts w:ascii="Times New Roman" w:hAnsi="Times New Roman" w:cs="Times New Roman"/>
          <w:sz w:val="28"/>
          <w:szCs w:val="28"/>
        </w:rPr>
        <w:t xml:space="preserve">- </w:t>
      </w:r>
      <w:r w:rsidRPr="004A409E">
        <w:rPr>
          <w:rFonts w:ascii="Times New Roman" w:hAnsi="Times New Roman" w:cs="Times New Roman"/>
          <w:sz w:val="28"/>
          <w:szCs w:val="28"/>
        </w:rPr>
        <w:t>Триггер на проверку дат при добавлении/обновлении экспоната BEFORE INSERT и BEFORE UPDATE</w:t>
      </w:r>
      <w:r>
        <w:rPr>
          <w:rFonts w:ascii="Times New Roman" w:hAnsi="Times New Roman" w:cs="Times New Roman"/>
          <w:sz w:val="28"/>
          <w:szCs w:val="28"/>
        </w:rPr>
        <w:t xml:space="preserve">. </w:t>
      </w:r>
      <w:r w:rsidRPr="004A409E">
        <w:rPr>
          <w:rFonts w:ascii="Times New Roman" w:hAnsi="Times New Roman" w:cs="Times New Roman"/>
          <w:sz w:val="28"/>
          <w:szCs w:val="28"/>
        </w:rPr>
        <w:t>Гарантирует, что дата размещения экспоната не может быть раньше даты поступления, и что дата поступления не находится в будущем.</w:t>
      </w:r>
    </w:p>
    <w:p w14:paraId="6113A4E7" w14:textId="7B11AD44" w:rsidR="004A409E" w:rsidRDefault="004A409E" w:rsidP="008B445F">
      <w:pPr>
        <w:spacing w:after="0"/>
        <w:jc w:val="both"/>
        <w:rPr>
          <w:rFonts w:ascii="Times New Roman" w:hAnsi="Times New Roman" w:cs="Times New Roman"/>
          <w:sz w:val="28"/>
          <w:szCs w:val="28"/>
        </w:rPr>
      </w:pPr>
      <w:r>
        <w:rPr>
          <w:rFonts w:ascii="Times New Roman" w:hAnsi="Times New Roman" w:cs="Times New Roman"/>
          <w:sz w:val="28"/>
          <w:szCs w:val="28"/>
        </w:rPr>
        <w:t xml:space="preserve">- </w:t>
      </w:r>
      <w:r w:rsidRPr="004A409E">
        <w:rPr>
          <w:rFonts w:ascii="Times New Roman" w:hAnsi="Times New Roman" w:cs="Times New Roman"/>
          <w:sz w:val="28"/>
          <w:szCs w:val="28"/>
        </w:rPr>
        <w:t>Триггер на логирование изменений статуса экспонатов</w:t>
      </w:r>
      <w:r w:rsidR="00281D0B">
        <w:rPr>
          <w:rFonts w:ascii="Times New Roman" w:hAnsi="Times New Roman" w:cs="Times New Roman"/>
          <w:sz w:val="28"/>
          <w:szCs w:val="28"/>
        </w:rPr>
        <w:t xml:space="preserve"> </w:t>
      </w:r>
      <w:r w:rsidR="00281D0B" w:rsidRPr="00281D0B">
        <w:rPr>
          <w:rFonts w:ascii="Times New Roman" w:hAnsi="Times New Roman" w:cs="Times New Roman"/>
          <w:sz w:val="28"/>
          <w:szCs w:val="28"/>
        </w:rPr>
        <w:t>AFTER UPDATE и AFTER DELETE</w:t>
      </w:r>
      <w:r w:rsidR="00281D0B">
        <w:rPr>
          <w:rFonts w:ascii="Times New Roman" w:hAnsi="Times New Roman" w:cs="Times New Roman"/>
          <w:sz w:val="28"/>
          <w:szCs w:val="28"/>
        </w:rPr>
        <w:t xml:space="preserve"> п</w:t>
      </w:r>
      <w:r w:rsidR="00281D0B" w:rsidRPr="00281D0B">
        <w:rPr>
          <w:rFonts w:ascii="Times New Roman" w:hAnsi="Times New Roman" w:cs="Times New Roman"/>
          <w:sz w:val="28"/>
          <w:szCs w:val="28"/>
        </w:rPr>
        <w:t>ри изменении данных об экспонате или его удалении сохранять историческую информацию в отдельную таблицу</w:t>
      </w:r>
      <w:r w:rsidR="00281D0B">
        <w:rPr>
          <w:rFonts w:ascii="Times New Roman" w:hAnsi="Times New Roman" w:cs="Times New Roman"/>
          <w:sz w:val="28"/>
          <w:szCs w:val="28"/>
        </w:rPr>
        <w:t>.</w:t>
      </w:r>
    </w:p>
    <w:p w14:paraId="7030F659" w14:textId="5BA04E0C" w:rsidR="00281D0B" w:rsidRDefault="00281D0B" w:rsidP="008B445F">
      <w:pPr>
        <w:spacing w:after="0"/>
        <w:jc w:val="both"/>
        <w:rPr>
          <w:rFonts w:ascii="Times New Roman" w:hAnsi="Times New Roman" w:cs="Times New Roman"/>
          <w:sz w:val="28"/>
          <w:szCs w:val="28"/>
        </w:rPr>
      </w:pPr>
      <w:r>
        <w:rPr>
          <w:rFonts w:ascii="Times New Roman" w:hAnsi="Times New Roman" w:cs="Times New Roman"/>
          <w:sz w:val="28"/>
          <w:szCs w:val="28"/>
        </w:rPr>
        <w:t xml:space="preserve">- </w:t>
      </w:r>
      <w:r w:rsidRPr="00281D0B">
        <w:rPr>
          <w:rFonts w:ascii="Times New Roman" w:hAnsi="Times New Roman" w:cs="Times New Roman"/>
          <w:sz w:val="28"/>
          <w:szCs w:val="28"/>
        </w:rPr>
        <w:t>Триггер на автоматическое создание маршрута при создании экскурсии</w:t>
      </w:r>
      <w:r>
        <w:rPr>
          <w:rFonts w:ascii="Times New Roman" w:hAnsi="Times New Roman" w:cs="Times New Roman"/>
          <w:sz w:val="28"/>
          <w:szCs w:val="28"/>
        </w:rPr>
        <w:t xml:space="preserve"> </w:t>
      </w:r>
      <w:r w:rsidRPr="00281D0B">
        <w:rPr>
          <w:rFonts w:ascii="Times New Roman" w:hAnsi="Times New Roman" w:cs="Times New Roman"/>
          <w:sz w:val="28"/>
          <w:szCs w:val="28"/>
        </w:rPr>
        <w:t>AFTER INSERT</w:t>
      </w:r>
      <w:r>
        <w:rPr>
          <w:rFonts w:ascii="Times New Roman" w:hAnsi="Times New Roman" w:cs="Times New Roman"/>
          <w:sz w:val="28"/>
          <w:szCs w:val="28"/>
        </w:rPr>
        <w:t>.</w:t>
      </w:r>
    </w:p>
    <w:p w14:paraId="7315E17C" w14:textId="18085314" w:rsidR="0088466B" w:rsidRDefault="00281D0B" w:rsidP="004E022B">
      <w:pPr>
        <w:spacing w:after="0"/>
        <w:ind w:firstLine="284"/>
        <w:jc w:val="both"/>
        <w:rPr>
          <w:rFonts w:ascii="Times New Roman" w:hAnsi="Times New Roman" w:cs="Times New Roman"/>
          <w:sz w:val="28"/>
          <w:szCs w:val="28"/>
        </w:rPr>
      </w:pPr>
      <w:r w:rsidRPr="00281D0B">
        <w:rPr>
          <w:rFonts w:ascii="Times New Roman" w:hAnsi="Times New Roman" w:cs="Times New Roman"/>
          <w:sz w:val="28"/>
          <w:szCs w:val="28"/>
        </w:rPr>
        <w:t>Разработанная физическая модель базы данных полностью соответствует логической модели и учитывает особенности выбранной СУБД (</w:t>
      </w:r>
      <w:proofErr w:type="spellStart"/>
      <w:r w:rsidRPr="00281D0B">
        <w:rPr>
          <w:rFonts w:ascii="Times New Roman" w:hAnsi="Times New Roman" w:cs="Times New Roman"/>
          <w:sz w:val="28"/>
          <w:szCs w:val="28"/>
        </w:rPr>
        <w:t>MySQL</w:t>
      </w:r>
      <w:proofErr w:type="spellEnd"/>
      <w:r w:rsidRPr="00281D0B">
        <w:rPr>
          <w:rFonts w:ascii="Times New Roman" w:hAnsi="Times New Roman" w:cs="Times New Roman"/>
          <w:sz w:val="28"/>
          <w:szCs w:val="28"/>
        </w:rPr>
        <w:t>). В модели</w:t>
      </w:r>
      <w:r>
        <w:rPr>
          <w:rFonts w:ascii="Times New Roman" w:hAnsi="Times New Roman" w:cs="Times New Roman"/>
          <w:sz w:val="28"/>
          <w:szCs w:val="28"/>
        </w:rPr>
        <w:t xml:space="preserve"> о</w:t>
      </w:r>
      <w:r w:rsidRPr="00281D0B">
        <w:rPr>
          <w:rFonts w:ascii="Times New Roman" w:hAnsi="Times New Roman" w:cs="Times New Roman"/>
          <w:sz w:val="28"/>
          <w:szCs w:val="28"/>
        </w:rPr>
        <w:t>пределены конкретные типы данных для всех полей с учётом их смыслового назначения</w:t>
      </w:r>
      <w:r>
        <w:rPr>
          <w:rFonts w:ascii="Times New Roman" w:hAnsi="Times New Roman" w:cs="Times New Roman"/>
          <w:sz w:val="28"/>
          <w:szCs w:val="28"/>
        </w:rPr>
        <w:t>, с</w:t>
      </w:r>
      <w:r w:rsidRPr="00281D0B">
        <w:rPr>
          <w:rFonts w:ascii="Times New Roman" w:hAnsi="Times New Roman" w:cs="Times New Roman"/>
          <w:sz w:val="28"/>
          <w:szCs w:val="28"/>
        </w:rPr>
        <w:t>озданы индексы для обеспечения производительности запросов</w:t>
      </w:r>
      <w:r>
        <w:rPr>
          <w:rFonts w:ascii="Times New Roman" w:hAnsi="Times New Roman" w:cs="Times New Roman"/>
          <w:sz w:val="28"/>
          <w:szCs w:val="28"/>
        </w:rPr>
        <w:t>, р</w:t>
      </w:r>
      <w:r w:rsidRPr="00281D0B">
        <w:rPr>
          <w:rFonts w:ascii="Times New Roman" w:hAnsi="Times New Roman" w:cs="Times New Roman"/>
          <w:sz w:val="28"/>
          <w:szCs w:val="28"/>
        </w:rPr>
        <w:t>еализованы внешние ключи с соответствующими правилами каскадного обновления и удаления</w:t>
      </w:r>
      <w:r>
        <w:rPr>
          <w:rFonts w:ascii="Times New Roman" w:hAnsi="Times New Roman" w:cs="Times New Roman"/>
          <w:sz w:val="28"/>
          <w:szCs w:val="28"/>
        </w:rPr>
        <w:t>, р</w:t>
      </w:r>
      <w:r w:rsidRPr="00281D0B">
        <w:rPr>
          <w:rFonts w:ascii="Times New Roman" w:hAnsi="Times New Roman" w:cs="Times New Roman"/>
          <w:sz w:val="28"/>
          <w:szCs w:val="28"/>
        </w:rPr>
        <w:t>азработаны триггеры для автоматизации бизнес-логики (автозаполнение дат, проверка занятости экскурсоводов).</w:t>
      </w:r>
      <w:r>
        <w:rPr>
          <w:rFonts w:ascii="Times New Roman" w:hAnsi="Times New Roman" w:cs="Times New Roman"/>
          <w:sz w:val="28"/>
          <w:szCs w:val="28"/>
        </w:rPr>
        <w:t xml:space="preserve"> </w:t>
      </w:r>
      <w:proofErr w:type="gramStart"/>
      <w:r w:rsidRPr="00281D0B">
        <w:rPr>
          <w:rFonts w:ascii="Times New Roman" w:hAnsi="Times New Roman" w:cs="Times New Roman"/>
          <w:sz w:val="28"/>
          <w:szCs w:val="28"/>
        </w:rPr>
        <w:t>Модель</w:t>
      </w:r>
      <w:proofErr w:type="gramEnd"/>
      <w:r w:rsidRPr="00281D0B">
        <w:rPr>
          <w:rFonts w:ascii="Times New Roman" w:hAnsi="Times New Roman" w:cs="Times New Roman"/>
          <w:sz w:val="28"/>
          <w:szCs w:val="28"/>
        </w:rPr>
        <w:t xml:space="preserve"> </w:t>
      </w:r>
      <w:r>
        <w:rPr>
          <w:rFonts w:ascii="Times New Roman" w:hAnsi="Times New Roman" w:cs="Times New Roman"/>
          <w:sz w:val="28"/>
          <w:szCs w:val="28"/>
        </w:rPr>
        <w:t xml:space="preserve">показанная на рисунке 3 </w:t>
      </w:r>
      <w:r w:rsidRPr="00281D0B">
        <w:rPr>
          <w:rFonts w:ascii="Times New Roman" w:hAnsi="Times New Roman" w:cs="Times New Roman"/>
          <w:sz w:val="28"/>
          <w:szCs w:val="28"/>
        </w:rPr>
        <w:t>готова к реализации в виде SQL-скриптов и обеспечивает полное соответствие требованиям информационной системы музея. Все бизнес-правила защищены на уровне базы данных, что гарантирует целостность и достоверность данных даже при ошибках в прикладном программном обеспечении.</w:t>
      </w:r>
    </w:p>
    <w:p w14:paraId="4FBCDB87" w14:textId="77777777" w:rsidR="00CC1292" w:rsidRPr="00CC1292" w:rsidRDefault="00CC1292" w:rsidP="00CC1292">
      <w:pPr>
        <w:spacing w:after="0" w:line="240" w:lineRule="auto"/>
        <w:rPr>
          <w:rFonts w:ascii="Times New Roman" w:eastAsia="Times New Roman" w:hAnsi="Times New Roman" w:cs="Times New Roman"/>
          <w:sz w:val="24"/>
          <w:szCs w:val="24"/>
          <w:lang w:eastAsia="ru-RU"/>
        </w:rPr>
      </w:pPr>
      <w:r w:rsidRPr="00CC1292">
        <w:rPr>
          <w:rFonts w:ascii="markup-monospace" w:eastAsia="Times New Roman" w:hAnsi="markup-monospace" w:cs="Times New Roman"/>
          <w:sz w:val="24"/>
          <w:szCs w:val="24"/>
          <w:lang w:eastAsia="ru-RU"/>
        </w:rPr>
        <w:t>USE [</w:t>
      </w:r>
      <w:proofErr w:type="spellStart"/>
      <w:r w:rsidRPr="00CC1292">
        <w:rPr>
          <w:rFonts w:ascii="markup-monospace" w:eastAsia="Times New Roman" w:hAnsi="markup-monospace" w:cs="Times New Roman"/>
          <w:sz w:val="24"/>
          <w:szCs w:val="24"/>
          <w:lang w:eastAsia="ru-RU"/>
        </w:rPr>
        <w:t>Museum</w:t>
      </w:r>
      <w:proofErr w:type="spellEnd"/>
      <w:r w:rsidRPr="00CC1292">
        <w:rPr>
          <w:rFonts w:ascii="markup-monospace" w:eastAsia="Times New Roman" w:hAnsi="markup-monospace" w:cs="Times New Roman"/>
          <w:sz w:val="24"/>
          <w:szCs w:val="24"/>
          <w:lang w:eastAsia="ru-RU"/>
        </w:rPr>
        <w:t xml:space="preserve">] GO /****** Объект: </w:t>
      </w:r>
      <w:proofErr w:type="spellStart"/>
      <w:r w:rsidRPr="00CC1292">
        <w:rPr>
          <w:rFonts w:ascii="markup-monospace" w:eastAsia="Times New Roman" w:hAnsi="markup-monospace" w:cs="Times New Roman"/>
          <w:sz w:val="24"/>
          <w:szCs w:val="24"/>
          <w:lang w:eastAsia="ru-RU"/>
        </w:rPr>
        <w:t>Trigger</w:t>
      </w:r>
      <w:proofErr w:type="spellEnd"/>
      <w:r w:rsidRPr="00CC1292">
        <w:rPr>
          <w:rFonts w:ascii="markup-monospace" w:eastAsia="Times New Roman" w:hAnsi="markup-monospace" w:cs="Times New Roman"/>
          <w:sz w:val="24"/>
          <w:szCs w:val="24"/>
          <w:lang w:eastAsia="ru-RU"/>
        </w:rPr>
        <w:t xml:space="preserve"> [</w:t>
      </w:r>
      <w:proofErr w:type="spellStart"/>
      <w:r w:rsidRPr="00CC1292">
        <w:rPr>
          <w:rFonts w:ascii="markup-monospace" w:eastAsia="Times New Roman" w:hAnsi="markup-monospace" w:cs="Times New Roman"/>
          <w:sz w:val="24"/>
          <w:szCs w:val="24"/>
          <w:lang w:eastAsia="ru-RU"/>
        </w:rPr>
        <w:t>dbo</w:t>
      </w:r>
      <w:proofErr w:type="spellEnd"/>
      <w:r w:rsidRPr="00CC1292">
        <w:rPr>
          <w:rFonts w:ascii="markup-monospace" w:eastAsia="Times New Roman" w:hAnsi="markup-monospace" w:cs="Times New Roman"/>
          <w:sz w:val="24"/>
          <w:szCs w:val="24"/>
          <w:lang w:eastAsia="ru-RU"/>
        </w:rPr>
        <w:t>].[</w:t>
      </w:r>
      <w:proofErr w:type="spellStart"/>
      <w:r w:rsidRPr="00CC1292">
        <w:rPr>
          <w:rFonts w:ascii="markup-monospace" w:eastAsia="Times New Roman" w:hAnsi="markup-monospace" w:cs="Times New Roman"/>
          <w:sz w:val="24"/>
          <w:szCs w:val="24"/>
          <w:lang w:eastAsia="ru-RU"/>
        </w:rPr>
        <w:t>trg_CheckMaxExhibits</w:t>
      </w:r>
      <w:proofErr w:type="spellEnd"/>
      <w:r w:rsidRPr="00CC1292">
        <w:rPr>
          <w:rFonts w:ascii="markup-monospace" w:eastAsia="Times New Roman" w:hAnsi="markup-monospace" w:cs="Times New Roman"/>
          <w:sz w:val="24"/>
          <w:szCs w:val="24"/>
          <w:lang w:eastAsia="ru-RU"/>
        </w:rPr>
        <w:t>] Дата создания скрипта: 06.09.2026 23:11:37 ******/ SET ANSI_NULLS ON GO SET QUOTED_IDENTIFIER ON GO ALTER TRIGGER [</w:t>
      </w:r>
      <w:proofErr w:type="spellStart"/>
      <w:r w:rsidRPr="00CC1292">
        <w:rPr>
          <w:rFonts w:ascii="markup-monospace" w:eastAsia="Times New Roman" w:hAnsi="markup-monospace" w:cs="Times New Roman"/>
          <w:sz w:val="24"/>
          <w:szCs w:val="24"/>
          <w:lang w:eastAsia="ru-RU"/>
        </w:rPr>
        <w:t>dbo</w:t>
      </w:r>
      <w:proofErr w:type="spellEnd"/>
      <w:r w:rsidRPr="00CC1292">
        <w:rPr>
          <w:rFonts w:ascii="markup-monospace" w:eastAsia="Times New Roman" w:hAnsi="markup-monospace" w:cs="Times New Roman"/>
          <w:sz w:val="24"/>
          <w:szCs w:val="24"/>
          <w:lang w:eastAsia="ru-RU"/>
        </w:rPr>
        <w:t>].[</w:t>
      </w:r>
      <w:proofErr w:type="spellStart"/>
      <w:r w:rsidRPr="00CC1292">
        <w:rPr>
          <w:rFonts w:ascii="markup-monospace" w:eastAsia="Times New Roman" w:hAnsi="markup-monospace" w:cs="Times New Roman"/>
          <w:sz w:val="24"/>
          <w:szCs w:val="24"/>
          <w:lang w:eastAsia="ru-RU"/>
        </w:rPr>
        <w:t>trg_CheckMaxExhibits</w:t>
      </w:r>
      <w:proofErr w:type="spellEnd"/>
      <w:r w:rsidRPr="00CC1292">
        <w:rPr>
          <w:rFonts w:ascii="markup-monospace" w:eastAsia="Times New Roman" w:hAnsi="markup-monospace" w:cs="Times New Roman"/>
          <w:sz w:val="24"/>
          <w:szCs w:val="24"/>
          <w:lang w:eastAsia="ru-RU"/>
        </w:rPr>
        <w:t>] ON [</w:t>
      </w:r>
      <w:proofErr w:type="spellStart"/>
      <w:r w:rsidRPr="00CC1292">
        <w:rPr>
          <w:rFonts w:ascii="markup-monospace" w:eastAsia="Times New Roman" w:hAnsi="markup-monospace" w:cs="Times New Roman"/>
          <w:sz w:val="24"/>
          <w:szCs w:val="24"/>
          <w:lang w:eastAsia="ru-RU"/>
        </w:rPr>
        <w:t>dbo</w:t>
      </w:r>
      <w:proofErr w:type="spellEnd"/>
      <w:r w:rsidRPr="00CC1292">
        <w:rPr>
          <w:rFonts w:ascii="markup-monospace" w:eastAsia="Times New Roman" w:hAnsi="markup-monospace" w:cs="Times New Roman"/>
          <w:sz w:val="24"/>
          <w:szCs w:val="24"/>
          <w:lang w:eastAsia="ru-RU"/>
        </w:rPr>
        <w:t>].[</w:t>
      </w:r>
      <w:proofErr w:type="spellStart"/>
      <w:r w:rsidRPr="00CC1292">
        <w:rPr>
          <w:rFonts w:ascii="markup-monospace" w:eastAsia="Times New Roman" w:hAnsi="markup-monospace" w:cs="Times New Roman"/>
          <w:sz w:val="24"/>
          <w:szCs w:val="24"/>
          <w:lang w:eastAsia="ru-RU"/>
        </w:rPr>
        <w:t>Exhibits</w:t>
      </w:r>
      <w:proofErr w:type="spellEnd"/>
      <w:r w:rsidRPr="00CC1292">
        <w:rPr>
          <w:rFonts w:ascii="markup-monospace" w:eastAsia="Times New Roman" w:hAnsi="markup-monospace" w:cs="Times New Roman"/>
          <w:sz w:val="24"/>
          <w:szCs w:val="24"/>
          <w:lang w:eastAsia="ru-RU"/>
        </w:rPr>
        <w:t xml:space="preserve">] INSTEAD OF INSERT, UPDATE AS BEGIN SET NOCOUNT ON; -- Проверяем, что при вставке или обновлении не нарушается лимит 15 -- Вставляемые/обновляемые строки хранятся в виртуальной таблице </w:t>
      </w:r>
      <w:proofErr w:type="spellStart"/>
      <w:r w:rsidRPr="00CC1292">
        <w:rPr>
          <w:rFonts w:ascii="markup-monospace" w:eastAsia="Times New Roman" w:hAnsi="markup-monospace" w:cs="Times New Roman"/>
          <w:sz w:val="24"/>
          <w:szCs w:val="24"/>
          <w:lang w:eastAsia="ru-RU"/>
        </w:rPr>
        <w:t>inserted</w:t>
      </w:r>
      <w:proofErr w:type="spellEnd"/>
      <w:r w:rsidRPr="00CC1292">
        <w:rPr>
          <w:rFonts w:ascii="markup-monospace" w:eastAsia="Times New Roman" w:hAnsi="markup-monospace" w:cs="Times New Roman"/>
          <w:sz w:val="24"/>
          <w:szCs w:val="24"/>
          <w:lang w:eastAsia="ru-RU"/>
        </w:rPr>
        <w:t xml:space="preserve"> IF EXISTS ( SELECT 1 FROM ( -- Получаем ID залов из вставляемых/обновляемых строк SELECT </w:t>
      </w:r>
      <w:proofErr w:type="spellStart"/>
      <w:r w:rsidRPr="00CC1292">
        <w:rPr>
          <w:rFonts w:ascii="markup-monospace" w:eastAsia="Times New Roman" w:hAnsi="markup-monospace" w:cs="Times New Roman"/>
          <w:sz w:val="24"/>
          <w:szCs w:val="24"/>
          <w:lang w:eastAsia="ru-RU"/>
        </w:rPr>
        <w:t>ID_зала</w:t>
      </w:r>
      <w:proofErr w:type="spellEnd"/>
      <w:r w:rsidRPr="00CC1292">
        <w:rPr>
          <w:rFonts w:ascii="markup-monospace" w:eastAsia="Times New Roman" w:hAnsi="markup-monospace" w:cs="Times New Roman"/>
          <w:sz w:val="24"/>
          <w:szCs w:val="24"/>
          <w:lang w:eastAsia="ru-RU"/>
        </w:rPr>
        <w:t xml:space="preserve"> FROM </w:t>
      </w:r>
      <w:proofErr w:type="spellStart"/>
      <w:r w:rsidRPr="00CC1292">
        <w:rPr>
          <w:rFonts w:ascii="markup-monospace" w:eastAsia="Times New Roman" w:hAnsi="markup-monospace" w:cs="Times New Roman"/>
          <w:sz w:val="24"/>
          <w:szCs w:val="24"/>
          <w:lang w:eastAsia="ru-RU"/>
        </w:rPr>
        <w:t>inserted</w:t>
      </w:r>
      <w:proofErr w:type="spellEnd"/>
      <w:r w:rsidRPr="00CC1292">
        <w:rPr>
          <w:rFonts w:ascii="markup-monospace" w:eastAsia="Times New Roman" w:hAnsi="markup-monospace" w:cs="Times New Roman"/>
          <w:sz w:val="24"/>
          <w:szCs w:val="24"/>
          <w:lang w:eastAsia="ru-RU"/>
        </w:rPr>
        <w:t xml:space="preserve"> ) AS </w:t>
      </w:r>
      <w:proofErr w:type="spellStart"/>
      <w:r w:rsidRPr="00CC1292">
        <w:rPr>
          <w:rFonts w:ascii="markup-monospace" w:eastAsia="Times New Roman" w:hAnsi="markup-monospace" w:cs="Times New Roman"/>
          <w:sz w:val="24"/>
          <w:szCs w:val="24"/>
          <w:lang w:eastAsia="ru-RU"/>
        </w:rPr>
        <w:t>NewExhibits</w:t>
      </w:r>
      <w:proofErr w:type="spellEnd"/>
      <w:r w:rsidRPr="00CC1292">
        <w:rPr>
          <w:rFonts w:ascii="markup-monospace" w:eastAsia="Times New Roman" w:hAnsi="markup-monospace" w:cs="Times New Roman"/>
          <w:sz w:val="24"/>
          <w:szCs w:val="24"/>
          <w:lang w:eastAsia="ru-RU"/>
        </w:rPr>
        <w:t xml:space="preserve"> GROUP BY </w:t>
      </w:r>
      <w:proofErr w:type="spellStart"/>
      <w:r w:rsidRPr="00CC1292">
        <w:rPr>
          <w:rFonts w:ascii="markup-monospace" w:eastAsia="Times New Roman" w:hAnsi="markup-monospace" w:cs="Times New Roman"/>
          <w:sz w:val="24"/>
          <w:szCs w:val="24"/>
          <w:lang w:eastAsia="ru-RU"/>
        </w:rPr>
        <w:t>ID_зала</w:t>
      </w:r>
      <w:proofErr w:type="spellEnd"/>
      <w:r w:rsidRPr="00CC1292">
        <w:rPr>
          <w:rFonts w:ascii="markup-monospace" w:eastAsia="Times New Roman" w:hAnsi="markup-monospace" w:cs="Times New Roman"/>
          <w:sz w:val="24"/>
          <w:szCs w:val="24"/>
          <w:lang w:eastAsia="ru-RU"/>
        </w:rPr>
        <w:t xml:space="preserve"> HAVING COUNT(*) + ( -- Прибавляем уже существующие экспонаты в этом зале (исключая те, которые обновляются, если они уже в этом зале) SELECT COUNT(*) FROM </w:t>
      </w:r>
      <w:proofErr w:type="spellStart"/>
      <w:r w:rsidRPr="00CC1292">
        <w:rPr>
          <w:rFonts w:ascii="markup-monospace" w:eastAsia="Times New Roman" w:hAnsi="markup-monospace" w:cs="Times New Roman"/>
          <w:sz w:val="24"/>
          <w:szCs w:val="24"/>
          <w:lang w:eastAsia="ru-RU"/>
        </w:rPr>
        <w:t>Exhibits</w:t>
      </w:r>
      <w:proofErr w:type="spellEnd"/>
      <w:r w:rsidRPr="00CC1292">
        <w:rPr>
          <w:rFonts w:ascii="markup-monospace" w:eastAsia="Times New Roman" w:hAnsi="markup-monospace" w:cs="Times New Roman"/>
          <w:sz w:val="24"/>
          <w:szCs w:val="24"/>
          <w:lang w:eastAsia="ru-RU"/>
        </w:rPr>
        <w:t xml:space="preserve"> e WHERE </w:t>
      </w:r>
      <w:proofErr w:type="spellStart"/>
      <w:r w:rsidRPr="00CC1292">
        <w:rPr>
          <w:rFonts w:ascii="markup-monospace" w:eastAsia="Times New Roman" w:hAnsi="markup-monospace" w:cs="Times New Roman"/>
          <w:sz w:val="24"/>
          <w:szCs w:val="24"/>
          <w:lang w:eastAsia="ru-RU"/>
        </w:rPr>
        <w:t>e.ID_зала</w:t>
      </w:r>
      <w:proofErr w:type="spellEnd"/>
      <w:r w:rsidRPr="00CC1292">
        <w:rPr>
          <w:rFonts w:ascii="markup-monospace" w:eastAsia="Times New Roman" w:hAnsi="markup-monospace" w:cs="Times New Roman"/>
          <w:sz w:val="24"/>
          <w:szCs w:val="24"/>
          <w:lang w:eastAsia="ru-RU"/>
        </w:rPr>
        <w:t xml:space="preserve"> = </w:t>
      </w:r>
      <w:proofErr w:type="spellStart"/>
      <w:r w:rsidRPr="00CC1292">
        <w:rPr>
          <w:rFonts w:ascii="markup-monospace" w:eastAsia="Times New Roman" w:hAnsi="markup-monospace" w:cs="Times New Roman"/>
          <w:sz w:val="24"/>
          <w:szCs w:val="24"/>
          <w:lang w:eastAsia="ru-RU"/>
        </w:rPr>
        <w:t>NewExhibits.ID_зала</w:t>
      </w:r>
      <w:proofErr w:type="spellEnd"/>
      <w:r w:rsidRPr="00CC1292">
        <w:rPr>
          <w:rFonts w:ascii="markup-monospace" w:eastAsia="Times New Roman" w:hAnsi="markup-monospace" w:cs="Times New Roman"/>
          <w:sz w:val="24"/>
          <w:szCs w:val="24"/>
          <w:lang w:eastAsia="ru-RU"/>
        </w:rPr>
        <w:t xml:space="preserve"> AND NOT EXISTS ( SELECT 1 FROM </w:t>
      </w:r>
      <w:proofErr w:type="spellStart"/>
      <w:r w:rsidRPr="00CC1292">
        <w:rPr>
          <w:rFonts w:ascii="markup-monospace" w:eastAsia="Times New Roman" w:hAnsi="markup-monospace" w:cs="Times New Roman"/>
          <w:sz w:val="24"/>
          <w:szCs w:val="24"/>
          <w:lang w:eastAsia="ru-RU"/>
        </w:rPr>
        <w:t>inserted</w:t>
      </w:r>
      <w:proofErr w:type="spellEnd"/>
      <w:r w:rsidRPr="00CC1292">
        <w:rPr>
          <w:rFonts w:ascii="markup-monospace" w:eastAsia="Times New Roman" w:hAnsi="markup-monospace" w:cs="Times New Roman"/>
          <w:sz w:val="24"/>
          <w:szCs w:val="24"/>
          <w:lang w:eastAsia="ru-RU"/>
        </w:rPr>
        <w:t xml:space="preserve"> i WHERE </w:t>
      </w:r>
      <w:proofErr w:type="spellStart"/>
      <w:r w:rsidRPr="00CC1292">
        <w:rPr>
          <w:rFonts w:ascii="markup-monospace" w:eastAsia="Times New Roman" w:hAnsi="markup-monospace" w:cs="Times New Roman"/>
          <w:sz w:val="24"/>
          <w:szCs w:val="24"/>
          <w:lang w:eastAsia="ru-RU"/>
        </w:rPr>
        <w:t>i.ID_экспоната</w:t>
      </w:r>
      <w:proofErr w:type="spellEnd"/>
      <w:r w:rsidRPr="00CC1292">
        <w:rPr>
          <w:rFonts w:ascii="markup-monospace" w:eastAsia="Times New Roman" w:hAnsi="markup-monospace" w:cs="Times New Roman"/>
          <w:sz w:val="24"/>
          <w:szCs w:val="24"/>
          <w:lang w:eastAsia="ru-RU"/>
        </w:rPr>
        <w:t xml:space="preserve"> = </w:t>
      </w:r>
      <w:proofErr w:type="spellStart"/>
      <w:r w:rsidRPr="00CC1292">
        <w:rPr>
          <w:rFonts w:ascii="markup-monospace" w:eastAsia="Times New Roman" w:hAnsi="markup-monospace" w:cs="Times New Roman"/>
          <w:sz w:val="24"/>
          <w:szCs w:val="24"/>
          <w:lang w:eastAsia="ru-RU"/>
        </w:rPr>
        <w:t>e.ID_экспоната</w:t>
      </w:r>
      <w:proofErr w:type="spellEnd"/>
      <w:r w:rsidRPr="00CC1292">
        <w:rPr>
          <w:rFonts w:ascii="markup-monospace" w:eastAsia="Times New Roman" w:hAnsi="markup-monospace" w:cs="Times New Roman"/>
          <w:sz w:val="24"/>
          <w:szCs w:val="24"/>
          <w:lang w:eastAsia="ru-RU"/>
        </w:rPr>
        <w:t xml:space="preserve"> AND </w:t>
      </w:r>
      <w:proofErr w:type="spellStart"/>
      <w:r w:rsidRPr="00CC1292">
        <w:rPr>
          <w:rFonts w:ascii="markup-monospace" w:eastAsia="Times New Roman" w:hAnsi="markup-monospace" w:cs="Times New Roman"/>
          <w:sz w:val="24"/>
          <w:szCs w:val="24"/>
          <w:lang w:eastAsia="ru-RU"/>
        </w:rPr>
        <w:t>i.ID_зала</w:t>
      </w:r>
      <w:proofErr w:type="spellEnd"/>
      <w:r w:rsidRPr="00CC1292">
        <w:rPr>
          <w:rFonts w:ascii="markup-monospace" w:eastAsia="Times New Roman" w:hAnsi="markup-monospace" w:cs="Times New Roman"/>
          <w:sz w:val="24"/>
          <w:szCs w:val="24"/>
          <w:lang w:eastAsia="ru-RU"/>
        </w:rPr>
        <w:t xml:space="preserve"> = </w:t>
      </w:r>
      <w:proofErr w:type="spellStart"/>
      <w:r w:rsidRPr="00CC1292">
        <w:rPr>
          <w:rFonts w:ascii="markup-monospace" w:eastAsia="Times New Roman" w:hAnsi="markup-monospace" w:cs="Times New Roman"/>
          <w:sz w:val="24"/>
          <w:szCs w:val="24"/>
          <w:lang w:eastAsia="ru-RU"/>
        </w:rPr>
        <w:lastRenderedPageBreak/>
        <w:t>e.ID_зала</w:t>
      </w:r>
      <w:proofErr w:type="spellEnd"/>
      <w:r w:rsidRPr="00CC1292">
        <w:rPr>
          <w:rFonts w:ascii="markup-monospace" w:eastAsia="Times New Roman" w:hAnsi="markup-monospace" w:cs="Times New Roman"/>
          <w:sz w:val="24"/>
          <w:szCs w:val="24"/>
          <w:lang w:eastAsia="ru-RU"/>
        </w:rPr>
        <w:t xml:space="preserve"> ) ) &gt; 15 ) BEGIN RAISERROR('В зале не может быть более 15 экспонатов.', 16, 1); ROLLBACK TRANSACTION; RETURN; END; -- Если условие выполнено, выполняем вставку или обновление -- Для INSERT просто вставляем данные из </w:t>
      </w:r>
      <w:proofErr w:type="spellStart"/>
      <w:r w:rsidRPr="00CC1292">
        <w:rPr>
          <w:rFonts w:ascii="markup-monospace" w:eastAsia="Times New Roman" w:hAnsi="markup-monospace" w:cs="Times New Roman"/>
          <w:sz w:val="24"/>
          <w:szCs w:val="24"/>
          <w:lang w:eastAsia="ru-RU"/>
        </w:rPr>
        <w:t>inserted</w:t>
      </w:r>
      <w:proofErr w:type="spellEnd"/>
      <w:r w:rsidRPr="00CC1292">
        <w:rPr>
          <w:rFonts w:ascii="markup-monospace" w:eastAsia="Times New Roman" w:hAnsi="markup-monospace" w:cs="Times New Roman"/>
          <w:sz w:val="24"/>
          <w:szCs w:val="24"/>
          <w:lang w:eastAsia="ru-RU"/>
        </w:rPr>
        <w:t xml:space="preserve"> INSERT INTO </w:t>
      </w:r>
      <w:proofErr w:type="spellStart"/>
      <w:r w:rsidRPr="00CC1292">
        <w:rPr>
          <w:rFonts w:ascii="markup-monospace" w:eastAsia="Times New Roman" w:hAnsi="markup-monospace" w:cs="Times New Roman"/>
          <w:sz w:val="24"/>
          <w:szCs w:val="24"/>
          <w:lang w:eastAsia="ru-RU"/>
        </w:rPr>
        <w:t>Exhibits</w:t>
      </w:r>
      <w:proofErr w:type="spellEnd"/>
      <w:r w:rsidRPr="00CC1292">
        <w:rPr>
          <w:rFonts w:ascii="markup-monospace" w:eastAsia="Times New Roman" w:hAnsi="markup-monospace" w:cs="Times New Roman"/>
          <w:sz w:val="24"/>
          <w:szCs w:val="24"/>
          <w:lang w:eastAsia="ru-RU"/>
        </w:rPr>
        <w:t xml:space="preserve"> (Название, </w:t>
      </w:r>
      <w:proofErr w:type="spellStart"/>
      <w:r w:rsidRPr="00CC1292">
        <w:rPr>
          <w:rFonts w:ascii="markup-monospace" w:eastAsia="Times New Roman" w:hAnsi="markup-monospace" w:cs="Times New Roman"/>
          <w:sz w:val="24"/>
          <w:szCs w:val="24"/>
          <w:lang w:eastAsia="ru-RU"/>
        </w:rPr>
        <w:t>Дата_поступления</w:t>
      </w:r>
      <w:proofErr w:type="spellEnd"/>
      <w:r w:rsidRPr="00CC1292">
        <w:rPr>
          <w:rFonts w:ascii="markup-monospace" w:eastAsia="Times New Roman" w:hAnsi="markup-monospace" w:cs="Times New Roman"/>
          <w:sz w:val="24"/>
          <w:szCs w:val="24"/>
          <w:lang w:eastAsia="ru-RU"/>
        </w:rPr>
        <w:t xml:space="preserve">, </w:t>
      </w:r>
      <w:proofErr w:type="spellStart"/>
      <w:r w:rsidRPr="00CC1292">
        <w:rPr>
          <w:rFonts w:ascii="markup-monospace" w:eastAsia="Times New Roman" w:hAnsi="markup-monospace" w:cs="Times New Roman"/>
          <w:sz w:val="24"/>
          <w:szCs w:val="24"/>
          <w:lang w:eastAsia="ru-RU"/>
        </w:rPr>
        <w:t>Дата_размещения</w:t>
      </w:r>
      <w:proofErr w:type="spellEnd"/>
      <w:r w:rsidRPr="00CC1292">
        <w:rPr>
          <w:rFonts w:ascii="markup-monospace" w:eastAsia="Times New Roman" w:hAnsi="markup-monospace" w:cs="Times New Roman"/>
          <w:sz w:val="24"/>
          <w:szCs w:val="24"/>
          <w:lang w:eastAsia="ru-RU"/>
        </w:rPr>
        <w:t xml:space="preserve">, </w:t>
      </w:r>
      <w:proofErr w:type="spellStart"/>
      <w:r w:rsidRPr="00CC1292">
        <w:rPr>
          <w:rFonts w:ascii="markup-monospace" w:eastAsia="Times New Roman" w:hAnsi="markup-monospace" w:cs="Times New Roman"/>
          <w:sz w:val="24"/>
          <w:szCs w:val="24"/>
          <w:lang w:eastAsia="ru-RU"/>
        </w:rPr>
        <w:t>ID_зала</w:t>
      </w:r>
      <w:proofErr w:type="spellEnd"/>
      <w:r w:rsidRPr="00CC1292">
        <w:rPr>
          <w:rFonts w:ascii="markup-monospace" w:eastAsia="Times New Roman" w:hAnsi="markup-monospace" w:cs="Times New Roman"/>
          <w:sz w:val="24"/>
          <w:szCs w:val="24"/>
          <w:lang w:eastAsia="ru-RU"/>
        </w:rPr>
        <w:t xml:space="preserve">, </w:t>
      </w:r>
      <w:proofErr w:type="spellStart"/>
      <w:r w:rsidRPr="00CC1292">
        <w:rPr>
          <w:rFonts w:ascii="markup-monospace" w:eastAsia="Times New Roman" w:hAnsi="markup-monospace" w:cs="Times New Roman"/>
          <w:sz w:val="24"/>
          <w:szCs w:val="24"/>
          <w:lang w:eastAsia="ru-RU"/>
        </w:rPr>
        <w:t>ID_смотрящего</w:t>
      </w:r>
      <w:proofErr w:type="spellEnd"/>
      <w:r w:rsidRPr="00CC1292">
        <w:rPr>
          <w:rFonts w:ascii="markup-monospace" w:eastAsia="Times New Roman" w:hAnsi="markup-monospace" w:cs="Times New Roman"/>
          <w:sz w:val="24"/>
          <w:szCs w:val="24"/>
          <w:lang w:eastAsia="ru-RU"/>
        </w:rPr>
        <w:t xml:space="preserve">) SELECT Название, </w:t>
      </w:r>
      <w:proofErr w:type="spellStart"/>
      <w:r w:rsidRPr="00CC1292">
        <w:rPr>
          <w:rFonts w:ascii="markup-monospace" w:eastAsia="Times New Roman" w:hAnsi="markup-monospace" w:cs="Times New Roman"/>
          <w:sz w:val="24"/>
          <w:szCs w:val="24"/>
          <w:lang w:eastAsia="ru-RU"/>
        </w:rPr>
        <w:t>Дата_поступления</w:t>
      </w:r>
      <w:proofErr w:type="spellEnd"/>
      <w:r w:rsidRPr="00CC1292">
        <w:rPr>
          <w:rFonts w:ascii="markup-monospace" w:eastAsia="Times New Roman" w:hAnsi="markup-monospace" w:cs="Times New Roman"/>
          <w:sz w:val="24"/>
          <w:szCs w:val="24"/>
          <w:lang w:eastAsia="ru-RU"/>
        </w:rPr>
        <w:t xml:space="preserve">, </w:t>
      </w:r>
      <w:proofErr w:type="spellStart"/>
      <w:r w:rsidRPr="00CC1292">
        <w:rPr>
          <w:rFonts w:ascii="markup-monospace" w:eastAsia="Times New Roman" w:hAnsi="markup-monospace" w:cs="Times New Roman"/>
          <w:sz w:val="24"/>
          <w:szCs w:val="24"/>
          <w:lang w:eastAsia="ru-RU"/>
        </w:rPr>
        <w:t>Дата_размещения</w:t>
      </w:r>
      <w:proofErr w:type="spellEnd"/>
      <w:r w:rsidRPr="00CC1292">
        <w:rPr>
          <w:rFonts w:ascii="markup-monospace" w:eastAsia="Times New Roman" w:hAnsi="markup-monospace" w:cs="Times New Roman"/>
          <w:sz w:val="24"/>
          <w:szCs w:val="24"/>
          <w:lang w:eastAsia="ru-RU"/>
        </w:rPr>
        <w:t xml:space="preserve">, </w:t>
      </w:r>
      <w:proofErr w:type="spellStart"/>
      <w:r w:rsidRPr="00CC1292">
        <w:rPr>
          <w:rFonts w:ascii="markup-monospace" w:eastAsia="Times New Roman" w:hAnsi="markup-monospace" w:cs="Times New Roman"/>
          <w:sz w:val="24"/>
          <w:szCs w:val="24"/>
          <w:lang w:eastAsia="ru-RU"/>
        </w:rPr>
        <w:t>ID_зала</w:t>
      </w:r>
      <w:proofErr w:type="spellEnd"/>
      <w:r w:rsidRPr="00CC1292">
        <w:rPr>
          <w:rFonts w:ascii="markup-monospace" w:eastAsia="Times New Roman" w:hAnsi="markup-monospace" w:cs="Times New Roman"/>
          <w:sz w:val="24"/>
          <w:szCs w:val="24"/>
          <w:lang w:eastAsia="ru-RU"/>
        </w:rPr>
        <w:t xml:space="preserve">, </w:t>
      </w:r>
      <w:proofErr w:type="spellStart"/>
      <w:r w:rsidRPr="00CC1292">
        <w:rPr>
          <w:rFonts w:ascii="markup-monospace" w:eastAsia="Times New Roman" w:hAnsi="markup-monospace" w:cs="Times New Roman"/>
          <w:sz w:val="24"/>
          <w:szCs w:val="24"/>
          <w:lang w:eastAsia="ru-RU"/>
        </w:rPr>
        <w:t>ID_смотрящего</w:t>
      </w:r>
      <w:proofErr w:type="spellEnd"/>
      <w:r w:rsidRPr="00CC1292">
        <w:rPr>
          <w:rFonts w:ascii="markup-monospace" w:eastAsia="Times New Roman" w:hAnsi="markup-monospace" w:cs="Times New Roman"/>
          <w:sz w:val="24"/>
          <w:szCs w:val="24"/>
          <w:lang w:eastAsia="ru-RU"/>
        </w:rPr>
        <w:t xml:space="preserve"> FROM </w:t>
      </w:r>
      <w:proofErr w:type="spellStart"/>
      <w:r w:rsidRPr="00CC1292">
        <w:rPr>
          <w:rFonts w:ascii="markup-monospace" w:eastAsia="Times New Roman" w:hAnsi="markup-monospace" w:cs="Times New Roman"/>
          <w:sz w:val="24"/>
          <w:szCs w:val="24"/>
          <w:lang w:eastAsia="ru-RU"/>
        </w:rPr>
        <w:t>inserted</w:t>
      </w:r>
      <w:proofErr w:type="spellEnd"/>
      <w:r w:rsidRPr="00CC1292">
        <w:rPr>
          <w:rFonts w:ascii="markup-monospace" w:eastAsia="Times New Roman" w:hAnsi="markup-monospace" w:cs="Times New Roman"/>
          <w:sz w:val="24"/>
          <w:szCs w:val="24"/>
          <w:lang w:eastAsia="ru-RU"/>
        </w:rPr>
        <w:t>; END;</w:t>
      </w:r>
    </w:p>
    <w:p w14:paraId="2656E7CB" w14:textId="77777777" w:rsidR="00CC1292" w:rsidRPr="00FC3469" w:rsidRDefault="00CC1292" w:rsidP="00CC1292">
      <w:pPr>
        <w:spacing w:after="360"/>
        <w:jc w:val="center"/>
        <w:rPr>
          <w:rFonts w:ascii="Times New Roman" w:hAnsi="Times New Roman" w:cs="Times New Roman"/>
          <w:sz w:val="28"/>
          <w:szCs w:val="28"/>
        </w:rPr>
      </w:pPr>
    </w:p>
    <w:p w14:paraId="55AEA832" w14:textId="654ADDC6" w:rsidR="00FC3469" w:rsidRDefault="00246A6D" w:rsidP="00FC3469">
      <w:pPr>
        <w:spacing w:after="0"/>
        <w:jc w:val="center"/>
        <w:rPr>
          <w:rFonts w:ascii="Times New Roman" w:hAnsi="Times New Roman" w:cs="Times New Roman"/>
          <w:sz w:val="28"/>
          <w:szCs w:val="28"/>
        </w:rPr>
      </w:pPr>
      <w:r w:rsidRPr="00246A6D">
        <w:rPr>
          <w:rFonts w:ascii="Times New Roman" w:hAnsi="Times New Roman" w:cs="Times New Roman"/>
          <w:noProof/>
          <w:sz w:val="28"/>
          <w:szCs w:val="28"/>
        </w:rPr>
        <w:drawing>
          <wp:inline distT="0" distB="0" distL="0" distR="0" wp14:anchorId="7727507A" wp14:editId="0081AA07">
            <wp:extent cx="5940425" cy="30289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028950"/>
                    </a:xfrm>
                    <a:prstGeom prst="rect">
                      <a:avLst/>
                    </a:prstGeom>
                  </pic:spPr>
                </pic:pic>
              </a:graphicData>
            </a:graphic>
          </wp:inline>
        </w:drawing>
      </w:r>
    </w:p>
    <w:p w14:paraId="7D1C8144" w14:textId="25D6F661" w:rsidR="00246A6D" w:rsidRDefault="00246A6D" w:rsidP="00246A6D">
      <w:pPr>
        <w:spacing w:after="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281D0B">
        <w:rPr>
          <w:rFonts w:ascii="Times New Roman" w:hAnsi="Times New Roman" w:cs="Times New Roman"/>
          <w:sz w:val="28"/>
          <w:szCs w:val="28"/>
        </w:rPr>
        <w:t>3</w:t>
      </w:r>
      <w:r>
        <w:rPr>
          <w:rFonts w:ascii="Times New Roman" w:hAnsi="Times New Roman" w:cs="Times New Roman"/>
          <w:sz w:val="28"/>
          <w:szCs w:val="28"/>
        </w:rPr>
        <w:t xml:space="preserve"> –</w:t>
      </w:r>
      <w:r w:rsidR="001C22D0">
        <w:rPr>
          <w:rFonts w:ascii="Times New Roman" w:hAnsi="Times New Roman" w:cs="Times New Roman"/>
          <w:sz w:val="28"/>
          <w:szCs w:val="28"/>
        </w:rPr>
        <w:t xml:space="preserve"> </w:t>
      </w:r>
      <w:r w:rsidR="008B445F">
        <w:rPr>
          <w:rFonts w:ascii="Times New Roman" w:hAnsi="Times New Roman" w:cs="Times New Roman"/>
          <w:sz w:val="28"/>
          <w:szCs w:val="28"/>
        </w:rPr>
        <w:t>Физическая</w:t>
      </w:r>
      <w:r>
        <w:rPr>
          <w:rFonts w:ascii="Times New Roman" w:hAnsi="Times New Roman" w:cs="Times New Roman"/>
          <w:sz w:val="28"/>
          <w:szCs w:val="28"/>
        </w:rPr>
        <w:t xml:space="preserve"> </w:t>
      </w:r>
      <w:r>
        <w:rPr>
          <w:rFonts w:ascii="Times New Roman" w:hAnsi="Times New Roman" w:cs="Times New Roman"/>
          <w:sz w:val="28"/>
          <w:szCs w:val="28"/>
          <w:lang w:val="en-US"/>
        </w:rPr>
        <w:t>ER</w:t>
      </w:r>
      <w:r w:rsidRPr="00AE6A25">
        <w:rPr>
          <w:rFonts w:ascii="Times New Roman" w:hAnsi="Times New Roman" w:cs="Times New Roman"/>
          <w:sz w:val="28"/>
          <w:szCs w:val="28"/>
        </w:rPr>
        <w:t>-</w:t>
      </w:r>
      <w:r>
        <w:rPr>
          <w:rFonts w:ascii="Times New Roman" w:hAnsi="Times New Roman" w:cs="Times New Roman"/>
          <w:sz w:val="28"/>
          <w:szCs w:val="28"/>
        </w:rPr>
        <w:t xml:space="preserve">диаграмма информационной системы </w:t>
      </w:r>
      <w:r w:rsidRPr="00FC3469">
        <w:rPr>
          <w:rFonts w:ascii="Times New Roman" w:hAnsi="Times New Roman" w:cs="Times New Roman"/>
          <w:sz w:val="28"/>
          <w:szCs w:val="28"/>
        </w:rPr>
        <w:t>“</w:t>
      </w:r>
      <w:r>
        <w:rPr>
          <w:rFonts w:ascii="Times New Roman" w:hAnsi="Times New Roman" w:cs="Times New Roman"/>
          <w:sz w:val="28"/>
          <w:szCs w:val="28"/>
        </w:rPr>
        <w:t>Музей</w:t>
      </w:r>
      <w:r w:rsidRPr="00FC3469">
        <w:rPr>
          <w:rFonts w:ascii="Times New Roman" w:hAnsi="Times New Roman" w:cs="Times New Roman"/>
          <w:sz w:val="28"/>
          <w:szCs w:val="28"/>
        </w:rPr>
        <w:t>”</w:t>
      </w:r>
    </w:p>
    <w:p w14:paraId="042AE840" w14:textId="77777777" w:rsidR="00246A6D" w:rsidRDefault="00246A6D" w:rsidP="00FC3469">
      <w:pPr>
        <w:spacing w:after="0"/>
        <w:jc w:val="center"/>
        <w:rPr>
          <w:rFonts w:ascii="Times New Roman" w:hAnsi="Times New Roman" w:cs="Times New Roman"/>
          <w:sz w:val="28"/>
          <w:szCs w:val="28"/>
        </w:rPr>
      </w:pPr>
    </w:p>
    <w:p w14:paraId="0F9498B2" w14:textId="77777777" w:rsidR="00FC3469" w:rsidRDefault="00FC3469">
      <w:pPr>
        <w:rPr>
          <w:rFonts w:ascii="Times New Roman" w:hAnsi="Times New Roman" w:cs="Times New Roman"/>
          <w:sz w:val="28"/>
          <w:szCs w:val="28"/>
        </w:rPr>
      </w:pPr>
      <w:r>
        <w:rPr>
          <w:rFonts w:ascii="Times New Roman" w:hAnsi="Times New Roman" w:cs="Times New Roman"/>
          <w:sz w:val="28"/>
          <w:szCs w:val="28"/>
        </w:rPr>
        <w:br w:type="page"/>
      </w:r>
    </w:p>
    <w:p w14:paraId="789CEECC" w14:textId="41C43A42" w:rsidR="00FC3469" w:rsidRDefault="00FC3469" w:rsidP="008D0439">
      <w:pPr>
        <w:spacing w:after="360"/>
        <w:jc w:val="center"/>
        <w:rPr>
          <w:rFonts w:ascii="Times New Roman" w:hAnsi="Times New Roman" w:cs="Times New Roman"/>
          <w:sz w:val="28"/>
          <w:szCs w:val="28"/>
        </w:rPr>
      </w:pPr>
      <w:r w:rsidRPr="00FC3469">
        <w:rPr>
          <w:rFonts w:ascii="Times New Roman" w:hAnsi="Times New Roman" w:cs="Times New Roman"/>
          <w:sz w:val="28"/>
          <w:szCs w:val="28"/>
        </w:rPr>
        <w:lastRenderedPageBreak/>
        <w:t xml:space="preserve">Описание приложения для работы с </w:t>
      </w:r>
      <w:r>
        <w:rPr>
          <w:rFonts w:ascii="Times New Roman" w:hAnsi="Times New Roman" w:cs="Times New Roman"/>
          <w:sz w:val="28"/>
          <w:szCs w:val="28"/>
        </w:rPr>
        <w:t>базой данных</w:t>
      </w:r>
    </w:p>
    <w:p w14:paraId="76157919" w14:textId="77BEE107" w:rsidR="004E022B" w:rsidRPr="004E022B" w:rsidRDefault="004E022B" w:rsidP="004E022B">
      <w:pPr>
        <w:spacing w:after="0"/>
        <w:ind w:firstLine="284"/>
        <w:jc w:val="both"/>
        <w:rPr>
          <w:rFonts w:ascii="Times New Roman" w:hAnsi="Times New Roman" w:cs="Times New Roman"/>
          <w:sz w:val="28"/>
          <w:szCs w:val="28"/>
        </w:rPr>
      </w:pPr>
      <w:r w:rsidRPr="004E022B">
        <w:rPr>
          <w:rFonts w:ascii="Times New Roman" w:hAnsi="Times New Roman" w:cs="Times New Roman"/>
          <w:sz w:val="28"/>
          <w:szCs w:val="28"/>
        </w:rPr>
        <w:t xml:space="preserve">Информационная система «Музей» представляет собой десктопное приложение, разработанное на языке C# с применением технологии WPF и предназначенное для комплексной автоматизации учётной деятельности музея. Функциональные возможности системы охватывают ведение реестра экспонатов, учёт выставочных залов, кадровый учёт сотрудников, планирование и регистрацию экскурсионных мероприятий, а также формирование аналитической отчётности. Взаимодействие с данными осуществляется посредством реляционной базы данных </w:t>
      </w:r>
      <w:proofErr w:type="spellStart"/>
      <w:r w:rsidRPr="004E022B">
        <w:rPr>
          <w:rFonts w:ascii="Times New Roman" w:hAnsi="Times New Roman" w:cs="Times New Roman"/>
          <w:sz w:val="28"/>
          <w:szCs w:val="28"/>
        </w:rPr>
        <w:t>MySQL</w:t>
      </w:r>
      <w:proofErr w:type="spellEnd"/>
      <w:r w:rsidRPr="004E022B">
        <w:rPr>
          <w:rFonts w:ascii="Times New Roman" w:hAnsi="Times New Roman" w:cs="Times New Roman"/>
          <w:sz w:val="28"/>
          <w:szCs w:val="28"/>
        </w:rPr>
        <w:t xml:space="preserve"> </w:t>
      </w:r>
      <w:proofErr w:type="spellStart"/>
      <w:r w:rsidRPr="004E022B">
        <w:rPr>
          <w:rFonts w:ascii="Times New Roman" w:hAnsi="Times New Roman" w:cs="Times New Roman"/>
          <w:sz w:val="28"/>
          <w:szCs w:val="28"/>
        </w:rPr>
        <w:t>Express</w:t>
      </w:r>
      <w:proofErr w:type="spellEnd"/>
      <w:r w:rsidRPr="004E022B">
        <w:rPr>
          <w:rFonts w:ascii="Times New Roman" w:hAnsi="Times New Roman" w:cs="Times New Roman"/>
          <w:sz w:val="28"/>
          <w:szCs w:val="28"/>
        </w:rPr>
        <w:t xml:space="preserve"> </w:t>
      </w:r>
      <w:proofErr w:type="spellStart"/>
      <w:r w:rsidRPr="004E022B">
        <w:rPr>
          <w:rFonts w:ascii="Times New Roman" w:hAnsi="Times New Roman" w:cs="Times New Roman"/>
          <w:sz w:val="28"/>
          <w:szCs w:val="28"/>
        </w:rPr>
        <w:t>Edition</w:t>
      </w:r>
      <w:proofErr w:type="spellEnd"/>
      <w:r w:rsidRPr="004E022B">
        <w:rPr>
          <w:rFonts w:ascii="Times New Roman" w:hAnsi="Times New Roman" w:cs="Times New Roman"/>
          <w:sz w:val="28"/>
          <w:szCs w:val="28"/>
        </w:rPr>
        <w:t xml:space="preserve">, доступ к которой реализован через ADO.NET-провайдер </w:t>
      </w:r>
      <w:proofErr w:type="spellStart"/>
      <w:r w:rsidRPr="004E022B">
        <w:rPr>
          <w:rFonts w:ascii="Times New Roman" w:hAnsi="Times New Roman" w:cs="Times New Roman"/>
          <w:sz w:val="28"/>
          <w:szCs w:val="28"/>
        </w:rPr>
        <w:t>MySqlConnector</w:t>
      </w:r>
      <w:proofErr w:type="spellEnd"/>
      <w:r w:rsidRPr="004E022B">
        <w:rPr>
          <w:rFonts w:ascii="Times New Roman" w:hAnsi="Times New Roman" w:cs="Times New Roman"/>
          <w:sz w:val="28"/>
          <w:szCs w:val="28"/>
        </w:rPr>
        <w:t xml:space="preserve">. Для корректного функционирования приложения на рабочем месте пользователя должны быть установлены операционная система </w:t>
      </w:r>
      <w:proofErr w:type="spellStart"/>
      <w:r w:rsidRPr="004E022B">
        <w:rPr>
          <w:rFonts w:ascii="Times New Roman" w:hAnsi="Times New Roman" w:cs="Times New Roman"/>
          <w:sz w:val="28"/>
          <w:szCs w:val="28"/>
        </w:rPr>
        <w:t>Windows</w:t>
      </w:r>
      <w:proofErr w:type="spellEnd"/>
      <w:r w:rsidRPr="004E022B">
        <w:rPr>
          <w:rFonts w:ascii="Times New Roman" w:hAnsi="Times New Roman" w:cs="Times New Roman"/>
          <w:sz w:val="28"/>
          <w:szCs w:val="28"/>
        </w:rPr>
        <w:t xml:space="preserve"> 7, 10 или 11, платформа .NET </w:t>
      </w:r>
      <w:proofErr w:type="spellStart"/>
      <w:r w:rsidRPr="004E022B">
        <w:rPr>
          <w:rFonts w:ascii="Times New Roman" w:hAnsi="Times New Roman" w:cs="Times New Roman"/>
          <w:sz w:val="28"/>
          <w:szCs w:val="28"/>
        </w:rPr>
        <w:t>Framework</w:t>
      </w:r>
      <w:proofErr w:type="spellEnd"/>
      <w:r w:rsidRPr="004E022B">
        <w:rPr>
          <w:rFonts w:ascii="Times New Roman" w:hAnsi="Times New Roman" w:cs="Times New Roman"/>
          <w:sz w:val="28"/>
          <w:szCs w:val="28"/>
        </w:rPr>
        <w:t xml:space="preserve"> версии 4.8, а также запущен сервер </w:t>
      </w:r>
      <w:proofErr w:type="spellStart"/>
      <w:r w:rsidRPr="004E022B">
        <w:rPr>
          <w:rFonts w:ascii="Times New Roman" w:hAnsi="Times New Roman" w:cs="Times New Roman"/>
          <w:sz w:val="28"/>
          <w:szCs w:val="28"/>
        </w:rPr>
        <w:t>MySQL</w:t>
      </w:r>
      <w:proofErr w:type="spellEnd"/>
      <w:r w:rsidRPr="004E022B">
        <w:rPr>
          <w:rFonts w:ascii="Times New Roman" w:hAnsi="Times New Roman" w:cs="Times New Roman"/>
          <w:sz w:val="28"/>
          <w:szCs w:val="28"/>
        </w:rPr>
        <w:t xml:space="preserve"> с развёрнутой базой данных </w:t>
      </w:r>
      <w:proofErr w:type="spellStart"/>
      <w:r w:rsidRPr="004E022B">
        <w:rPr>
          <w:rFonts w:ascii="Times New Roman" w:hAnsi="Times New Roman" w:cs="Times New Roman"/>
          <w:sz w:val="28"/>
          <w:szCs w:val="28"/>
        </w:rPr>
        <w:t>museum_db</w:t>
      </w:r>
      <w:proofErr w:type="spellEnd"/>
      <w:r w:rsidRPr="004E022B">
        <w:rPr>
          <w:rFonts w:ascii="Times New Roman" w:hAnsi="Times New Roman" w:cs="Times New Roman"/>
          <w:sz w:val="28"/>
          <w:szCs w:val="28"/>
        </w:rPr>
        <w:t>. Запуск приложения производится путём исполнения файла Museum.exe, после чего на экране отображается окно авторизации.</w:t>
      </w:r>
    </w:p>
    <w:p w14:paraId="44704993" w14:textId="70CBBA3C" w:rsidR="004E022B" w:rsidRPr="004E022B" w:rsidRDefault="004E022B" w:rsidP="004E022B">
      <w:pPr>
        <w:spacing w:after="0"/>
        <w:ind w:firstLine="284"/>
        <w:jc w:val="both"/>
        <w:rPr>
          <w:rFonts w:ascii="Times New Roman" w:hAnsi="Times New Roman" w:cs="Times New Roman"/>
          <w:sz w:val="28"/>
          <w:szCs w:val="28"/>
        </w:rPr>
      </w:pPr>
      <w:r w:rsidRPr="004E022B">
        <w:rPr>
          <w:rFonts w:ascii="Times New Roman" w:hAnsi="Times New Roman" w:cs="Times New Roman"/>
          <w:sz w:val="28"/>
          <w:szCs w:val="28"/>
        </w:rPr>
        <w:t xml:space="preserve">Процедура авторизации является обязательным этапом начала работы с системой и реализована в окне </w:t>
      </w:r>
      <w:proofErr w:type="spellStart"/>
      <w:r w:rsidRPr="004E022B">
        <w:rPr>
          <w:rFonts w:ascii="Times New Roman" w:hAnsi="Times New Roman" w:cs="Times New Roman"/>
          <w:sz w:val="28"/>
          <w:szCs w:val="28"/>
        </w:rPr>
        <w:t>LoginWindow</w:t>
      </w:r>
      <w:proofErr w:type="spellEnd"/>
      <w:r w:rsidRPr="004E022B">
        <w:rPr>
          <w:rFonts w:ascii="Times New Roman" w:hAnsi="Times New Roman" w:cs="Times New Roman"/>
          <w:sz w:val="28"/>
          <w:szCs w:val="28"/>
        </w:rPr>
        <w:t xml:space="preserve">. Пользователю предлагается ввести логин и пароль в соответствующие текстовые поля, после чего ему необходимо нажать кнопку «Войти». При корректном вводе учётных данных система сохраняет информацию о текущем пользователе, а именно: его логин и роль, — в статическом классе </w:t>
      </w:r>
      <w:proofErr w:type="spellStart"/>
      <w:r w:rsidRPr="004E022B">
        <w:rPr>
          <w:rFonts w:ascii="Times New Roman" w:hAnsi="Times New Roman" w:cs="Times New Roman"/>
          <w:sz w:val="28"/>
          <w:szCs w:val="28"/>
        </w:rPr>
        <w:t>CurrentUser</w:t>
      </w:r>
      <w:proofErr w:type="spellEnd"/>
      <w:r w:rsidRPr="004E022B">
        <w:rPr>
          <w:rFonts w:ascii="Times New Roman" w:hAnsi="Times New Roman" w:cs="Times New Roman"/>
          <w:sz w:val="28"/>
          <w:szCs w:val="28"/>
        </w:rPr>
        <w:t xml:space="preserve">, что впоследствии используется для отображения сведений в строке состояния главного окна и разграничения прав доступа к функциональным разделам. В системе предустановлены учётные записи трёх категорий. Администратор (логин </w:t>
      </w:r>
      <w:proofErr w:type="spellStart"/>
      <w:r w:rsidRPr="004E022B">
        <w:rPr>
          <w:rFonts w:ascii="Times New Roman" w:hAnsi="Times New Roman" w:cs="Times New Roman"/>
          <w:sz w:val="28"/>
          <w:szCs w:val="28"/>
        </w:rPr>
        <w:t>admin</w:t>
      </w:r>
      <w:proofErr w:type="spellEnd"/>
      <w:r w:rsidRPr="004E022B">
        <w:rPr>
          <w:rFonts w:ascii="Times New Roman" w:hAnsi="Times New Roman" w:cs="Times New Roman"/>
          <w:sz w:val="28"/>
          <w:szCs w:val="28"/>
        </w:rPr>
        <w:t xml:space="preserve">, пароль </w:t>
      </w:r>
      <w:proofErr w:type="spellStart"/>
      <w:r w:rsidRPr="004E022B">
        <w:rPr>
          <w:rFonts w:ascii="Times New Roman" w:hAnsi="Times New Roman" w:cs="Times New Roman"/>
          <w:sz w:val="28"/>
          <w:szCs w:val="28"/>
        </w:rPr>
        <w:t>admin</w:t>
      </w:r>
      <w:proofErr w:type="spellEnd"/>
      <w:r w:rsidRPr="004E022B">
        <w:rPr>
          <w:rFonts w:ascii="Times New Roman" w:hAnsi="Times New Roman" w:cs="Times New Roman"/>
          <w:sz w:val="28"/>
          <w:szCs w:val="28"/>
        </w:rPr>
        <w:t>) обладает полным доступом ко всем разделам и отчётам. Смотритель (логин smotr1, пароль 12345) имеет ограниченные права, позволяющие работать только с просмотром экспонатов и отчётами о новых поступлениях и распределении экспонатов по залам. Экскурсовод (логин excur1, пароль 12345) имеет доступ к работе с экскурсиями и тем же отчётам. В целях обеспечения безопасности после трёх неудачных попыток ввода учётных данных приложение автоматически завершает свою работу.</w:t>
      </w:r>
    </w:p>
    <w:p w14:paraId="3D6CC7BD" w14:textId="52B470D4" w:rsidR="004E022B" w:rsidRPr="004E022B" w:rsidRDefault="004E022B" w:rsidP="004E022B">
      <w:pPr>
        <w:spacing w:after="0"/>
        <w:ind w:firstLine="284"/>
        <w:jc w:val="both"/>
        <w:rPr>
          <w:rFonts w:ascii="Times New Roman" w:hAnsi="Times New Roman" w:cs="Times New Roman"/>
          <w:sz w:val="28"/>
          <w:szCs w:val="28"/>
        </w:rPr>
      </w:pPr>
      <w:r w:rsidRPr="004E022B">
        <w:rPr>
          <w:rFonts w:ascii="Times New Roman" w:hAnsi="Times New Roman" w:cs="Times New Roman"/>
          <w:sz w:val="28"/>
          <w:szCs w:val="28"/>
        </w:rPr>
        <w:t xml:space="preserve">После успешной авторизации открывается главное окно приложения </w:t>
      </w:r>
      <w:proofErr w:type="spellStart"/>
      <w:r w:rsidRPr="004E022B">
        <w:rPr>
          <w:rFonts w:ascii="Times New Roman" w:hAnsi="Times New Roman" w:cs="Times New Roman"/>
          <w:sz w:val="28"/>
          <w:szCs w:val="28"/>
        </w:rPr>
        <w:t>MainWindow</w:t>
      </w:r>
      <w:proofErr w:type="spellEnd"/>
      <w:r w:rsidRPr="004E022B">
        <w:rPr>
          <w:rFonts w:ascii="Times New Roman" w:hAnsi="Times New Roman" w:cs="Times New Roman"/>
          <w:sz w:val="28"/>
          <w:szCs w:val="28"/>
        </w:rPr>
        <w:t xml:space="preserve">, выполняющее функцию центрального навигационного узла. В верхней части окна расположено главное меню, включающее разделы «Файл», «Справочники», «Отчёты» и «Справка». Раздел «Файл» содержит команды смены пользователя и выхода из приложения. Раздел «Справочники» предоставляет доступ к окнам управления сотрудниками, залами, экспонатами и экскурсиями. Раздел «Отчёты» открывает окна четырёх аналитических отчётов, а раздел «Справка» позволяет просмотреть сведения о программе. В </w:t>
      </w:r>
      <w:r w:rsidRPr="004E022B">
        <w:rPr>
          <w:rFonts w:ascii="Times New Roman" w:hAnsi="Times New Roman" w:cs="Times New Roman"/>
          <w:sz w:val="28"/>
          <w:szCs w:val="28"/>
        </w:rPr>
        <w:lastRenderedPageBreak/>
        <w:t>нижней части окна расположена строка состояния, в которой отображаются имя текущего пользователя с указанием его роли, а также текущая дата и время. Следует отметить, что пункты меню, соответствующие недоступным для роли пользователя разделам, автоматически блокируются при загрузке окна.</w:t>
      </w:r>
    </w:p>
    <w:p w14:paraId="17A29EAB" w14:textId="6F59578B" w:rsidR="004E022B" w:rsidRPr="004E022B" w:rsidRDefault="004E022B" w:rsidP="004E022B">
      <w:pPr>
        <w:spacing w:after="0"/>
        <w:ind w:firstLine="284"/>
        <w:jc w:val="both"/>
        <w:rPr>
          <w:rFonts w:ascii="Times New Roman" w:hAnsi="Times New Roman" w:cs="Times New Roman"/>
          <w:sz w:val="28"/>
          <w:szCs w:val="28"/>
        </w:rPr>
      </w:pPr>
      <w:r w:rsidRPr="004E022B">
        <w:rPr>
          <w:rFonts w:ascii="Times New Roman" w:hAnsi="Times New Roman" w:cs="Times New Roman"/>
          <w:sz w:val="28"/>
          <w:szCs w:val="28"/>
        </w:rPr>
        <w:t xml:space="preserve">Работа со справочником сотрудников осуществляется в окне </w:t>
      </w:r>
      <w:proofErr w:type="spellStart"/>
      <w:r w:rsidRPr="004E022B">
        <w:rPr>
          <w:rFonts w:ascii="Times New Roman" w:hAnsi="Times New Roman" w:cs="Times New Roman"/>
          <w:sz w:val="28"/>
          <w:szCs w:val="28"/>
        </w:rPr>
        <w:t>EmployeeWindow</w:t>
      </w:r>
      <w:proofErr w:type="spellEnd"/>
      <w:r w:rsidRPr="004E022B">
        <w:rPr>
          <w:rFonts w:ascii="Times New Roman" w:hAnsi="Times New Roman" w:cs="Times New Roman"/>
          <w:sz w:val="28"/>
          <w:szCs w:val="28"/>
        </w:rPr>
        <w:t xml:space="preserve">, которое открывается через пункт меню «Справочники» и подпункт «Сотрудники». Данное окно имеет </w:t>
      </w:r>
      <w:proofErr w:type="spellStart"/>
      <w:r w:rsidRPr="004E022B">
        <w:rPr>
          <w:rFonts w:ascii="Times New Roman" w:hAnsi="Times New Roman" w:cs="Times New Roman"/>
          <w:sz w:val="28"/>
          <w:szCs w:val="28"/>
        </w:rPr>
        <w:t>двухпанельную</w:t>
      </w:r>
      <w:proofErr w:type="spellEnd"/>
      <w:r w:rsidRPr="004E022B">
        <w:rPr>
          <w:rFonts w:ascii="Times New Roman" w:hAnsi="Times New Roman" w:cs="Times New Roman"/>
          <w:sz w:val="28"/>
          <w:szCs w:val="28"/>
        </w:rPr>
        <w:t xml:space="preserve"> компоновку: в левой части расположена таблица с перечнем сотрудников, в правой — карточка для ввода и редактирования данных. В верхней части окна находится строка поиска, позволяющая фильтровать список по фамилии, имени или отчеству непосредственно при вводе запроса. Для добавления нового сотрудника необходимо заполнить поля «ФИО», «Должность», «Телефон» и выбрать зал из выпадающего списка, после чего нажать кнопку «Добавить». Введённые данные сохраняются в таблице </w:t>
      </w:r>
      <w:proofErr w:type="spellStart"/>
      <w:r w:rsidRPr="004E022B">
        <w:rPr>
          <w:rFonts w:ascii="Times New Roman" w:hAnsi="Times New Roman" w:cs="Times New Roman"/>
          <w:sz w:val="28"/>
          <w:szCs w:val="28"/>
        </w:rPr>
        <w:t>Employee</w:t>
      </w:r>
      <w:proofErr w:type="spellEnd"/>
      <w:r w:rsidRPr="004E022B">
        <w:rPr>
          <w:rFonts w:ascii="Times New Roman" w:hAnsi="Times New Roman" w:cs="Times New Roman"/>
          <w:sz w:val="28"/>
          <w:szCs w:val="28"/>
        </w:rPr>
        <w:t xml:space="preserve"> базы данных </w:t>
      </w:r>
      <w:proofErr w:type="spellStart"/>
      <w:r w:rsidRPr="004E022B">
        <w:rPr>
          <w:rFonts w:ascii="Times New Roman" w:hAnsi="Times New Roman" w:cs="Times New Roman"/>
          <w:sz w:val="28"/>
          <w:szCs w:val="28"/>
        </w:rPr>
        <w:t>museum_db</w:t>
      </w:r>
      <w:proofErr w:type="spellEnd"/>
      <w:r w:rsidRPr="004E022B">
        <w:rPr>
          <w:rFonts w:ascii="Times New Roman" w:hAnsi="Times New Roman" w:cs="Times New Roman"/>
          <w:sz w:val="28"/>
          <w:szCs w:val="28"/>
        </w:rPr>
        <w:t xml:space="preserve">, при этом поле </w:t>
      </w:r>
      <w:proofErr w:type="spellStart"/>
      <w:r w:rsidRPr="004E022B">
        <w:rPr>
          <w:rFonts w:ascii="Times New Roman" w:hAnsi="Times New Roman" w:cs="Times New Roman"/>
          <w:sz w:val="28"/>
          <w:szCs w:val="28"/>
        </w:rPr>
        <w:t>ID_сотр</w:t>
      </w:r>
      <w:proofErr w:type="spellEnd"/>
      <w:r w:rsidRPr="004E022B">
        <w:rPr>
          <w:rFonts w:ascii="Times New Roman" w:hAnsi="Times New Roman" w:cs="Times New Roman"/>
          <w:sz w:val="28"/>
          <w:szCs w:val="28"/>
        </w:rPr>
        <w:t xml:space="preserve"> формируется автоматически, а поле </w:t>
      </w:r>
      <w:proofErr w:type="spellStart"/>
      <w:r w:rsidRPr="004E022B">
        <w:rPr>
          <w:rFonts w:ascii="Times New Roman" w:hAnsi="Times New Roman" w:cs="Times New Roman"/>
          <w:sz w:val="28"/>
          <w:szCs w:val="28"/>
        </w:rPr>
        <w:t>ID_зала</w:t>
      </w:r>
      <w:proofErr w:type="spellEnd"/>
      <w:r w:rsidRPr="004E022B">
        <w:rPr>
          <w:rFonts w:ascii="Times New Roman" w:hAnsi="Times New Roman" w:cs="Times New Roman"/>
          <w:sz w:val="28"/>
          <w:szCs w:val="28"/>
        </w:rPr>
        <w:t xml:space="preserve"> заполняется значением, выбранным в выпадающем списке, которое извлекается из таблицы </w:t>
      </w:r>
      <w:proofErr w:type="spellStart"/>
      <w:r w:rsidRPr="004E022B">
        <w:rPr>
          <w:rFonts w:ascii="Times New Roman" w:hAnsi="Times New Roman" w:cs="Times New Roman"/>
          <w:sz w:val="28"/>
          <w:szCs w:val="28"/>
        </w:rPr>
        <w:t>Hall</w:t>
      </w:r>
      <w:proofErr w:type="spellEnd"/>
      <w:r w:rsidRPr="004E022B">
        <w:rPr>
          <w:rFonts w:ascii="Times New Roman" w:hAnsi="Times New Roman" w:cs="Times New Roman"/>
          <w:sz w:val="28"/>
          <w:szCs w:val="28"/>
        </w:rPr>
        <w:t xml:space="preserve">. После сохранения новая запись немедленно отображается в таблице, при этом вместо числового идентификатора зала в колонке «Зал» отображается его название, что достигается за счёт использования SQL-запроса с левым соединением таблиц </w:t>
      </w:r>
      <w:proofErr w:type="spellStart"/>
      <w:r w:rsidRPr="004E022B">
        <w:rPr>
          <w:rFonts w:ascii="Times New Roman" w:hAnsi="Times New Roman" w:cs="Times New Roman"/>
          <w:sz w:val="28"/>
          <w:szCs w:val="28"/>
        </w:rPr>
        <w:t>Employee</w:t>
      </w:r>
      <w:proofErr w:type="spellEnd"/>
      <w:r w:rsidRPr="004E022B">
        <w:rPr>
          <w:rFonts w:ascii="Times New Roman" w:hAnsi="Times New Roman" w:cs="Times New Roman"/>
          <w:sz w:val="28"/>
          <w:szCs w:val="28"/>
        </w:rPr>
        <w:t xml:space="preserve"> и </w:t>
      </w:r>
      <w:proofErr w:type="spellStart"/>
      <w:r w:rsidRPr="004E022B">
        <w:rPr>
          <w:rFonts w:ascii="Times New Roman" w:hAnsi="Times New Roman" w:cs="Times New Roman"/>
          <w:sz w:val="28"/>
          <w:szCs w:val="28"/>
        </w:rPr>
        <w:t>Hall</w:t>
      </w:r>
      <w:proofErr w:type="spellEnd"/>
      <w:r w:rsidRPr="004E022B">
        <w:rPr>
          <w:rFonts w:ascii="Times New Roman" w:hAnsi="Times New Roman" w:cs="Times New Roman"/>
          <w:sz w:val="28"/>
          <w:szCs w:val="28"/>
        </w:rPr>
        <w:t>. При вводе телефонного номера система осуществляет проверку его соответствия шаблону +7XXXXXXXXXX. При попытке удаления сотрудника, за которым закреплены экспонаты, выводится предупреждающее сообщение, блокирующее операцию удаления.</w:t>
      </w:r>
    </w:p>
    <w:p w14:paraId="27121BA1" w14:textId="51806A3A" w:rsidR="004E022B" w:rsidRPr="004E022B" w:rsidRDefault="004E022B" w:rsidP="004E022B">
      <w:pPr>
        <w:spacing w:after="0"/>
        <w:ind w:firstLine="284"/>
        <w:jc w:val="both"/>
        <w:rPr>
          <w:rFonts w:ascii="Times New Roman" w:hAnsi="Times New Roman" w:cs="Times New Roman"/>
          <w:sz w:val="28"/>
          <w:szCs w:val="28"/>
        </w:rPr>
      </w:pPr>
      <w:r w:rsidRPr="004E022B">
        <w:rPr>
          <w:rFonts w:ascii="Times New Roman" w:hAnsi="Times New Roman" w:cs="Times New Roman"/>
          <w:sz w:val="28"/>
          <w:szCs w:val="28"/>
        </w:rPr>
        <w:t xml:space="preserve">Справочник залов реализован в окне </w:t>
      </w:r>
      <w:proofErr w:type="spellStart"/>
      <w:r w:rsidRPr="004E022B">
        <w:rPr>
          <w:rFonts w:ascii="Times New Roman" w:hAnsi="Times New Roman" w:cs="Times New Roman"/>
          <w:sz w:val="28"/>
          <w:szCs w:val="28"/>
        </w:rPr>
        <w:t>HallWindow</w:t>
      </w:r>
      <w:proofErr w:type="spellEnd"/>
      <w:r w:rsidRPr="004E022B">
        <w:rPr>
          <w:rFonts w:ascii="Times New Roman" w:hAnsi="Times New Roman" w:cs="Times New Roman"/>
          <w:sz w:val="28"/>
          <w:szCs w:val="28"/>
        </w:rPr>
        <w:t xml:space="preserve"> и предназначен для ведения перечня выставочных помещений музея. Пользователю предлагается ввести номер зала, его тематическое название, выбрать этаж из выпадающего списка, содержащего значения от 1 до 3, и указать площадь в квадратных метрах. Все введённые данные сохраняются в таблице </w:t>
      </w:r>
      <w:proofErr w:type="spellStart"/>
      <w:r w:rsidRPr="004E022B">
        <w:rPr>
          <w:rFonts w:ascii="Times New Roman" w:hAnsi="Times New Roman" w:cs="Times New Roman"/>
          <w:sz w:val="28"/>
          <w:szCs w:val="28"/>
        </w:rPr>
        <w:t>Hall</w:t>
      </w:r>
      <w:proofErr w:type="spellEnd"/>
      <w:r w:rsidRPr="004E022B">
        <w:rPr>
          <w:rFonts w:ascii="Times New Roman" w:hAnsi="Times New Roman" w:cs="Times New Roman"/>
          <w:sz w:val="28"/>
          <w:szCs w:val="28"/>
        </w:rPr>
        <w:t>, при этом поле «</w:t>
      </w:r>
      <w:proofErr w:type="spellStart"/>
      <w:r w:rsidRPr="004E022B">
        <w:rPr>
          <w:rFonts w:ascii="Times New Roman" w:hAnsi="Times New Roman" w:cs="Times New Roman"/>
          <w:sz w:val="28"/>
          <w:szCs w:val="28"/>
        </w:rPr>
        <w:t>Номер_зала</w:t>
      </w:r>
      <w:proofErr w:type="spellEnd"/>
      <w:r w:rsidRPr="004E022B">
        <w:rPr>
          <w:rFonts w:ascii="Times New Roman" w:hAnsi="Times New Roman" w:cs="Times New Roman"/>
          <w:sz w:val="28"/>
          <w:szCs w:val="28"/>
        </w:rPr>
        <w:t xml:space="preserve">» имеет ограничение уникальности, что исключает возможность создания двух залов с одинаковыми номерами. При попытке нарушить это ограничение система выводит соответствующее сообщение об ошибке. Удаление зала возможно только при условии отсутствия в нём экспонатов, что обеспечивается проверкой количества связанных записей в таблице </w:t>
      </w:r>
      <w:proofErr w:type="spellStart"/>
      <w:r w:rsidRPr="004E022B">
        <w:rPr>
          <w:rFonts w:ascii="Times New Roman" w:hAnsi="Times New Roman" w:cs="Times New Roman"/>
          <w:sz w:val="28"/>
          <w:szCs w:val="28"/>
        </w:rPr>
        <w:t>Exhibit</w:t>
      </w:r>
      <w:proofErr w:type="spellEnd"/>
      <w:r w:rsidRPr="004E022B">
        <w:rPr>
          <w:rFonts w:ascii="Times New Roman" w:hAnsi="Times New Roman" w:cs="Times New Roman"/>
          <w:sz w:val="28"/>
          <w:szCs w:val="28"/>
        </w:rPr>
        <w:t xml:space="preserve"> перед выполнением операции удаления.</w:t>
      </w:r>
    </w:p>
    <w:p w14:paraId="1FAE8808" w14:textId="4678214A" w:rsidR="004E022B" w:rsidRPr="004E022B" w:rsidRDefault="004E022B" w:rsidP="004E022B">
      <w:pPr>
        <w:spacing w:after="0"/>
        <w:ind w:firstLine="284"/>
        <w:jc w:val="both"/>
        <w:rPr>
          <w:rFonts w:ascii="Times New Roman" w:hAnsi="Times New Roman" w:cs="Times New Roman"/>
          <w:sz w:val="28"/>
          <w:szCs w:val="28"/>
        </w:rPr>
      </w:pPr>
      <w:r w:rsidRPr="004E022B">
        <w:rPr>
          <w:rFonts w:ascii="Times New Roman" w:hAnsi="Times New Roman" w:cs="Times New Roman"/>
          <w:sz w:val="28"/>
          <w:szCs w:val="28"/>
        </w:rPr>
        <w:t xml:space="preserve">Справочник экспонатов, реализованный в окне </w:t>
      </w:r>
      <w:proofErr w:type="spellStart"/>
      <w:r w:rsidRPr="004E022B">
        <w:rPr>
          <w:rFonts w:ascii="Times New Roman" w:hAnsi="Times New Roman" w:cs="Times New Roman"/>
          <w:sz w:val="28"/>
          <w:szCs w:val="28"/>
        </w:rPr>
        <w:t>ExhibitWindow</w:t>
      </w:r>
      <w:proofErr w:type="spellEnd"/>
      <w:r w:rsidRPr="004E022B">
        <w:rPr>
          <w:rFonts w:ascii="Times New Roman" w:hAnsi="Times New Roman" w:cs="Times New Roman"/>
          <w:sz w:val="28"/>
          <w:szCs w:val="28"/>
        </w:rPr>
        <w:t xml:space="preserve">, является ключевым элементом системы, поскольку именно здесь формируется основная учётная информация музея. При добавлении нового экспоната пользователь вводит его название, выбирает дату поступления и дату размещения с помощью элементов </w:t>
      </w:r>
      <w:proofErr w:type="spellStart"/>
      <w:r w:rsidRPr="004E022B">
        <w:rPr>
          <w:rFonts w:ascii="Times New Roman" w:hAnsi="Times New Roman" w:cs="Times New Roman"/>
          <w:sz w:val="28"/>
          <w:szCs w:val="28"/>
        </w:rPr>
        <w:t>DatePicker</w:t>
      </w:r>
      <w:proofErr w:type="spellEnd"/>
      <w:r w:rsidRPr="004E022B">
        <w:rPr>
          <w:rFonts w:ascii="Times New Roman" w:hAnsi="Times New Roman" w:cs="Times New Roman"/>
          <w:sz w:val="28"/>
          <w:szCs w:val="28"/>
        </w:rPr>
        <w:t xml:space="preserve">, выбирает зал и ответственного </w:t>
      </w:r>
      <w:r w:rsidRPr="004E022B">
        <w:rPr>
          <w:rFonts w:ascii="Times New Roman" w:hAnsi="Times New Roman" w:cs="Times New Roman"/>
          <w:sz w:val="28"/>
          <w:szCs w:val="28"/>
        </w:rPr>
        <w:lastRenderedPageBreak/>
        <w:t xml:space="preserve">смотрителя из выпадающих списков. Список залов формируется на основе данных таблицы </w:t>
      </w:r>
      <w:proofErr w:type="spellStart"/>
      <w:r w:rsidRPr="004E022B">
        <w:rPr>
          <w:rFonts w:ascii="Times New Roman" w:hAnsi="Times New Roman" w:cs="Times New Roman"/>
          <w:sz w:val="28"/>
          <w:szCs w:val="28"/>
        </w:rPr>
        <w:t>Hall</w:t>
      </w:r>
      <w:proofErr w:type="spellEnd"/>
      <w:r w:rsidRPr="004E022B">
        <w:rPr>
          <w:rFonts w:ascii="Times New Roman" w:hAnsi="Times New Roman" w:cs="Times New Roman"/>
          <w:sz w:val="28"/>
          <w:szCs w:val="28"/>
        </w:rPr>
        <w:t xml:space="preserve">, а список смотрителей — на основе таблицы </w:t>
      </w:r>
      <w:proofErr w:type="spellStart"/>
      <w:r w:rsidRPr="004E022B">
        <w:rPr>
          <w:rFonts w:ascii="Times New Roman" w:hAnsi="Times New Roman" w:cs="Times New Roman"/>
          <w:sz w:val="28"/>
          <w:szCs w:val="28"/>
        </w:rPr>
        <w:t>Employee</w:t>
      </w:r>
      <w:proofErr w:type="spellEnd"/>
      <w:r w:rsidRPr="004E022B">
        <w:rPr>
          <w:rFonts w:ascii="Times New Roman" w:hAnsi="Times New Roman" w:cs="Times New Roman"/>
          <w:sz w:val="28"/>
          <w:szCs w:val="28"/>
        </w:rPr>
        <w:t xml:space="preserve"> с фильтрацией по должности «смотрящий». Все введённые данные сохраняются в таблице </w:t>
      </w:r>
      <w:proofErr w:type="spellStart"/>
      <w:r w:rsidRPr="004E022B">
        <w:rPr>
          <w:rFonts w:ascii="Times New Roman" w:hAnsi="Times New Roman" w:cs="Times New Roman"/>
          <w:sz w:val="28"/>
          <w:szCs w:val="28"/>
        </w:rPr>
        <w:t>Exhibit</w:t>
      </w:r>
      <w:proofErr w:type="spellEnd"/>
      <w:r w:rsidRPr="004E022B">
        <w:rPr>
          <w:rFonts w:ascii="Times New Roman" w:hAnsi="Times New Roman" w:cs="Times New Roman"/>
          <w:sz w:val="28"/>
          <w:szCs w:val="28"/>
        </w:rPr>
        <w:t>. При этом система осуществляет ряд проверок: дата размещения не может быть раньше даты поступления, количество экспонатов в одном зале не должно превышать пятнадцати, а также обязательны к заполнению все поля формы. После сохранения запись отображается в таблице с автоматическим извлечением названия зала и фамилии смотрителя посредством SQL-запроса с соединением трёх таблиц. Информация об экспонатах впоследствии используется в отчётах, а также служит основой для определения загрузки залов и ответственности сотрудников.</w:t>
      </w:r>
    </w:p>
    <w:p w14:paraId="36B91DDB" w14:textId="09A1F525" w:rsidR="004E022B" w:rsidRPr="004E022B" w:rsidRDefault="004E022B" w:rsidP="004E022B">
      <w:pPr>
        <w:spacing w:after="0"/>
        <w:ind w:firstLine="284"/>
        <w:jc w:val="both"/>
        <w:rPr>
          <w:rFonts w:ascii="Times New Roman" w:hAnsi="Times New Roman" w:cs="Times New Roman"/>
          <w:sz w:val="28"/>
          <w:szCs w:val="28"/>
        </w:rPr>
      </w:pPr>
      <w:r w:rsidRPr="004E022B">
        <w:rPr>
          <w:rFonts w:ascii="Times New Roman" w:hAnsi="Times New Roman" w:cs="Times New Roman"/>
          <w:sz w:val="28"/>
          <w:szCs w:val="28"/>
        </w:rPr>
        <w:t xml:space="preserve">Учёт экскурсий осуществляется в окне </w:t>
      </w:r>
      <w:proofErr w:type="spellStart"/>
      <w:r w:rsidRPr="004E022B">
        <w:rPr>
          <w:rFonts w:ascii="Times New Roman" w:hAnsi="Times New Roman" w:cs="Times New Roman"/>
          <w:sz w:val="28"/>
          <w:szCs w:val="28"/>
        </w:rPr>
        <w:t>TourWindow</w:t>
      </w:r>
      <w:proofErr w:type="spellEnd"/>
      <w:r w:rsidRPr="004E022B">
        <w:rPr>
          <w:rFonts w:ascii="Times New Roman" w:hAnsi="Times New Roman" w:cs="Times New Roman"/>
          <w:sz w:val="28"/>
          <w:szCs w:val="28"/>
        </w:rPr>
        <w:t xml:space="preserve">, где пользователь может зарегистрировать новое мероприятие, указав дату, время, количество человек и выбрав экскурсовода из выпадающего списка, который формируется из таблицы </w:t>
      </w:r>
      <w:proofErr w:type="spellStart"/>
      <w:r w:rsidRPr="004E022B">
        <w:rPr>
          <w:rFonts w:ascii="Times New Roman" w:hAnsi="Times New Roman" w:cs="Times New Roman"/>
          <w:sz w:val="28"/>
          <w:szCs w:val="28"/>
        </w:rPr>
        <w:t>Employee</w:t>
      </w:r>
      <w:proofErr w:type="spellEnd"/>
      <w:r w:rsidRPr="004E022B">
        <w:rPr>
          <w:rFonts w:ascii="Times New Roman" w:hAnsi="Times New Roman" w:cs="Times New Roman"/>
          <w:sz w:val="28"/>
          <w:szCs w:val="28"/>
        </w:rPr>
        <w:t xml:space="preserve"> с фильтрацией по должности «экскурсовод». Количество человек в группе ограничено диапазоном от одного до двадцати, что соответствует требованиям предметной области. Система также осуществляет проверку занятости экскурсовода: если сотрудник уже проводит экскурсию в указанное время, выводится сообщение, блокирующее создание записи. Все данные сохраняются в таблице </w:t>
      </w:r>
      <w:proofErr w:type="spellStart"/>
      <w:r w:rsidRPr="004E022B">
        <w:rPr>
          <w:rFonts w:ascii="Times New Roman" w:hAnsi="Times New Roman" w:cs="Times New Roman"/>
          <w:sz w:val="28"/>
          <w:szCs w:val="28"/>
        </w:rPr>
        <w:t>Tour</w:t>
      </w:r>
      <w:proofErr w:type="spellEnd"/>
      <w:r w:rsidRPr="004E022B">
        <w:rPr>
          <w:rFonts w:ascii="Times New Roman" w:hAnsi="Times New Roman" w:cs="Times New Roman"/>
          <w:sz w:val="28"/>
          <w:szCs w:val="28"/>
        </w:rPr>
        <w:t xml:space="preserve">, а поле </w:t>
      </w:r>
      <w:proofErr w:type="spellStart"/>
      <w:r w:rsidRPr="004E022B">
        <w:rPr>
          <w:rFonts w:ascii="Times New Roman" w:hAnsi="Times New Roman" w:cs="Times New Roman"/>
          <w:sz w:val="28"/>
          <w:szCs w:val="28"/>
        </w:rPr>
        <w:t>ID_экскурсовода</w:t>
      </w:r>
      <w:proofErr w:type="spellEnd"/>
      <w:r w:rsidRPr="004E022B">
        <w:rPr>
          <w:rFonts w:ascii="Times New Roman" w:hAnsi="Times New Roman" w:cs="Times New Roman"/>
          <w:sz w:val="28"/>
          <w:szCs w:val="28"/>
        </w:rPr>
        <w:t xml:space="preserve"> заполняется значением, выбранным в выпадающем списке. Для формирования маршрута экскурсии предусмотрена отдельная кнопка «Редактировать маршрут», открывающая окно </w:t>
      </w:r>
      <w:proofErr w:type="spellStart"/>
      <w:r w:rsidRPr="004E022B">
        <w:rPr>
          <w:rFonts w:ascii="Times New Roman" w:hAnsi="Times New Roman" w:cs="Times New Roman"/>
          <w:sz w:val="28"/>
          <w:szCs w:val="28"/>
        </w:rPr>
        <w:t>TourRouteWindow</w:t>
      </w:r>
      <w:proofErr w:type="spellEnd"/>
      <w:r w:rsidRPr="004E022B">
        <w:rPr>
          <w:rFonts w:ascii="Times New Roman" w:hAnsi="Times New Roman" w:cs="Times New Roman"/>
          <w:sz w:val="28"/>
          <w:szCs w:val="28"/>
        </w:rPr>
        <w:t xml:space="preserve">, в котором пользователь последовательно добавляет залы с указанием их порядковых номеров. Данные о маршруте сохраняются в таблице </w:t>
      </w:r>
      <w:proofErr w:type="spellStart"/>
      <w:r w:rsidRPr="004E022B">
        <w:rPr>
          <w:rFonts w:ascii="Times New Roman" w:hAnsi="Times New Roman" w:cs="Times New Roman"/>
          <w:sz w:val="28"/>
          <w:szCs w:val="28"/>
        </w:rPr>
        <w:t>Tour_Route</w:t>
      </w:r>
      <w:proofErr w:type="spellEnd"/>
      <w:r w:rsidRPr="004E022B">
        <w:rPr>
          <w:rFonts w:ascii="Times New Roman" w:hAnsi="Times New Roman" w:cs="Times New Roman"/>
          <w:sz w:val="28"/>
          <w:szCs w:val="28"/>
        </w:rPr>
        <w:t>, при этом обеспечивается уникальность пары «экскурсия — зал» и уникальность порядкового номера в рамках одной экскурсии. При удалении экскурсии все связанные записи маршрута удаляются автоматически (</w:t>
      </w:r>
      <w:proofErr w:type="spellStart"/>
      <w:r w:rsidRPr="004E022B">
        <w:rPr>
          <w:rFonts w:ascii="Times New Roman" w:hAnsi="Times New Roman" w:cs="Times New Roman"/>
          <w:sz w:val="28"/>
          <w:szCs w:val="28"/>
        </w:rPr>
        <w:t>каскадно</w:t>
      </w:r>
      <w:proofErr w:type="spellEnd"/>
      <w:r w:rsidRPr="004E022B">
        <w:rPr>
          <w:rFonts w:ascii="Times New Roman" w:hAnsi="Times New Roman" w:cs="Times New Roman"/>
          <w:sz w:val="28"/>
          <w:szCs w:val="28"/>
        </w:rPr>
        <w:t>) благодаря соответствующему ограничению внешнего ключа.</w:t>
      </w:r>
    </w:p>
    <w:p w14:paraId="02C56D8C" w14:textId="25463714" w:rsidR="004E022B" w:rsidRPr="004E022B" w:rsidRDefault="004E022B" w:rsidP="004E022B">
      <w:pPr>
        <w:spacing w:after="0"/>
        <w:ind w:firstLine="284"/>
        <w:jc w:val="both"/>
        <w:rPr>
          <w:rFonts w:ascii="Times New Roman" w:hAnsi="Times New Roman" w:cs="Times New Roman"/>
          <w:sz w:val="28"/>
          <w:szCs w:val="28"/>
        </w:rPr>
      </w:pPr>
      <w:r w:rsidRPr="004E022B">
        <w:rPr>
          <w:rFonts w:ascii="Times New Roman" w:hAnsi="Times New Roman" w:cs="Times New Roman"/>
          <w:sz w:val="28"/>
          <w:szCs w:val="28"/>
        </w:rPr>
        <w:t xml:space="preserve">Аналитическая отчётность системы представлена четырьмя отчётами, каждый из которых реализован в отдельном окне. Отчёт о новых экспонатах, открываемый через меню «Отчёты», автоматически формирует список экспонатов, поступивших в музей за последние шесть месяцев, с указанием названия, даты поступления и даты размещения, зала и смотрителя. Результаты отображаются в таблице, а также доступна функция экспорта в CSV-файл. Отчёт о сотрудниках по этажу требует от пользователя выбора номера этажа из выпадающего списка, после чего выводится перечень сотрудников, работающих в залах указанного этажа, с полной информацией о них. Отчёт об экскурсиях по сезонам позволяет подсчитать количество проведённых экскурсий за выбранный сезон, при этом сезон определяется пользователем из списка, а результат выводится в виде числового значения. </w:t>
      </w:r>
      <w:r w:rsidRPr="004E022B">
        <w:rPr>
          <w:rFonts w:ascii="Times New Roman" w:hAnsi="Times New Roman" w:cs="Times New Roman"/>
          <w:sz w:val="28"/>
          <w:szCs w:val="28"/>
        </w:rPr>
        <w:lastRenderedPageBreak/>
        <w:t>Отчёт об экспонатах в залах после указанной даты требует ввода даты и отображает таблицу с перечнем залов и количеством экспонатов, поступивших позднее заданной даты, что позволяет оценить динамику пополнения фондов.</w:t>
      </w:r>
    </w:p>
    <w:p w14:paraId="1FFBC34E" w14:textId="6B08428A" w:rsidR="00EE3539" w:rsidRDefault="004E022B" w:rsidP="004E022B">
      <w:pPr>
        <w:spacing w:after="0"/>
        <w:ind w:firstLine="284"/>
        <w:jc w:val="both"/>
        <w:rPr>
          <w:rFonts w:ascii="Times New Roman" w:hAnsi="Times New Roman" w:cs="Times New Roman"/>
          <w:sz w:val="28"/>
          <w:szCs w:val="28"/>
        </w:rPr>
      </w:pPr>
      <w:r w:rsidRPr="004E022B">
        <w:rPr>
          <w:rFonts w:ascii="Times New Roman" w:hAnsi="Times New Roman" w:cs="Times New Roman"/>
          <w:sz w:val="28"/>
          <w:szCs w:val="28"/>
        </w:rPr>
        <w:t xml:space="preserve">В завершение следует отметить, что информационная система «Музей» обеспечивает полный цикл учётной работы музея, начиная от авторизации пользователя и заканчивая формированием аналитических отчётов. Все вводимые данные сохраняются в реляционной базе данных </w:t>
      </w:r>
      <w:proofErr w:type="spellStart"/>
      <w:r w:rsidRPr="004E022B">
        <w:rPr>
          <w:rFonts w:ascii="Times New Roman" w:hAnsi="Times New Roman" w:cs="Times New Roman"/>
          <w:sz w:val="28"/>
          <w:szCs w:val="28"/>
        </w:rPr>
        <w:t>MySQL</w:t>
      </w:r>
      <w:proofErr w:type="spellEnd"/>
      <w:r w:rsidRPr="004E022B">
        <w:rPr>
          <w:rFonts w:ascii="Times New Roman" w:hAnsi="Times New Roman" w:cs="Times New Roman"/>
          <w:sz w:val="28"/>
          <w:szCs w:val="28"/>
        </w:rPr>
        <w:t>, целостность которой обеспечивается системой ограничений, триггеров и внешних ключей. Разграничение прав доступа позволяет использовать систему сотрудникам различных категорий без риска несанкционированного изменения данных. При возникновении ошибок подключения или нарушения ограничений система выводит информативные сообщения, позволяющие пользователю своевременно устранить проблему. Регулярное использование отчётов и экспорт данных в CSV-формат позволяют формировать резервные копии и проводить анализ деятельности музея.</w:t>
      </w:r>
    </w:p>
    <w:p w14:paraId="2CD5A65F" w14:textId="77777777" w:rsidR="00EE3539" w:rsidRDefault="00EE3539">
      <w:pPr>
        <w:rPr>
          <w:rFonts w:ascii="Times New Roman" w:hAnsi="Times New Roman" w:cs="Times New Roman"/>
          <w:sz w:val="28"/>
          <w:szCs w:val="28"/>
        </w:rPr>
      </w:pPr>
      <w:r>
        <w:rPr>
          <w:rFonts w:ascii="Times New Roman" w:hAnsi="Times New Roman" w:cs="Times New Roman"/>
          <w:sz w:val="28"/>
          <w:szCs w:val="28"/>
        </w:rPr>
        <w:br w:type="page"/>
      </w:r>
    </w:p>
    <w:p w14:paraId="6A48A570" w14:textId="77777777" w:rsidR="00EE3539" w:rsidRPr="00EE3539" w:rsidRDefault="00EE3539" w:rsidP="00EE3539">
      <w:pPr>
        <w:spacing w:after="360"/>
        <w:jc w:val="center"/>
        <w:rPr>
          <w:rFonts w:ascii="Times New Roman" w:hAnsi="Times New Roman" w:cs="Times New Roman"/>
          <w:sz w:val="28"/>
          <w:szCs w:val="28"/>
        </w:rPr>
      </w:pPr>
      <w:r w:rsidRPr="00EE3539">
        <w:rPr>
          <w:rFonts w:ascii="Times New Roman" w:hAnsi="Times New Roman" w:cs="Times New Roman"/>
          <w:sz w:val="28"/>
          <w:szCs w:val="28"/>
        </w:rPr>
        <w:lastRenderedPageBreak/>
        <w:t>Заключение</w:t>
      </w:r>
    </w:p>
    <w:p w14:paraId="6AD319FF" w14:textId="11BBBB4E" w:rsidR="007F7E44" w:rsidRPr="007F7E44" w:rsidRDefault="007F7E44" w:rsidP="007F7E44">
      <w:pPr>
        <w:spacing w:after="0"/>
        <w:ind w:firstLine="284"/>
        <w:jc w:val="both"/>
        <w:rPr>
          <w:rFonts w:ascii="Times New Roman" w:hAnsi="Times New Roman" w:cs="Times New Roman"/>
          <w:sz w:val="28"/>
          <w:szCs w:val="28"/>
        </w:rPr>
      </w:pPr>
      <w:r w:rsidRPr="007F7E44">
        <w:rPr>
          <w:rFonts w:ascii="Times New Roman" w:hAnsi="Times New Roman" w:cs="Times New Roman"/>
          <w:sz w:val="28"/>
          <w:szCs w:val="28"/>
        </w:rPr>
        <w:t>В результате выполнения проекта разработана информационная система для комплексной автоматизации учёта деятельности музея, охватывающая такие функциональные области, как ведение реестра музейных экспонатов, учёт выставочных залов, кадровый учёт сотрудников, а также планирование и регистрацию экскурсионных мероприятий. Система обеспечивает выполнение следующих ключевых бизнес-задач: фиксация текущего местоположения каждого экспоната с привязкой к залу и дате размещения; закрепление ответственных сотрудников-смотрителей за экспонатами; формирование экскурсионных маршрутов с возможностью задания последовательности посещения залов; а также формирование аналитических отчётов, необходимых для оперативного управления музейным фондом и экскурсионной деятельностью.</w:t>
      </w:r>
    </w:p>
    <w:p w14:paraId="7367723C" w14:textId="6A0D6C49" w:rsidR="007F7E44" w:rsidRPr="007F7E44" w:rsidRDefault="007F7E44" w:rsidP="007F7E44">
      <w:pPr>
        <w:spacing w:after="0"/>
        <w:ind w:firstLine="284"/>
        <w:jc w:val="both"/>
        <w:rPr>
          <w:rFonts w:ascii="Times New Roman" w:hAnsi="Times New Roman" w:cs="Times New Roman"/>
          <w:sz w:val="28"/>
          <w:szCs w:val="28"/>
        </w:rPr>
      </w:pPr>
      <w:r w:rsidRPr="007F7E44">
        <w:rPr>
          <w:rFonts w:ascii="Times New Roman" w:hAnsi="Times New Roman" w:cs="Times New Roman"/>
          <w:sz w:val="28"/>
          <w:szCs w:val="28"/>
        </w:rPr>
        <w:t xml:space="preserve">На этапе анализа предметной области были выделены основные сущности (Сотрудник, Зал, Экспонат, Экскурсия), определены их атрибуты на основе первичных документов, а также установлены бизнес-правила и ограничения целостности, включая форматы хранения данных, допустимые диапазоны значений (например, число экспонатов в зале не более 15, численность экскурсионной группы не превышает 20 человек) и ссылочные зависимости. На основе этого анализа разработана концептуальная модель в нотации Питера </w:t>
      </w:r>
      <w:proofErr w:type="spellStart"/>
      <w:r w:rsidRPr="007F7E44">
        <w:rPr>
          <w:rFonts w:ascii="Times New Roman" w:hAnsi="Times New Roman" w:cs="Times New Roman"/>
          <w:sz w:val="28"/>
          <w:szCs w:val="28"/>
        </w:rPr>
        <w:t>Чена</w:t>
      </w:r>
      <w:proofErr w:type="spellEnd"/>
      <w:r w:rsidRPr="007F7E44">
        <w:rPr>
          <w:rFonts w:ascii="Times New Roman" w:hAnsi="Times New Roman" w:cs="Times New Roman"/>
          <w:sz w:val="28"/>
          <w:szCs w:val="28"/>
        </w:rPr>
        <w:t xml:space="preserve">, отражающая все сущности, их атрибуты (с выделением первичных ключей) и бинарные связи с указанием кардинальности (M:1, 1:M, </w:t>
      </w:r>
      <w:proofErr w:type="gramStart"/>
      <w:r w:rsidRPr="007F7E44">
        <w:rPr>
          <w:rFonts w:ascii="Times New Roman" w:hAnsi="Times New Roman" w:cs="Times New Roman"/>
          <w:sz w:val="28"/>
          <w:szCs w:val="28"/>
        </w:rPr>
        <w:t>M:N</w:t>
      </w:r>
      <w:proofErr w:type="gramEnd"/>
      <w:r w:rsidRPr="007F7E44">
        <w:rPr>
          <w:rFonts w:ascii="Times New Roman" w:hAnsi="Times New Roman" w:cs="Times New Roman"/>
          <w:sz w:val="28"/>
          <w:szCs w:val="28"/>
        </w:rPr>
        <w:t>). Для связей определены собственные атрибуты: для связи «НАХОДИТСЯ» – «</w:t>
      </w:r>
      <w:proofErr w:type="spellStart"/>
      <w:r w:rsidRPr="007F7E44">
        <w:rPr>
          <w:rFonts w:ascii="Times New Roman" w:hAnsi="Times New Roman" w:cs="Times New Roman"/>
          <w:sz w:val="28"/>
          <w:szCs w:val="28"/>
        </w:rPr>
        <w:t>Дата_размещения</w:t>
      </w:r>
      <w:proofErr w:type="spellEnd"/>
      <w:r w:rsidRPr="007F7E44">
        <w:rPr>
          <w:rFonts w:ascii="Times New Roman" w:hAnsi="Times New Roman" w:cs="Times New Roman"/>
          <w:sz w:val="28"/>
          <w:szCs w:val="28"/>
        </w:rPr>
        <w:t>», для связи «ВКЛЮЧАЕТ» – «</w:t>
      </w:r>
      <w:proofErr w:type="spellStart"/>
      <w:r w:rsidRPr="007F7E44">
        <w:rPr>
          <w:rFonts w:ascii="Times New Roman" w:hAnsi="Times New Roman" w:cs="Times New Roman"/>
          <w:sz w:val="28"/>
          <w:szCs w:val="28"/>
        </w:rPr>
        <w:t>Порядковый_номер</w:t>
      </w:r>
      <w:proofErr w:type="spellEnd"/>
      <w:r w:rsidRPr="007F7E44">
        <w:rPr>
          <w:rFonts w:ascii="Times New Roman" w:hAnsi="Times New Roman" w:cs="Times New Roman"/>
          <w:sz w:val="28"/>
          <w:szCs w:val="28"/>
        </w:rPr>
        <w:t>», что позволяет отслеживать историю перемещений экспонатов и фиксировать маршруты экскурсий.</w:t>
      </w:r>
    </w:p>
    <w:p w14:paraId="3C82D7F5" w14:textId="20001B44" w:rsidR="007F7E44" w:rsidRPr="007F7E44" w:rsidRDefault="007F7E44" w:rsidP="007F7E44">
      <w:pPr>
        <w:spacing w:after="0"/>
        <w:ind w:firstLine="284"/>
        <w:jc w:val="both"/>
        <w:rPr>
          <w:rFonts w:ascii="Times New Roman" w:hAnsi="Times New Roman" w:cs="Times New Roman"/>
          <w:sz w:val="28"/>
          <w:szCs w:val="28"/>
        </w:rPr>
      </w:pPr>
      <w:r w:rsidRPr="007F7E44">
        <w:rPr>
          <w:rFonts w:ascii="Times New Roman" w:hAnsi="Times New Roman" w:cs="Times New Roman"/>
          <w:sz w:val="28"/>
          <w:szCs w:val="28"/>
        </w:rPr>
        <w:t xml:space="preserve">На основе концептуальной модели выполнено </w:t>
      </w:r>
      <w:proofErr w:type="spellStart"/>
      <w:r w:rsidRPr="007F7E44">
        <w:rPr>
          <w:rFonts w:ascii="Times New Roman" w:hAnsi="Times New Roman" w:cs="Times New Roman"/>
          <w:sz w:val="28"/>
          <w:szCs w:val="28"/>
        </w:rPr>
        <w:t>даталогическое</w:t>
      </w:r>
      <w:proofErr w:type="spellEnd"/>
      <w:r w:rsidRPr="007F7E44">
        <w:rPr>
          <w:rFonts w:ascii="Times New Roman" w:hAnsi="Times New Roman" w:cs="Times New Roman"/>
          <w:sz w:val="28"/>
          <w:szCs w:val="28"/>
        </w:rPr>
        <w:t xml:space="preserve"> (логическое) проектирование реляционной базы данных, в ходе которого сущности преобразованы в таблицы, а связи реализованы через внешние ключи, размещённые на стороне «многие» для связей типа 1:M и через ассоциативную таблицу для связи M:N. Разработанная логическая модель включает пять таблиц: </w:t>
      </w:r>
      <w:proofErr w:type="spellStart"/>
      <w:r w:rsidRPr="007F7E44">
        <w:rPr>
          <w:rFonts w:ascii="Times New Roman" w:hAnsi="Times New Roman" w:cs="Times New Roman"/>
          <w:sz w:val="28"/>
          <w:szCs w:val="28"/>
        </w:rPr>
        <w:t>Employee</w:t>
      </w:r>
      <w:proofErr w:type="spellEnd"/>
      <w:r w:rsidRPr="007F7E44">
        <w:rPr>
          <w:rFonts w:ascii="Times New Roman" w:hAnsi="Times New Roman" w:cs="Times New Roman"/>
          <w:sz w:val="28"/>
          <w:szCs w:val="28"/>
        </w:rPr>
        <w:t xml:space="preserve"> (сотрудники), </w:t>
      </w:r>
      <w:proofErr w:type="spellStart"/>
      <w:r w:rsidRPr="007F7E44">
        <w:rPr>
          <w:rFonts w:ascii="Times New Roman" w:hAnsi="Times New Roman" w:cs="Times New Roman"/>
          <w:sz w:val="28"/>
          <w:szCs w:val="28"/>
        </w:rPr>
        <w:t>Hall</w:t>
      </w:r>
      <w:proofErr w:type="spellEnd"/>
      <w:r w:rsidRPr="007F7E44">
        <w:rPr>
          <w:rFonts w:ascii="Times New Roman" w:hAnsi="Times New Roman" w:cs="Times New Roman"/>
          <w:sz w:val="28"/>
          <w:szCs w:val="28"/>
        </w:rPr>
        <w:t xml:space="preserve"> (залы), </w:t>
      </w:r>
      <w:proofErr w:type="spellStart"/>
      <w:r w:rsidRPr="007F7E44">
        <w:rPr>
          <w:rFonts w:ascii="Times New Roman" w:hAnsi="Times New Roman" w:cs="Times New Roman"/>
          <w:sz w:val="28"/>
          <w:szCs w:val="28"/>
        </w:rPr>
        <w:t>Exhibit</w:t>
      </w:r>
      <w:proofErr w:type="spellEnd"/>
      <w:r w:rsidRPr="007F7E44">
        <w:rPr>
          <w:rFonts w:ascii="Times New Roman" w:hAnsi="Times New Roman" w:cs="Times New Roman"/>
          <w:sz w:val="28"/>
          <w:szCs w:val="28"/>
        </w:rPr>
        <w:t xml:space="preserve"> (экспонаты), </w:t>
      </w:r>
      <w:proofErr w:type="spellStart"/>
      <w:r w:rsidRPr="007F7E44">
        <w:rPr>
          <w:rFonts w:ascii="Times New Roman" w:hAnsi="Times New Roman" w:cs="Times New Roman"/>
          <w:sz w:val="28"/>
          <w:szCs w:val="28"/>
        </w:rPr>
        <w:t>Tour</w:t>
      </w:r>
      <w:proofErr w:type="spellEnd"/>
      <w:r w:rsidRPr="007F7E44">
        <w:rPr>
          <w:rFonts w:ascii="Times New Roman" w:hAnsi="Times New Roman" w:cs="Times New Roman"/>
          <w:sz w:val="28"/>
          <w:szCs w:val="28"/>
        </w:rPr>
        <w:t xml:space="preserve"> (экскурсии) и </w:t>
      </w:r>
      <w:proofErr w:type="spellStart"/>
      <w:r w:rsidRPr="007F7E44">
        <w:rPr>
          <w:rFonts w:ascii="Times New Roman" w:hAnsi="Times New Roman" w:cs="Times New Roman"/>
          <w:sz w:val="28"/>
          <w:szCs w:val="28"/>
        </w:rPr>
        <w:t>Tour_Route</w:t>
      </w:r>
      <w:proofErr w:type="spellEnd"/>
      <w:r w:rsidRPr="007F7E44">
        <w:rPr>
          <w:rFonts w:ascii="Times New Roman" w:hAnsi="Times New Roman" w:cs="Times New Roman"/>
          <w:sz w:val="28"/>
          <w:szCs w:val="28"/>
        </w:rPr>
        <w:t xml:space="preserve"> (маршрут экскурсий). В рамках физического проектирования выбрана</w:t>
      </w:r>
      <w:r w:rsidR="000B2E70" w:rsidRPr="000B2E70">
        <w:rPr>
          <w:rFonts w:ascii="Times New Roman" w:hAnsi="Times New Roman" w:cs="Times New Roman"/>
          <w:sz w:val="28"/>
          <w:szCs w:val="28"/>
        </w:rPr>
        <w:t xml:space="preserve"> </w:t>
      </w:r>
      <w:proofErr w:type="spellStart"/>
      <w:r w:rsidR="000B2E70" w:rsidRPr="000B2E70">
        <w:rPr>
          <w:rFonts w:ascii="Times New Roman" w:hAnsi="Times New Roman" w:cs="Times New Roman"/>
          <w:sz w:val="28"/>
          <w:szCs w:val="28"/>
        </w:rPr>
        <w:t>MySQL</w:t>
      </w:r>
      <w:proofErr w:type="spellEnd"/>
      <w:r w:rsidR="000B2E70" w:rsidRPr="000B2E70">
        <w:rPr>
          <w:rFonts w:ascii="Times New Roman" w:hAnsi="Times New Roman" w:cs="Times New Roman"/>
          <w:sz w:val="28"/>
          <w:szCs w:val="28"/>
        </w:rPr>
        <w:t xml:space="preserve"> </w:t>
      </w:r>
      <w:proofErr w:type="spellStart"/>
      <w:r w:rsidR="000B2E70" w:rsidRPr="000B2E70">
        <w:rPr>
          <w:rFonts w:ascii="Times New Roman" w:hAnsi="Times New Roman" w:cs="Times New Roman"/>
          <w:sz w:val="28"/>
          <w:szCs w:val="28"/>
        </w:rPr>
        <w:t>Express</w:t>
      </w:r>
      <w:proofErr w:type="spellEnd"/>
      <w:r w:rsidR="000B2E70" w:rsidRPr="000B2E70">
        <w:rPr>
          <w:rFonts w:ascii="Times New Roman" w:hAnsi="Times New Roman" w:cs="Times New Roman"/>
          <w:sz w:val="28"/>
          <w:szCs w:val="28"/>
        </w:rPr>
        <w:t xml:space="preserve"> – бесплатная редакция СУБД </w:t>
      </w:r>
      <w:proofErr w:type="spellStart"/>
      <w:r w:rsidR="000B2E70" w:rsidRPr="000B2E70">
        <w:rPr>
          <w:rFonts w:ascii="Times New Roman" w:hAnsi="Times New Roman" w:cs="Times New Roman"/>
          <w:sz w:val="28"/>
          <w:szCs w:val="28"/>
        </w:rPr>
        <w:t>MySQL</w:t>
      </w:r>
      <w:proofErr w:type="spellEnd"/>
      <w:r w:rsidR="000B2E70" w:rsidRPr="000B2E70">
        <w:rPr>
          <w:rFonts w:ascii="Times New Roman" w:hAnsi="Times New Roman" w:cs="Times New Roman"/>
          <w:sz w:val="28"/>
          <w:szCs w:val="28"/>
        </w:rPr>
        <w:t xml:space="preserve">, предоставляемая компанией </w:t>
      </w:r>
      <w:proofErr w:type="spellStart"/>
      <w:r w:rsidR="000B2E70" w:rsidRPr="000B2E70">
        <w:rPr>
          <w:rFonts w:ascii="Times New Roman" w:hAnsi="Times New Roman" w:cs="Times New Roman"/>
          <w:sz w:val="28"/>
          <w:szCs w:val="28"/>
        </w:rPr>
        <w:t>Oracle</w:t>
      </w:r>
      <w:proofErr w:type="spellEnd"/>
      <w:r w:rsidR="000B2E70" w:rsidRPr="000B2E70">
        <w:rPr>
          <w:rFonts w:ascii="Times New Roman" w:hAnsi="Times New Roman" w:cs="Times New Roman"/>
          <w:sz w:val="28"/>
          <w:szCs w:val="28"/>
        </w:rPr>
        <w:t>. Выбор обусловлен следующими критериями:</w:t>
      </w:r>
      <w:r w:rsidRPr="007F7E44">
        <w:rPr>
          <w:rFonts w:ascii="Times New Roman" w:hAnsi="Times New Roman" w:cs="Times New Roman"/>
          <w:sz w:val="28"/>
          <w:szCs w:val="28"/>
        </w:rPr>
        <w:t xml:space="preserve"> СУБД </w:t>
      </w:r>
      <w:proofErr w:type="spellStart"/>
      <w:r w:rsidRPr="007F7E44">
        <w:rPr>
          <w:rFonts w:ascii="Times New Roman" w:hAnsi="Times New Roman" w:cs="Times New Roman"/>
          <w:sz w:val="28"/>
          <w:szCs w:val="28"/>
        </w:rPr>
        <w:t>MySQL</w:t>
      </w:r>
      <w:proofErr w:type="spellEnd"/>
      <w:r w:rsidRPr="007F7E44">
        <w:rPr>
          <w:rFonts w:ascii="Times New Roman" w:hAnsi="Times New Roman" w:cs="Times New Roman"/>
          <w:sz w:val="28"/>
          <w:szCs w:val="28"/>
        </w:rPr>
        <w:t xml:space="preserve">, обоснованная критериями бесплатности, кроссплатформенности, поддержкой всех необходимых типов данных и наличием встроенных механизмов обеспечения целостности (ограничения CHECK, внешние ключи, триггеры, хранимые процедуры, представления). Созданы индексы для оптимизации выполнения частых запросов, </w:t>
      </w:r>
      <w:r w:rsidRPr="007F7E44">
        <w:rPr>
          <w:rFonts w:ascii="Times New Roman" w:hAnsi="Times New Roman" w:cs="Times New Roman"/>
          <w:sz w:val="28"/>
          <w:szCs w:val="28"/>
        </w:rPr>
        <w:lastRenderedPageBreak/>
        <w:t>реализованы триггеры (автоматическое обновление даты размещения при перемещении экспоната, проверка занятости экскурсовода, аудит изменений), хранимые процедуры для перемещения экспоната и добавления экскурсии с маршрутом, а также представления (VIEW) для упрощения формирования отчётных форм.</w:t>
      </w:r>
    </w:p>
    <w:p w14:paraId="1D4FC9DD" w14:textId="2124A3F9" w:rsidR="008E10B4" w:rsidRDefault="007F7E44" w:rsidP="007F7E44">
      <w:pPr>
        <w:spacing w:after="0"/>
        <w:ind w:firstLine="284"/>
        <w:jc w:val="both"/>
        <w:rPr>
          <w:rFonts w:ascii="Times New Roman" w:hAnsi="Times New Roman" w:cs="Times New Roman"/>
          <w:sz w:val="28"/>
          <w:szCs w:val="28"/>
        </w:rPr>
      </w:pPr>
      <w:r w:rsidRPr="007F7E44">
        <w:rPr>
          <w:rFonts w:ascii="Times New Roman" w:hAnsi="Times New Roman" w:cs="Times New Roman"/>
          <w:sz w:val="28"/>
          <w:szCs w:val="28"/>
        </w:rPr>
        <w:t xml:space="preserve">Прикладное программное обеспечение разработано на языке программирования C# с использованием технологии ADO.NET в интегрированной среде разработки </w:t>
      </w:r>
      <w:proofErr w:type="spellStart"/>
      <w:r w:rsidRPr="007F7E44">
        <w:rPr>
          <w:rFonts w:ascii="Times New Roman" w:hAnsi="Times New Roman" w:cs="Times New Roman"/>
          <w:sz w:val="28"/>
          <w:szCs w:val="28"/>
        </w:rPr>
        <w:t>Microsoft</w:t>
      </w:r>
      <w:proofErr w:type="spellEnd"/>
      <w:r w:rsidRPr="007F7E44">
        <w:rPr>
          <w:rFonts w:ascii="Times New Roman" w:hAnsi="Times New Roman" w:cs="Times New Roman"/>
          <w:sz w:val="28"/>
          <w:szCs w:val="28"/>
        </w:rPr>
        <w:t xml:space="preserve"> </w:t>
      </w:r>
      <w:proofErr w:type="spellStart"/>
      <w:r w:rsidRPr="007F7E44">
        <w:rPr>
          <w:rFonts w:ascii="Times New Roman" w:hAnsi="Times New Roman" w:cs="Times New Roman"/>
          <w:sz w:val="28"/>
          <w:szCs w:val="28"/>
        </w:rPr>
        <w:t>Visual</w:t>
      </w:r>
      <w:proofErr w:type="spellEnd"/>
      <w:r w:rsidRPr="007F7E44">
        <w:rPr>
          <w:rFonts w:ascii="Times New Roman" w:hAnsi="Times New Roman" w:cs="Times New Roman"/>
          <w:sz w:val="28"/>
          <w:szCs w:val="28"/>
        </w:rPr>
        <w:t xml:space="preserve"> </w:t>
      </w:r>
      <w:proofErr w:type="spellStart"/>
      <w:r w:rsidRPr="007F7E44">
        <w:rPr>
          <w:rFonts w:ascii="Times New Roman" w:hAnsi="Times New Roman" w:cs="Times New Roman"/>
          <w:sz w:val="28"/>
          <w:szCs w:val="28"/>
        </w:rPr>
        <w:t>Studio</w:t>
      </w:r>
      <w:proofErr w:type="spellEnd"/>
      <w:r w:rsidRPr="007F7E44">
        <w:rPr>
          <w:rFonts w:ascii="Times New Roman" w:hAnsi="Times New Roman" w:cs="Times New Roman"/>
          <w:sz w:val="28"/>
          <w:szCs w:val="28"/>
        </w:rPr>
        <w:t xml:space="preserve"> 2022. Реализованы формы ввода и редактирования данных для всех таблиц-справочников, а также формы для выполнения транзакционных операций (добавление экскурсии, перемещение экспоната). Интерфейс приложения обеспечивает контроль корректности вводимых данных в соответствии с ограничениями предметной области. Разработаны четыре отчётных запроса, реализующих следующие функции: выборка экспонатов, поступивших за последние полгода; вывод информации о сотрудниках, работающих на заданном этаже; подсчёт количества экскурсий по сезонам; подсчёт числа экспонатов в каждом зале, поступивших позднее указанной пользователем даты. Для визуализации проектных моделей использовались </w:t>
      </w:r>
      <w:proofErr w:type="gramStart"/>
      <w:r w:rsidRPr="007F7E44">
        <w:rPr>
          <w:rFonts w:ascii="Times New Roman" w:hAnsi="Times New Roman" w:cs="Times New Roman"/>
          <w:sz w:val="28"/>
          <w:szCs w:val="28"/>
        </w:rPr>
        <w:t xml:space="preserve">средства  </w:t>
      </w:r>
      <w:proofErr w:type="spellStart"/>
      <w:r w:rsidRPr="007F7E44">
        <w:rPr>
          <w:rFonts w:ascii="Times New Roman" w:hAnsi="Times New Roman" w:cs="Times New Roman"/>
          <w:sz w:val="28"/>
          <w:szCs w:val="28"/>
        </w:rPr>
        <w:t>PlantUML</w:t>
      </w:r>
      <w:proofErr w:type="spellEnd"/>
      <w:proofErr w:type="gramEnd"/>
      <w:r w:rsidRPr="007F7E44">
        <w:rPr>
          <w:rFonts w:ascii="Times New Roman" w:hAnsi="Times New Roman" w:cs="Times New Roman"/>
          <w:sz w:val="28"/>
          <w:szCs w:val="28"/>
        </w:rPr>
        <w:t xml:space="preserve"> (генерация диаграмм классов и последовательностей для документирования архитектуры приложения). Управление базой данных осуществлялось через </w:t>
      </w:r>
      <w:proofErr w:type="spellStart"/>
      <w:r w:rsidR="000B2E70" w:rsidRPr="000B2E70">
        <w:rPr>
          <w:rFonts w:ascii="Times New Roman" w:hAnsi="Times New Roman" w:cs="Times New Roman"/>
          <w:sz w:val="28"/>
          <w:szCs w:val="28"/>
        </w:rPr>
        <w:t>Microsoft</w:t>
      </w:r>
      <w:proofErr w:type="spellEnd"/>
      <w:r w:rsidR="000B2E70" w:rsidRPr="000B2E70">
        <w:rPr>
          <w:rFonts w:ascii="Times New Roman" w:hAnsi="Times New Roman" w:cs="Times New Roman"/>
          <w:sz w:val="28"/>
          <w:szCs w:val="28"/>
        </w:rPr>
        <w:t xml:space="preserve"> SQL </w:t>
      </w:r>
      <w:proofErr w:type="spellStart"/>
      <w:r w:rsidR="000B2E70" w:rsidRPr="000B2E70">
        <w:rPr>
          <w:rFonts w:ascii="Times New Roman" w:hAnsi="Times New Roman" w:cs="Times New Roman"/>
          <w:sz w:val="28"/>
          <w:szCs w:val="28"/>
        </w:rPr>
        <w:t>Server</w:t>
      </w:r>
      <w:proofErr w:type="spellEnd"/>
      <w:r w:rsidR="000B2E70" w:rsidRPr="000B2E70">
        <w:rPr>
          <w:rFonts w:ascii="Times New Roman" w:hAnsi="Times New Roman" w:cs="Times New Roman"/>
          <w:sz w:val="28"/>
          <w:szCs w:val="28"/>
        </w:rPr>
        <w:t xml:space="preserve"> </w:t>
      </w:r>
      <w:proofErr w:type="spellStart"/>
      <w:r w:rsidR="000B2E70" w:rsidRPr="000B2E70">
        <w:rPr>
          <w:rFonts w:ascii="Times New Roman" w:hAnsi="Times New Roman" w:cs="Times New Roman"/>
          <w:sz w:val="28"/>
          <w:szCs w:val="28"/>
        </w:rPr>
        <w:t>Management</w:t>
      </w:r>
      <w:proofErr w:type="spellEnd"/>
      <w:r w:rsidR="000B2E70" w:rsidRPr="000B2E70">
        <w:rPr>
          <w:rFonts w:ascii="Times New Roman" w:hAnsi="Times New Roman" w:cs="Times New Roman"/>
          <w:sz w:val="28"/>
          <w:szCs w:val="28"/>
        </w:rPr>
        <w:t xml:space="preserve"> </w:t>
      </w:r>
      <w:proofErr w:type="spellStart"/>
      <w:r w:rsidR="000B2E70" w:rsidRPr="000B2E70">
        <w:rPr>
          <w:rFonts w:ascii="Times New Roman" w:hAnsi="Times New Roman" w:cs="Times New Roman"/>
          <w:sz w:val="28"/>
          <w:szCs w:val="28"/>
        </w:rPr>
        <w:t>Studio</w:t>
      </w:r>
      <w:proofErr w:type="spellEnd"/>
      <w:r w:rsidR="000B2E70">
        <w:rPr>
          <w:rFonts w:ascii="Times New Roman" w:hAnsi="Times New Roman" w:cs="Times New Roman"/>
          <w:sz w:val="28"/>
          <w:szCs w:val="28"/>
        </w:rPr>
        <w:t>.</w:t>
      </w:r>
      <w:r w:rsidR="004E022B">
        <w:rPr>
          <w:rFonts w:ascii="Times New Roman" w:hAnsi="Times New Roman" w:cs="Times New Roman"/>
          <w:sz w:val="28"/>
          <w:szCs w:val="28"/>
        </w:rPr>
        <w:t xml:space="preserve"> </w:t>
      </w:r>
      <w:r w:rsidRPr="007F7E44">
        <w:rPr>
          <w:rFonts w:ascii="Times New Roman" w:hAnsi="Times New Roman" w:cs="Times New Roman"/>
          <w:sz w:val="28"/>
          <w:szCs w:val="28"/>
        </w:rPr>
        <w:t>Разработанная информационная система полностью соответствует требованиям технического задания, обеспечивает целостность и непротиворечивость данных на уровне СУБД, а также предоставляет удобный пользовательский интерфейс для выполнения всех предусмотренных операций. Модульная архитектура и использование параметризованных запросов гарантируют защиту от SQL-инъекций и упрощают дальнейшее расширение функциональности. Система готова к внедрению в реальную практику работы музея и может быть адаптирована под специфику других учреждений культуры с минимальными доработками.</w:t>
      </w:r>
    </w:p>
    <w:p w14:paraId="52FBCF7C" w14:textId="77777777" w:rsidR="008E10B4" w:rsidRDefault="008E10B4">
      <w:pPr>
        <w:rPr>
          <w:rFonts w:ascii="Times New Roman" w:hAnsi="Times New Roman" w:cs="Times New Roman"/>
          <w:sz w:val="28"/>
          <w:szCs w:val="28"/>
        </w:rPr>
      </w:pPr>
      <w:r>
        <w:rPr>
          <w:rFonts w:ascii="Times New Roman" w:hAnsi="Times New Roman" w:cs="Times New Roman"/>
          <w:sz w:val="28"/>
          <w:szCs w:val="28"/>
        </w:rPr>
        <w:br w:type="page"/>
      </w:r>
    </w:p>
    <w:p w14:paraId="63AC1535" w14:textId="4780E309" w:rsidR="008E10B4" w:rsidRDefault="008E10B4" w:rsidP="008E10B4">
      <w:pPr>
        <w:spacing w:after="360"/>
        <w:jc w:val="center"/>
        <w:rPr>
          <w:rFonts w:ascii="Times New Roman" w:hAnsi="Times New Roman" w:cs="Times New Roman"/>
          <w:sz w:val="28"/>
          <w:szCs w:val="28"/>
        </w:rPr>
      </w:pPr>
      <w:r w:rsidRPr="008E10B4">
        <w:rPr>
          <w:rFonts w:ascii="Times New Roman" w:hAnsi="Times New Roman" w:cs="Times New Roman"/>
          <w:sz w:val="28"/>
          <w:szCs w:val="28"/>
        </w:rPr>
        <w:lastRenderedPageBreak/>
        <w:t>Список использованной литературы</w:t>
      </w:r>
    </w:p>
    <w:p w14:paraId="151B3BD7" w14:textId="26B45AF6" w:rsidR="008E10B4" w:rsidRPr="008E10B4"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t xml:space="preserve">1 </w:t>
      </w:r>
      <w:proofErr w:type="spellStart"/>
      <w:r w:rsidRPr="008E10B4">
        <w:rPr>
          <w:rFonts w:ascii="Times New Roman" w:eastAsiaTheme="minorEastAsia" w:hAnsi="Times New Roman" w:cs="Times New Roman"/>
          <w:color w:val="000000"/>
          <w:sz w:val="28"/>
          <w:szCs w:val="28"/>
          <w:lang w:eastAsia="ru-RU"/>
        </w:rPr>
        <w:t>Илюшечкин</w:t>
      </w:r>
      <w:proofErr w:type="spellEnd"/>
      <w:r w:rsidRPr="008E10B4">
        <w:rPr>
          <w:rFonts w:ascii="Times New Roman" w:eastAsiaTheme="minorEastAsia" w:hAnsi="Times New Roman" w:cs="Times New Roman"/>
          <w:color w:val="000000"/>
          <w:sz w:val="28"/>
          <w:szCs w:val="28"/>
          <w:lang w:eastAsia="ru-RU"/>
        </w:rPr>
        <w:t xml:space="preserve">, В. М. Основы использования и проектирования баз </w:t>
      </w:r>
      <w:proofErr w:type="gramStart"/>
      <w:r w:rsidRPr="008E10B4">
        <w:rPr>
          <w:rFonts w:ascii="Times New Roman" w:eastAsiaTheme="minorEastAsia" w:hAnsi="Times New Roman" w:cs="Times New Roman"/>
          <w:color w:val="000000"/>
          <w:sz w:val="28"/>
          <w:szCs w:val="28"/>
          <w:lang w:eastAsia="ru-RU"/>
        </w:rPr>
        <w:t>данных :</w:t>
      </w:r>
      <w:proofErr w:type="gramEnd"/>
      <w:r w:rsidRPr="008E10B4">
        <w:rPr>
          <w:rFonts w:ascii="Times New Roman" w:eastAsiaTheme="minorEastAsia" w:hAnsi="Times New Roman" w:cs="Times New Roman"/>
          <w:color w:val="000000"/>
          <w:sz w:val="28"/>
          <w:szCs w:val="28"/>
          <w:lang w:eastAsia="ru-RU"/>
        </w:rPr>
        <w:t xml:space="preserve"> учебник для СПО / В. М. </w:t>
      </w:r>
      <w:proofErr w:type="spellStart"/>
      <w:r w:rsidRPr="008E10B4">
        <w:rPr>
          <w:rFonts w:ascii="Times New Roman" w:eastAsiaTheme="minorEastAsia" w:hAnsi="Times New Roman" w:cs="Times New Roman"/>
          <w:color w:val="000000"/>
          <w:sz w:val="28"/>
          <w:szCs w:val="28"/>
          <w:lang w:eastAsia="ru-RU"/>
        </w:rPr>
        <w:t>Илюшечкин</w:t>
      </w:r>
      <w:proofErr w:type="spellEnd"/>
      <w:r w:rsidRPr="008E10B4">
        <w:rPr>
          <w:rFonts w:ascii="Times New Roman" w:eastAsiaTheme="minorEastAsia" w:hAnsi="Times New Roman" w:cs="Times New Roman"/>
          <w:color w:val="000000"/>
          <w:sz w:val="28"/>
          <w:szCs w:val="28"/>
          <w:lang w:eastAsia="ru-RU"/>
        </w:rPr>
        <w:t xml:space="preserve">. – </w:t>
      </w:r>
      <w:proofErr w:type="gramStart"/>
      <w:r w:rsidRPr="008E10B4">
        <w:rPr>
          <w:rFonts w:ascii="Times New Roman" w:eastAsiaTheme="minorEastAsia" w:hAnsi="Times New Roman" w:cs="Times New Roman"/>
          <w:color w:val="000000"/>
          <w:sz w:val="28"/>
          <w:szCs w:val="28"/>
          <w:lang w:eastAsia="ru-RU"/>
        </w:rPr>
        <w:t>Москва :</w:t>
      </w:r>
      <w:proofErr w:type="gramEnd"/>
      <w:r w:rsidRPr="008E10B4">
        <w:rPr>
          <w:rFonts w:ascii="Times New Roman" w:eastAsiaTheme="minorEastAsia" w:hAnsi="Times New Roman" w:cs="Times New Roman"/>
          <w:color w:val="000000"/>
          <w:sz w:val="28"/>
          <w:szCs w:val="28"/>
          <w:lang w:eastAsia="ru-RU"/>
        </w:rPr>
        <w:t xml:space="preserve"> </w:t>
      </w:r>
      <w:proofErr w:type="spellStart"/>
      <w:r w:rsidRPr="008E10B4">
        <w:rPr>
          <w:rFonts w:ascii="Times New Roman" w:eastAsiaTheme="minorEastAsia" w:hAnsi="Times New Roman" w:cs="Times New Roman"/>
          <w:color w:val="000000"/>
          <w:sz w:val="28"/>
          <w:szCs w:val="28"/>
          <w:lang w:eastAsia="ru-RU"/>
        </w:rPr>
        <w:t>Юрайт</w:t>
      </w:r>
      <w:proofErr w:type="spellEnd"/>
      <w:r w:rsidRPr="008E10B4">
        <w:rPr>
          <w:rFonts w:ascii="Times New Roman" w:eastAsiaTheme="minorEastAsia" w:hAnsi="Times New Roman" w:cs="Times New Roman"/>
          <w:color w:val="000000"/>
          <w:sz w:val="28"/>
          <w:szCs w:val="28"/>
          <w:lang w:eastAsia="ru-RU"/>
        </w:rPr>
        <w:t xml:space="preserve">, 2025. – 213 с. – ISBN 978-5-534-01283-5. – </w:t>
      </w:r>
      <w:proofErr w:type="gramStart"/>
      <w:r w:rsidRPr="008E10B4">
        <w:rPr>
          <w:rFonts w:ascii="Times New Roman" w:eastAsiaTheme="minorEastAsia" w:hAnsi="Times New Roman" w:cs="Times New Roman"/>
          <w:color w:val="000000"/>
          <w:sz w:val="28"/>
          <w:szCs w:val="28"/>
          <w:lang w:eastAsia="ru-RU"/>
        </w:rPr>
        <w:t>Текст :</w:t>
      </w:r>
      <w:proofErr w:type="gramEnd"/>
      <w:r w:rsidRPr="008E10B4">
        <w:rPr>
          <w:rFonts w:ascii="Times New Roman" w:eastAsiaTheme="minorEastAsia" w:hAnsi="Times New Roman" w:cs="Times New Roman"/>
          <w:color w:val="000000"/>
          <w:sz w:val="28"/>
          <w:szCs w:val="28"/>
          <w:lang w:eastAsia="ru-RU"/>
        </w:rPr>
        <w:t xml:space="preserve"> электронный // ЭБС </w:t>
      </w:r>
      <w:proofErr w:type="spellStart"/>
      <w:r w:rsidRPr="008E10B4">
        <w:rPr>
          <w:rFonts w:ascii="Times New Roman" w:eastAsiaTheme="minorEastAsia" w:hAnsi="Times New Roman" w:cs="Times New Roman"/>
          <w:color w:val="000000"/>
          <w:sz w:val="28"/>
          <w:szCs w:val="28"/>
          <w:lang w:eastAsia="ru-RU"/>
        </w:rPr>
        <w:t>Юрайт</w:t>
      </w:r>
      <w:proofErr w:type="spellEnd"/>
      <w:r w:rsidRPr="008E10B4">
        <w:rPr>
          <w:rFonts w:ascii="Times New Roman" w:eastAsiaTheme="minorEastAsia" w:hAnsi="Times New Roman" w:cs="Times New Roman"/>
          <w:color w:val="000000"/>
          <w:sz w:val="28"/>
          <w:szCs w:val="28"/>
          <w:lang w:eastAsia="ru-RU"/>
        </w:rPr>
        <w:t xml:space="preserve"> [</w:t>
      </w:r>
      <w:r w:rsidR="00CD0725" w:rsidRPr="00CD0725">
        <w:rPr>
          <w:rFonts w:ascii="Times New Roman" w:eastAsiaTheme="minorEastAsia" w:hAnsi="Times New Roman" w:cs="Times New Roman"/>
          <w:color w:val="000000"/>
          <w:sz w:val="28"/>
          <w:szCs w:val="28"/>
          <w:lang w:eastAsia="ru-RU"/>
        </w:rPr>
        <w:t>Электронный ресурс</w:t>
      </w:r>
      <w:r w:rsidRPr="008E10B4">
        <w:rPr>
          <w:rFonts w:ascii="Times New Roman" w:eastAsiaTheme="minorEastAsia" w:hAnsi="Times New Roman" w:cs="Times New Roman"/>
          <w:color w:val="000000"/>
          <w:sz w:val="28"/>
          <w:szCs w:val="28"/>
          <w:lang w:eastAsia="ru-RU"/>
        </w:rPr>
        <w:t xml:space="preserve">]. </w:t>
      </w:r>
      <w:r w:rsidR="00CD0725" w:rsidRPr="00CD0725">
        <w:rPr>
          <w:rFonts w:ascii="Times New Roman" w:eastAsiaTheme="minorEastAsia" w:hAnsi="Times New Roman" w:cs="Times New Roman"/>
          <w:color w:val="000000"/>
          <w:sz w:val="28"/>
          <w:szCs w:val="28"/>
          <w:lang w:eastAsia="ru-RU"/>
        </w:rPr>
        <w:t>Режим доступа</w:t>
      </w:r>
      <w:r w:rsidR="00CD0725" w:rsidRPr="008E10B4">
        <w:rPr>
          <w:rFonts w:ascii="Times New Roman" w:eastAsiaTheme="minorEastAsia" w:hAnsi="Times New Roman" w:cs="Times New Roman"/>
          <w:color w:val="000000"/>
          <w:sz w:val="28"/>
          <w:szCs w:val="28"/>
          <w:lang w:eastAsia="ru-RU"/>
        </w:rPr>
        <w:t>:</w:t>
      </w:r>
      <w:r w:rsidRPr="008E10B4">
        <w:rPr>
          <w:rFonts w:ascii="Times New Roman" w:eastAsiaTheme="minorEastAsia" w:hAnsi="Times New Roman" w:cs="Times New Roman"/>
          <w:color w:val="000000"/>
          <w:sz w:val="28"/>
          <w:szCs w:val="28"/>
          <w:lang w:eastAsia="ru-RU"/>
        </w:rPr>
        <w:t xml:space="preserve"> https://urait.ru/bcode/562514</w:t>
      </w:r>
      <w:r w:rsidR="00CD0725">
        <w:rPr>
          <w:rFonts w:ascii="Times New Roman" w:eastAsiaTheme="minorEastAsia" w:hAnsi="Times New Roman" w:cs="Times New Roman"/>
          <w:color w:val="000000"/>
          <w:sz w:val="28"/>
          <w:szCs w:val="28"/>
          <w:lang w:eastAsia="ru-RU"/>
        </w:rPr>
        <w:t>.</w:t>
      </w:r>
    </w:p>
    <w:p w14:paraId="5AB3905B" w14:textId="0E05BB05" w:rsidR="008E10B4" w:rsidRPr="008E10B4"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t xml:space="preserve">2 </w:t>
      </w:r>
      <w:proofErr w:type="spellStart"/>
      <w:r w:rsidRPr="008E10B4">
        <w:rPr>
          <w:rFonts w:ascii="Times New Roman" w:eastAsiaTheme="minorEastAsia" w:hAnsi="Times New Roman" w:cs="Times New Roman"/>
          <w:color w:val="000000"/>
          <w:sz w:val="28"/>
          <w:szCs w:val="28"/>
          <w:lang w:eastAsia="ru-RU"/>
        </w:rPr>
        <w:t>Стружкин</w:t>
      </w:r>
      <w:proofErr w:type="spellEnd"/>
      <w:r w:rsidRPr="008E10B4">
        <w:rPr>
          <w:rFonts w:ascii="Times New Roman" w:eastAsiaTheme="minorEastAsia" w:hAnsi="Times New Roman" w:cs="Times New Roman"/>
          <w:color w:val="000000"/>
          <w:sz w:val="28"/>
          <w:szCs w:val="28"/>
          <w:lang w:eastAsia="ru-RU"/>
        </w:rPr>
        <w:t xml:space="preserve">, Н. П. Базы данных: </w:t>
      </w:r>
      <w:proofErr w:type="gramStart"/>
      <w:r w:rsidRPr="008E10B4">
        <w:rPr>
          <w:rFonts w:ascii="Times New Roman" w:eastAsiaTheme="minorEastAsia" w:hAnsi="Times New Roman" w:cs="Times New Roman"/>
          <w:color w:val="000000"/>
          <w:sz w:val="28"/>
          <w:szCs w:val="28"/>
          <w:lang w:eastAsia="ru-RU"/>
        </w:rPr>
        <w:t>проектирование :</w:t>
      </w:r>
      <w:proofErr w:type="gramEnd"/>
      <w:r w:rsidRPr="008E10B4">
        <w:rPr>
          <w:rFonts w:ascii="Times New Roman" w:eastAsiaTheme="minorEastAsia" w:hAnsi="Times New Roman" w:cs="Times New Roman"/>
          <w:color w:val="000000"/>
          <w:sz w:val="28"/>
          <w:szCs w:val="28"/>
          <w:lang w:eastAsia="ru-RU"/>
        </w:rPr>
        <w:t xml:space="preserve"> учебник для СПО / Н. П. </w:t>
      </w:r>
      <w:proofErr w:type="spellStart"/>
      <w:r w:rsidRPr="008E10B4">
        <w:rPr>
          <w:rFonts w:ascii="Times New Roman" w:eastAsiaTheme="minorEastAsia" w:hAnsi="Times New Roman" w:cs="Times New Roman"/>
          <w:color w:val="000000"/>
          <w:sz w:val="28"/>
          <w:szCs w:val="28"/>
          <w:lang w:eastAsia="ru-RU"/>
        </w:rPr>
        <w:t>Стружкин</w:t>
      </w:r>
      <w:proofErr w:type="spellEnd"/>
      <w:r w:rsidRPr="008E10B4">
        <w:rPr>
          <w:rFonts w:ascii="Times New Roman" w:eastAsiaTheme="minorEastAsia" w:hAnsi="Times New Roman" w:cs="Times New Roman"/>
          <w:color w:val="000000"/>
          <w:sz w:val="28"/>
          <w:szCs w:val="28"/>
          <w:lang w:eastAsia="ru-RU"/>
        </w:rPr>
        <w:t xml:space="preserve">, В. В. Годин. – </w:t>
      </w:r>
      <w:proofErr w:type="gramStart"/>
      <w:r w:rsidRPr="008E10B4">
        <w:rPr>
          <w:rFonts w:ascii="Times New Roman" w:eastAsiaTheme="minorEastAsia" w:hAnsi="Times New Roman" w:cs="Times New Roman"/>
          <w:color w:val="000000"/>
          <w:sz w:val="28"/>
          <w:szCs w:val="28"/>
          <w:lang w:eastAsia="ru-RU"/>
        </w:rPr>
        <w:t>Москва :</w:t>
      </w:r>
      <w:proofErr w:type="gramEnd"/>
      <w:r w:rsidRPr="008E10B4">
        <w:rPr>
          <w:rFonts w:ascii="Times New Roman" w:eastAsiaTheme="minorEastAsia" w:hAnsi="Times New Roman" w:cs="Times New Roman"/>
          <w:color w:val="000000"/>
          <w:sz w:val="28"/>
          <w:szCs w:val="28"/>
          <w:lang w:eastAsia="ru-RU"/>
        </w:rPr>
        <w:t xml:space="preserve"> </w:t>
      </w:r>
      <w:proofErr w:type="spellStart"/>
      <w:r w:rsidRPr="008E10B4">
        <w:rPr>
          <w:rFonts w:ascii="Times New Roman" w:eastAsiaTheme="minorEastAsia" w:hAnsi="Times New Roman" w:cs="Times New Roman"/>
          <w:color w:val="000000"/>
          <w:sz w:val="28"/>
          <w:szCs w:val="28"/>
          <w:lang w:eastAsia="ru-RU"/>
        </w:rPr>
        <w:t>Юрайт</w:t>
      </w:r>
      <w:proofErr w:type="spellEnd"/>
      <w:r w:rsidRPr="008E10B4">
        <w:rPr>
          <w:rFonts w:ascii="Times New Roman" w:eastAsiaTheme="minorEastAsia" w:hAnsi="Times New Roman" w:cs="Times New Roman"/>
          <w:color w:val="000000"/>
          <w:sz w:val="28"/>
          <w:szCs w:val="28"/>
          <w:lang w:eastAsia="ru-RU"/>
        </w:rPr>
        <w:t xml:space="preserve">, 2025. – 477 с. – ISBN 978-5-534-11635-9. – </w:t>
      </w:r>
      <w:proofErr w:type="gramStart"/>
      <w:r w:rsidRPr="008E10B4">
        <w:rPr>
          <w:rFonts w:ascii="Times New Roman" w:eastAsiaTheme="minorEastAsia" w:hAnsi="Times New Roman" w:cs="Times New Roman"/>
          <w:color w:val="000000"/>
          <w:sz w:val="28"/>
          <w:szCs w:val="28"/>
          <w:lang w:eastAsia="ru-RU"/>
        </w:rPr>
        <w:t>Текст :</w:t>
      </w:r>
      <w:proofErr w:type="gramEnd"/>
      <w:r w:rsidRPr="008E10B4">
        <w:rPr>
          <w:rFonts w:ascii="Times New Roman" w:eastAsiaTheme="minorEastAsia" w:hAnsi="Times New Roman" w:cs="Times New Roman"/>
          <w:color w:val="000000"/>
          <w:sz w:val="28"/>
          <w:szCs w:val="28"/>
          <w:lang w:eastAsia="ru-RU"/>
        </w:rPr>
        <w:t xml:space="preserve"> электронный // ЭБС </w:t>
      </w:r>
      <w:proofErr w:type="spellStart"/>
      <w:r w:rsidRPr="008E10B4">
        <w:rPr>
          <w:rFonts w:ascii="Times New Roman" w:eastAsiaTheme="minorEastAsia" w:hAnsi="Times New Roman" w:cs="Times New Roman"/>
          <w:color w:val="000000"/>
          <w:sz w:val="28"/>
          <w:szCs w:val="28"/>
          <w:lang w:eastAsia="ru-RU"/>
        </w:rPr>
        <w:t>Юрайт</w:t>
      </w:r>
      <w:proofErr w:type="spellEnd"/>
      <w:r w:rsidRPr="008E10B4">
        <w:rPr>
          <w:rFonts w:ascii="Times New Roman" w:eastAsiaTheme="minorEastAsia" w:hAnsi="Times New Roman" w:cs="Times New Roman"/>
          <w:color w:val="000000"/>
          <w:sz w:val="28"/>
          <w:szCs w:val="28"/>
          <w:lang w:eastAsia="ru-RU"/>
        </w:rPr>
        <w:t xml:space="preserve"> [</w:t>
      </w:r>
      <w:r w:rsidR="00CD0725" w:rsidRPr="00CD0725">
        <w:rPr>
          <w:rFonts w:ascii="Times New Roman" w:eastAsiaTheme="minorEastAsia" w:hAnsi="Times New Roman" w:cs="Times New Roman"/>
          <w:color w:val="000000"/>
          <w:sz w:val="28"/>
          <w:szCs w:val="28"/>
          <w:lang w:eastAsia="ru-RU"/>
        </w:rPr>
        <w:t>Электронный ресурс</w:t>
      </w:r>
      <w:r w:rsidRPr="008E10B4">
        <w:rPr>
          <w:rFonts w:ascii="Times New Roman" w:eastAsiaTheme="minorEastAsia" w:hAnsi="Times New Roman" w:cs="Times New Roman"/>
          <w:color w:val="000000"/>
          <w:sz w:val="28"/>
          <w:szCs w:val="28"/>
          <w:lang w:eastAsia="ru-RU"/>
        </w:rPr>
        <w:t xml:space="preserve">]. </w:t>
      </w:r>
      <w:r w:rsidR="00CD0725" w:rsidRPr="00CD0725">
        <w:rPr>
          <w:rFonts w:ascii="Times New Roman" w:eastAsiaTheme="minorEastAsia" w:hAnsi="Times New Roman" w:cs="Times New Roman"/>
          <w:color w:val="000000"/>
          <w:sz w:val="28"/>
          <w:szCs w:val="28"/>
          <w:lang w:eastAsia="ru-RU"/>
        </w:rPr>
        <w:t>Режим доступа</w:t>
      </w:r>
      <w:r w:rsidR="00CD0725" w:rsidRPr="008E10B4">
        <w:rPr>
          <w:rFonts w:ascii="Times New Roman" w:eastAsiaTheme="minorEastAsia" w:hAnsi="Times New Roman" w:cs="Times New Roman"/>
          <w:color w:val="000000"/>
          <w:sz w:val="28"/>
          <w:szCs w:val="28"/>
          <w:lang w:eastAsia="ru-RU"/>
        </w:rPr>
        <w:t>:</w:t>
      </w:r>
      <w:r w:rsidR="00CD0725">
        <w:rPr>
          <w:rFonts w:ascii="Times New Roman" w:eastAsiaTheme="minorEastAsia" w:hAnsi="Times New Roman" w:cs="Times New Roman"/>
          <w:color w:val="000000"/>
          <w:sz w:val="28"/>
          <w:szCs w:val="28"/>
          <w:lang w:eastAsia="ru-RU"/>
        </w:rPr>
        <w:t xml:space="preserve"> </w:t>
      </w:r>
      <w:r w:rsidRPr="008E10B4">
        <w:rPr>
          <w:rFonts w:ascii="Times New Roman" w:eastAsiaTheme="minorEastAsia" w:hAnsi="Times New Roman" w:cs="Times New Roman"/>
          <w:color w:val="000000"/>
          <w:sz w:val="28"/>
          <w:szCs w:val="28"/>
          <w:lang w:eastAsia="ru-RU"/>
        </w:rPr>
        <w:t>https://urait.ru/bcode/566509</w:t>
      </w:r>
      <w:r w:rsidR="00CD0725">
        <w:rPr>
          <w:rFonts w:ascii="Times New Roman" w:eastAsiaTheme="minorEastAsia" w:hAnsi="Times New Roman" w:cs="Times New Roman"/>
          <w:color w:val="000000"/>
          <w:sz w:val="28"/>
          <w:szCs w:val="28"/>
          <w:lang w:eastAsia="ru-RU"/>
        </w:rPr>
        <w:t>.</w:t>
      </w:r>
    </w:p>
    <w:p w14:paraId="1BCCF65B" w14:textId="294B16E9" w:rsidR="008E10B4" w:rsidRPr="008E10B4"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t xml:space="preserve">3 </w:t>
      </w:r>
      <w:proofErr w:type="spellStart"/>
      <w:r w:rsidRPr="008E10B4">
        <w:rPr>
          <w:rFonts w:ascii="Times New Roman" w:eastAsiaTheme="minorEastAsia" w:hAnsi="Times New Roman" w:cs="Times New Roman"/>
          <w:color w:val="000000"/>
          <w:sz w:val="28"/>
          <w:szCs w:val="28"/>
          <w:lang w:eastAsia="ru-RU"/>
        </w:rPr>
        <w:t>Стружкин</w:t>
      </w:r>
      <w:proofErr w:type="spellEnd"/>
      <w:r w:rsidRPr="008E10B4">
        <w:rPr>
          <w:rFonts w:ascii="Times New Roman" w:eastAsiaTheme="minorEastAsia" w:hAnsi="Times New Roman" w:cs="Times New Roman"/>
          <w:color w:val="000000"/>
          <w:sz w:val="28"/>
          <w:szCs w:val="28"/>
          <w:lang w:eastAsia="ru-RU"/>
        </w:rPr>
        <w:t xml:space="preserve">, Н. П. Базы данных: </w:t>
      </w:r>
      <w:proofErr w:type="gramStart"/>
      <w:r w:rsidRPr="008E10B4">
        <w:rPr>
          <w:rFonts w:ascii="Times New Roman" w:eastAsiaTheme="minorEastAsia" w:hAnsi="Times New Roman" w:cs="Times New Roman"/>
          <w:color w:val="000000"/>
          <w:sz w:val="28"/>
          <w:szCs w:val="28"/>
          <w:lang w:eastAsia="ru-RU"/>
        </w:rPr>
        <w:t>проектирование :</w:t>
      </w:r>
      <w:proofErr w:type="gramEnd"/>
      <w:r w:rsidRPr="008E10B4">
        <w:rPr>
          <w:rFonts w:ascii="Times New Roman" w:eastAsiaTheme="minorEastAsia" w:hAnsi="Times New Roman" w:cs="Times New Roman"/>
          <w:color w:val="000000"/>
          <w:sz w:val="28"/>
          <w:szCs w:val="28"/>
          <w:lang w:eastAsia="ru-RU"/>
        </w:rPr>
        <w:t xml:space="preserve"> учебник для вузов / Н. П. </w:t>
      </w:r>
      <w:proofErr w:type="spellStart"/>
      <w:r w:rsidRPr="008E10B4">
        <w:rPr>
          <w:rFonts w:ascii="Times New Roman" w:eastAsiaTheme="minorEastAsia" w:hAnsi="Times New Roman" w:cs="Times New Roman"/>
          <w:color w:val="000000"/>
          <w:sz w:val="28"/>
          <w:szCs w:val="28"/>
          <w:lang w:eastAsia="ru-RU"/>
        </w:rPr>
        <w:t>Стружкин</w:t>
      </w:r>
      <w:proofErr w:type="spellEnd"/>
      <w:r w:rsidRPr="008E10B4">
        <w:rPr>
          <w:rFonts w:ascii="Times New Roman" w:eastAsiaTheme="minorEastAsia" w:hAnsi="Times New Roman" w:cs="Times New Roman"/>
          <w:color w:val="000000"/>
          <w:sz w:val="28"/>
          <w:szCs w:val="28"/>
          <w:lang w:eastAsia="ru-RU"/>
        </w:rPr>
        <w:t xml:space="preserve">, В. В. Годин. – </w:t>
      </w:r>
      <w:proofErr w:type="gramStart"/>
      <w:r w:rsidRPr="008E10B4">
        <w:rPr>
          <w:rFonts w:ascii="Times New Roman" w:eastAsiaTheme="minorEastAsia" w:hAnsi="Times New Roman" w:cs="Times New Roman"/>
          <w:color w:val="000000"/>
          <w:sz w:val="28"/>
          <w:szCs w:val="28"/>
          <w:lang w:eastAsia="ru-RU"/>
        </w:rPr>
        <w:t>Москва :</w:t>
      </w:r>
      <w:proofErr w:type="gramEnd"/>
      <w:r w:rsidRPr="008E10B4">
        <w:rPr>
          <w:rFonts w:ascii="Times New Roman" w:eastAsiaTheme="minorEastAsia" w:hAnsi="Times New Roman" w:cs="Times New Roman"/>
          <w:color w:val="000000"/>
          <w:sz w:val="28"/>
          <w:szCs w:val="28"/>
          <w:lang w:eastAsia="ru-RU"/>
        </w:rPr>
        <w:t xml:space="preserve"> </w:t>
      </w:r>
      <w:proofErr w:type="spellStart"/>
      <w:r w:rsidRPr="008E10B4">
        <w:rPr>
          <w:rFonts w:ascii="Times New Roman" w:eastAsiaTheme="minorEastAsia" w:hAnsi="Times New Roman" w:cs="Times New Roman"/>
          <w:color w:val="000000"/>
          <w:sz w:val="28"/>
          <w:szCs w:val="28"/>
          <w:lang w:eastAsia="ru-RU"/>
        </w:rPr>
        <w:t>Юрайт</w:t>
      </w:r>
      <w:proofErr w:type="spellEnd"/>
      <w:r w:rsidRPr="008E10B4">
        <w:rPr>
          <w:rFonts w:ascii="Times New Roman" w:eastAsiaTheme="minorEastAsia" w:hAnsi="Times New Roman" w:cs="Times New Roman"/>
          <w:color w:val="000000"/>
          <w:sz w:val="28"/>
          <w:szCs w:val="28"/>
          <w:lang w:eastAsia="ru-RU"/>
        </w:rPr>
        <w:t xml:space="preserve">, 2024. – 477 с. – (Высшее образование). – </w:t>
      </w:r>
      <w:proofErr w:type="gramStart"/>
      <w:r w:rsidRPr="008E10B4">
        <w:rPr>
          <w:rFonts w:ascii="Times New Roman" w:eastAsiaTheme="minorEastAsia" w:hAnsi="Times New Roman" w:cs="Times New Roman"/>
          <w:color w:val="000000"/>
          <w:sz w:val="28"/>
          <w:szCs w:val="28"/>
          <w:lang w:eastAsia="ru-RU"/>
        </w:rPr>
        <w:t>Текст :</w:t>
      </w:r>
      <w:proofErr w:type="gramEnd"/>
      <w:r w:rsidRPr="008E10B4">
        <w:rPr>
          <w:rFonts w:ascii="Times New Roman" w:eastAsiaTheme="minorEastAsia" w:hAnsi="Times New Roman" w:cs="Times New Roman"/>
          <w:color w:val="000000"/>
          <w:sz w:val="28"/>
          <w:szCs w:val="28"/>
          <w:lang w:eastAsia="ru-RU"/>
        </w:rPr>
        <w:t xml:space="preserve"> электронный // ЭБС </w:t>
      </w:r>
      <w:proofErr w:type="spellStart"/>
      <w:r w:rsidRPr="008E10B4">
        <w:rPr>
          <w:rFonts w:ascii="Times New Roman" w:eastAsiaTheme="minorEastAsia" w:hAnsi="Times New Roman" w:cs="Times New Roman"/>
          <w:color w:val="000000"/>
          <w:sz w:val="28"/>
          <w:szCs w:val="28"/>
          <w:lang w:eastAsia="ru-RU"/>
        </w:rPr>
        <w:t>Юрайт</w:t>
      </w:r>
      <w:proofErr w:type="spellEnd"/>
      <w:r w:rsidRPr="008E10B4">
        <w:rPr>
          <w:rFonts w:ascii="Times New Roman" w:eastAsiaTheme="minorEastAsia" w:hAnsi="Times New Roman" w:cs="Times New Roman"/>
          <w:color w:val="000000"/>
          <w:sz w:val="28"/>
          <w:szCs w:val="28"/>
          <w:lang w:eastAsia="ru-RU"/>
        </w:rPr>
        <w:t xml:space="preserve"> [</w:t>
      </w:r>
      <w:r w:rsidR="00CD0725" w:rsidRPr="00CD0725">
        <w:rPr>
          <w:rFonts w:ascii="Times New Roman" w:eastAsiaTheme="minorEastAsia" w:hAnsi="Times New Roman" w:cs="Times New Roman"/>
          <w:color w:val="000000"/>
          <w:sz w:val="28"/>
          <w:szCs w:val="28"/>
          <w:lang w:eastAsia="ru-RU"/>
        </w:rPr>
        <w:t>Электронный ресурс</w:t>
      </w:r>
      <w:r w:rsidRPr="008E10B4">
        <w:rPr>
          <w:rFonts w:ascii="Times New Roman" w:eastAsiaTheme="minorEastAsia" w:hAnsi="Times New Roman" w:cs="Times New Roman"/>
          <w:color w:val="000000"/>
          <w:sz w:val="28"/>
          <w:szCs w:val="28"/>
          <w:lang w:eastAsia="ru-RU"/>
        </w:rPr>
        <w:t xml:space="preserve">].  </w:t>
      </w:r>
      <w:r w:rsidR="00CD0725" w:rsidRPr="00CD0725">
        <w:rPr>
          <w:rFonts w:ascii="Times New Roman" w:eastAsiaTheme="minorEastAsia" w:hAnsi="Times New Roman" w:cs="Times New Roman"/>
          <w:color w:val="000000"/>
          <w:sz w:val="28"/>
          <w:szCs w:val="28"/>
          <w:lang w:eastAsia="ru-RU"/>
        </w:rPr>
        <w:t>Режим доступа</w:t>
      </w:r>
      <w:r w:rsidR="00CD0725" w:rsidRPr="008E10B4">
        <w:rPr>
          <w:rFonts w:ascii="Times New Roman" w:eastAsiaTheme="minorEastAsia" w:hAnsi="Times New Roman" w:cs="Times New Roman"/>
          <w:color w:val="000000"/>
          <w:sz w:val="28"/>
          <w:szCs w:val="28"/>
          <w:lang w:eastAsia="ru-RU"/>
        </w:rPr>
        <w:t>:</w:t>
      </w:r>
      <w:r w:rsidRPr="008E10B4">
        <w:rPr>
          <w:rFonts w:ascii="Times New Roman" w:eastAsiaTheme="minorEastAsia" w:hAnsi="Times New Roman" w:cs="Times New Roman"/>
          <w:color w:val="000000"/>
          <w:sz w:val="28"/>
          <w:szCs w:val="28"/>
          <w:lang w:eastAsia="ru-RU"/>
        </w:rPr>
        <w:t xml:space="preserve"> https://urait.ru/bcode/536006</w:t>
      </w:r>
      <w:r w:rsidR="00CD0725">
        <w:rPr>
          <w:rFonts w:ascii="Times New Roman" w:eastAsiaTheme="minorEastAsia" w:hAnsi="Times New Roman" w:cs="Times New Roman"/>
          <w:color w:val="000000"/>
          <w:sz w:val="28"/>
          <w:szCs w:val="28"/>
          <w:lang w:eastAsia="ru-RU"/>
        </w:rPr>
        <w:t>.</w:t>
      </w:r>
    </w:p>
    <w:p w14:paraId="0FA7F36A" w14:textId="34616467" w:rsidR="008E10B4" w:rsidRPr="008E10B4"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t xml:space="preserve">4 Базы данных. Проектирование, программирование, управление и </w:t>
      </w:r>
      <w:proofErr w:type="gramStart"/>
      <w:r w:rsidRPr="008E10B4">
        <w:rPr>
          <w:rFonts w:ascii="Times New Roman" w:eastAsiaTheme="minorEastAsia" w:hAnsi="Times New Roman" w:cs="Times New Roman"/>
          <w:color w:val="000000"/>
          <w:sz w:val="28"/>
          <w:szCs w:val="28"/>
          <w:lang w:eastAsia="ru-RU"/>
        </w:rPr>
        <w:t>администрирование :</w:t>
      </w:r>
      <w:proofErr w:type="gramEnd"/>
      <w:r w:rsidRPr="008E10B4">
        <w:rPr>
          <w:rFonts w:ascii="Times New Roman" w:eastAsiaTheme="minorEastAsia" w:hAnsi="Times New Roman" w:cs="Times New Roman"/>
          <w:color w:val="000000"/>
          <w:sz w:val="28"/>
          <w:szCs w:val="28"/>
          <w:lang w:eastAsia="ru-RU"/>
        </w:rPr>
        <w:t xml:space="preserve"> учебник для вузов. – 5-е изд., стер. – Санкт-</w:t>
      </w:r>
      <w:proofErr w:type="gramStart"/>
      <w:r w:rsidRPr="008E10B4">
        <w:rPr>
          <w:rFonts w:ascii="Times New Roman" w:eastAsiaTheme="minorEastAsia" w:hAnsi="Times New Roman" w:cs="Times New Roman"/>
          <w:color w:val="000000"/>
          <w:sz w:val="28"/>
          <w:szCs w:val="28"/>
          <w:lang w:eastAsia="ru-RU"/>
        </w:rPr>
        <w:t>Петербург :</w:t>
      </w:r>
      <w:proofErr w:type="gramEnd"/>
      <w:r w:rsidRPr="008E10B4">
        <w:rPr>
          <w:rFonts w:ascii="Times New Roman" w:eastAsiaTheme="minorEastAsia" w:hAnsi="Times New Roman" w:cs="Times New Roman"/>
          <w:color w:val="000000"/>
          <w:sz w:val="28"/>
          <w:szCs w:val="28"/>
          <w:lang w:eastAsia="ru-RU"/>
        </w:rPr>
        <w:t xml:space="preserve"> Лань, 2025. – 244 с.</w:t>
      </w:r>
    </w:p>
    <w:p w14:paraId="49679C2D" w14:textId="35312235" w:rsidR="008E10B4" w:rsidRPr="008E10B4"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t xml:space="preserve">5 Нестеров, С. А. Базы </w:t>
      </w:r>
      <w:proofErr w:type="gramStart"/>
      <w:r w:rsidRPr="008E10B4">
        <w:rPr>
          <w:rFonts w:ascii="Times New Roman" w:eastAsiaTheme="minorEastAsia" w:hAnsi="Times New Roman" w:cs="Times New Roman"/>
          <w:color w:val="000000"/>
          <w:sz w:val="28"/>
          <w:szCs w:val="28"/>
          <w:lang w:eastAsia="ru-RU"/>
        </w:rPr>
        <w:t>данных :</w:t>
      </w:r>
      <w:proofErr w:type="gramEnd"/>
      <w:r w:rsidRPr="008E10B4">
        <w:rPr>
          <w:rFonts w:ascii="Times New Roman" w:eastAsiaTheme="minorEastAsia" w:hAnsi="Times New Roman" w:cs="Times New Roman"/>
          <w:color w:val="000000"/>
          <w:sz w:val="28"/>
          <w:szCs w:val="28"/>
          <w:lang w:eastAsia="ru-RU"/>
        </w:rPr>
        <w:t xml:space="preserve"> учебник и практикум для вузов / С. А. Нестеров. – </w:t>
      </w:r>
      <w:proofErr w:type="gramStart"/>
      <w:r w:rsidRPr="008E10B4">
        <w:rPr>
          <w:rFonts w:ascii="Times New Roman" w:eastAsiaTheme="minorEastAsia" w:hAnsi="Times New Roman" w:cs="Times New Roman"/>
          <w:color w:val="000000"/>
          <w:sz w:val="28"/>
          <w:szCs w:val="28"/>
          <w:lang w:eastAsia="ru-RU"/>
        </w:rPr>
        <w:t>Москва :</w:t>
      </w:r>
      <w:proofErr w:type="gramEnd"/>
      <w:r w:rsidRPr="008E10B4">
        <w:rPr>
          <w:rFonts w:ascii="Times New Roman" w:eastAsiaTheme="minorEastAsia" w:hAnsi="Times New Roman" w:cs="Times New Roman"/>
          <w:color w:val="000000"/>
          <w:sz w:val="28"/>
          <w:szCs w:val="28"/>
          <w:lang w:eastAsia="ru-RU"/>
        </w:rPr>
        <w:t xml:space="preserve"> </w:t>
      </w:r>
      <w:proofErr w:type="spellStart"/>
      <w:r w:rsidRPr="008E10B4">
        <w:rPr>
          <w:rFonts w:ascii="Times New Roman" w:eastAsiaTheme="minorEastAsia" w:hAnsi="Times New Roman" w:cs="Times New Roman"/>
          <w:color w:val="000000"/>
          <w:sz w:val="28"/>
          <w:szCs w:val="28"/>
          <w:lang w:eastAsia="ru-RU"/>
        </w:rPr>
        <w:t>Юрайт</w:t>
      </w:r>
      <w:proofErr w:type="spellEnd"/>
      <w:r w:rsidRPr="008E10B4">
        <w:rPr>
          <w:rFonts w:ascii="Times New Roman" w:eastAsiaTheme="minorEastAsia" w:hAnsi="Times New Roman" w:cs="Times New Roman"/>
          <w:color w:val="000000"/>
          <w:sz w:val="28"/>
          <w:szCs w:val="28"/>
          <w:lang w:eastAsia="ru-RU"/>
        </w:rPr>
        <w:t xml:space="preserve">, 2023. – </w:t>
      </w:r>
      <w:proofErr w:type="gramStart"/>
      <w:r w:rsidRPr="008E10B4">
        <w:rPr>
          <w:rFonts w:ascii="Times New Roman" w:eastAsiaTheme="minorEastAsia" w:hAnsi="Times New Roman" w:cs="Times New Roman"/>
          <w:color w:val="000000"/>
          <w:sz w:val="28"/>
          <w:szCs w:val="28"/>
          <w:lang w:eastAsia="ru-RU"/>
        </w:rPr>
        <w:t>Текст :</w:t>
      </w:r>
      <w:proofErr w:type="gramEnd"/>
      <w:r w:rsidRPr="008E10B4">
        <w:rPr>
          <w:rFonts w:ascii="Times New Roman" w:eastAsiaTheme="minorEastAsia" w:hAnsi="Times New Roman" w:cs="Times New Roman"/>
          <w:color w:val="000000"/>
          <w:sz w:val="28"/>
          <w:szCs w:val="28"/>
          <w:lang w:eastAsia="ru-RU"/>
        </w:rPr>
        <w:t xml:space="preserve"> электронный // ЭБС </w:t>
      </w:r>
      <w:proofErr w:type="spellStart"/>
      <w:r w:rsidRPr="008E10B4">
        <w:rPr>
          <w:rFonts w:ascii="Times New Roman" w:eastAsiaTheme="minorEastAsia" w:hAnsi="Times New Roman" w:cs="Times New Roman"/>
          <w:color w:val="000000"/>
          <w:sz w:val="28"/>
          <w:szCs w:val="28"/>
          <w:lang w:eastAsia="ru-RU"/>
        </w:rPr>
        <w:t>Юрайт</w:t>
      </w:r>
      <w:proofErr w:type="spellEnd"/>
      <w:r w:rsidRPr="008E10B4">
        <w:rPr>
          <w:rFonts w:ascii="Times New Roman" w:eastAsiaTheme="minorEastAsia" w:hAnsi="Times New Roman" w:cs="Times New Roman"/>
          <w:color w:val="000000"/>
          <w:sz w:val="28"/>
          <w:szCs w:val="28"/>
          <w:lang w:eastAsia="ru-RU"/>
        </w:rPr>
        <w:t xml:space="preserve"> [</w:t>
      </w:r>
      <w:r w:rsidR="00CD0725" w:rsidRPr="00CD0725">
        <w:rPr>
          <w:rFonts w:ascii="Times New Roman" w:eastAsiaTheme="minorEastAsia" w:hAnsi="Times New Roman" w:cs="Times New Roman"/>
          <w:color w:val="000000"/>
          <w:sz w:val="28"/>
          <w:szCs w:val="28"/>
          <w:lang w:eastAsia="ru-RU"/>
        </w:rPr>
        <w:t>Электронный ресурс</w:t>
      </w:r>
      <w:r w:rsidRPr="008E10B4">
        <w:rPr>
          <w:rFonts w:ascii="Times New Roman" w:eastAsiaTheme="minorEastAsia" w:hAnsi="Times New Roman" w:cs="Times New Roman"/>
          <w:color w:val="000000"/>
          <w:sz w:val="28"/>
          <w:szCs w:val="28"/>
          <w:lang w:eastAsia="ru-RU"/>
        </w:rPr>
        <w:t xml:space="preserve">]. </w:t>
      </w:r>
      <w:r w:rsidR="00CD0725" w:rsidRPr="00CD0725">
        <w:rPr>
          <w:rFonts w:ascii="Times New Roman" w:eastAsiaTheme="minorEastAsia" w:hAnsi="Times New Roman" w:cs="Times New Roman"/>
          <w:color w:val="000000"/>
          <w:sz w:val="28"/>
          <w:szCs w:val="28"/>
          <w:lang w:eastAsia="ru-RU"/>
        </w:rPr>
        <w:t>Режим доступа</w:t>
      </w:r>
      <w:r w:rsidR="00CD0725" w:rsidRPr="008E10B4">
        <w:rPr>
          <w:rFonts w:ascii="Times New Roman" w:eastAsiaTheme="minorEastAsia" w:hAnsi="Times New Roman" w:cs="Times New Roman"/>
          <w:color w:val="000000"/>
          <w:sz w:val="28"/>
          <w:szCs w:val="28"/>
          <w:lang w:eastAsia="ru-RU"/>
        </w:rPr>
        <w:t xml:space="preserve">: </w:t>
      </w:r>
      <w:r w:rsidRPr="008E10B4">
        <w:rPr>
          <w:rFonts w:ascii="Times New Roman" w:eastAsiaTheme="minorEastAsia" w:hAnsi="Times New Roman" w:cs="Times New Roman"/>
          <w:color w:val="000000"/>
          <w:sz w:val="28"/>
          <w:szCs w:val="28"/>
          <w:lang w:eastAsia="ru-RU"/>
        </w:rPr>
        <w:t>https://urait.ru/</w:t>
      </w:r>
      <w:r w:rsidR="00CD0725">
        <w:rPr>
          <w:rFonts w:ascii="Times New Roman" w:eastAsiaTheme="minorEastAsia" w:hAnsi="Times New Roman" w:cs="Times New Roman"/>
          <w:color w:val="000000"/>
          <w:sz w:val="28"/>
          <w:szCs w:val="28"/>
          <w:lang w:eastAsia="ru-RU"/>
        </w:rPr>
        <w:t>.</w:t>
      </w:r>
    </w:p>
    <w:p w14:paraId="5D1FA46E" w14:textId="771CECE9" w:rsidR="008E10B4" w:rsidRPr="008E10B4"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t xml:space="preserve">6 Грекул, В. И. Проектирование информационных </w:t>
      </w:r>
      <w:proofErr w:type="gramStart"/>
      <w:r w:rsidRPr="008E10B4">
        <w:rPr>
          <w:rFonts w:ascii="Times New Roman" w:eastAsiaTheme="minorEastAsia" w:hAnsi="Times New Roman" w:cs="Times New Roman"/>
          <w:color w:val="000000"/>
          <w:sz w:val="28"/>
          <w:szCs w:val="28"/>
          <w:lang w:eastAsia="ru-RU"/>
        </w:rPr>
        <w:t>систем :</w:t>
      </w:r>
      <w:proofErr w:type="gramEnd"/>
      <w:r w:rsidRPr="008E10B4">
        <w:rPr>
          <w:rFonts w:ascii="Times New Roman" w:eastAsiaTheme="minorEastAsia" w:hAnsi="Times New Roman" w:cs="Times New Roman"/>
          <w:color w:val="000000"/>
          <w:sz w:val="28"/>
          <w:szCs w:val="28"/>
          <w:lang w:eastAsia="ru-RU"/>
        </w:rPr>
        <w:t xml:space="preserve"> учебник и практикум для вузов / В. И. Грекул, Н. Л. </w:t>
      </w:r>
      <w:proofErr w:type="spellStart"/>
      <w:r w:rsidRPr="008E10B4">
        <w:rPr>
          <w:rFonts w:ascii="Times New Roman" w:eastAsiaTheme="minorEastAsia" w:hAnsi="Times New Roman" w:cs="Times New Roman"/>
          <w:color w:val="000000"/>
          <w:sz w:val="28"/>
          <w:szCs w:val="28"/>
          <w:lang w:eastAsia="ru-RU"/>
        </w:rPr>
        <w:t>Коровкина</w:t>
      </w:r>
      <w:proofErr w:type="spellEnd"/>
      <w:r w:rsidRPr="008E10B4">
        <w:rPr>
          <w:rFonts w:ascii="Times New Roman" w:eastAsiaTheme="minorEastAsia" w:hAnsi="Times New Roman" w:cs="Times New Roman"/>
          <w:color w:val="000000"/>
          <w:sz w:val="28"/>
          <w:szCs w:val="28"/>
          <w:lang w:eastAsia="ru-RU"/>
        </w:rPr>
        <w:t xml:space="preserve">, Г. А. Левочкина. – 2-е изд., пер. и доп. – </w:t>
      </w:r>
      <w:proofErr w:type="gramStart"/>
      <w:r w:rsidRPr="008E10B4">
        <w:rPr>
          <w:rFonts w:ascii="Times New Roman" w:eastAsiaTheme="minorEastAsia" w:hAnsi="Times New Roman" w:cs="Times New Roman"/>
          <w:color w:val="000000"/>
          <w:sz w:val="28"/>
          <w:szCs w:val="28"/>
          <w:lang w:eastAsia="ru-RU"/>
        </w:rPr>
        <w:t>Москва :</w:t>
      </w:r>
      <w:proofErr w:type="gramEnd"/>
      <w:r w:rsidRPr="008E10B4">
        <w:rPr>
          <w:rFonts w:ascii="Times New Roman" w:eastAsiaTheme="minorEastAsia" w:hAnsi="Times New Roman" w:cs="Times New Roman"/>
          <w:color w:val="000000"/>
          <w:sz w:val="28"/>
          <w:szCs w:val="28"/>
          <w:lang w:eastAsia="ru-RU"/>
        </w:rPr>
        <w:t xml:space="preserve"> </w:t>
      </w:r>
      <w:proofErr w:type="spellStart"/>
      <w:r w:rsidRPr="008E10B4">
        <w:rPr>
          <w:rFonts w:ascii="Times New Roman" w:eastAsiaTheme="minorEastAsia" w:hAnsi="Times New Roman" w:cs="Times New Roman"/>
          <w:color w:val="000000"/>
          <w:sz w:val="28"/>
          <w:szCs w:val="28"/>
          <w:lang w:eastAsia="ru-RU"/>
        </w:rPr>
        <w:t>Юрайт</w:t>
      </w:r>
      <w:proofErr w:type="spellEnd"/>
      <w:r w:rsidRPr="008E10B4">
        <w:rPr>
          <w:rFonts w:ascii="Times New Roman" w:eastAsiaTheme="minorEastAsia" w:hAnsi="Times New Roman" w:cs="Times New Roman"/>
          <w:color w:val="000000"/>
          <w:sz w:val="28"/>
          <w:szCs w:val="28"/>
          <w:lang w:eastAsia="ru-RU"/>
        </w:rPr>
        <w:t>, 2024. – 423 с. – (Высшее образование). – [</w:t>
      </w:r>
      <w:r w:rsidR="00CD0725" w:rsidRPr="00CD0725">
        <w:rPr>
          <w:rFonts w:ascii="Times New Roman" w:eastAsiaTheme="minorEastAsia" w:hAnsi="Times New Roman" w:cs="Times New Roman"/>
          <w:color w:val="000000"/>
          <w:sz w:val="28"/>
          <w:szCs w:val="28"/>
          <w:lang w:eastAsia="ru-RU"/>
        </w:rPr>
        <w:t>Электронный ресурс</w:t>
      </w:r>
      <w:r w:rsidRPr="008E10B4">
        <w:rPr>
          <w:rFonts w:ascii="Times New Roman" w:eastAsiaTheme="minorEastAsia" w:hAnsi="Times New Roman" w:cs="Times New Roman"/>
          <w:color w:val="000000"/>
          <w:sz w:val="28"/>
          <w:szCs w:val="28"/>
          <w:lang w:eastAsia="ru-RU"/>
        </w:rPr>
        <w:t xml:space="preserve">]. </w:t>
      </w:r>
      <w:r w:rsidR="00CD0725" w:rsidRPr="00CD0725">
        <w:rPr>
          <w:rFonts w:ascii="Times New Roman" w:eastAsiaTheme="minorEastAsia" w:hAnsi="Times New Roman" w:cs="Times New Roman"/>
          <w:color w:val="000000"/>
          <w:sz w:val="28"/>
          <w:szCs w:val="28"/>
          <w:lang w:eastAsia="ru-RU"/>
        </w:rPr>
        <w:t>Режим доступа</w:t>
      </w:r>
      <w:r w:rsidR="00CD0725" w:rsidRPr="008E10B4">
        <w:rPr>
          <w:rFonts w:ascii="Times New Roman" w:eastAsiaTheme="minorEastAsia" w:hAnsi="Times New Roman" w:cs="Times New Roman"/>
          <w:color w:val="000000"/>
          <w:sz w:val="28"/>
          <w:szCs w:val="28"/>
          <w:lang w:eastAsia="ru-RU"/>
        </w:rPr>
        <w:t xml:space="preserve">: </w:t>
      </w:r>
      <w:r w:rsidRPr="008E10B4">
        <w:rPr>
          <w:rFonts w:ascii="Times New Roman" w:eastAsiaTheme="minorEastAsia" w:hAnsi="Times New Roman" w:cs="Times New Roman"/>
          <w:color w:val="000000"/>
          <w:sz w:val="28"/>
          <w:szCs w:val="28"/>
          <w:lang w:eastAsia="ru-RU"/>
        </w:rPr>
        <w:t>https://urait.ru/bcode/536901.</w:t>
      </w:r>
    </w:p>
    <w:p w14:paraId="78D80A5A" w14:textId="77777777" w:rsidR="008E10B4"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t xml:space="preserve">7 </w:t>
      </w:r>
      <w:proofErr w:type="spellStart"/>
      <w:r w:rsidRPr="008E10B4">
        <w:rPr>
          <w:rFonts w:ascii="Times New Roman" w:eastAsiaTheme="minorEastAsia" w:hAnsi="Times New Roman" w:cs="Times New Roman"/>
          <w:color w:val="000000"/>
          <w:sz w:val="28"/>
          <w:szCs w:val="28"/>
          <w:lang w:eastAsia="ru-RU"/>
        </w:rPr>
        <w:t>Димов</w:t>
      </w:r>
      <w:proofErr w:type="spellEnd"/>
      <w:r w:rsidRPr="008E10B4">
        <w:rPr>
          <w:rFonts w:ascii="Times New Roman" w:eastAsiaTheme="minorEastAsia" w:hAnsi="Times New Roman" w:cs="Times New Roman"/>
          <w:color w:val="000000"/>
          <w:sz w:val="28"/>
          <w:szCs w:val="28"/>
          <w:lang w:eastAsia="ru-RU"/>
        </w:rPr>
        <w:t xml:space="preserve">, Э. М. Проектирование информационных </w:t>
      </w:r>
      <w:proofErr w:type="gramStart"/>
      <w:r w:rsidRPr="008E10B4">
        <w:rPr>
          <w:rFonts w:ascii="Times New Roman" w:eastAsiaTheme="minorEastAsia" w:hAnsi="Times New Roman" w:cs="Times New Roman"/>
          <w:color w:val="000000"/>
          <w:sz w:val="28"/>
          <w:szCs w:val="28"/>
          <w:lang w:eastAsia="ru-RU"/>
        </w:rPr>
        <w:t>систем :</w:t>
      </w:r>
      <w:proofErr w:type="gramEnd"/>
      <w:r w:rsidRPr="008E10B4">
        <w:rPr>
          <w:rFonts w:ascii="Times New Roman" w:eastAsiaTheme="minorEastAsia" w:hAnsi="Times New Roman" w:cs="Times New Roman"/>
          <w:color w:val="000000"/>
          <w:sz w:val="28"/>
          <w:szCs w:val="28"/>
          <w:lang w:eastAsia="ru-RU"/>
        </w:rPr>
        <w:t xml:space="preserve"> учебное пособие / Э. М. </w:t>
      </w:r>
      <w:proofErr w:type="spellStart"/>
      <w:r w:rsidRPr="008E10B4">
        <w:rPr>
          <w:rFonts w:ascii="Times New Roman" w:eastAsiaTheme="minorEastAsia" w:hAnsi="Times New Roman" w:cs="Times New Roman"/>
          <w:color w:val="000000"/>
          <w:sz w:val="28"/>
          <w:szCs w:val="28"/>
          <w:lang w:eastAsia="ru-RU"/>
        </w:rPr>
        <w:t>Димов</w:t>
      </w:r>
      <w:proofErr w:type="spellEnd"/>
      <w:r w:rsidRPr="008E10B4">
        <w:rPr>
          <w:rFonts w:ascii="Times New Roman" w:eastAsiaTheme="minorEastAsia" w:hAnsi="Times New Roman" w:cs="Times New Roman"/>
          <w:color w:val="000000"/>
          <w:sz w:val="28"/>
          <w:szCs w:val="28"/>
          <w:lang w:eastAsia="ru-RU"/>
        </w:rPr>
        <w:t xml:space="preserve">, А. Р. </w:t>
      </w:r>
      <w:proofErr w:type="spellStart"/>
      <w:r w:rsidRPr="008E10B4">
        <w:rPr>
          <w:rFonts w:ascii="Times New Roman" w:eastAsiaTheme="minorEastAsia" w:hAnsi="Times New Roman" w:cs="Times New Roman"/>
          <w:color w:val="000000"/>
          <w:sz w:val="28"/>
          <w:szCs w:val="28"/>
          <w:lang w:eastAsia="ru-RU"/>
        </w:rPr>
        <w:t>Диязитдинова</w:t>
      </w:r>
      <w:proofErr w:type="spellEnd"/>
      <w:r w:rsidRPr="008E10B4">
        <w:rPr>
          <w:rFonts w:ascii="Times New Roman" w:eastAsiaTheme="minorEastAsia" w:hAnsi="Times New Roman" w:cs="Times New Roman"/>
          <w:color w:val="000000"/>
          <w:sz w:val="28"/>
          <w:szCs w:val="28"/>
          <w:lang w:eastAsia="ru-RU"/>
        </w:rPr>
        <w:t xml:space="preserve">, Д. А. Качков. – </w:t>
      </w:r>
      <w:proofErr w:type="gramStart"/>
      <w:r w:rsidRPr="008E10B4">
        <w:rPr>
          <w:rFonts w:ascii="Times New Roman" w:eastAsiaTheme="minorEastAsia" w:hAnsi="Times New Roman" w:cs="Times New Roman"/>
          <w:color w:val="000000"/>
          <w:sz w:val="28"/>
          <w:szCs w:val="28"/>
          <w:lang w:eastAsia="ru-RU"/>
        </w:rPr>
        <w:t>Самара :</w:t>
      </w:r>
      <w:proofErr w:type="gramEnd"/>
      <w:r w:rsidRPr="008E10B4">
        <w:rPr>
          <w:rFonts w:ascii="Times New Roman" w:eastAsiaTheme="minorEastAsia" w:hAnsi="Times New Roman" w:cs="Times New Roman"/>
          <w:color w:val="000000"/>
          <w:sz w:val="28"/>
          <w:szCs w:val="28"/>
          <w:lang w:eastAsia="ru-RU"/>
        </w:rPr>
        <w:t xml:space="preserve"> ПГАТИ, 2013.</w:t>
      </w:r>
    </w:p>
    <w:p w14:paraId="379C6A14" w14:textId="5F666916" w:rsidR="008E10B4" w:rsidRPr="008E10B4"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t xml:space="preserve">8 Осипов, Д. Технологии проектирования баз </w:t>
      </w:r>
      <w:proofErr w:type="gramStart"/>
      <w:r w:rsidRPr="008E10B4">
        <w:rPr>
          <w:rFonts w:ascii="Times New Roman" w:eastAsiaTheme="minorEastAsia" w:hAnsi="Times New Roman" w:cs="Times New Roman"/>
          <w:color w:val="000000"/>
          <w:sz w:val="28"/>
          <w:szCs w:val="28"/>
          <w:lang w:eastAsia="ru-RU"/>
        </w:rPr>
        <w:t>данных :</w:t>
      </w:r>
      <w:proofErr w:type="gramEnd"/>
      <w:r w:rsidRPr="008E10B4">
        <w:rPr>
          <w:rFonts w:ascii="Times New Roman" w:eastAsiaTheme="minorEastAsia" w:hAnsi="Times New Roman" w:cs="Times New Roman"/>
          <w:color w:val="000000"/>
          <w:sz w:val="28"/>
          <w:szCs w:val="28"/>
          <w:lang w:eastAsia="ru-RU"/>
        </w:rPr>
        <w:t xml:space="preserve"> учебное пособие / Д. Осипов. – </w:t>
      </w:r>
      <w:proofErr w:type="gramStart"/>
      <w:r w:rsidRPr="008E10B4">
        <w:rPr>
          <w:rFonts w:ascii="Times New Roman" w:eastAsiaTheme="minorEastAsia" w:hAnsi="Times New Roman" w:cs="Times New Roman"/>
          <w:color w:val="000000"/>
          <w:sz w:val="28"/>
          <w:szCs w:val="28"/>
          <w:lang w:eastAsia="ru-RU"/>
        </w:rPr>
        <w:t>Москва :</w:t>
      </w:r>
      <w:proofErr w:type="gramEnd"/>
      <w:r w:rsidRPr="008E10B4">
        <w:rPr>
          <w:rFonts w:ascii="Times New Roman" w:eastAsiaTheme="minorEastAsia" w:hAnsi="Times New Roman" w:cs="Times New Roman"/>
          <w:color w:val="000000"/>
          <w:sz w:val="28"/>
          <w:szCs w:val="28"/>
          <w:lang w:eastAsia="ru-RU"/>
        </w:rPr>
        <w:t xml:space="preserve"> ДМК-Пресс, 2019.</w:t>
      </w:r>
    </w:p>
    <w:p w14:paraId="04FD0245" w14:textId="6F842DA0" w:rsidR="008E10B4" w:rsidRPr="008E10B4"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lastRenderedPageBreak/>
        <w:t xml:space="preserve">9 </w:t>
      </w:r>
      <w:proofErr w:type="spellStart"/>
      <w:r w:rsidRPr="008E10B4">
        <w:rPr>
          <w:rFonts w:ascii="Times New Roman" w:eastAsiaTheme="minorEastAsia" w:hAnsi="Times New Roman" w:cs="Times New Roman"/>
          <w:color w:val="000000"/>
          <w:sz w:val="28"/>
          <w:szCs w:val="28"/>
          <w:lang w:eastAsia="ru-RU"/>
        </w:rPr>
        <w:t>Кариев</w:t>
      </w:r>
      <w:proofErr w:type="spellEnd"/>
      <w:r w:rsidRPr="008E10B4">
        <w:rPr>
          <w:rFonts w:ascii="Times New Roman" w:eastAsiaTheme="minorEastAsia" w:hAnsi="Times New Roman" w:cs="Times New Roman"/>
          <w:color w:val="000000"/>
          <w:sz w:val="28"/>
          <w:szCs w:val="28"/>
          <w:lang w:eastAsia="ru-RU"/>
        </w:rPr>
        <w:t xml:space="preserve">, Ч. А. Технология </w:t>
      </w:r>
      <w:proofErr w:type="spellStart"/>
      <w:r w:rsidRPr="008E10B4">
        <w:rPr>
          <w:rFonts w:ascii="Times New Roman" w:eastAsiaTheme="minorEastAsia" w:hAnsi="Times New Roman" w:cs="Times New Roman"/>
          <w:color w:val="000000"/>
          <w:sz w:val="28"/>
          <w:szCs w:val="28"/>
          <w:lang w:eastAsia="ru-RU"/>
        </w:rPr>
        <w:t>Microsoft</w:t>
      </w:r>
      <w:proofErr w:type="spellEnd"/>
      <w:r w:rsidRPr="008E10B4">
        <w:rPr>
          <w:rFonts w:ascii="Times New Roman" w:eastAsiaTheme="minorEastAsia" w:hAnsi="Times New Roman" w:cs="Times New Roman"/>
          <w:color w:val="000000"/>
          <w:sz w:val="28"/>
          <w:szCs w:val="28"/>
          <w:lang w:eastAsia="ru-RU"/>
        </w:rPr>
        <w:t xml:space="preserve"> </w:t>
      </w:r>
      <w:proofErr w:type="gramStart"/>
      <w:r w:rsidRPr="008E10B4">
        <w:rPr>
          <w:rFonts w:ascii="Times New Roman" w:eastAsiaTheme="minorEastAsia" w:hAnsi="Times New Roman" w:cs="Times New Roman"/>
          <w:color w:val="000000"/>
          <w:sz w:val="28"/>
          <w:szCs w:val="28"/>
          <w:lang w:eastAsia="ru-RU"/>
        </w:rPr>
        <w:t>ADO.NET :</w:t>
      </w:r>
      <w:proofErr w:type="gramEnd"/>
      <w:r w:rsidRPr="008E10B4">
        <w:rPr>
          <w:rFonts w:ascii="Times New Roman" w:eastAsiaTheme="minorEastAsia" w:hAnsi="Times New Roman" w:cs="Times New Roman"/>
          <w:color w:val="000000"/>
          <w:sz w:val="28"/>
          <w:szCs w:val="28"/>
          <w:lang w:eastAsia="ru-RU"/>
        </w:rPr>
        <w:t xml:space="preserve"> учебное пособие / Ч. А. </w:t>
      </w:r>
      <w:proofErr w:type="spellStart"/>
      <w:r w:rsidRPr="008E10B4">
        <w:rPr>
          <w:rFonts w:ascii="Times New Roman" w:eastAsiaTheme="minorEastAsia" w:hAnsi="Times New Roman" w:cs="Times New Roman"/>
          <w:color w:val="000000"/>
          <w:sz w:val="28"/>
          <w:szCs w:val="28"/>
          <w:lang w:eastAsia="ru-RU"/>
        </w:rPr>
        <w:t>Кариев</w:t>
      </w:r>
      <w:proofErr w:type="spellEnd"/>
      <w:r w:rsidRPr="008E10B4">
        <w:rPr>
          <w:rFonts w:ascii="Times New Roman" w:eastAsiaTheme="minorEastAsia" w:hAnsi="Times New Roman" w:cs="Times New Roman"/>
          <w:color w:val="000000"/>
          <w:sz w:val="28"/>
          <w:szCs w:val="28"/>
          <w:lang w:eastAsia="ru-RU"/>
        </w:rPr>
        <w:t xml:space="preserve">. Интернет-Университет Информационных Технологий (ИНТУИТ) ; Ай Пи Ар Медиа, 2021. – 665 с. – </w:t>
      </w:r>
      <w:proofErr w:type="gramStart"/>
      <w:r w:rsidRPr="008E10B4">
        <w:rPr>
          <w:rFonts w:ascii="Times New Roman" w:eastAsiaTheme="minorEastAsia" w:hAnsi="Times New Roman" w:cs="Times New Roman"/>
          <w:color w:val="000000"/>
          <w:sz w:val="28"/>
          <w:szCs w:val="28"/>
          <w:lang w:eastAsia="ru-RU"/>
        </w:rPr>
        <w:t>Текст :</w:t>
      </w:r>
      <w:proofErr w:type="gramEnd"/>
      <w:r w:rsidRPr="008E10B4">
        <w:rPr>
          <w:rFonts w:ascii="Times New Roman" w:eastAsiaTheme="minorEastAsia" w:hAnsi="Times New Roman" w:cs="Times New Roman"/>
          <w:color w:val="000000"/>
          <w:sz w:val="28"/>
          <w:szCs w:val="28"/>
          <w:lang w:eastAsia="ru-RU"/>
        </w:rPr>
        <w:t xml:space="preserve"> электронный [</w:t>
      </w:r>
      <w:r w:rsidR="00CD0725" w:rsidRPr="00CD0725">
        <w:rPr>
          <w:rFonts w:ascii="Times New Roman" w:eastAsiaTheme="minorEastAsia" w:hAnsi="Times New Roman" w:cs="Times New Roman"/>
          <w:color w:val="000000"/>
          <w:sz w:val="28"/>
          <w:szCs w:val="28"/>
          <w:lang w:eastAsia="ru-RU"/>
        </w:rPr>
        <w:t>Электронный ресурс</w:t>
      </w:r>
      <w:r w:rsidRPr="008E10B4">
        <w:rPr>
          <w:rFonts w:ascii="Times New Roman" w:eastAsiaTheme="minorEastAsia" w:hAnsi="Times New Roman" w:cs="Times New Roman"/>
          <w:color w:val="000000"/>
          <w:sz w:val="28"/>
          <w:szCs w:val="28"/>
          <w:lang w:eastAsia="ru-RU"/>
        </w:rPr>
        <w:t>].</w:t>
      </w:r>
      <w:r w:rsidR="00CD0725" w:rsidRPr="00CD0725">
        <w:t xml:space="preserve"> </w:t>
      </w:r>
      <w:r w:rsidR="00CD0725" w:rsidRPr="00CD0725">
        <w:rPr>
          <w:rFonts w:ascii="Times New Roman" w:eastAsiaTheme="minorEastAsia" w:hAnsi="Times New Roman" w:cs="Times New Roman"/>
          <w:color w:val="000000"/>
          <w:sz w:val="28"/>
          <w:szCs w:val="28"/>
          <w:lang w:eastAsia="ru-RU"/>
        </w:rPr>
        <w:t>Режим доступа</w:t>
      </w:r>
      <w:r w:rsidRPr="008E10B4">
        <w:rPr>
          <w:rFonts w:ascii="Times New Roman" w:eastAsiaTheme="minorEastAsia" w:hAnsi="Times New Roman" w:cs="Times New Roman"/>
          <w:color w:val="000000"/>
          <w:sz w:val="28"/>
          <w:szCs w:val="28"/>
          <w:lang w:eastAsia="ru-RU"/>
        </w:rPr>
        <w:t>: https://www.iprbookshop.ru/102072.html.</w:t>
      </w:r>
    </w:p>
    <w:p w14:paraId="5C6A1A08" w14:textId="1750BF49" w:rsidR="00431CD3" w:rsidRDefault="008E10B4" w:rsidP="008E10B4">
      <w:pPr>
        <w:spacing w:after="0" w:line="360" w:lineRule="auto"/>
        <w:ind w:left="142" w:firstLine="567"/>
        <w:jc w:val="both"/>
        <w:rPr>
          <w:rFonts w:ascii="Times New Roman" w:eastAsiaTheme="minorEastAsia" w:hAnsi="Times New Roman" w:cs="Times New Roman"/>
          <w:color w:val="000000"/>
          <w:sz w:val="28"/>
          <w:szCs w:val="28"/>
          <w:lang w:eastAsia="ru-RU"/>
        </w:rPr>
      </w:pPr>
      <w:r w:rsidRPr="008E10B4">
        <w:rPr>
          <w:rFonts w:ascii="Times New Roman" w:eastAsiaTheme="minorEastAsia" w:hAnsi="Times New Roman" w:cs="Times New Roman"/>
          <w:color w:val="000000"/>
          <w:sz w:val="28"/>
          <w:szCs w:val="28"/>
          <w:lang w:eastAsia="ru-RU"/>
        </w:rPr>
        <w:t xml:space="preserve">10 </w:t>
      </w:r>
      <w:proofErr w:type="spellStart"/>
      <w:r w:rsidRPr="008E10B4">
        <w:rPr>
          <w:rFonts w:ascii="Times New Roman" w:eastAsiaTheme="minorEastAsia" w:hAnsi="Times New Roman" w:cs="Times New Roman"/>
          <w:color w:val="000000"/>
          <w:sz w:val="28"/>
          <w:szCs w:val="28"/>
          <w:lang w:eastAsia="ru-RU"/>
        </w:rPr>
        <w:t>Бедердинова</w:t>
      </w:r>
      <w:proofErr w:type="spellEnd"/>
      <w:r w:rsidRPr="008E10B4">
        <w:rPr>
          <w:rFonts w:ascii="Times New Roman" w:eastAsiaTheme="minorEastAsia" w:hAnsi="Times New Roman" w:cs="Times New Roman"/>
          <w:color w:val="000000"/>
          <w:sz w:val="28"/>
          <w:szCs w:val="28"/>
          <w:lang w:eastAsia="ru-RU"/>
        </w:rPr>
        <w:t xml:space="preserve">, О. И. Создание приложений баз данных в среде </w:t>
      </w:r>
      <w:proofErr w:type="spellStart"/>
      <w:r w:rsidRPr="008E10B4">
        <w:rPr>
          <w:rFonts w:ascii="Times New Roman" w:eastAsiaTheme="minorEastAsia" w:hAnsi="Times New Roman" w:cs="Times New Roman"/>
          <w:color w:val="000000"/>
          <w:sz w:val="28"/>
          <w:szCs w:val="28"/>
          <w:lang w:eastAsia="ru-RU"/>
        </w:rPr>
        <w:t>Visual</w:t>
      </w:r>
      <w:proofErr w:type="spellEnd"/>
      <w:r w:rsidRPr="008E10B4">
        <w:rPr>
          <w:rFonts w:ascii="Times New Roman" w:eastAsiaTheme="minorEastAsia" w:hAnsi="Times New Roman" w:cs="Times New Roman"/>
          <w:color w:val="000000"/>
          <w:sz w:val="28"/>
          <w:szCs w:val="28"/>
          <w:lang w:eastAsia="ru-RU"/>
        </w:rPr>
        <w:t xml:space="preserve"> </w:t>
      </w:r>
      <w:proofErr w:type="spellStart"/>
      <w:proofErr w:type="gramStart"/>
      <w:r w:rsidRPr="008E10B4">
        <w:rPr>
          <w:rFonts w:ascii="Times New Roman" w:eastAsiaTheme="minorEastAsia" w:hAnsi="Times New Roman" w:cs="Times New Roman"/>
          <w:color w:val="000000"/>
          <w:sz w:val="28"/>
          <w:szCs w:val="28"/>
          <w:lang w:eastAsia="ru-RU"/>
        </w:rPr>
        <w:t>Studio</w:t>
      </w:r>
      <w:proofErr w:type="spellEnd"/>
      <w:r w:rsidRPr="008E10B4">
        <w:rPr>
          <w:rFonts w:ascii="Times New Roman" w:eastAsiaTheme="minorEastAsia" w:hAnsi="Times New Roman" w:cs="Times New Roman"/>
          <w:color w:val="000000"/>
          <w:sz w:val="28"/>
          <w:szCs w:val="28"/>
          <w:lang w:eastAsia="ru-RU"/>
        </w:rPr>
        <w:t xml:space="preserve"> :</w:t>
      </w:r>
      <w:proofErr w:type="gramEnd"/>
      <w:r w:rsidRPr="008E10B4">
        <w:rPr>
          <w:rFonts w:ascii="Times New Roman" w:eastAsiaTheme="minorEastAsia" w:hAnsi="Times New Roman" w:cs="Times New Roman"/>
          <w:color w:val="000000"/>
          <w:sz w:val="28"/>
          <w:szCs w:val="28"/>
          <w:lang w:eastAsia="ru-RU"/>
        </w:rPr>
        <w:t xml:space="preserve"> учебное пособие / О. И. </w:t>
      </w:r>
      <w:proofErr w:type="spellStart"/>
      <w:r w:rsidRPr="008E10B4">
        <w:rPr>
          <w:rFonts w:ascii="Times New Roman" w:eastAsiaTheme="minorEastAsia" w:hAnsi="Times New Roman" w:cs="Times New Roman"/>
          <w:color w:val="000000"/>
          <w:sz w:val="28"/>
          <w:szCs w:val="28"/>
          <w:lang w:eastAsia="ru-RU"/>
        </w:rPr>
        <w:t>Бедердинова</w:t>
      </w:r>
      <w:proofErr w:type="spellEnd"/>
      <w:r w:rsidRPr="008E10B4">
        <w:rPr>
          <w:rFonts w:ascii="Times New Roman" w:eastAsiaTheme="minorEastAsia" w:hAnsi="Times New Roman" w:cs="Times New Roman"/>
          <w:color w:val="000000"/>
          <w:sz w:val="28"/>
          <w:szCs w:val="28"/>
          <w:lang w:eastAsia="ru-RU"/>
        </w:rPr>
        <w:t xml:space="preserve">, Т. А. Минеева, Ю. А. Водовозова. – </w:t>
      </w:r>
      <w:proofErr w:type="gramStart"/>
      <w:r w:rsidRPr="008E10B4">
        <w:rPr>
          <w:rFonts w:ascii="Times New Roman" w:eastAsiaTheme="minorEastAsia" w:hAnsi="Times New Roman" w:cs="Times New Roman"/>
          <w:color w:val="000000"/>
          <w:sz w:val="28"/>
          <w:szCs w:val="28"/>
          <w:lang w:eastAsia="ru-RU"/>
        </w:rPr>
        <w:t>Москва :</w:t>
      </w:r>
      <w:proofErr w:type="gramEnd"/>
      <w:r w:rsidRPr="008E10B4">
        <w:rPr>
          <w:rFonts w:ascii="Times New Roman" w:eastAsiaTheme="minorEastAsia" w:hAnsi="Times New Roman" w:cs="Times New Roman"/>
          <w:color w:val="000000"/>
          <w:sz w:val="28"/>
          <w:szCs w:val="28"/>
          <w:lang w:eastAsia="ru-RU"/>
        </w:rPr>
        <w:t xml:space="preserve"> Инфра-М, 2021. – 94 с. </w:t>
      </w:r>
    </w:p>
    <w:p w14:paraId="0FC70C78" w14:textId="77777777" w:rsidR="00431CD3" w:rsidRDefault="00431CD3">
      <w:pPr>
        <w:rPr>
          <w:rFonts w:ascii="Times New Roman" w:eastAsiaTheme="minorEastAsia" w:hAnsi="Times New Roman" w:cs="Times New Roman"/>
          <w:color w:val="000000"/>
          <w:sz w:val="28"/>
          <w:szCs w:val="28"/>
          <w:lang w:eastAsia="ru-RU"/>
        </w:rPr>
      </w:pPr>
      <w:r>
        <w:rPr>
          <w:rFonts w:ascii="Times New Roman" w:eastAsiaTheme="minorEastAsia" w:hAnsi="Times New Roman" w:cs="Times New Roman"/>
          <w:color w:val="000000"/>
          <w:sz w:val="28"/>
          <w:szCs w:val="28"/>
          <w:lang w:eastAsia="ru-RU"/>
        </w:rPr>
        <w:br w:type="page"/>
      </w:r>
    </w:p>
    <w:p w14:paraId="552F6C0B" w14:textId="0A4F7836" w:rsidR="008D0439" w:rsidRPr="008E10B4" w:rsidRDefault="00431CD3" w:rsidP="00431CD3">
      <w:pPr>
        <w:spacing w:after="0" w:line="360" w:lineRule="auto"/>
        <w:jc w:val="center"/>
        <w:rPr>
          <w:rFonts w:ascii="Times New Roman" w:eastAsiaTheme="minorEastAsia" w:hAnsi="Times New Roman" w:cs="Times New Roman"/>
          <w:color w:val="000000"/>
          <w:sz w:val="28"/>
          <w:szCs w:val="28"/>
          <w:lang w:eastAsia="ru-RU"/>
        </w:rPr>
      </w:pPr>
      <w:r>
        <w:rPr>
          <w:rFonts w:ascii="Times New Roman" w:eastAsiaTheme="minorEastAsia" w:hAnsi="Times New Roman" w:cs="Times New Roman"/>
          <w:color w:val="000000"/>
          <w:sz w:val="28"/>
          <w:szCs w:val="28"/>
          <w:lang w:eastAsia="ru-RU"/>
        </w:rPr>
        <w:lastRenderedPageBreak/>
        <w:t>Приложение А</w:t>
      </w:r>
    </w:p>
    <w:sectPr w:rsidR="008D0439" w:rsidRPr="008E10B4" w:rsidSect="002453BD">
      <w:footerReference w:type="default" r:id="rId1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DC45ED" w14:textId="77777777" w:rsidR="007B097E" w:rsidRDefault="007B097E" w:rsidP="002453BD">
      <w:pPr>
        <w:spacing w:after="0" w:line="240" w:lineRule="auto"/>
      </w:pPr>
      <w:r>
        <w:separator/>
      </w:r>
    </w:p>
  </w:endnote>
  <w:endnote w:type="continuationSeparator" w:id="0">
    <w:p w14:paraId="54071A32" w14:textId="77777777" w:rsidR="007B097E" w:rsidRDefault="007B097E" w:rsidP="002453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arkup-monospace">
    <w:altName w:val="Cambria"/>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8849319"/>
      <w:docPartObj>
        <w:docPartGallery w:val="Page Numbers (Bottom of Page)"/>
        <w:docPartUnique/>
      </w:docPartObj>
    </w:sdtPr>
    <w:sdtEndPr/>
    <w:sdtContent>
      <w:p w14:paraId="7DE84334" w14:textId="592F28EA" w:rsidR="002453BD" w:rsidRDefault="002453BD">
        <w:pPr>
          <w:pStyle w:val="a9"/>
          <w:jc w:val="center"/>
        </w:pPr>
        <w:r>
          <w:fldChar w:fldCharType="begin"/>
        </w:r>
        <w:r>
          <w:instrText>PAGE   \* MERGEFORMAT</w:instrText>
        </w:r>
        <w:r>
          <w:fldChar w:fldCharType="separate"/>
        </w:r>
        <w:r>
          <w:t>2</w:t>
        </w:r>
        <w:r>
          <w:fldChar w:fldCharType="end"/>
        </w:r>
      </w:p>
    </w:sdtContent>
  </w:sdt>
  <w:p w14:paraId="60D6546F" w14:textId="77777777" w:rsidR="002453BD" w:rsidRDefault="002453BD">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4C0437" w14:textId="77777777" w:rsidR="007B097E" w:rsidRDefault="007B097E" w:rsidP="002453BD">
      <w:pPr>
        <w:spacing w:after="0" w:line="240" w:lineRule="auto"/>
      </w:pPr>
      <w:r>
        <w:separator/>
      </w:r>
    </w:p>
  </w:footnote>
  <w:footnote w:type="continuationSeparator" w:id="0">
    <w:p w14:paraId="019D750D" w14:textId="77777777" w:rsidR="007B097E" w:rsidRDefault="007B097E" w:rsidP="002453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9F14FC"/>
    <w:multiLevelType w:val="multilevel"/>
    <w:tmpl w:val="5464F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5F04B5"/>
    <w:multiLevelType w:val="hybridMultilevel"/>
    <w:tmpl w:val="76C02912"/>
    <w:lvl w:ilvl="0" w:tplc="F0602806">
      <w:start w:val="1"/>
      <w:numFmt w:val="bullet"/>
      <w:lvlText w:val="•"/>
      <w:lvlJc w:val="left"/>
      <w:pPr>
        <w:tabs>
          <w:tab w:val="num" w:pos="720"/>
        </w:tabs>
        <w:ind w:left="720" w:hanging="360"/>
      </w:pPr>
      <w:rPr>
        <w:rFonts w:ascii="Arial" w:hAnsi="Arial" w:hint="default"/>
      </w:rPr>
    </w:lvl>
    <w:lvl w:ilvl="1" w:tplc="BD2CDE32" w:tentative="1">
      <w:start w:val="1"/>
      <w:numFmt w:val="bullet"/>
      <w:lvlText w:val="•"/>
      <w:lvlJc w:val="left"/>
      <w:pPr>
        <w:tabs>
          <w:tab w:val="num" w:pos="1440"/>
        </w:tabs>
        <w:ind w:left="1440" w:hanging="360"/>
      </w:pPr>
      <w:rPr>
        <w:rFonts w:ascii="Arial" w:hAnsi="Arial" w:hint="default"/>
      </w:rPr>
    </w:lvl>
    <w:lvl w:ilvl="2" w:tplc="CF0A42DA" w:tentative="1">
      <w:start w:val="1"/>
      <w:numFmt w:val="bullet"/>
      <w:lvlText w:val="•"/>
      <w:lvlJc w:val="left"/>
      <w:pPr>
        <w:tabs>
          <w:tab w:val="num" w:pos="2160"/>
        </w:tabs>
        <w:ind w:left="2160" w:hanging="360"/>
      </w:pPr>
      <w:rPr>
        <w:rFonts w:ascii="Arial" w:hAnsi="Arial" w:hint="default"/>
      </w:rPr>
    </w:lvl>
    <w:lvl w:ilvl="3" w:tplc="324867A2" w:tentative="1">
      <w:start w:val="1"/>
      <w:numFmt w:val="bullet"/>
      <w:lvlText w:val="•"/>
      <w:lvlJc w:val="left"/>
      <w:pPr>
        <w:tabs>
          <w:tab w:val="num" w:pos="2880"/>
        </w:tabs>
        <w:ind w:left="2880" w:hanging="360"/>
      </w:pPr>
      <w:rPr>
        <w:rFonts w:ascii="Arial" w:hAnsi="Arial" w:hint="default"/>
      </w:rPr>
    </w:lvl>
    <w:lvl w:ilvl="4" w:tplc="3E48ACBC" w:tentative="1">
      <w:start w:val="1"/>
      <w:numFmt w:val="bullet"/>
      <w:lvlText w:val="•"/>
      <w:lvlJc w:val="left"/>
      <w:pPr>
        <w:tabs>
          <w:tab w:val="num" w:pos="3600"/>
        </w:tabs>
        <w:ind w:left="3600" w:hanging="360"/>
      </w:pPr>
      <w:rPr>
        <w:rFonts w:ascii="Arial" w:hAnsi="Arial" w:hint="default"/>
      </w:rPr>
    </w:lvl>
    <w:lvl w:ilvl="5" w:tplc="47CE16C4" w:tentative="1">
      <w:start w:val="1"/>
      <w:numFmt w:val="bullet"/>
      <w:lvlText w:val="•"/>
      <w:lvlJc w:val="left"/>
      <w:pPr>
        <w:tabs>
          <w:tab w:val="num" w:pos="4320"/>
        </w:tabs>
        <w:ind w:left="4320" w:hanging="360"/>
      </w:pPr>
      <w:rPr>
        <w:rFonts w:ascii="Arial" w:hAnsi="Arial" w:hint="default"/>
      </w:rPr>
    </w:lvl>
    <w:lvl w:ilvl="6" w:tplc="D6787B10" w:tentative="1">
      <w:start w:val="1"/>
      <w:numFmt w:val="bullet"/>
      <w:lvlText w:val="•"/>
      <w:lvlJc w:val="left"/>
      <w:pPr>
        <w:tabs>
          <w:tab w:val="num" w:pos="5040"/>
        </w:tabs>
        <w:ind w:left="5040" w:hanging="360"/>
      </w:pPr>
      <w:rPr>
        <w:rFonts w:ascii="Arial" w:hAnsi="Arial" w:hint="default"/>
      </w:rPr>
    </w:lvl>
    <w:lvl w:ilvl="7" w:tplc="BBC06154" w:tentative="1">
      <w:start w:val="1"/>
      <w:numFmt w:val="bullet"/>
      <w:lvlText w:val="•"/>
      <w:lvlJc w:val="left"/>
      <w:pPr>
        <w:tabs>
          <w:tab w:val="num" w:pos="5760"/>
        </w:tabs>
        <w:ind w:left="5760" w:hanging="360"/>
      </w:pPr>
      <w:rPr>
        <w:rFonts w:ascii="Arial" w:hAnsi="Arial" w:hint="default"/>
      </w:rPr>
    </w:lvl>
    <w:lvl w:ilvl="8" w:tplc="281896B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E3754DD"/>
    <w:multiLevelType w:val="hybridMultilevel"/>
    <w:tmpl w:val="D172813C"/>
    <w:lvl w:ilvl="0" w:tplc="783AE6A8">
      <w:start w:val="1"/>
      <w:numFmt w:val="bullet"/>
      <w:lvlText w:val="•"/>
      <w:lvlJc w:val="left"/>
      <w:pPr>
        <w:tabs>
          <w:tab w:val="num" w:pos="720"/>
        </w:tabs>
        <w:ind w:left="720" w:hanging="360"/>
      </w:pPr>
      <w:rPr>
        <w:rFonts w:ascii="Arial" w:hAnsi="Arial" w:hint="default"/>
      </w:rPr>
    </w:lvl>
    <w:lvl w:ilvl="1" w:tplc="3F72639E" w:tentative="1">
      <w:start w:val="1"/>
      <w:numFmt w:val="bullet"/>
      <w:lvlText w:val="•"/>
      <w:lvlJc w:val="left"/>
      <w:pPr>
        <w:tabs>
          <w:tab w:val="num" w:pos="1440"/>
        </w:tabs>
        <w:ind w:left="1440" w:hanging="360"/>
      </w:pPr>
      <w:rPr>
        <w:rFonts w:ascii="Arial" w:hAnsi="Arial" w:hint="default"/>
      </w:rPr>
    </w:lvl>
    <w:lvl w:ilvl="2" w:tplc="040C7D36" w:tentative="1">
      <w:start w:val="1"/>
      <w:numFmt w:val="bullet"/>
      <w:lvlText w:val="•"/>
      <w:lvlJc w:val="left"/>
      <w:pPr>
        <w:tabs>
          <w:tab w:val="num" w:pos="2160"/>
        </w:tabs>
        <w:ind w:left="2160" w:hanging="360"/>
      </w:pPr>
      <w:rPr>
        <w:rFonts w:ascii="Arial" w:hAnsi="Arial" w:hint="default"/>
      </w:rPr>
    </w:lvl>
    <w:lvl w:ilvl="3" w:tplc="1610E368" w:tentative="1">
      <w:start w:val="1"/>
      <w:numFmt w:val="bullet"/>
      <w:lvlText w:val="•"/>
      <w:lvlJc w:val="left"/>
      <w:pPr>
        <w:tabs>
          <w:tab w:val="num" w:pos="2880"/>
        </w:tabs>
        <w:ind w:left="2880" w:hanging="360"/>
      </w:pPr>
      <w:rPr>
        <w:rFonts w:ascii="Arial" w:hAnsi="Arial" w:hint="default"/>
      </w:rPr>
    </w:lvl>
    <w:lvl w:ilvl="4" w:tplc="AC908D30" w:tentative="1">
      <w:start w:val="1"/>
      <w:numFmt w:val="bullet"/>
      <w:lvlText w:val="•"/>
      <w:lvlJc w:val="left"/>
      <w:pPr>
        <w:tabs>
          <w:tab w:val="num" w:pos="3600"/>
        </w:tabs>
        <w:ind w:left="3600" w:hanging="360"/>
      </w:pPr>
      <w:rPr>
        <w:rFonts w:ascii="Arial" w:hAnsi="Arial" w:hint="default"/>
      </w:rPr>
    </w:lvl>
    <w:lvl w:ilvl="5" w:tplc="D8B8A53E" w:tentative="1">
      <w:start w:val="1"/>
      <w:numFmt w:val="bullet"/>
      <w:lvlText w:val="•"/>
      <w:lvlJc w:val="left"/>
      <w:pPr>
        <w:tabs>
          <w:tab w:val="num" w:pos="4320"/>
        </w:tabs>
        <w:ind w:left="4320" w:hanging="360"/>
      </w:pPr>
      <w:rPr>
        <w:rFonts w:ascii="Arial" w:hAnsi="Arial" w:hint="default"/>
      </w:rPr>
    </w:lvl>
    <w:lvl w:ilvl="6" w:tplc="C5F49BE2" w:tentative="1">
      <w:start w:val="1"/>
      <w:numFmt w:val="bullet"/>
      <w:lvlText w:val="•"/>
      <w:lvlJc w:val="left"/>
      <w:pPr>
        <w:tabs>
          <w:tab w:val="num" w:pos="5040"/>
        </w:tabs>
        <w:ind w:left="5040" w:hanging="360"/>
      </w:pPr>
      <w:rPr>
        <w:rFonts w:ascii="Arial" w:hAnsi="Arial" w:hint="default"/>
      </w:rPr>
    </w:lvl>
    <w:lvl w:ilvl="7" w:tplc="97DE9C7A" w:tentative="1">
      <w:start w:val="1"/>
      <w:numFmt w:val="bullet"/>
      <w:lvlText w:val="•"/>
      <w:lvlJc w:val="left"/>
      <w:pPr>
        <w:tabs>
          <w:tab w:val="num" w:pos="5760"/>
        </w:tabs>
        <w:ind w:left="5760" w:hanging="360"/>
      </w:pPr>
      <w:rPr>
        <w:rFonts w:ascii="Arial" w:hAnsi="Arial" w:hint="default"/>
      </w:rPr>
    </w:lvl>
    <w:lvl w:ilvl="8" w:tplc="6AA83A1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A635EAE"/>
    <w:multiLevelType w:val="multilevel"/>
    <w:tmpl w:val="7E4A6D4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842330"/>
    <w:multiLevelType w:val="hybridMultilevel"/>
    <w:tmpl w:val="42005268"/>
    <w:lvl w:ilvl="0" w:tplc="FB4294C8">
      <w:start w:val="1"/>
      <w:numFmt w:val="bullet"/>
      <w:lvlText w:val="•"/>
      <w:lvlJc w:val="left"/>
      <w:pPr>
        <w:tabs>
          <w:tab w:val="num" w:pos="720"/>
        </w:tabs>
        <w:ind w:left="720" w:hanging="360"/>
      </w:pPr>
      <w:rPr>
        <w:rFonts w:ascii="Arial" w:hAnsi="Arial" w:hint="default"/>
      </w:rPr>
    </w:lvl>
    <w:lvl w:ilvl="1" w:tplc="67549EE2" w:tentative="1">
      <w:start w:val="1"/>
      <w:numFmt w:val="bullet"/>
      <w:lvlText w:val="•"/>
      <w:lvlJc w:val="left"/>
      <w:pPr>
        <w:tabs>
          <w:tab w:val="num" w:pos="1440"/>
        </w:tabs>
        <w:ind w:left="1440" w:hanging="360"/>
      </w:pPr>
      <w:rPr>
        <w:rFonts w:ascii="Arial" w:hAnsi="Arial" w:hint="default"/>
      </w:rPr>
    </w:lvl>
    <w:lvl w:ilvl="2" w:tplc="EA7C2D7E" w:tentative="1">
      <w:start w:val="1"/>
      <w:numFmt w:val="bullet"/>
      <w:lvlText w:val="•"/>
      <w:lvlJc w:val="left"/>
      <w:pPr>
        <w:tabs>
          <w:tab w:val="num" w:pos="2160"/>
        </w:tabs>
        <w:ind w:left="2160" w:hanging="360"/>
      </w:pPr>
      <w:rPr>
        <w:rFonts w:ascii="Arial" w:hAnsi="Arial" w:hint="default"/>
      </w:rPr>
    </w:lvl>
    <w:lvl w:ilvl="3" w:tplc="B90C8EF6" w:tentative="1">
      <w:start w:val="1"/>
      <w:numFmt w:val="bullet"/>
      <w:lvlText w:val="•"/>
      <w:lvlJc w:val="left"/>
      <w:pPr>
        <w:tabs>
          <w:tab w:val="num" w:pos="2880"/>
        </w:tabs>
        <w:ind w:left="2880" w:hanging="360"/>
      </w:pPr>
      <w:rPr>
        <w:rFonts w:ascii="Arial" w:hAnsi="Arial" w:hint="default"/>
      </w:rPr>
    </w:lvl>
    <w:lvl w:ilvl="4" w:tplc="EE7CB71C" w:tentative="1">
      <w:start w:val="1"/>
      <w:numFmt w:val="bullet"/>
      <w:lvlText w:val="•"/>
      <w:lvlJc w:val="left"/>
      <w:pPr>
        <w:tabs>
          <w:tab w:val="num" w:pos="3600"/>
        </w:tabs>
        <w:ind w:left="3600" w:hanging="360"/>
      </w:pPr>
      <w:rPr>
        <w:rFonts w:ascii="Arial" w:hAnsi="Arial" w:hint="default"/>
      </w:rPr>
    </w:lvl>
    <w:lvl w:ilvl="5" w:tplc="4470FF68" w:tentative="1">
      <w:start w:val="1"/>
      <w:numFmt w:val="bullet"/>
      <w:lvlText w:val="•"/>
      <w:lvlJc w:val="left"/>
      <w:pPr>
        <w:tabs>
          <w:tab w:val="num" w:pos="4320"/>
        </w:tabs>
        <w:ind w:left="4320" w:hanging="360"/>
      </w:pPr>
      <w:rPr>
        <w:rFonts w:ascii="Arial" w:hAnsi="Arial" w:hint="default"/>
      </w:rPr>
    </w:lvl>
    <w:lvl w:ilvl="6" w:tplc="C9D441C6" w:tentative="1">
      <w:start w:val="1"/>
      <w:numFmt w:val="bullet"/>
      <w:lvlText w:val="•"/>
      <w:lvlJc w:val="left"/>
      <w:pPr>
        <w:tabs>
          <w:tab w:val="num" w:pos="5040"/>
        </w:tabs>
        <w:ind w:left="5040" w:hanging="360"/>
      </w:pPr>
      <w:rPr>
        <w:rFonts w:ascii="Arial" w:hAnsi="Arial" w:hint="default"/>
      </w:rPr>
    </w:lvl>
    <w:lvl w:ilvl="7" w:tplc="D1787E1A" w:tentative="1">
      <w:start w:val="1"/>
      <w:numFmt w:val="bullet"/>
      <w:lvlText w:val="•"/>
      <w:lvlJc w:val="left"/>
      <w:pPr>
        <w:tabs>
          <w:tab w:val="num" w:pos="5760"/>
        </w:tabs>
        <w:ind w:left="5760" w:hanging="360"/>
      </w:pPr>
      <w:rPr>
        <w:rFonts w:ascii="Arial" w:hAnsi="Arial" w:hint="default"/>
      </w:rPr>
    </w:lvl>
    <w:lvl w:ilvl="8" w:tplc="38EE4EF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42DD69BD"/>
    <w:multiLevelType w:val="multilevel"/>
    <w:tmpl w:val="7E4A6D4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6B14BE"/>
    <w:multiLevelType w:val="multilevel"/>
    <w:tmpl w:val="DB9C7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E02B44"/>
    <w:multiLevelType w:val="hybridMultilevel"/>
    <w:tmpl w:val="FE9E8BD8"/>
    <w:lvl w:ilvl="0" w:tplc="70A291E6">
      <w:start w:val="1"/>
      <w:numFmt w:val="bullet"/>
      <w:lvlText w:val="•"/>
      <w:lvlJc w:val="left"/>
      <w:pPr>
        <w:tabs>
          <w:tab w:val="num" w:pos="720"/>
        </w:tabs>
        <w:ind w:left="720" w:hanging="360"/>
      </w:pPr>
      <w:rPr>
        <w:rFonts w:ascii="Arial" w:hAnsi="Arial" w:hint="default"/>
      </w:rPr>
    </w:lvl>
    <w:lvl w:ilvl="1" w:tplc="96F0E85E" w:tentative="1">
      <w:start w:val="1"/>
      <w:numFmt w:val="bullet"/>
      <w:lvlText w:val="•"/>
      <w:lvlJc w:val="left"/>
      <w:pPr>
        <w:tabs>
          <w:tab w:val="num" w:pos="1440"/>
        </w:tabs>
        <w:ind w:left="1440" w:hanging="360"/>
      </w:pPr>
      <w:rPr>
        <w:rFonts w:ascii="Arial" w:hAnsi="Arial" w:hint="default"/>
      </w:rPr>
    </w:lvl>
    <w:lvl w:ilvl="2" w:tplc="175A440E" w:tentative="1">
      <w:start w:val="1"/>
      <w:numFmt w:val="bullet"/>
      <w:lvlText w:val="•"/>
      <w:lvlJc w:val="left"/>
      <w:pPr>
        <w:tabs>
          <w:tab w:val="num" w:pos="2160"/>
        </w:tabs>
        <w:ind w:left="2160" w:hanging="360"/>
      </w:pPr>
      <w:rPr>
        <w:rFonts w:ascii="Arial" w:hAnsi="Arial" w:hint="default"/>
      </w:rPr>
    </w:lvl>
    <w:lvl w:ilvl="3" w:tplc="26E0AA62" w:tentative="1">
      <w:start w:val="1"/>
      <w:numFmt w:val="bullet"/>
      <w:lvlText w:val="•"/>
      <w:lvlJc w:val="left"/>
      <w:pPr>
        <w:tabs>
          <w:tab w:val="num" w:pos="2880"/>
        </w:tabs>
        <w:ind w:left="2880" w:hanging="360"/>
      </w:pPr>
      <w:rPr>
        <w:rFonts w:ascii="Arial" w:hAnsi="Arial" w:hint="default"/>
      </w:rPr>
    </w:lvl>
    <w:lvl w:ilvl="4" w:tplc="EE584FEE" w:tentative="1">
      <w:start w:val="1"/>
      <w:numFmt w:val="bullet"/>
      <w:lvlText w:val="•"/>
      <w:lvlJc w:val="left"/>
      <w:pPr>
        <w:tabs>
          <w:tab w:val="num" w:pos="3600"/>
        </w:tabs>
        <w:ind w:left="3600" w:hanging="360"/>
      </w:pPr>
      <w:rPr>
        <w:rFonts w:ascii="Arial" w:hAnsi="Arial" w:hint="default"/>
      </w:rPr>
    </w:lvl>
    <w:lvl w:ilvl="5" w:tplc="B4B0622C" w:tentative="1">
      <w:start w:val="1"/>
      <w:numFmt w:val="bullet"/>
      <w:lvlText w:val="•"/>
      <w:lvlJc w:val="left"/>
      <w:pPr>
        <w:tabs>
          <w:tab w:val="num" w:pos="4320"/>
        </w:tabs>
        <w:ind w:left="4320" w:hanging="360"/>
      </w:pPr>
      <w:rPr>
        <w:rFonts w:ascii="Arial" w:hAnsi="Arial" w:hint="default"/>
      </w:rPr>
    </w:lvl>
    <w:lvl w:ilvl="6" w:tplc="924AA374" w:tentative="1">
      <w:start w:val="1"/>
      <w:numFmt w:val="bullet"/>
      <w:lvlText w:val="•"/>
      <w:lvlJc w:val="left"/>
      <w:pPr>
        <w:tabs>
          <w:tab w:val="num" w:pos="5040"/>
        </w:tabs>
        <w:ind w:left="5040" w:hanging="360"/>
      </w:pPr>
      <w:rPr>
        <w:rFonts w:ascii="Arial" w:hAnsi="Arial" w:hint="default"/>
      </w:rPr>
    </w:lvl>
    <w:lvl w:ilvl="7" w:tplc="3430A5AA" w:tentative="1">
      <w:start w:val="1"/>
      <w:numFmt w:val="bullet"/>
      <w:lvlText w:val="•"/>
      <w:lvlJc w:val="left"/>
      <w:pPr>
        <w:tabs>
          <w:tab w:val="num" w:pos="5760"/>
        </w:tabs>
        <w:ind w:left="5760" w:hanging="360"/>
      </w:pPr>
      <w:rPr>
        <w:rFonts w:ascii="Arial" w:hAnsi="Arial" w:hint="default"/>
      </w:rPr>
    </w:lvl>
    <w:lvl w:ilvl="8" w:tplc="ED90512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F5B127B"/>
    <w:multiLevelType w:val="multilevel"/>
    <w:tmpl w:val="68A2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5808EB"/>
    <w:multiLevelType w:val="hybridMultilevel"/>
    <w:tmpl w:val="C002BDB8"/>
    <w:lvl w:ilvl="0" w:tplc="D578F9B0">
      <w:start w:val="1"/>
      <w:numFmt w:val="bullet"/>
      <w:lvlText w:val="•"/>
      <w:lvlJc w:val="left"/>
      <w:pPr>
        <w:tabs>
          <w:tab w:val="num" w:pos="720"/>
        </w:tabs>
        <w:ind w:left="720" w:hanging="360"/>
      </w:pPr>
      <w:rPr>
        <w:rFonts w:ascii="Arial" w:hAnsi="Arial" w:hint="default"/>
      </w:rPr>
    </w:lvl>
    <w:lvl w:ilvl="1" w:tplc="9850CC18" w:tentative="1">
      <w:start w:val="1"/>
      <w:numFmt w:val="bullet"/>
      <w:lvlText w:val="•"/>
      <w:lvlJc w:val="left"/>
      <w:pPr>
        <w:tabs>
          <w:tab w:val="num" w:pos="1440"/>
        </w:tabs>
        <w:ind w:left="1440" w:hanging="360"/>
      </w:pPr>
      <w:rPr>
        <w:rFonts w:ascii="Arial" w:hAnsi="Arial" w:hint="default"/>
      </w:rPr>
    </w:lvl>
    <w:lvl w:ilvl="2" w:tplc="38405AD4" w:tentative="1">
      <w:start w:val="1"/>
      <w:numFmt w:val="bullet"/>
      <w:lvlText w:val="•"/>
      <w:lvlJc w:val="left"/>
      <w:pPr>
        <w:tabs>
          <w:tab w:val="num" w:pos="2160"/>
        </w:tabs>
        <w:ind w:left="2160" w:hanging="360"/>
      </w:pPr>
      <w:rPr>
        <w:rFonts w:ascii="Arial" w:hAnsi="Arial" w:hint="default"/>
      </w:rPr>
    </w:lvl>
    <w:lvl w:ilvl="3" w:tplc="F5A0A7A6" w:tentative="1">
      <w:start w:val="1"/>
      <w:numFmt w:val="bullet"/>
      <w:lvlText w:val="•"/>
      <w:lvlJc w:val="left"/>
      <w:pPr>
        <w:tabs>
          <w:tab w:val="num" w:pos="2880"/>
        </w:tabs>
        <w:ind w:left="2880" w:hanging="360"/>
      </w:pPr>
      <w:rPr>
        <w:rFonts w:ascii="Arial" w:hAnsi="Arial" w:hint="default"/>
      </w:rPr>
    </w:lvl>
    <w:lvl w:ilvl="4" w:tplc="3D044116" w:tentative="1">
      <w:start w:val="1"/>
      <w:numFmt w:val="bullet"/>
      <w:lvlText w:val="•"/>
      <w:lvlJc w:val="left"/>
      <w:pPr>
        <w:tabs>
          <w:tab w:val="num" w:pos="3600"/>
        </w:tabs>
        <w:ind w:left="3600" w:hanging="360"/>
      </w:pPr>
      <w:rPr>
        <w:rFonts w:ascii="Arial" w:hAnsi="Arial" w:hint="default"/>
      </w:rPr>
    </w:lvl>
    <w:lvl w:ilvl="5" w:tplc="4802CB94" w:tentative="1">
      <w:start w:val="1"/>
      <w:numFmt w:val="bullet"/>
      <w:lvlText w:val="•"/>
      <w:lvlJc w:val="left"/>
      <w:pPr>
        <w:tabs>
          <w:tab w:val="num" w:pos="4320"/>
        </w:tabs>
        <w:ind w:left="4320" w:hanging="360"/>
      </w:pPr>
      <w:rPr>
        <w:rFonts w:ascii="Arial" w:hAnsi="Arial" w:hint="default"/>
      </w:rPr>
    </w:lvl>
    <w:lvl w:ilvl="6" w:tplc="63341812" w:tentative="1">
      <w:start w:val="1"/>
      <w:numFmt w:val="bullet"/>
      <w:lvlText w:val="•"/>
      <w:lvlJc w:val="left"/>
      <w:pPr>
        <w:tabs>
          <w:tab w:val="num" w:pos="5040"/>
        </w:tabs>
        <w:ind w:left="5040" w:hanging="360"/>
      </w:pPr>
      <w:rPr>
        <w:rFonts w:ascii="Arial" w:hAnsi="Arial" w:hint="default"/>
      </w:rPr>
    </w:lvl>
    <w:lvl w:ilvl="7" w:tplc="F2B475EE" w:tentative="1">
      <w:start w:val="1"/>
      <w:numFmt w:val="bullet"/>
      <w:lvlText w:val="•"/>
      <w:lvlJc w:val="left"/>
      <w:pPr>
        <w:tabs>
          <w:tab w:val="num" w:pos="5760"/>
        </w:tabs>
        <w:ind w:left="5760" w:hanging="360"/>
      </w:pPr>
      <w:rPr>
        <w:rFonts w:ascii="Arial" w:hAnsi="Arial" w:hint="default"/>
      </w:rPr>
    </w:lvl>
    <w:lvl w:ilvl="8" w:tplc="BBF8D3C2"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5474980"/>
    <w:multiLevelType w:val="multilevel"/>
    <w:tmpl w:val="CDE2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F5627B"/>
    <w:multiLevelType w:val="multilevel"/>
    <w:tmpl w:val="B9D81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445DF8"/>
    <w:multiLevelType w:val="multilevel"/>
    <w:tmpl w:val="446AF886"/>
    <w:lvl w:ilvl="0">
      <w:start w:val="1"/>
      <w:numFmt w:val="decimal"/>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63AF7080"/>
    <w:multiLevelType w:val="multilevel"/>
    <w:tmpl w:val="516640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63944C7"/>
    <w:multiLevelType w:val="multilevel"/>
    <w:tmpl w:val="22D0F09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76CF419C"/>
    <w:multiLevelType w:val="hybridMultilevel"/>
    <w:tmpl w:val="599E9A0A"/>
    <w:lvl w:ilvl="0" w:tplc="E8FEEBD4">
      <w:start w:val="1"/>
      <w:numFmt w:val="bullet"/>
      <w:lvlText w:val="•"/>
      <w:lvlJc w:val="left"/>
      <w:pPr>
        <w:tabs>
          <w:tab w:val="num" w:pos="720"/>
        </w:tabs>
        <w:ind w:left="720" w:hanging="360"/>
      </w:pPr>
      <w:rPr>
        <w:rFonts w:ascii="Arial" w:hAnsi="Arial" w:hint="default"/>
      </w:rPr>
    </w:lvl>
    <w:lvl w:ilvl="1" w:tplc="CED8DE1A" w:tentative="1">
      <w:start w:val="1"/>
      <w:numFmt w:val="bullet"/>
      <w:lvlText w:val="•"/>
      <w:lvlJc w:val="left"/>
      <w:pPr>
        <w:tabs>
          <w:tab w:val="num" w:pos="1440"/>
        </w:tabs>
        <w:ind w:left="1440" w:hanging="360"/>
      </w:pPr>
      <w:rPr>
        <w:rFonts w:ascii="Arial" w:hAnsi="Arial" w:hint="default"/>
      </w:rPr>
    </w:lvl>
    <w:lvl w:ilvl="2" w:tplc="07FCABBC" w:tentative="1">
      <w:start w:val="1"/>
      <w:numFmt w:val="bullet"/>
      <w:lvlText w:val="•"/>
      <w:lvlJc w:val="left"/>
      <w:pPr>
        <w:tabs>
          <w:tab w:val="num" w:pos="2160"/>
        </w:tabs>
        <w:ind w:left="2160" w:hanging="360"/>
      </w:pPr>
      <w:rPr>
        <w:rFonts w:ascii="Arial" w:hAnsi="Arial" w:hint="default"/>
      </w:rPr>
    </w:lvl>
    <w:lvl w:ilvl="3" w:tplc="E400693C" w:tentative="1">
      <w:start w:val="1"/>
      <w:numFmt w:val="bullet"/>
      <w:lvlText w:val="•"/>
      <w:lvlJc w:val="left"/>
      <w:pPr>
        <w:tabs>
          <w:tab w:val="num" w:pos="2880"/>
        </w:tabs>
        <w:ind w:left="2880" w:hanging="360"/>
      </w:pPr>
      <w:rPr>
        <w:rFonts w:ascii="Arial" w:hAnsi="Arial" w:hint="default"/>
      </w:rPr>
    </w:lvl>
    <w:lvl w:ilvl="4" w:tplc="BD74C048" w:tentative="1">
      <w:start w:val="1"/>
      <w:numFmt w:val="bullet"/>
      <w:lvlText w:val="•"/>
      <w:lvlJc w:val="left"/>
      <w:pPr>
        <w:tabs>
          <w:tab w:val="num" w:pos="3600"/>
        </w:tabs>
        <w:ind w:left="3600" w:hanging="360"/>
      </w:pPr>
      <w:rPr>
        <w:rFonts w:ascii="Arial" w:hAnsi="Arial" w:hint="default"/>
      </w:rPr>
    </w:lvl>
    <w:lvl w:ilvl="5" w:tplc="4426F122" w:tentative="1">
      <w:start w:val="1"/>
      <w:numFmt w:val="bullet"/>
      <w:lvlText w:val="•"/>
      <w:lvlJc w:val="left"/>
      <w:pPr>
        <w:tabs>
          <w:tab w:val="num" w:pos="4320"/>
        </w:tabs>
        <w:ind w:left="4320" w:hanging="360"/>
      </w:pPr>
      <w:rPr>
        <w:rFonts w:ascii="Arial" w:hAnsi="Arial" w:hint="default"/>
      </w:rPr>
    </w:lvl>
    <w:lvl w:ilvl="6" w:tplc="4A20261C" w:tentative="1">
      <w:start w:val="1"/>
      <w:numFmt w:val="bullet"/>
      <w:lvlText w:val="•"/>
      <w:lvlJc w:val="left"/>
      <w:pPr>
        <w:tabs>
          <w:tab w:val="num" w:pos="5040"/>
        </w:tabs>
        <w:ind w:left="5040" w:hanging="360"/>
      </w:pPr>
      <w:rPr>
        <w:rFonts w:ascii="Arial" w:hAnsi="Arial" w:hint="default"/>
      </w:rPr>
    </w:lvl>
    <w:lvl w:ilvl="7" w:tplc="56820A9A" w:tentative="1">
      <w:start w:val="1"/>
      <w:numFmt w:val="bullet"/>
      <w:lvlText w:val="•"/>
      <w:lvlJc w:val="left"/>
      <w:pPr>
        <w:tabs>
          <w:tab w:val="num" w:pos="5760"/>
        </w:tabs>
        <w:ind w:left="5760" w:hanging="360"/>
      </w:pPr>
      <w:rPr>
        <w:rFonts w:ascii="Arial" w:hAnsi="Arial" w:hint="default"/>
      </w:rPr>
    </w:lvl>
    <w:lvl w:ilvl="8" w:tplc="0C16000A" w:tentative="1">
      <w:start w:val="1"/>
      <w:numFmt w:val="bullet"/>
      <w:lvlText w:val="•"/>
      <w:lvlJc w:val="left"/>
      <w:pPr>
        <w:tabs>
          <w:tab w:val="num" w:pos="6480"/>
        </w:tabs>
        <w:ind w:left="6480" w:hanging="360"/>
      </w:pPr>
      <w:rPr>
        <w:rFonts w:ascii="Arial" w:hAnsi="Arial" w:hint="default"/>
      </w:rPr>
    </w:lvl>
  </w:abstractNum>
  <w:num w:numId="1">
    <w:abstractNumId w:val="6"/>
  </w:num>
  <w:num w:numId="2">
    <w:abstractNumId w:val="8"/>
  </w:num>
  <w:num w:numId="3">
    <w:abstractNumId w:val="13"/>
    <w:lvlOverride w:ilvl="0">
      <w:lvl w:ilvl="0">
        <w:numFmt w:val="decimal"/>
        <w:lvlText w:val="%1."/>
        <w:lvlJc w:val="left"/>
      </w:lvl>
    </w:lvlOverride>
  </w:num>
  <w:num w:numId="4">
    <w:abstractNumId w:val="13"/>
    <w:lvlOverride w:ilvl="0">
      <w:lvl w:ilvl="0">
        <w:numFmt w:val="decimal"/>
        <w:lvlText w:val="%1."/>
        <w:lvlJc w:val="left"/>
      </w:lvl>
    </w:lvlOverride>
  </w:num>
  <w:num w:numId="5">
    <w:abstractNumId w:val="13"/>
    <w:lvlOverride w:ilvl="0">
      <w:lvl w:ilvl="0">
        <w:numFmt w:val="decimal"/>
        <w:lvlText w:val="%1."/>
        <w:lvlJc w:val="left"/>
      </w:lvl>
    </w:lvlOverride>
  </w:num>
  <w:num w:numId="6">
    <w:abstractNumId w:val="13"/>
    <w:lvlOverride w:ilvl="0">
      <w:lvl w:ilvl="0">
        <w:numFmt w:val="decimal"/>
        <w:lvlText w:val="%1."/>
        <w:lvlJc w:val="left"/>
      </w:lvl>
    </w:lvlOverride>
  </w:num>
  <w:num w:numId="7">
    <w:abstractNumId w:val="13"/>
    <w:lvlOverride w:ilvl="0">
      <w:lvl w:ilvl="0">
        <w:numFmt w:val="decimal"/>
        <w:lvlText w:val="%1."/>
        <w:lvlJc w:val="left"/>
      </w:lvl>
    </w:lvlOverride>
  </w:num>
  <w:num w:numId="8">
    <w:abstractNumId w:val="0"/>
    <w:lvlOverride w:ilvl="0">
      <w:lvl w:ilvl="0">
        <w:numFmt w:val="upperLetter"/>
        <w:lvlText w:val="%1."/>
        <w:lvlJc w:val="left"/>
      </w:lvl>
    </w:lvlOverride>
  </w:num>
  <w:num w:numId="9">
    <w:abstractNumId w:val="5"/>
    <w:lvlOverride w:ilvl="0">
      <w:lvl w:ilvl="0">
        <w:numFmt w:val="decimal"/>
        <w:lvlText w:val="%1."/>
        <w:lvlJc w:val="left"/>
      </w:lvl>
    </w:lvlOverride>
  </w:num>
  <w:num w:numId="10">
    <w:abstractNumId w:val="5"/>
    <w:lvlOverride w:ilvl="0">
      <w:lvl w:ilvl="0">
        <w:numFmt w:val="decimal"/>
        <w:lvlText w:val="%1."/>
        <w:lvlJc w:val="left"/>
      </w:lvl>
    </w:lvlOverride>
  </w:num>
  <w:num w:numId="11">
    <w:abstractNumId w:val="11"/>
  </w:num>
  <w:num w:numId="12">
    <w:abstractNumId w:val="1"/>
  </w:num>
  <w:num w:numId="13">
    <w:abstractNumId w:val="15"/>
  </w:num>
  <w:num w:numId="14">
    <w:abstractNumId w:val="4"/>
  </w:num>
  <w:num w:numId="15">
    <w:abstractNumId w:val="9"/>
  </w:num>
  <w:num w:numId="16">
    <w:abstractNumId w:val="2"/>
  </w:num>
  <w:num w:numId="17">
    <w:abstractNumId w:val="10"/>
  </w:num>
  <w:num w:numId="18">
    <w:abstractNumId w:val="12"/>
  </w:num>
  <w:num w:numId="19">
    <w:abstractNumId w:val="3"/>
  </w:num>
  <w:num w:numId="20">
    <w:abstractNumId w:val="14"/>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E33"/>
    <w:rsid w:val="0000257B"/>
    <w:rsid w:val="00046F3C"/>
    <w:rsid w:val="0006722E"/>
    <w:rsid w:val="000B2E70"/>
    <w:rsid w:val="000D01B5"/>
    <w:rsid w:val="000D5079"/>
    <w:rsid w:val="00115531"/>
    <w:rsid w:val="00170CBB"/>
    <w:rsid w:val="001833D3"/>
    <w:rsid w:val="001C22D0"/>
    <w:rsid w:val="001C40E0"/>
    <w:rsid w:val="002453BD"/>
    <w:rsid w:val="00246A6D"/>
    <w:rsid w:val="00253855"/>
    <w:rsid w:val="00275949"/>
    <w:rsid w:val="00281D0B"/>
    <w:rsid w:val="00287CB2"/>
    <w:rsid w:val="002B043A"/>
    <w:rsid w:val="002C0829"/>
    <w:rsid w:val="002C53C0"/>
    <w:rsid w:val="002C642C"/>
    <w:rsid w:val="00325094"/>
    <w:rsid w:val="00337324"/>
    <w:rsid w:val="00346B38"/>
    <w:rsid w:val="00431CD3"/>
    <w:rsid w:val="004673B0"/>
    <w:rsid w:val="004A409E"/>
    <w:rsid w:val="004E022B"/>
    <w:rsid w:val="0050429A"/>
    <w:rsid w:val="00610905"/>
    <w:rsid w:val="006F5B5F"/>
    <w:rsid w:val="007202DB"/>
    <w:rsid w:val="00742558"/>
    <w:rsid w:val="007878EF"/>
    <w:rsid w:val="00795E33"/>
    <w:rsid w:val="007A0918"/>
    <w:rsid w:val="007B097E"/>
    <w:rsid w:val="007F7E44"/>
    <w:rsid w:val="0088466B"/>
    <w:rsid w:val="008976DE"/>
    <w:rsid w:val="008B445F"/>
    <w:rsid w:val="008D0439"/>
    <w:rsid w:val="008E10B4"/>
    <w:rsid w:val="009547DF"/>
    <w:rsid w:val="00AE6A25"/>
    <w:rsid w:val="00AF453D"/>
    <w:rsid w:val="00B45C7A"/>
    <w:rsid w:val="00C179CB"/>
    <w:rsid w:val="00C4342B"/>
    <w:rsid w:val="00CC1292"/>
    <w:rsid w:val="00CC4FE9"/>
    <w:rsid w:val="00CD0725"/>
    <w:rsid w:val="00D0716A"/>
    <w:rsid w:val="00DE4F2D"/>
    <w:rsid w:val="00E63758"/>
    <w:rsid w:val="00E66A5F"/>
    <w:rsid w:val="00EE3539"/>
    <w:rsid w:val="00F22ED6"/>
    <w:rsid w:val="00F25D94"/>
    <w:rsid w:val="00FB680C"/>
    <w:rsid w:val="00FC115F"/>
    <w:rsid w:val="00FC34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320E05F"/>
  <w15:chartTrackingRefBased/>
  <w15:docId w15:val="{4CD420F3-E68B-4A29-9D9E-2BCFDC505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9547D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4">
    <w:name w:val="List Paragraph"/>
    <w:basedOn w:val="a"/>
    <w:uiPriority w:val="34"/>
    <w:qFormat/>
    <w:rsid w:val="00275949"/>
    <w:pPr>
      <w:ind w:left="720"/>
      <w:contextualSpacing/>
    </w:pPr>
  </w:style>
  <w:style w:type="paragraph" w:customStyle="1" w:styleId="ds-markdown-paragraph">
    <w:name w:val="ds-markdown-paragraph"/>
    <w:basedOn w:val="a"/>
    <w:rsid w:val="00275949"/>
    <w:pPr>
      <w:spacing w:before="100" w:beforeAutospacing="1" w:after="100" w:afterAutospacing="1" w:line="240" w:lineRule="auto"/>
    </w:pPr>
    <w:rPr>
      <w:rFonts w:ascii="Times New Roman" w:eastAsia="Times New Roman" w:hAnsi="Times New Roman" w:cs="Times New Roman"/>
      <w:sz w:val="24"/>
      <w:szCs w:val="24"/>
      <w:lang w:eastAsia="ru-RU"/>
    </w:rPr>
  </w:style>
  <w:style w:type="table" w:customStyle="1" w:styleId="TableGrid">
    <w:name w:val="TableGrid"/>
    <w:rsid w:val="008976DE"/>
    <w:pPr>
      <w:spacing w:after="0" w:line="240" w:lineRule="auto"/>
    </w:pPr>
    <w:rPr>
      <w:rFonts w:eastAsiaTheme="minorEastAsia"/>
      <w:lang w:eastAsia="ru-RU"/>
    </w:rPr>
    <w:tblPr>
      <w:tblCellMar>
        <w:top w:w="0" w:type="dxa"/>
        <w:left w:w="0" w:type="dxa"/>
        <w:bottom w:w="0" w:type="dxa"/>
        <w:right w:w="0" w:type="dxa"/>
      </w:tblCellMar>
    </w:tblPr>
  </w:style>
  <w:style w:type="table" w:styleId="a5">
    <w:name w:val="Table Grid"/>
    <w:basedOn w:val="a1"/>
    <w:uiPriority w:val="39"/>
    <w:rsid w:val="008976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s-markup">
    <w:name w:val="is-markup"/>
    <w:basedOn w:val="a0"/>
    <w:rsid w:val="00CC1292"/>
  </w:style>
  <w:style w:type="character" w:styleId="a6">
    <w:name w:val="Strong"/>
    <w:basedOn w:val="a0"/>
    <w:uiPriority w:val="22"/>
    <w:qFormat/>
    <w:rsid w:val="002B043A"/>
    <w:rPr>
      <w:b/>
      <w:bCs/>
    </w:rPr>
  </w:style>
  <w:style w:type="paragraph" w:styleId="a7">
    <w:name w:val="header"/>
    <w:basedOn w:val="a"/>
    <w:link w:val="a8"/>
    <w:uiPriority w:val="99"/>
    <w:unhideWhenUsed/>
    <w:rsid w:val="002453BD"/>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2453BD"/>
  </w:style>
  <w:style w:type="paragraph" w:styleId="a9">
    <w:name w:val="footer"/>
    <w:basedOn w:val="a"/>
    <w:link w:val="aa"/>
    <w:uiPriority w:val="99"/>
    <w:unhideWhenUsed/>
    <w:rsid w:val="002453BD"/>
    <w:pPr>
      <w:tabs>
        <w:tab w:val="center" w:pos="4677"/>
        <w:tab w:val="right" w:pos="9355"/>
      </w:tabs>
      <w:spacing w:after="0" w:line="240" w:lineRule="auto"/>
    </w:pPr>
  </w:style>
  <w:style w:type="character" w:customStyle="1" w:styleId="aa">
    <w:name w:val="Нижний колонтитул Знак"/>
    <w:basedOn w:val="a0"/>
    <w:link w:val="a9"/>
    <w:uiPriority w:val="99"/>
    <w:rsid w:val="002453BD"/>
  </w:style>
  <w:style w:type="character" w:styleId="ab">
    <w:name w:val="Hyperlink"/>
    <w:basedOn w:val="a0"/>
    <w:uiPriority w:val="99"/>
    <w:unhideWhenUsed/>
    <w:rsid w:val="00CD0725"/>
    <w:rPr>
      <w:color w:val="0563C1" w:themeColor="hyperlink"/>
      <w:u w:val="single"/>
    </w:rPr>
  </w:style>
  <w:style w:type="character" w:styleId="ac">
    <w:name w:val="Unresolved Mention"/>
    <w:basedOn w:val="a0"/>
    <w:uiPriority w:val="99"/>
    <w:semiHidden/>
    <w:unhideWhenUsed/>
    <w:rsid w:val="00CD07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493731">
      <w:bodyDiv w:val="1"/>
      <w:marLeft w:val="0"/>
      <w:marRight w:val="0"/>
      <w:marTop w:val="0"/>
      <w:marBottom w:val="0"/>
      <w:divBdr>
        <w:top w:val="none" w:sz="0" w:space="0" w:color="auto"/>
        <w:left w:val="none" w:sz="0" w:space="0" w:color="auto"/>
        <w:bottom w:val="none" w:sz="0" w:space="0" w:color="auto"/>
        <w:right w:val="none" w:sz="0" w:space="0" w:color="auto"/>
      </w:divBdr>
    </w:div>
    <w:div w:id="226886289">
      <w:bodyDiv w:val="1"/>
      <w:marLeft w:val="0"/>
      <w:marRight w:val="0"/>
      <w:marTop w:val="0"/>
      <w:marBottom w:val="0"/>
      <w:divBdr>
        <w:top w:val="none" w:sz="0" w:space="0" w:color="auto"/>
        <w:left w:val="none" w:sz="0" w:space="0" w:color="auto"/>
        <w:bottom w:val="none" w:sz="0" w:space="0" w:color="auto"/>
        <w:right w:val="none" w:sz="0" w:space="0" w:color="auto"/>
      </w:divBdr>
    </w:div>
    <w:div w:id="304628005">
      <w:bodyDiv w:val="1"/>
      <w:marLeft w:val="0"/>
      <w:marRight w:val="0"/>
      <w:marTop w:val="0"/>
      <w:marBottom w:val="0"/>
      <w:divBdr>
        <w:top w:val="none" w:sz="0" w:space="0" w:color="auto"/>
        <w:left w:val="none" w:sz="0" w:space="0" w:color="auto"/>
        <w:bottom w:val="none" w:sz="0" w:space="0" w:color="auto"/>
        <w:right w:val="none" w:sz="0" w:space="0" w:color="auto"/>
      </w:divBdr>
      <w:divsChild>
        <w:div w:id="2064716916">
          <w:marLeft w:val="547"/>
          <w:marRight w:val="0"/>
          <w:marTop w:val="106"/>
          <w:marBottom w:val="0"/>
          <w:divBdr>
            <w:top w:val="none" w:sz="0" w:space="0" w:color="auto"/>
            <w:left w:val="none" w:sz="0" w:space="0" w:color="auto"/>
            <w:bottom w:val="none" w:sz="0" w:space="0" w:color="auto"/>
            <w:right w:val="none" w:sz="0" w:space="0" w:color="auto"/>
          </w:divBdr>
        </w:div>
        <w:div w:id="1180698708">
          <w:marLeft w:val="547"/>
          <w:marRight w:val="0"/>
          <w:marTop w:val="106"/>
          <w:marBottom w:val="0"/>
          <w:divBdr>
            <w:top w:val="none" w:sz="0" w:space="0" w:color="auto"/>
            <w:left w:val="none" w:sz="0" w:space="0" w:color="auto"/>
            <w:bottom w:val="none" w:sz="0" w:space="0" w:color="auto"/>
            <w:right w:val="none" w:sz="0" w:space="0" w:color="auto"/>
          </w:divBdr>
        </w:div>
        <w:div w:id="546796003">
          <w:marLeft w:val="547"/>
          <w:marRight w:val="0"/>
          <w:marTop w:val="106"/>
          <w:marBottom w:val="0"/>
          <w:divBdr>
            <w:top w:val="none" w:sz="0" w:space="0" w:color="auto"/>
            <w:left w:val="none" w:sz="0" w:space="0" w:color="auto"/>
            <w:bottom w:val="none" w:sz="0" w:space="0" w:color="auto"/>
            <w:right w:val="none" w:sz="0" w:space="0" w:color="auto"/>
          </w:divBdr>
        </w:div>
        <w:div w:id="1677924197">
          <w:marLeft w:val="547"/>
          <w:marRight w:val="0"/>
          <w:marTop w:val="106"/>
          <w:marBottom w:val="0"/>
          <w:divBdr>
            <w:top w:val="none" w:sz="0" w:space="0" w:color="auto"/>
            <w:left w:val="none" w:sz="0" w:space="0" w:color="auto"/>
            <w:bottom w:val="none" w:sz="0" w:space="0" w:color="auto"/>
            <w:right w:val="none" w:sz="0" w:space="0" w:color="auto"/>
          </w:divBdr>
        </w:div>
        <w:div w:id="2064333105">
          <w:marLeft w:val="547"/>
          <w:marRight w:val="0"/>
          <w:marTop w:val="106"/>
          <w:marBottom w:val="0"/>
          <w:divBdr>
            <w:top w:val="none" w:sz="0" w:space="0" w:color="auto"/>
            <w:left w:val="none" w:sz="0" w:space="0" w:color="auto"/>
            <w:bottom w:val="none" w:sz="0" w:space="0" w:color="auto"/>
            <w:right w:val="none" w:sz="0" w:space="0" w:color="auto"/>
          </w:divBdr>
        </w:div>
        <w:div w:id="34042591">
          <w:marLeft w:val="547"/>
          <w:marRight w:val="0"/>
          <w:marTop w:val="106"/>
          <w:marBottom w:val="0"/>
          <w:divBdr>
            <w:top w:val="none" w:sz="0" w:space="0" w:color="auto"/>
            <w:left w:val="none" w:sz="0" w:space="0" w:color="auto"/>
            <w:bottom w:val="none" w:sz="0" w:space="0" w:color="auto"/>
            <w:right w:val="none" w:sz="0" w:space="0" w:color="auto"/>
          </w:divBdr>
        </w:div>
        <w:div w:id="1833372676">
          <w:marLeft w:val="547"/>
          <w:marRight w:val="0"/>
          <w:marTop w:val="106"/>
          <w:marBottom w:val="0"/>
          <w:divBdr>
            <w:top w:val="none" w:sz="0" w:space="0" w:color="auto"/>
            <w:left w:val="none" w:sz="0" w:space="0" w:color="auto"/>
            <w:bottom w:val="none" w:sz="0" w:space="0" w:color="auto"/>
            <w:right w:val="none" w:sz="0" w:space="0" w:color="auto"/>
          </w:divBdr>
        </w:div>
      </w:divsChild>
    </w:div>
    <w:div w:id="321205155">
      <w:bodyDiv w:val="1"/>
      <w:marLeft w:val="0"/>
      <w:marRight w:val="0"/>
      <w:marTop w:val="0"/>
      <w:marBottom w:val="0"/>
      <w:divBdr>
        <w:top w:val="none" w:sz="0" w:space="0" w:color="auto"/>
        <w:left w:val="none" w:sz="0" w:space="0" w:color="auto"/>
        <w:bottom w:val="none" w:sz="0" w:space="0" w:color="auto"/>
        <w:right w:val="none" w:sz="0" w:space="0" w:color="auto"/>
      </w:divBdr>
    </w:div>
    <w:div w:id="346952897">
      <w:bodyDiv w:val="1"/>
      <w:marLeft w:val="0"/>
      <w:marRight w:val="0"/>
      <w:marTop w:val="0"/>
      <w:marBottom w:val="0"/>
      <w:divBdr>
        <w:top w:val="none" w:sz="0" w:space="0" w:color="auto"/>
        <w:left w:val="none" w:sz="0" w:space="0" w:color="auto"/>
        <w:bottom w:val="none" w:sz="0" w:space="0" w:color="auto"/>
        <w:right w:val="none" w:sz="0" w:space="0" w:color="auto"/>
      </w:divBdr>
    </w:div>
    <w:div w:id="365371511">
      <w:bodyDiv w:val="1"/>
      <w:marLeft w:val="0"/>
      <w:marRight w:val="0"/>
      <w:marTop w:val="0"/>
      <w:marBottom w:val="0"/>
      <w:divBdr>
        <w:top w:val="none" w:sz="0" w:space="0" w:color="auto"/>
        <w:left w:val="none" w:sz="0" w:space="0" w:color="auto"/>
        <w:bottom w:val="none" w:sz="0" w:space="0" w:color="auto"/>
        <w:right w:val="none" w:sz="0" w:space="0" w:color="auto"/>
      </w:divBdr>
    </w:div>
    <w:div w:id="505360725">
      <w:bodyDiv w:val="1"/>
      <w:marLeft w:val="0"/>
      <w:marRight w:val="0"/>
      <w:marTop w:val="0"/>
      <w:marBottom w:val="0"/>
      <w:divBdr>
        <w:top w:val="none" w:sz="0" w:space="0" w:color="auto"/>
        <w:left w:val="none" w:sz="0" w:space="0" w:color="auto"/>
        <w:bottom w:val="none" w:sz="0" w:space="0" w:color="auto"/>
        <w:right w:val="none" w:sz="0" w:space="0" w:color="auto"/>
      </w:divBdr>
    </w:div>
    <w:div w:id="517238088">
      <w:bodyDiv w:val="1"/>
      <w:marLeft w:val="0"/>
      <w:marRight w:val="0"/>
      <w:marTop w:val="0"/>
      <w:marBottom w:val="0"/>
      <w:divBdr>
        <w:top w:val="none" w:sz="0" w:space="0" w:color="auto"/>
        <w:left w:val="none" w:sz="0" w:space="0" w:color="auto"/>
        <w:bottom w:val="none" w:sz="0" w:space="0" w:color="auto"/>
        <w:right w:val="none" w:sz="0" w:space="0" w:color="auto"/>
      </w:divBdr>
    </w:div>
    <w:div w:id="746925989">
      <w:bodyDiv w:val="1"/>
      <w:marLeft w:val="0"/>
      <w:marRight w:val="0"/>
      <w:marTop w:val="0"/>
      <w:marBottom w:val="0"/>
      <w:divBdr>
        <w:top w:val="none" w:sz="0" w:space="0" w:color="auto"/>
        <w:left w:val="none" w:sz="0" w:space="0" w:color="auto"/>
        <w:bottom w:val="none" w:sz="0" w:space="0" w:color="auto"/>
        <w:right w:val="none" w:sz="0" w:space="0" w:color="auto"/>
      </w:divBdr>
      <w:divsChild>
        <w:div w:id="2036152535">
          <w:marLeft w:val="547"/>
          <w:marRight w:val="0"/>
          <w:marTop w:val="106"/>
          <w:marBottom w:val="0"/>
          <w:divBdr>
            <w:top w:val="none" w:sz="0" w:space="0" w:color="auto"/>
            <w:left w:val="none" w:sz="0" w:space="0" w:color="auto"/>
            <w:bottom w:val="none" w:sz="0" w:space="0" w:color="auto"/>
            <w:right w:val="none" w:sz="0" w:space="0" w:color="auto"/>
          </w:divBdr>
        </w:div>
      </w:divsChild>
    </w:div>
    <w:div w:id="874658490">
      <w:bodyDiv w:val="1"/>
      <w:marLeft w:val="0"/>
      <w:marRight w:val="0"/>
      <w:marTop w:val="0"/>
      <w:marBottom w:val="0"/>
      <w:divBdr>
        <w:top w:val="none" w:sz="0" w:space="0" w:color="auto"/>
        <w:left w:val="none" w:sz="0" w:space="0" w:color="auto"/>
        <w:bottom w:val="none" w:sz="0" w:space="0" w:color="auto"/>
        <w:right w:val="none" w:sz="0" w:space="0" w:color="auto"/>
      </w:divBdr>
    </w:div>
    <w:div w:id="965892577">
      <w:bodyDiv w:val="1"/>
      <w:marLeft w:val="0"/>
      <w:marRight w:val="0"/>
      <w:marTop w:val="0"/>
      <w:marBottom w:val="0"/>
      <w:divBdr>
        <w:top w:val="none" w:sz="0" w:space="0" w:color="auto"/>
        <w:left w:val="none" w:sz="0" w:space="0" w:color="auto"/>
        <w:bottom w:val="none" w:sz="0" w:space="0" w:color="auto"/>
        <w:right w:val="none" w:sz="0" w:space="0" w:color="auto"/>
      </w:divBdr>
    </w:div>
    <w:div w:id="970206768">
      <w:bodyDiv w:val="1"/>
      <w:marLeft w:val="0"/>
      <w:marRight w:val="0"/>
      <w:marTop w:val="0"/>
      <w:marBottom w:val="0"/>
      <w:divBdr>
        <w:top w:val="none" w:sz="0" w:space="0" w:color="auto"/>
        <w:left w:val="none" w:sz="0" w:space="0" w:color="auto"/>
        <w:bottom w:val="none" w:sz="0" w:space="0" w:color="auto"/>
        <w:right w:val="none" w:sz="0" w:space="0" w:color="auto"/>
      </w:divBdr>
      <w:divsChild>
        <w:div w:id="1669598024">
          <w:marLeft w:val="-1230"/>
          <w:marRight w:val="0"/>
          <w:marTop w:val="0"/>
          <w:marBottom w:val="0"/>
          <w:divBdr>
            <w:top w:val="none" w:sz="0" w:space="0" w:color="auto"/>
            <w:left w:val="none" w:sz="0" w:space="0" w:color="auto"/>
            <w:bottom w:val="none" w:sz="0" w:space="0" w:color="auto"/>
            <w:right w:val="none" w:sz="0" w:space="0" w:color="auto"/>
          </w:divBdr>
        </w:div>
      </w:divsChild>
    </w:div>
    <w:div w:id="1002005799">
      <w:bodyDiv w:val="1"/>
      <w:marLeft w:val="0"/>
      <w:marRight w:val="0"/>
      <w:marTop w:val="0"/>
      <w:marBottom w:val="0"/>
      <w:divBdr>
        <w:top w:val="none" w:sz="0" w:space="0" w:color="auto"/>
        <w:left w:val="none" w:sz="0" w:space="0" w:color="auto"/>
        <w:bottom w:val="none" w:sz="0" w:space="0" w:color="auto"/>
        <w:right w:val="none" w:sz="0" w:space="0" w:color="auto"/>
      </w:divBdr>
      <w:divsChild>
        <w:div w:id="537006793">
          <w:marLeft w:val="547"/>
          <w:marRight w:val="0"/>
          <w:marTop w:val="106"/>
          <w:marBottom w:val="0"/>
          <w:divBdr>
            <w:top w:val="none" w:sz="0" w:space="0" w:color="auto"/>
            <w:left w:val="none" w:sz="0" w:space="0" w:color="auto"/>
            <w:bottom w:val="none" w:sz="0" w:space="0" w:color="auto"/>
            <w:right w:val="none" w:sz="0" w:space="0" w:color="auto"/>
          </w:divBdr>
        </w:div>
      </w:divsChild>
    </w:div>
    <w:div w:id="1115250280">
      <w:bodyDiv w:val="1"/>
      <w:marLeft w:val="0"/>
      <w:marRight w:val="0"/>
      <w:marTop w:val="0"/>
      <w:marBottom w:val="0"/>
      <w:divBdr>
        <w:top w:val="none" w:sz="0" w:space="0" w:color="auto"/>
        <w:left w:val="none" w:sz="0" w:space="0" w:color="auto"/>
        <w:bottom w:val="none" w:sz="0" w:space="0" w:color="auto"/>
        <w:right w:val="none" w:sz="0" w:space="0" w:color="auto"/>
      </w:divBdr>
      <w:divsChild>
        <w:div w:id="526481581">
          <w:marLeft w:val="547"/>
          <w:marRight w:val="0"/>
          <w:marTop w:val="106"/>
          <w:marBottom w:val="0"/>
          <w:divBdr>
            <w:top w:val="none" w:sz="0" w:space="0" w:color="auto"/>
            <w:left w:val="none" w:sz="0" w:space="0" w:color="auto"/>
            <w:bottom w:val="none" w:sz="0" w:space="0" w:color="auto"/>
            <w:right w:val="none" w:sz="0" w:space="0" w:color="auto"/>
          </w:divBdr>
        </w:div>
      </w:divsChild>
    </w:div>
    <w:div w:id="1146315989">
      <w:bodyDiv w:val="1"/>
      <w:marLeft w:val="0"/>
      <w:marRight w:val="0"/>
      <w:marTop w:val="0"/>
      <w:marBottom w:val="0"/>
      <w:divBdr>
        <w:top w:val="none" w:sz="0" w:space="0" w:color="auto"/>
        <w:left w:val="none" w:sz="0" w:space="0" w:color="auto"/>
        <w:bottom w:val="none" w:sz="0" w:space="0" w:color="auto"/>
        <w:right w:val="none" w:sz="0" w:space="0" w:color="auto"/>
      </w:divBdr>
    </w:div>
    <w:div w:id="1152411561">
      <w:bodyDiv w:val="1"/>
      <w:marLeft w:val="0"/>
      <w:marRight w:val="0"/>
      <w:marTop w:val="0"/>
      <w:marBottom w:val="0"/>
      <w:divBdr>
        <w:top w:val="none" w:sz="0" w:space="0" w:color="auto"/>
        <w:left w:val="none" w:sz="0" w:space="0" w:color="auto"/>
        <w:bottom w:val="none" w:sz="0" w:space="0" w:color="auto"/>
        <w:right w:val="none" w:sz="0" w:space="0" w:color="auto"/>
      </w:divBdr>
    </w:div>
    <w:div w:id="1200321177">
      <w:bodyDiv w:val="1"/>
      <w:marLeft w:val="0"/>
      <w:marRight w:val="0"/>
      <w:marTop w:val="0"/>
      <w:marBottom w:val="0"/>
      <w:divBdr>
        <w:top w:val="none" w:sz="0" w:space="0" w:color="auto"/>
        <w:left w:val="none" w:sz="0" w:space="0" w:color="auto"/>
        <w:bottom w:val="none" w:sz="0" w:space="0" w:color="auto"/>
        <w:right w:val="none" w:sz="0" w:space="0" w:color="auto"/>
      </w:divBdr>
    </w:div>
    <w:div w:id="1223174853">
      <w:bodyDiv w:val="1"/>
      <w:marLeft w:val="0"/>
      <w:marRight w:val="0"/>
      <w:marTop w:val="0"/>
      <w:marBottom w:val="0"/>
      <w:divBdr>
        <w:top w:val="none" w:sz="0" w:space="0" w:color="auto"/>
        <w:left w:val="none" w:sz="0" w:space="0" w:color="auto"/>
        <w:bottom w:val="none" w:sz="0" w:space="0" w:color="auto"/>
        <w:right w:val="none" w:sz="0" w:space="0" w:color="auto"/>
      </w:divBdr>
    </w:div>
    <w:div w:id="1232614120">
      <w:bodyDiv w:val="1"/>
      <w:marLeft w:val="0"/>
      <w:marRight w:val="0"/>
      <w:marTop w:val="0"/>
      <w:marBottom w:val="0"/>
      <w:divBdr>
        <w:top w:val="none" w:sz="0" w:space="0" w:color="auto"/>
        <w:left w:val="none" w:sz="0" w:space="0" w:color="auto"/>
        <w:bottom w:val="none" w:sz="0" w:space="0" w:color="auto"/>
        <w:right w:val="none" w:sz="0" w:space="0" w:color="auto"/>
      </w:divBdr>
    </w:div>
    <w:div w:id="1257977309">
      <w:bodyDiv w:val="1"/>
      <w:marLeft w:val="0"/>
      <w:marRight w:val="0"/>
      <w:marTop w:val="0"/>
      <w:marBottom w:val="0"/>
      <w:divBdr>
        <w:top w:val="none" w:sz="0" w:space="0" w:color="auto"/>
        <w:left w:val="none" w:sz="0" w:space="0" w:color="auto"/>
        <w:bottom w:val="none" w:sz="0" w:space="0" w:color="auto"/>
        <w:right w:val="none" w:sz="0" w:space="0" w:color="auto"/>
      </w:divBdr>
    </w:div>
    <w:div w:id="1360207549">
      <w:bodyDiv w:val="1"/>
      <w:marLeft w:val="0"/>
      <w:marRight w:val="0"/>
      <w:marTop w:val="0"/>
      <w:marBottom w:val="0"/>
      <w:divBdr>
        <w:top w:val="none" w:sz="0" w:space="0" w:color="auto"/>
        <w:left w:val="none" w:sz="0" w:space="0" w:color="auto"/>
        <w:bottom w:val="none" w:sz="0" w:space="0" w:color="auto"/>
        <w:right w:val="none" w:sz="0" w:space="0" w:color="auto"/>
      </w:divBdr>
      <w:divsChild>
        <w:div w:id="860511200">
          <w:marLeft w:val="547"/>
          <w:marRight w:val="0"/>
          <w:marTop w:val="106"/>
          <w:marBottom w:val="0"/>
          <w:divBdr>
            <w:top w:val="none" w:sz="0" w:space="0" w:color="auto"/>
            <w:left w:val="none" w:sz="0" w:space="0" w:color="auto"/>
            <w:bottom w:val="none" w:sz="0" w:space="0" w:color="auto"/>
            <w:right w:val="none" w:sz="0" w:space="0" w:color="auto"/>
          </w:divBdr>
        </w:div>
      </w:divsChild>
    </w:div>
    <w:div w:id="1378161109">
      <w:bodyDiv w:val="1"/>
      <w:marLeft w:val="0"/>
      <w:marRight w:val="0"/>
      <w:marTop w:val="0"/>
      <w:marBottom w:val="0"/>
      <w:divBdr>
        <w:top w:val="none" w:sz="0" w:space="0" w:color="auto"/>
        <w:left w:val="none" w:sz="0" w:space="0" w:color="auto"/>
        <w:bottom w:val="none" w:sz="0" w:space="0" w:color="auto"/>
        <w:right w:val="none" w:sz="0" w:space="0" w:color="auto"/>
      </w:divBdr>
    </w:div>
    <w:div w:id="1383360732">
      <w:bodyDiv w:val="1"/>
      <w:marLeft w:val="0"/>
      <w:marRight w:val="0"/>
      <w:marTop w:val="0"/>
      <w:marBottom w:val="0"/>
      <w:divBdr>
        <w:top w:val="none" w:sz="0" w:space="0" w:color="auto"/>
        <w:left w:val="none" w:sz="0" w:space="0" w:color="auto"/>
        <w:bottom w:val="none" w:sz="0" w:space="0" w:color="auto"/>
        <w:right w:val="none" w:sz="0" w:space="0" w:color="auto"/>
      </w:divBdr>
    </w:div>
    <w:div w:id="1398816992">
      <w:bodyDiv w:val="1"/>
      <w:marLeft w:val="0"/>
      <w:marRight w:val="0"/>
      <w:marTop w:val="0"/>
      <w:marBottom w:val="0"/>
      <w:divBdr>
        <w:top w:val="none" w:sz="0" w:space="0" w:color="auto"/>
        <w:left w:val="none" w:sz="0" w:space="0" w:color="auto"/>
        <w:bottom w:val="none" w:sz="0" w:space="0" w:color="auto"/>
        <w:right w:val="none" w:sz="0" w:space="0" w:color="auto"/>
      </w:divBdr>
    </w:div>
    <w:div w:id="1541820303">
      <w:bodyDiv w:val="1"/>
      <w:marLeft w:val="0"/>
      <w:marRight w:val="0"/>
      <w:marTop w:val="0"/>
      <w:marBottom w:val="0"/>
      <w:divBdr>
        <w:top w:val="none" w:sz="0" w:space="0" w:color="auto"/>
        <w:left w:val="none" w:sz="0" w:space="0" w:color="auto"/>
        <w:bottom w:val="none" w:sz="0" w:space="0" w:color="auto"/>
        <w:right w:val="none" w:sz="0" w:space="0" w:color="auto"/>
      </w:divBdr>
    </w:div>
    <w:div w:id="1577737910">
      <w:bodyDiv w:val="1"/>
      <w:marLeft w:val="0"/>
      <w:marRight w:val="0"/>
      <w:marTop w:val="0"/>
      <w:marBottom w:val="0"/>
      <w:divBdr>
        <w:top w:val="none" w:sz="0" w:space="0" w:color="auto"/>
        <w:left w:val="none" w:sz="0" w:space="0" w:color="auto"/>
        <w:bottom w:val="none" w:sz="0" w:space="0" w:color="auto"/>
        <w:right w:val="none" w:sz="0" w:space="0" w:color="auto"/>
      </w:divBdr>
    </w:div>
    <w:div w:id="1582131943">
      <w:bodyDiv w:val="1"/>
      <w:marLeft w:val="0"/>
      <w:marRight w:val="0"/>
      <w:marTop w:val="0"/>
      <w:marBottom w:val="0"/>
      <w:divBdr>
        <w:top w:val="none" w:sz="0" w:space="0" w:color="auto"/>
        <w:left w:val="none" w:sz="0" w:space="0" w:color="auto"/>
        <w:bottom w:val="none" w:sz="0" w:space="0" w:color="auto"/>
        <w:right w:val="none" w:sz="0" w:space="0" w:color="auto"/>
      </w:divBdr>
    </w:div>
    <w:div w:id="1658993330">
      <w:bodyDiv w:val="1"/>
      <w:marLeft w:val="0"/>
      <w:marRight w:val="0"/>
      <w:marTop w:val="0"/>
      <w:marBottom w:val="0"/>
      <w:divBdr>
        <w:top w:val="none" w:sz="0" w:space="0" w:color="auto"/>
        <w:left w:val="none" w:sz="0" w:space="0" w:color="auto"/>
        <w:bottom w:val="none" w:sz="0" w:space="0" w:color="auto"/>
        <w:right w:val="none" w:sz="0" w:space="0" w:color="auto"/>
      </w:divBdr>
      <w:divsChild>
        <w:div w:id="907153672">
          <w:marLeft w:val="547"/>
          <w:marRight w:val="0"/>
          <w:marTop w:val="106"/>
          <w:marBottom w:val="0"/>
          <w:divBdr>
            <w:top w:val="none" w:sz="0" w:space="0" w:color="auto"/>
            <w:left w:val="none" w:sz="0" w:space="0" w:color="auto"/>
            <w:bottom w:val="none" w:sz="0" w:space="0" w:color="auto"/>
            <w:right w:val="none" w:sz="0" w:space="0" w:color="auto"/>
          </w:divBdr>
        </w:div>
      </w:divsChild>
    </w:div>
    <w:div w:id="1771706326">
      <w:bodyDiv w:val="1"/>
      <w:marLeft w:val="0"/>
      <w:marRight w:val="0"/>
      <w:marTop w:val="0"/>
      <w:marBottom w:val="0"/>
      <w:divBdr>
        <w:top w:val="none" w:sz="0" w:space="0" w:color="auto"/>
        <w:left w:val="none" w:sz="0" w:space="0" w:color="auto"/>
        <w:bottom w:val="none" w:sz="0" w:space="0" w:color="auto"/>
        <w:right w:val="none" w:sz="0" w:space="0" w:color="auto"/>
      </w:divBdr>
    </w:div>
    <w:div w:id="1911766439">
      <w:bodyDiv w:val="1"/>
      <w:marLeft w:val="0"/>
      <w:marRight w:val="0"/>
      <w:marTop w:val="0"/>
      <w:marBottom w:val="0"/>
      <w:divBdr>
        <w:top w:val="none" w:sz="0" w:space="0" w:color="auto"/>
        <w:left w:val="none" w:sz="0" w:space="0" w:color="auto"/>
        <w:bottom w:val="none" w:sz="0" w:space="0" w:color="auto"/>
        <w:right w:val="none" w:sz="0" w:space="0" w:color="auto"/>
      </w:divBdr>
      <w:divsChild>
        <w:div w:id="953250784">
          <w:marLeft w:val="547"/>
          <w:marRight w:val="0"/>
          <w:marTop w:val="106"/>
          <w:marBottom w:val="0"/>
          <w:divBdr>
            <w:top w:val="none" w:sz="0" w:space="0" w:color="auto"/>
            <w:left w:val="none" w:sz="0" w:space="0" w:color="auto"/>
            <w:bottom w:val="none" w:sz="0" w:space="0" w:color="auto"/>
            <w:right w:val="none" w:sz="0" w:space="0" w:color="auto"/>
          </w:divBdr>
        </w:div>
      </w:divsChild>
    </w:div>
    <w:div w:id="2104717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027767-2356-4691-B7D9-7A27CA01D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5504</Words>
  <Characters>31379</Characters>
  <Application>Microsoft Office Word</Application>
  <DocSecurity>0</DocSecurity>
  <Lines>261</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2026-09-16T11:29:00Z</dcterms:created>
  <dcterms:modified xsi:type="dcterms:W3CDTF">2026-09-16T11:29:00Z</dcterms:modified>
</cp:coreProperties>
</file>