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OPERATION LANTERN</w:t>
      </w:r>
    </w:p>
    <w:p>
      <w:pPr>
        <w:jc w:val="center"/>
      </w:pPr>
      <w:r>
        <w:rPr>
          <w:b/>
          <w:sz w:val="22"/>
        </w:rPr>
        <w:t>SUBJECT INTELLIGENCE ASSESSMENT</w:t>
      </w:r>
    </w:p>
    <w:tbl>
      <w:tblPr>
        <w:tblW w:type="auto" w:w="0"/>
        <w:jc w:val="center"/>
        <w:tblLayout w:type="fixed"/>
        <w:tblLook w:firstColumn="1" w:firstRow="1" w:lastColumn="0" w:lastRow="0" w:noHBand="0" w:noVBand="1" w:val="04A0"/>
      </w:tblPr>
      <w:tblGrid>
        <w:gridCol w:w="2628"/>
        <w:gridCol w:w="2628"/>
        <w:gridCol w:w="2628"/>
        <w:gridCol w:w="2628"/>
      </w:tblGrid>
      <w:tr>
        <w:tc>
          <w:tcPr>
            <w:tcW w:type="dxa" w:w="1800"/>
            <w:tcMar>
              <w:top w:w="80" w:type="dxa"/>
              <w:start w:w="100" w:type="dxa"/>
              <w:bottom w:w="80" w:type="dxa"/>
              <w:end w:w="100" w:type="dxa"/>
            </w:tcMar>
            <w:shd w:fill="D9EAF7"/>
          </w:tcPr>
          <w:p>
            <w:r>
              <w:rPr>
                <w:b/>
              </w:rPr>
              <w:t>SUBJECT</w:t>
            </w:r>
          </w:p>
        </w:tc>
        <w:tc>
          <w:tcPr>
            <w:tcW w:type="dxa" w:w="3528"/>
            <w:tcMar>
              <w:top w:w="80" w:type="dxa"/>
              <w:start w:w="100" w:type="dxa"/>
              <w:bottom w:w="80" w:type="dxa"/>
              <w:end w:w="100" w:type="dxa"/>
            </w:tcMar>
          </w:tcPr>
          <w:p>
            <w:r>
              <w:t>Mia Elizabeth HART</w:t>
            </w:r>
          </w:p>
        </w:tc>
        <w:tc>
          <w:tcPr>
            <w:tcW w:type="dxa" w:w="1800"/>
            <w:tcMar>
              <w:top w:w="80" w:type="dxa"/>
              <w:start w:w="100" w:type="dxa"/>
              <w:bottom w:w="80" w:type="dxa"/>
              <w:end w:w="100" w:type="dxa"/>
            </w:tcMar>
            <w:shd w:fill="D9EAF7"/>
          </w:tcPr>
          <w:p>
            <w:r>
              <w:rPr>
                <w:b/>
              </w:rPr>
              <w:t>DOB</w:t>
            </w:r>
          </w:p>
        </w:tc>
        <w:tc>
          <w:tcPr>
            <w:tcW w:type="dxa" w:w="3528"/>
            <w:tcMar>
              <w:top w:w="80" w:type="dxa"/>
              <w:start w:w="100" w:type="dxa"/>
              <w:bottom w:w="80" w:type="dxa"/>
              <w:end w:w="100" w:type="dxa"/>
            </w:tcMar>
          </w:tcPr>
          <w:p>
            <w:r>
              <w:t>14/02/1986</w:t>
            </w:r>
          </w:p>
        </w:tc>
      </w:tr>
      <w:tr>
        <w:tc>
          <w:tcPr>
            <w:tcW w:type="dxa" w:w="1800"/>
            <w:tcMar>
              <w:top w:w="80" w:type="dxa"/>
              <w:start w:w="100" w:type="dxa"/>
              <w:bottom w:w="80" w:type="dxa"/>
              <w:end w:w="100" w:type="dxa"/>
            </w:tcMar>
            <w:shd w:fill="D9EAF7"/>
          </w:tcPr>
          <w:p>
            <w:r>
              <w:rPr>
                <w:b/>
              </w:rPr>
              <w:t>ROLE</w:t>
            </w:r>
          </w:p>
        </w:tc>
        <w:tc>
          <w:tcPr>
            <w:tcW w:type="dxa" w:w="3528"/>
            <w:tcMar>
              <w:top w:w="80" w:type="dxa"/>
              <w:start w:w="100" w:type="dxa"/>
              <w:bottom w:w="80" w:type="dxa"/>
              <w:end w:w="100" w:type="dxa"/>
            </w:tcMar>
          </w:tcPr>
          <w:p>
            <w:r>
              <w:t>Logistics coordinator</w:t>
            </w:r>
          </w:p>
        </w:tc>
        <w:tc>
          <w:tcPr>
            <w:tcW w:type="dxa" w:w="1800"/>
            <w:tcMar>
              <w:top w:w="80" w:type="dxa"/>
              <w:start w:w="100" w:type="dxa"/>
              <w:bottom w:w="80" w:type="dxa"/>
              <w:end w:w="100" w:type="dxa"/>
            </w:tcMar>
            <w:shd w:fill="D9EAF7"/>
          </w:tcPr>
          <w:p>
            <w:r>
              <w:rPr>
                <w:b/>
              </w:rPr>
              <w:t>COB</w:t>
            </w:r>
          </w:p>
        </w:tc>
        <w:tc>
          <w:tcPr>
            <w:tcW w:type="dxa" w:w="3528"/>
            <w:tcMar>
              <w:top w:w="80" w:type="dxa"/>
              <w:start w:w="100" w:type="dxa"/>
              <w:bottom w:w="80" w:type="dxa"/>
              <w:end w:w="100" w:type="dxa"/>
            </w:tcMar>
          </w:tcPr>
          <w:p>
            <w:r>
              <w:t>New Zealand</w:t>
            </w:r>
          </w:p>
        </w:tc>
      </w:tr>
    </w:tbl>
    <w:p/>
    <w:p>
      <w:pPr>
        <w:pStyle w:val="Heading1"/>
        <w:pBdr>
          <w:bottom w:val="single" w:sz="8" w:space="1" w:color="5B9BD5"/>
        </w:pBdr>
      </w:pPr>
      <w:r>
        <w:t>IDENTITY &amp; REFERENCE DETAILS</w:t>
      </w:r>
    </w:p>
    <w:p>
      <w:r>
        <w:rPr>
          <w:b/>
        </w:rPr>
        <w:t xml:space="preserve">Aliases: </w:t>
      </w:r>
      <w:r>
        <w:t>Mia HART; “M.E.”; Mia Elizabeth ROWE</w:t>
      </w:r>
    </w:p>
    <w:p>
      <w:r>
        <w:rPr>
          <w:b/>
        </w:rPr>
        <w:t xml:space="preserve">PROMIS ID: </w:t>
      </w:r>
      <w:r>
        <w:t xml:space="preserve">8451902     </w:t>
      </w:r>
      <w:r>
        <w:rPr>
          <w:b/>
        </w:rPr>
        <w:t xml:space="preserve">Passport: </w:t>
      </w:r>
      <w:r>
        <w:t xml:space="preserve">NZL Passport LM482771     </w:t>
      </w:r>
      <w:r>
        <w:rPr>
          <w:b/>
        </w:rPr>
        <w:t xml:space="preserve">WA Driver Licence: </w:t>
      </w:r>
      <w:r>
        <w:t>60944731</w:t>
      </w:r>
    </w:p>
    <w:p>
      <w:r>
        <w:rPr>
          <w:b/>
        </w:rPr>
        <w:t xml:space="preserve">Known emails: </w:t>
      </w:r>
      <w:r>
        <w:t>mia.hart@pacificroute.com.au; mrowe86ATprotonmail.com</w:t>
      </w:r>
    </w:p>
    <w:p>
      <w:r>
        <w:rPr>
          <w:b/>
        </w:rPr>
        <w:t xml:space="preserve">Known mobiles: </w:t>
      </w:r>
      <w:r>
        <w:t>0418 662 904; +61 447 210 835</w:t>
      </w:r>
    </w:p>
    <w:p>
      <w:pPr>
        <w:pStyle w:val="Heading1"/>
        <w:pBdr>
          <w:bottom w:val="single" w:sz="8" w:space="1" w:color="5B9BD5"/>
        </w:pBdr>
      </w:pPr>
      <w:r>
        <w:t>VEHICLES</w:t>
      </w:r>
    </w:p>
    <w:p>
      <w:pPr/>
      <w:r>
        <w:t>1MIA86 (WA) 2022 dark blue Volkswagen Tiguan wagon.</w:t>
      </w:r>
    </w:p>
    <w:p>
      <w:pPr/>
      <w:r>
        <w:t>1LNT904 (WA) 2019 white Isuzu D-MAX utility.</w:t>
      </w:r>
    </w:p>
    <w:p>
      <w:pPr/>
      <w:r>
        <w:t>1RTE221 (WA) 2021 silver Honda CB500F motorcycle.</w:t>
      </w:r>
    </w:p>
    <w:p>
      <w:pPr>
        <w:pStyle w:val="Heading1"/>
        <w:pBdr>
          <w:bottom w:val="single" w:sz="8" w:space="1" w:color="5B9BD5"/>
        </w:pBdr>
      </w:pPr>
      <w:r>
        <w:t>LOCATIONS OF INTEREST</w:t>
      </w:r>
    </w:p>
    <w:p>
      <w:r>
        <w:t>Current Address: 17 Marlow Street, WEMBLEY WA 6014.</w:t>
      </w:r>
    </w:p>
    <w:p>
      <w:r>
        <w:t>Previous Address: 6 Karri Court, DUNCRAIG WA 6023.</w:t>
      </w:r>
    </w:p>
    <w:p>
      <w:r>
        <w:t>Business Address: Unit 8/41 Walters Drive, OSBORNE PARK WA 6017.</w:t>
      </w:r>
    </w:p>
    <w:p>
      <w:r>
        <w:t>Frequented Storage Site: 22 Furnace Road, WELSHPOOL WA 6106.</w:t>
      </w:r>
    </w:p>
    <w:p>
      <w:pPr>
        <w:pStyle w:val="Heading1"/>
        <w:pBdr>
          <w:bottom w:val="single" w:sz="8" w:space="1" w:color="5B9BD5"/>
        </w:pBdr>
      </w:pPr>
      <w:r>
        <w:t>ASSESSMENT SUMMARY</w:t>
      </w:r>
    </w:p>
    <w:p>
      <w:r>
        <w:t>HART is assessed as a logistics coordinator associated with a small freight and warehousing network operating between Osborne Park, Welshpool and Fremantle. On 18 August 2026, HART was observed arriving at Unit 8/41 Walters Drive, OSBORNE PARK WA 6017 in Vehicle 1MIA86. She met with Noah James PETERS and later transferred two sealed cartons into 1LNT904 (WA) 2019 white Isuzu D-MAX utility. The utility departed approximately 12 minutes later and travelled to 22 Furnace Road, WELSHPOOL WA 6106.</w:t>
        <w:br/>
        <w:br/>
        <w:t>Records supplied for training indicate HART uses Pacific Route Services Pty Ltd as a trading entity. An invoice reference PRS-260817-44 listed delivery instructions for 'Warehouse C', while an email thread used the shortened name Pacific Route. The communications also referred to a person known only as 'Sam K'. No confirmed identity has been established for that person. HART appears to coordinate delivery timing, vehicle allocation and access to storage premises rather than personally handling consignments.</w:t>
      </w:r>
    </w:p>
    <w:p>
      <w:pPr>
        <w:pStyle w:val="Heading1"/>
        <w:pBdr>
          <w:bottom w:val="single" w:sz="8" w:space="1" w:color="5B9BD5"/>
        </w:pBdr>
      </w:pPr>
      <w:r>
        <w:t>ASSOCIATED PERSONS &amp; ENTITIES</w:t>
      </w:r>
    </w:p>
    <w:p>
      <w:r>
        <w:t>Noah James PETERS - 29 Lacey Street, BECKENHAM WA 6107. Vehicle: 1NJP771 (WA) 2020 grey Kia Sorento wagon. Mobile: 0439 118 720.</w:t>
      </w:r>
    </w:p>
    <w:p>
      <w:r>
        <w:t>Sarah Louise MACKAY - 88 Preston Point Road, EAST FREMANTLE WA 6158. Vehicle: 1SLM510 (WA) 2018 red Mazda CX-5 wagon. Email: sarah.mackay@westlinefreight.com.au.</w:t>
      </w:r>
    </w:p>
    <w:p>
      <w:r>
        <w:t>Pacific Route Services Pty Ltd - Unit 8/41 Walters Drive, OSBORNE PARK WA 6017. ABN training reference: 63 555 281 904.</w:t>
      </w:r>
    </w:p>
    <w:p>
      <w:r>
        <w:t>Westline Freight Solutions - 5 Kewdale Road, KEWDALE WA 6105. Contact number: 08 6455 2710.</w:t>
      </w:r>
    </w:p>
    <w:p>
      <w:pPr>
        <w:pStyle w:val="Heading1"/>
        <w:pBdr>
          <w:bottom w:val="single" w:sz="8" w:space="1" w:color="5B9BD5"/>
        </w:pBdr>
      </w:pPr>
      <w:r>
        <w:t>COMMUNICATIONS &amp; EVENT CHRONOLOGY</w:t>
      </w:r>
    </w:p>
    <w:tbl>
      <w:tblPr>
        <w:tblStyle w:val="TableGrid"/>
        <w:tblW w:type="auto" w:w="0"/>
        <w:jc w:val="center"/>
        <w:tblLook w:firstColumn="1" w:firstRow="1" w:lastColumn="0" w:lastRow="0" w:noHBand="0" w:noVBand="1" w:val="04A0"/>
      </w:tblPr>
      <w:tblGrid>
        <w:gridCol w:w="2232"/>
        <w:gridCol w:w="8352"/>
      </w:tblGrid>
      <w:tr>
        <w:tc>
          <w:tcPr>
            <w:tcW w:type="dxa" w:w="5256"/>
            <w:shd w:fill="D9EAF7"/>
          </w:tcPr>
          <w:p>
            <w:r>
              <w:rPr>
                <w:b/>
              </w:rPr>
              <w:t>DATE / TIME</w:t>
            </w:r>
          </w:p>
        </w:tc>
        <w:tc>
          <w:tcPr>
            <w:tcW w:type="dxa" w:w="5256"/>
            <w:shd w:fill="D9EAF7"/>
          </w:tcPr>
          <w:p>
            <w:r>
              <w:rPr>
                <w:b/>
              </w:rPr>
              <w:t>EVENT / ENTITY CONTENT</w:t>
            </w:r>
          </w:p>
        </w:tc>
      </w:tr>
      <w:tr>
        <w:tc>
          <w:tcPr>
            <w:tcW w:type="dxa" w:w="2232"/>
          </w:tcPr>
          <w:p>
            <w:r>
              <w:t>17/08/2026 19:42</w:t>
            </w:r>
          </w:p>
        </w:tc>
        <w:tc>
          <w:tcPr>
            <w:tcW w:type="dxa" w:w="8352"/>
          </w:tcPr>
          <w:p>
            <w:r>
              <w:t>Email from mia.hart@pacificroute.com.au to sarah.mackay@westlinefreight.com.au referencing “two pallets for Tuesday” and delivery to 22 Furnace Road, WELSHPOOL WA 6106.</w:t>
            </w:r>
          </w:p>
        </w:tc>
      </w:tr>
      <w:tr>
        <w:tc>
          <w:tcPr>
            <w:tcW w:type="dxa" w:w="2232"/>
          </w:tcPr>
          <w:p>
            <w:r>
              <w:t>18/08/2026 08:16</w:t>
            </w:r>
          </w:p>
        </w:tc>
        <w:tc>
          <w:tcPr>
            <w:tcW w:type="dxa" w:w="8352"/>
          </w:tcPr>
          <w:p>
            <w:r>
              <w:t>HART mobile 0418 662 904 contacted 0439 118 720, attributed in this training profile to Noah James PETERS.</w:t>
            </w:r>
          </w:p>
        </w:tc>
      </w:tr>
      <w:tr>
        <w:tc>
          <w:tcPr>
            <w:tcW w:type="dxa" w:w="2232"/>
          </w:tcPr>
          <w:p>
            <w:r>
              <w:t>18/08/2026 09:03</w:t>
            </w:r>
          </w:p>
        </w:tc>
        <w:tc>
          <w:tcPr>
            <w:tcW w:type="dxa" w:w="8352"/>
          </w:tcPr>
          <w:p>
            <w:r>
              <w:t>1MIA86 (WA) 2022 dark blue Volkswagen Tiguan wagon arrived at Unit 8/41 Walters Drive, OSBORNE PARK WA 6017.</w:t>
            </w:r>
          </w:p>
        </w:tc>
      </w:tr>
      <w:tr>
        <w:tc>
          <w:tcPr>
            <w:tcW w:type="dxa" w:w="2232"/>
          </w:tcPr>
          <w:p>
            <w:r>
              <w:t>18/08/2026 09:27</w:t>
            </w:r>
          </w:p>
        </w:tc>
        <w:tc>
          <w:tcPr>
            <w:tcW w:type="dxa" w:w="8352"/>
          </w:tcPr>
          <w:p>
            <w:r>
              <w:t>PETERS arrived in 1NJP771 (WA) 2020 grey Kia Sorento wagon.</w:t>
            </w:r>
          </w:p>
        </w:tc>
      </w:tr>
      <w:tr>
        <w:tc>
          <w:tcPr>
            <w:tcW w:type="dxa" w:w="2232"/>
          </w:tcPr>
          <w:p>
            <w:r>
              <w:t>18/08/2026 10:11</w:t>
            </w:r>
          </w:p>
        </w:tc>
        <w:tc>
          <w:tcPr>
            <w:tcW w:type="dxa" w:w="8352"/>
          </w:tcPr>
          <w:p>
            <w:r>
              <w:t>Two sealed cartons transferred to 1LNT904 (WA) 2019 white Isuzu D-MAX utility.</w:t>
            </w:r>
          </w:p>
        </w:tc>
      </w:tr>
      <w:tr>
        <w:tc>
          <w:tcPr>
            <w:tcW w:type="dxa" w:w="2232"/>
          </w:tcPr>
          <w:p>
            <w:r>
              <w:t>18/08/2026 10:23</w:t>
            </w:r>
          </w:p>
        </w:tc>
        <w:tc>
          <w:tcPr>
            <w:tcW w:type="dxa" w:w="8352"/>
          </w:tcPr>
          <w:p>
            <w:r>
              <w:t>1LNT904 departed and later arrived at 22 Furnace Road, WELSHPOOL WA 6106.</w:t>
            </w:r>
          </w:p>
        </w:tc>
      </w:tr>
      <w:tr>
        <w:tc>
          <w:tcPr>
            <w:tcW w:type="dxa" w:w="2232"/>
          </w:tcPr>
          <w:p>
            <w:r>
              <w:t>19/08/2026 14:05</w:t>
            </w:r>
          </w:p>
        </w:tc>
        <w:tc>
          <w:tcPr>
            <w:tcW w:type="dxa" w:w="8352"/>
          </w:tcPr>
          <w:p>
            <w:r>
              <w:t>Email from mrowe86ATprotonmail.com mentioned “Sam K” and requested confirmation of a new access code.</w:t>
            </w:r>
          </w:p>
        </w:tc>
      </w:tr>
    </w:tbl>
    <w:p>
      <w:pPr>
        <w:pStyle w:val="Heading1"/>
        <w:pBdr>
          <w:bottom w:val="single" w:sz="8" w:space="1" w:color="5B9BD5"/>
        </w:pBdr>
      </w:pPr>
      <w:r>
        <w:t>OTHER IDENTIFIERS FOR EXTRACTION</w:t>
      </w:r>
    </w:p>
    <w:p>
      <w:r>
        <w:t>Shipment reference: PRS-260817-44 | Storage access code reference: WH-C-992 | Invoice: WFS-114820 | Contact alias: “Sam K” | Business telephone: 08 6455 2710</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sz w:val="16"/>
      </w:rPr>
      <w:t>FICTIONAL TRAINING MATERIAL - ENTITY EXTRACTION TEST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