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migrace-20260729_103425-Záznam schůzky</w:t>
      </w:r>
    </w:p>
    <w:p>
      <w:pPr>
        <w:spacing w:after="100"/>
      </w:pPr>
      <w:r>
        <w:rPr>
          <w:color w:val="605e5c"/>
          <w:sz w:val="3mm"/>
          <w:szCs w:val="3mm"/>
          <w:rFonts w:ascii="Segoe UI" w:cs="Segoe UI" w:eastAsia="Segoe UI" w:hAnsi="Segoe UI"/>
        </w:rPr>
        <w:t xml:space="preserve">29. července 2026, 8:34dop.</w:t>
      </w:r>
    </w:p>
    <w:p>
      <w:pPr>
        <w:spacing w:after="100"/>
      </w:pPr>
      <w:r>
        <w:rPr>
          <w:color w:val="605e5c"/>
          <w:sz w:val="3mm"/>
          <w:szCs w:val="3mm"/>
          <w:rFonts w:ascii="Segoe UI" w:cs="Segoe UI" w:eastAsia="Segoe UI" w:hAnsi="Segoe UI"/>
        </w:rPr>
        <w:t xml:space="preserve">26 min 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zahájil(a) přepis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Se k tomu mohli vrátit, víš?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Jasně, jasně.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Další schůzku.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Jo jo já jsem to začal tady s nahráváním abys headsup.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Jo jo jo tak a je to vlastně hrozně jednoduchý. Já vám jdu sdílet.</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Šír.</w:t>
      </w:r>
      <w:r>
        <w:rPr>
          <w:color w:val="323130"/>
          <w:sz w:val="4.3mm"/>
          <w:szCs w:val="4.3mm"/>
          <w:rFonts w:ascii="Segoe UI" w:cs="Segoe UI" w:eastAsia="Segoe UI" w:hAnsi="Segoe UI"/>
        </w:rPr>
        <w:br/>
        <w:t xml:space="preserve">Tak.</w:t>
      </w:r>
      <w:r>
        <w:rPr>
          <w:color w:val="323130"/>
          <w:sz w:val="4.3mm"/>
          <w:szCs w:val="4.3mm"/>
          <w:rFonts w:ascii="Segoe UI" w:cs="Segoe UI" w:eastAsia="Segoe UI" w:hAnsi="Segoe UI"/>
        </w:rPr>
        <w:br/>
        <w:t xml:space="preserve">Tady tuhlenctu.</w:t>
      </w:r>
      <w:r>
        <w:rPr>
          <w:color w:val="323130"/>
          <w:sz w:val="4.3mm"/>
          <w:szCs w:val="4.3mm"/>
          <w:rFonts w:ascii="Segoe UI" w:cs="Segoe UI" w:eastAsia="Segoe UI" w:hAnsi="Segoe UI"/>
        </w:rPr>
        <w:br/>
        <w:t xml:space="preserve">Adresu už znáte?</w:t>
      </w:r>
      <w:r>
        <w:rPr>
          <w:color w:val="323130"/>
          <w:sz w:val="4.3mm"/>
          <w:szCs w:val="4.3mm"/>
          <w:rFonts w:ascii="Segoe UI" w:cs="Segoe UI" w:eastAsia="Segoe UI" w:hAnsi="Segoe UI"/>
        </w:rPr>
        <w:br/>
        <w:t xml:space="preserve">Předpokládám, posílám do chatu, jestli vám půjde otevřít oběma.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Před dovolenou mi to nešlo, uvidíme, myslím, že nebude.</w:t>
      </w:r>
      <w:r>
        <w:rPr>
          <w:color w:val="323130"/>
          <w:sz w:val="4.3mm"/>
          <w:szCs w:val="4.3mm"/>
          <w:rFonts w:ascii="Segoe UI" w:cs="Segoe UI" w:eastAsia="Segoe UI" w:hAnsi="Segoe UI"/>
        </w:rPr>
        <w:br/>
        <w:t xml:space="preserve">Posun.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Ty to budeš muset možná teda otvírat ZVPNZ ne ZVPNZZ nějaké virtuály.</w:t>
      </w:r>
      <w:r>
        <w:rPr>
          <w:color w:val="323130"/>
          <w:sz w:val="4.3mm"/>
          <w:szCs w:val="4.3mm"/>
          <w:rFonts w:ascii="Segoe UI" w:cs="Segoe UI" w:eastAsia="Segoe UI" w:hAnsi="Segoe UI"/>
        </w:rPr>
        <w:br/>
        <w:t xml:space="preserve">Danielovi by to asi fungovat mělo, protože.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Jo už teda a to je to heslo pup pub nebo jak to bylo?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Jo já myslím že asi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No a pozor pozor, pozor pozor pub vybralo hezký, ale to by vám neumožnilo nic migrovat, takže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Aha 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A jirko, řekni mi tvůj.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X 0 5 7 7.</w:t>
      </w:r>
      <w:r>
        <w:rPr>
          <w:color w:val="323130"/>
          <w:sz w:val="4.3mm"/>
          <w:szCs w:val="4.3mm"/>
          <w:rFonts w:ascii="Segoe UI" w:cs="Segoe UI" w:eastAsia="Segoe UI" w:hAnsi="Segoe UI"/>
        </w:rPr>
        <w:br/>
        <w:t xml:space="preserve">Tak sama.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Nejseš tady tak jedem.</w:t>
      </w:r>
      <w:r>
        <w:rPr>
          <w:color w:val="323130"/>
          <w:sz w:val="4.3mm"/>
          <w:szCs w:val="4.3mm"/>
          <w:rFonts w:ascii="Segoe UI" w:cs="Segoe UI" w:eastAsia="Segoe UI" w:hAnsi="Segoe UI"/>
        </w:rPr>
        <w:br/>
        <w:t xml:space="preserve">X 0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577063.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3 takhle dlouhý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Počkej x 0577063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Jo jo takhle dobrý OK heslo budeš mít úplně stejný. Jo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Jo 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AAPSTG.</w:t>
      </w:r>
      <w:r>
        <w:rPr>
          <w:color w:val="323130"/>
          <w:sz w:val="4.3mm"/>
          <w:szCs w:val="4.3mm"/>
          <w:rFonts w:ascii="Segoe UI" w:cs="Segoe UI" w:eastAsia="Segoe UI" w:hAnsi="Segoe UI"/>
        </w:rPr>
        <w:br/>
        <w:t xml:space="preserve">Šup.</w:t>
      </w:r>
      <w:r>
        <w:rPr>
          <w:color w:val="323130"/>
          <w:sz w:val="4.3mm"/>
          <w:szCs w:val="4.3mm"/>
          <w:rFonts w:ascii="Segoe UI" w:cs="Segoe UI" w:eastAsia="Segoe UI" w:hAnsi="Segoe UI"/>
        </w:rPr>
        <w:br/>
        <w:t xml:space="preserve">A potřebuješ teďkom něco ještě jinýho? No asi teďka nepotřebuješ tak.</w:t>
      </w:r>
      <w:r>
        <w:rPr>
          <w:color w:val="323130"/>
          <w:sz w:val="4.3mm"/>
          <w:szCs w:val="4.3mm"/>
          <w:rFonts w:ascii="Segoe UI" w:cs="Segoe UI" w:eastAsia="Segoe UI" w:hAnsi="Segoe UI"/>
        </w:rPr>
        <w:br/>
        <w:t xml:space="preserve">Create.</w:t>
      </w:r>
      <w:r>
        <w:rPr>
          <w:color w:val="323130"/>
          <w:sz w:val="4.3mm"/>
          <w:szCs w:val="4.3mm"/>
          <w:rFonts w:ascii="Segoe UI" w:cs="Segoe UI" w:eastAsia="Segoe UI" w:hAnsi="Segoe UI"/>
        </w:rPr>
        <w:br/>
        <w:t xml:space="preserve">A teďko ju user dane ty budeš mít DA předpokládám.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Jo jo TA 083442.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083442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4 4 2 jo 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A heslo ti tam taky dám koupí úplně normálně, stejný neřeším.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Jasně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Takhle.</w:t>
      </w:r>
      <w:r>
        <w:rPr>
          <w:color w:val="323130"/>
          <w:sz w:val="4.3mm"/>
          <w:szCs w:val="4.3mm"/>
          <w:rFonts w:ascii="Segoe UI" w:cs="Segoe UI" w:eastAsia="Segoe UI" w:hAnsi="Segoe UI"/>
        </w:rPr>
        <w:br/>
        <w:t xml:space="preserve">Create tak teď se přihlaste každý s tím svým jménem.</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Perfekt jo sem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Jo, a měli byste teda vidět v podstatě stage? Vy byste tam měli mít předvybraný to APSTG do budoucna tam můžete mít.</w:t>
      </w:r>
      <w:r>
        <w:rPr>
          <w:color w:val="323130"/>
          <w:sz w:val="4.3mm"/>
          <w:szCs w:val="4.3mm"/>
          <w:rFonts w:ascii="Segoe UI" w:cs="Segoe UI" w:eastAsia="Segoe UI" w:hAnsi="Segoe UI"/>
        </w:rPr>
        <w:br/>
        <w:t xml:space="preserve">Jiný jako databázi jo až bude migrovat já nevím DN 0 1 nebo další tak budete tady vidět, takže já tady mám, potom přidáme.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Jasně.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HDM 0 1 a tak dále jo prostě všechno všechno, co je vlastně na teře a jmenuje se to tady tak, jak na teře.</w:t>
      </w:r>
      <w:r>
        <w:rPr>
          <w:color w:val="323130"/>
          <w:sz w:val="4.3mm"/>
          <w:szCs w:val="4.3mm"/>
          <w:rFonts w:ascii="Segoe UI" w:cs="Segoe UI" w:eastAsia="Segoe UI" w:hAnsi="Segoe UI"/>
        </w:rPr>
        <w:br/>
        <w:t xml:space="preserve">Jo, to znamená, používají se tady jména těch datasetů, tedadatích, protože to je jako zdroj a je to tady podle toho. No a teďkon se tady dá zasfiltrovat systém, třeba tady zafiltruju sab jenom takhle.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Jo napíšu název a toto no a teďkon v podstatě mělo by jít vybrat všechny tabulky, nefunguje to vždycky ideálně, takže třeba tady to musím tipnout dvakrát, když jsem chtěl všechny, ale jako ono to vybere a migrace se provede tak, že doporučuju dát skiplidate, když se dělá ta validace, tak to prodlouží ten čas, protože on každou tabulku.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Jasně.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Ještě napočítá na ní statistiky nateře.</w:t>
      </w:r>
      <w:r>
        <w:rPr>
          <w:color w:val="323130"/>
          <w:sz w:val="4.3mm"/>
          <w:szCs w:val="4.3mm"/>
          <w:rFonts w:ascii="Segoe UI" w:cs="Segoe UI" w:eastAsia="Segoe UI" w:hAnsi="Segoe UI"/>
        </w:rPr>
        <w:br/>
        <w:t xml:space="preserve">A potom až to zmigruje, tak ještě zkontroluje statistiky na.</w:t>
      </w:r>
      <w:r>
        <w:rPr>
          <w:color w:val="323130"/>
          <w:sz w:val="4.3mm"/>
          <w:szCs w:val="4.3mm"/>
          <w:rFonts w:ascii="Segoe UI" w:cs="Segoe UI" w:eastAsia="Segoe UI" w:hAnsi="Segoe UI"/>
        </w:rPr>
        <w:br/>
        <w:t xml:space="preserve">Na biquayi jo a že udělá county různý distinkty a podobně tak já. Většinou když už to produkčně migrujeme, tak dělám. S kým validate tady do tegu si napíšu nějaký datum migrace 2026 0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29 třeba adam start my 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A můžeme si klidně sabotmigrovat aktuální?</w:t>
      </w:r>
      <w:r>
        <w:rPr>
          <w:color w:val="323130"/>
          <w:sz w:val="4.3mm"/>
          <w:szCs w:val="4.3mm"/>
          <w:rFonts w:ascii="Segoe UI" w:cs="Segoe UI" w:eastAsia="Segoe UI" w:hAnsi="Segoe UI"/>
        </w:rPr>
        <w:br/>
        <w:t xml:space="preserve">Přemýšlím jenom, přemýšlím dál, můžem tak já klidně dám start migration.</w:t>
      </w:r>
      <w:r>
        <w:rPr>
          <w:color w:val="323130"/>
          <w:sz w:val="4.3mm"/>
          <w:szCs w:val="4.3mm"/>
          <w:rFonts w:ascii="Segoe UI" w:cs="Segoe UI" w:eastAsia="Segoe UI" w:hAnsi="Segoe UI"/>
        </w:rPr>
        <w:br/>
        <w:t xml:space="preserve">A nahoře se objeví, teď se vám vlastně změní sestavit na running jo? Vidíte, že všechny artefakty jsou running a nahoře je běží.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Ty ty migrace jo takže vidíte že jo 1 fáze je extrakt pak je stage a tady to prochází já teďkon to mám na 60 streamu nastavený paralelních.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Migrace.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Takže teď se tam vlastně tady vidíte nahoře 58 running a 3 cute. Ten důvod je v tom, že nějaká tabulka bude velká. Jo, tady vidíte, že 1 má 2 sloty bere má extrakci má 2, takže jich plných 60, protože když jsou velký tabulky, tak prostě zabírají jako víc místa.</w:t>
      </w:r>
      <w:r>
        <w:rPr>
          <w:color w:val="323130"/>
          <w:sz w:val="4.3mm"/>
          <w:szCs w:val="4.3mm"/>
          <w:rFonts w:ascii="Segoe UI" w:cs="Segoe UI" w:eastAsia="Segoe UI" w:hAnsi="Segoe UI"/>
        </w:rPr>
        <w:br/>
        <w:t xml:space="preserve">A on podle toho prostě to řeší. Jo, že si nasečítá ty sloty. A když dojede k šedesátce, tak to je maximum, co pustí.</w:t>
      </w:r>
      <w:r>
        <w:rPr>
          <w:color w:val="323130"/>
          <w:sz w:val="4.3mm"/>
          <w:szCs w:val="4.3mm"/>
          <w:rFonts w:ascii="Segoe UI" w:cs="Segoe UI" w:eastAsia="Segoe UI" w:hAnsi="Segoe UI"/>
        </w:rPr>
        <w:br/>
        <w:t xml:space="preserve">A ten zbytek mu čeká ve frontě, až to toto tak odjede? No a.</w:t>
      </w:r>
      <w:r>
        <w:rPr>
          <w:color w:val="323130"/>
          <w:sz w:val="4.3mm"/>
          <w:szCs w:val="4.3mm"/>
          <w:rFonts w:ascii="Segoe UI" w:cs="Segoe UI" w:eastAsia="Segoe UI" w:hAnsi="Segoe UI"/>
        </w:rPr>
        <w:br/>
        <w:t xml:space="preserve">Můžete i kliknout na ten detail, ať už tady, nebo tady v tom spodním. Tady vidíte ten poslední běh vpravo jo, že běží a dá se rozkliknout a tady vidíte vlastně v jakých jak jedou ty kroky a který kroky už jsou zrealizovaný? Jo, takže vidíte, že extrakce proběhla? Validace se přeskočila extrakce validačních dat staging, to znamená přenos doby query už proběhl, teď vytváří tabulky si biquery a pak je bude načítat.</w:t>
      </w:r>
      <w:r>
        <w:rPr>
          <w:color w:val="323130"/>
          <w:sz w:val="4.3mm"/>
          <w:szCs w:val="4.3mm"/>
          <w:rFonts w:ascii="Segoe UI" w:cs="Segoe UI" w:eastAsia="Segoe UI" w:hAnsi="Segoe UI"/>
        </w:rPr>
        <w:br/>
        <w:t xml:space="preserve">A toto no a postupně ty tabulky.</w:t>
      </w:r>
      <w:r>
        <w:rPr>
          <w:color w:val="323130"/>
          <w:sz w:val="4.3mm"/>
          <w:szCs w:val="4.3mm"/>
          <w:rFonts w:ascii="Segoe UI" w:cs="Segoe UI" w:eastAsia="Segoe UI" w:hAnsi="Segoe UI"/>
        </w:rPr>
        <w:br/>
        <w:t xml:space="preserve">Budou se předklápět do kompletit, takže ve chvíli, kdy jsou všechny kompletit. No, tak toto je potřeba si zkontrolovat, aby z toho co migrujete, nebo co jste potřebovali migrovat tak, aby 0 nebyla failovaná?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To tam bylo.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To se stává minimálně a počkáme, až se tady nějaký nahrajou.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Jo už běží cleanup.</w:t>
      </w:r>
      <w:r>
        <w:rPr>
          <w:color w:val="323130"/>
          <w:sz w:val="4.3mm"/>
          <w:szCs w:val="4.3mm"/>
          <w:rFonts w:ascii="Segoe UI" w:cs="Segoe UI" w:eastAsia="Segoe UI" w:hAnsi="Segoe UI"/>
        </w:rPr>
        <w:br/>
        <w:t xml:space="preserve">Tady na těhletěch 1.</w:t>
      </w:r>
      <w:r>
        <w:rPr>
          <w:color w:val="323130"/>
          <w:sz w:val="4.3mm"/>
          <w:szCs w:val="4.3mm"/>
          <w:rFonts w:ascii="Segoe UI" w:cs="Segoe UI" w:eastAsia="Segoe UI" w:hAnsi="Segoe UI"/>
        </w:rPr>
        <w:br/>
        <w:t xml:space="preserve">Jo, takže vidíte, že teď už je tady část compit a tady v tegu vpravo vidíte to datum? Jo to to co jsme tam propsali a ono se tím dá i filtrovat, takže když je tam nasázíte všechny systémy, postupně to můžete. Jo 1 systém druhej 3 prostě přidáte, dáte my great AA pustíte další a další a oni budou ve frontě a budou se migrovat a pak si tady můžete napsat dvojtečka 20 26 0 7 29.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Jo 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Nebo si můžete vymyslet jakýkoliv jiný tag jo a.</w:t>
      </w:r>
      <w:r>
        <w:rPr>
          <w:color w:val="323130"/>
          <w:sz w:val="4.3mm"/>
          <w:szCs w:val="4.3mm"/>
          <w:rFonts w:ascii="Segoe UI" w:cs="Segoe UI" w:eastAsia="Segoe UI" w:hAnsi="Segoe UI"/>
        </w:rPr>
        <w:br/>
        <w:t xml:space="preserve">Vidíte vlastně všechny, které jsme jako ten tech už, takže jako si vlastně všechny vyberete a můžete si je projít.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No to celý nic jinýho se nedělá.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AAA, kdyby AA, případně kdyby teda kdyby to feynulo, tak dá se potom znovu. Normálně se to restartuje znovu a dá se znovu ten my grade jo teda.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Jo dá se znovu migrovat, ale tam je dobrý se podívat potom na na důvod. Já vám tady vytáhnu nějaký starý.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Jo právě no AAA nebude to, protože když ono, když to tam jakoby přesune tu tabulku a nezmigruje se to úplně celý, tak o tom potom je tam jakoby potřeba tu databázi zase znovu odebrat z toho bigweary a znovu začít ten tu micratinu, nebo to nemusíme dělat nic takového.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Zfailovaný.</w:t>
      </w:r>
      <w:r>
        <w:rPr>
          <w:color w:val="323130"/>
          <w:sz w:val="4.3mm"/>
          <w:szCs w:val="4.3mm"/>
          <w:rFonts w:ascii="Segoe UI" w:cs="Segoe UI" w:eastAsia="Segoe UI" w:hAnsi="Segoe UI"/>
        </w:rPr>
        <w:br/>
        <w:t xml:space="preserve">Nemusíš, nemusíš, jde normálně pouštět znova znovu to maj gration na stage se nestává, že by něco padalo. Jo důvod, proč se někdy nezmigruje, jsou většinou nějaký problémy s datovejma typy, takže když by třeba sem v nějaké tabulce.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Ještě ukážu jinak, když se mění na na teře jakoby struktury, tak se některý tabulky objeví takhle. Change jo.</w:t>
      </w:r>
      <w:r>
        <w:rPr>
          <w:color w:val="323130"/>
          <w:sz w:val="4.3mm"/>
          <w:szCs w:val="4.3mm"/>
          <w:rFonts w:ascii="Segoe UI" w:cs="Segoe UI" w:eastAsia="Segoe UI" w:hAnsi="Segoe UI"/>
        </w:rPr>
        <w:br/>
        <w:t xml:space="preserve">Že mají jako změnu struktury a pak třeba může nastat situace, že když se ta tabulka migruje inkrementálně, tady jsou. Vidíte tady nějaký sloupce a je tady inkr. To jsou tabule, který můžou se migrovat inkrementálně, a když dojde ke změně struktury, tak ta inkrementální migrace neproběhne a může to zfejovat a je potřeba. V tu chvíli to pustit. Fullem, jo.</w:t>
      </w:r>
      <w:r>
        <w:rPr>
          <w:color w:val="323130"/>
          <w:sz w:val="4.3mm"/>
          <w:szCs w:val="4.3mm"/>
          <w:rFonts w:ascii="Segoe UI" w:cs="Segoe UI" w:eastAsia="Segoe UI" w:hAnsi="Segoe UI"/>
        </w:rPr>
        <w:br/>
        <w:t xml:space="preserve">Zkusím vám ukázat nějakej příklad.</w:t>
      </w:r>
      <w:r>
        <w:rPr>
          <w:color w:val="323130"/>
          <w:sz w:val="4.3mm"/>
          <w:szCs w:val="4.3mm"/>
          <w:rFonts w:ascii="Segoe UI" w:cs="Segoe UI" w:eastAsia="Segoe UI" w:hAnsi="Segoe UI"/>
        </w:rPr>
        <w:br/>
        <w:t xml:space="preserve">Lear OAPSTG.</w:t>
      </w:r>
      <w:r>
        <w:rPr>
          <w:color w:val="323130"/>
          <w:sz w:val="4.3mm"/>
          <w:szCs w:val="4.3mm"/>
          <w:rFonts w:ascii="Segoe UI" w:cs="Segoe UI" w:eastAsia="Segoe UI" w:hAnsi="Segoe UI"/>
        </w:rPr>
        <w:br/>
        <w:t xml:space="preserve">Si vybereme mediaci?</w:t>
      </w:r>
      <w:r>
        <w:rPr>
          <w:color w:val="323130"/>
          <w:sz w:val="4.3mm"/>
          <w:szCs w:val="4.3mm"/>
          <w:rFonts w:ascii="Segoe UI" w:cs="Segoe UI" w:eastAsia="Segoe UI" w:hAnsi="Segoe UI"/>
        </w:rPr>
        <w:br/>
        <w:t xml:space="preserve">Vidíte, že všechny mediační tabulky tady mají, nebo ne, úplně všechny, ale většina z nich tady má ten příznak.</w:t>
      </w:r>
      <w:r>
        <w:rPr>
          <w:color w:val="323130"/>
          <w:sz w:val="4.3mm"/>
          <w:szCs w:val="4.3mm"/>
          <w:rFonts w:ascii="Segoe UI" w:cs="Segoe UI" w:eastAsia="Segoe UI" w:hAnsi="Segoe UI"/>
        </w:rPr>
        <w:br/>
        <w:t xml:space="preserve">Inkrementální jo jo in SR no. A včera, když jsem dělal migraci, tak u 1 byla právě změna nějaké struktury? Nevím, co se přesně dělo, ale někde se změnila struktura a on v tu chvíli, když jsem to migroval, tak tady říkat.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Micromand.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Zkusíme.</w:t>
      </w:r>
      <w:r>
        <w:rPr>
          <w:color w:val="323130"/>
          <w:sz w:val="4.3mm"/>
          <w:szCs w:val="4.3mm"/>
          <w:rFonts w:ascii="Segoe UI" w:cs="Segoe UI" w:eastAsia="Segoe UI" w:hAnsi="Segoe UI"/>
        </w:rPr>
        <w:br/>
        <w:t xml:space="preserve">No teď už asi nenajdu, která byla failovaná.</w:t>
      </w:r>
      <w:r>
        <w:rPr>
          <w:color w:val="323130"/>
          <w:sz w:val="4.3mm"/>
          <w:szCs w:val="4.3mm"/>
          <w:rFonts w:ascii="Segoe UI" w:cs="Segoe UI" w:eastAsia="Segoe UI" w:hAnsi="Segoe UI"/>
        </w:rPr>
        <w:br/>
        <w:t xml:space="preserve">On mi failoval, protože nemohl do té staré struktury vlastně nahrát ty nový data. On vlastně měl připravenou, že jo on inkrementálně nedělá jo. Hele, tady.</w:t>
      </w:r>
      <w:r>
        <w:rPr>
          <w:color w:val="323130"/>
          <w:sz w:val="4.3mm"/>
          <w:szCs w:val="4.3mm"/>
          <w:rFonts w:ascii="Segoe UI" w:cs="Segoe UI" w:eastAsia="Segoe UI" w:hAnsi="Segoe UI"/>
        </w:rPr>
        <w:br/>
        <w:t xml:space="preserve">Tady mi začal psát chybu.</w:t>
      </w:r>
      <w:r>
        <w:rPr>
          <w:color w:val="323130"/>
          <w:sz w:val="4.3mm"/>
          <w:szCs w:val="4.3mm"/>
          <w:rFonts w:ascii="Segoe UI" w:cs="Segoe UI" w:eastAsia="Segoe UI" w:hAnsi="Segoe UI"/>
        </w:rPr>
        <w:br/>
        <w:t xml:space="preserve">Inkrementální jo, nemůžu vlastně zmigrovat inkrementální mód by, protože se změnila struktura, ale kdybych udělal drop té tabulky a znovu ji vytvořil.</w:t>
      </w:r>
      <w:r>
        <w:rPr>
          <w:color w:val="323130"/>
          <w:sz w:val="4.3mm"/>
          <w:szCs w:val="4.3mm"/>
          <w:rFonts w:ascii="Segoe UI" w:cs="Segoe UI" w:eastAsia="Segoe UI" w:hAnsi="Segoe UI"/>
        </w:rPr>
        <w:br/>
        <w:t xml:space="preserve">Tak vlastně zahodím ty předešlý data, že jo, protože on když.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Jasně, jasně.</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AV takovém případě se dá postupovat tak, že nejjednodušší je a na té stage to není problém, že když ji vyberete, tak tady nahoře máte for s full úplně 1 zaškrtávátko a tím ho vlastně přinutíte, aby ignoroval, že je inkrementální. Vezme tu tabulku,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Jo jo.</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AV takovém případě se vám v podstatě nestane, že by to nedoběhlo.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Jo, takže možná, že i bezpečnější je pro tu produkční migraci. Vždycky si je vzít jako full, protože máte přesnej obrázek toho, co je v danou chvíli v té nadatě.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Já mám ty inkrementy nadefinovaný třeba na targetu, kde mám tabulky 1 a půl tera jo a ty prostě migrovat pokaždý celý není možný, takže běhaj mi tam inkrementy, ale zrovna na té stagi.</w:t>
      </w:r>
      <w:r>
        <w:rPr>
          <w:color w:val="323130"/>
          <w:sz w:val="4.3mm"/>
          <w:szCs w:val="4.3mm"/>
          <w:rFonts w:ascii="Segoe UI" w:cs="Segoe UI" w:eastAsia="Segoe UI" w:hAnsi="Segoe UI"/>
        </w:rPr>
        <w:br/>
        <w:t xml:space="preserve">Tady 0 veliká tabulka jako vyloženě není nebo možná jo VOCM až budeme nasazovat, ale to je ghoa. Když se podíváte na velikosti filtry tak 1 a půl teda tady nic nemá.</w:t>
      </w:r>
      <w:r>
        <w:rPr>
          <w:color w:val="323130"/>
          <w:sz w:val="4.3mm"/>
          <w:szCs w:val="4.3mm"/>
          <w:rFonts w:ascii="Segoe UI" w:cs="Segoe UI" w:eastAsia="Segoe UI" w:hAnsi="Segoe UI"/>
        </w:rPr>
        <w:br/>
        <w:t xml:space="preserve">Jo počkej to je media co to je blbost to je.</w:t>
      </w:r>
      <w:r>
        <w:rPr>
          <w:color w:val="323130"/>
          <w:sz w:val="4.3mm"/>
          <w:szCs w:val="4.3mm"/>
          <w:rFonts w:ascii="Segoe UI" w:cs="Segoe UI" w:eastAsia="Segoe UI" w:hAnsi="Segoe UI"/>
        </w:rPr>
        <w:br/>
        <w:t xml:space="preserve">Tak tady vidíte třeba nějaký velikánský tabulky s van CRMA? Ty nebudeme moc ani při nasazení zmigrovat jako fulem. Jo, v podstatě bude potřeba domigrovat ten inkrement.</w:t>
      </w:r>
      <w:r>
        <w:rPr>
          <w:color w:val="323130"/>
          <w:sz w:val="4.3mm"/>
          <w:szCs w:val="4.3mm"/>
          <w:rFonts w:ascii="Segoe UI" w:cs="Segoe UI" w:eastAsia="Segoe UI" w:hAnsi="Segoe UI"/>
        </w:rPr>
        <w:br/>
        <w:t xml:space="preserve">Normálně prostě klasicky nepustit to full pustit to jakože inkrementálně a třeba si ještě potom pustit validaci jo buď to pustit s tou validací a nebo můžete zaškrtnout 1 tabulku a tady je kromě start my gration je tady i tlačítko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Takže můžete klidně 1 tabulku posled do validace?</w:t>
      </w:r>
      <w:r>
        <w:rPr>
          <w:color w:val="323130"/>
          <w:sz w:val="4.3mm"/>
          <w:szCs w:val="4.3mm"/>
          <w:rFonts w:ascii="Segoe UI" w:cs="Segoe UI" w:eastAsia="Segoe UI" w:hAnsi="Segoe UI"/>
        </w:rPr>
        <w:br/>
        <w:t xml:space="preserve">Jo vyberete jakoukoliv tabulku a dáte validate a on vám porovná s aktuální stav. Vteře se stavem v biquary.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A ta validace se dělá samozřejmě po tý migraci, že jo.</w:t>
      </w:r>
      <w:r>
        <w:rPr>
          <w:color w:val="323130"/>
          <w:sz w:val="4.3mm"/>
          <w:szCs w:val="4.3mm"/>
          <w:rFonts w:ascii="Segoe UI" w:cs="Segoe UI" w:eastAsia="Segoe UI" w:hAnsi="Segoe UI"/>
        </w:rPr>
        <w:br/>
        <w:t xml:space="preserve">Aby se to ujistilo, že to je v pohodě.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Když když nedáte ski, když nedáte skip validate, tak se provede automaticky s tou migrací. Jo, to znamená, když budu migrovat a nedám tady to skip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Tak aha.</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Tak automaticky při té migraci on vlastně má zamraženej ten snímek vezme si ty statistiky a až to domigruje, tak je znovu jako spočítá na bigwaya porovná to a vyhodnotí, takže to udělá automaticky já většinou a proto, aby mi to běželo rychleji tak to skibaly date mám zaškrtnutý a když si chci pustit validaci, tak si ju pustím jako ad hoc na jednotlivých tabulkách. Jo že vyberu na té migrace všechno a nebo hodně těch tabulí.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Tak to udělám.</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Pardon.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A pak si třeba jednotlivou tabulku zvaliduju ono to docela jako trvá, protože některý ty validace jo ta ta validace. Když se chcete podívat tady, můžete si zobrazit SQL, který to používá.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Aha, jasně.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A když ta tabule je hodně široká, tak potom ten validation no tady zrovna je ten lín, tak tady je to docela docela úzký, ale v některejch případech tam může těch skriptů být třeba.</w:t>
      </w:r>
      <w:r>
        <w:rPr>
          <w:color w:val="323130"/>
          <w:sz w:val="4.3mm"/>
          <w:szCs w:val="4.3mm"/>
          <w:rFonts w:ascii="Segoe UI" w:cs="Segoe UI" w:eastAsia="Segoe UI" w:hAnsi="Segoe UI"/>
        </w:rPr>
        <w:br/>
        <w:t xml:space="preserve">5 jako jo, když těch tam těch sloupců je moc, tak on počítá vlastně distingty hodnot na každým sloupci.</w:t>
      </w:r>
      <w:r>
        <w:rPr>
          <w:color w:val="323130"/>
          <w:sz w:val="4.3mm"/>
          <w:szCs w:val="4.3mm"/>
          <w:rFonts w:ascii="Segoe UI" w:cs="Segoe UI" w:eastAsia="Segoe UI" w:hAnsi="Segoe UI"/>
        </w:rPr>
        <w:br/>
        <w:t xml:space="preserve">A může to může to jako trvat docela.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Jo jo rozumím.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A klidně, nemusíte se moc bát, klidně si to můžete vyzkoušet, že si můžete zmigrovat pár tabulí.</w:t>
      </w:r>
      <w:r>
        <w:rPr>
          <w:color w:val="323130"/>
          <w:sz w:val="4.3mm"/>
          <w:szCs w:val="4.3mm"/>
          <w:rFonts w:ascii="Segoe UI" w:cs="Segoe UI" w:eastAsia="Segoe UI" w:hAnsi="Segoe UI"/>
        </w:rPr>
        <w:br/>
        <w:t xml:space="preserve">Nic se nestane, já mám, když dokonči migraci pro moje testování, tak si odklonuju ty zmigrovaný data někam bokem jo. Takže to, že tím, že pustíte nějakou migraci, tak.</w:t>
      </w:r>
      <w:r>
        <w:rPr>
          <w:color w:val="323130"/>
          <w:sz w:val="4.3mm"/>
          <w:szCs w:val="4.3mm"/>
          <w:rFonts w:ascii="Segoe UI" w:cs="Segoe UI" w:eastAsia="Segoe UI" w:hAnsi="Segoe UI"/>
        </w:rPr>
        <w:br/>
        <w:t xml:space="preserve">V naprosté většině případů nebo nemusíte se bát, že byste jako něco rozbili?</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Samozřejmě, když potom jede,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A ještě se zeptá.</w:t>
      </w:r>
      <w:r>
        <w:rPr>
          <w:color w:val="323130"/>
          <w:sz w:val="4.3mm"/>
          <w:szCs w:val="4.3mm"/>
          <w:rFonts w:ascii="Segoe UI" w:cs="Segoe UI" w:eastAsia="Segoe UI" w:hAnsi="Segoe UI"/>
        </w:rPr>
        <w:br/>
        <w:t xml:space="preserve">Promiň ještě se chci zeptat rosťo tady ten tady ten co teďkon tady se používá, to je přesně, to je co přesně, to je nějaký jakoby nějaký nativní jako v bigwerii, nebo tohle nebo co? To je přesně.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Povídej.</w:t>
      </w:r>
      <w:r>
        <w:rPr>
          <w:color w:val="323130"/>
          <w:sz w:val="4.3mm"/>
          <w:szCs w:val="4.3mm"/>
          <w:rFonts w:ascii="Segoe UI" w:cs="Segoe UI" w:eastAsia="Segoe UI" w:hAnsi="Segoe UI"/>
        </w:rPr>
        <w:br/>
        <w:t xml:space="preserve">Hele to je.</w:t>
      </w:r>
      <w:r>
        <w:rPr>
          <w:color w:val="323130"/>
          <w:sz w:val="4.3mm"/>
          <w:szCs w:val="4.3mm"/>
          <w:rFonts w:ascii="Segoe UI" w:cs="Segoe UI" w:eastAsia="Segoe UI" w:hAnsi="Segoe UI"/>
        </w:rPr>
        <w:br/>
        <w:t xml:space="preserve">Ne to je to je white cloudnutej software, který jsem napsal v dubnu.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Aha to jsi napsal, ty tady to jo teda.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Jo jo jo v dubnu za jako ten základ vznikl za 1 víkend. Od té doby se to teda jako docela rozrostlo, ale je to tul čistě na vlastně migrování stareda ty doby kery jo ono si to načítá.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Hezký.</w:t>
      </w:r>
      <w:r>
        <w:rPr>
          <w:color w:val="323130"/>
          <w:sz w:val="4.3mm"/>
          <w:szCs w:val="4.3mm"/>
          <w:rFonts w:ascii="Segoe UI" w:cs="Segoe UI" w:eastAsia="Segoe UI" w:hAnsi="Segoe UI"/>
        </w:rPr>
        <w:br/>
        <w:t xml:space="preserve">Nic.</w:t>
      </w:r>
      <w:r>
        <w:rPr>
          <w:color w:val="323130"/>
          <w:sz w:val="4.3mm"/>
          <w:szCs w:val="4.3mm"/>
          <w:rFonts w:ascii="Segoe UI" w:cs="Segoe UI" w:eastAsia="Segoe UI" w:hAnsi="Segoe UI"/>
        </w:rPr>
        <w:br/>
        <w:t xml:space="preserve">Muž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Honza nám s Davidem udělali takový takový vytahování metadat z tereati do gitu, takže každou noc běží nějaká vytahování.</w:t>
      </w:r>
      <w:r>
        <w:rPr>
          <w:color w:val="323130"/>
          <w:sz w:val="4.3mm"/>
          <w:szCs w:val="4.3mm"/>
          <w:rFonts w:ascii="Segoe UI" w:cs="Segoe UI" w:eastAsia="Segoe UI" w:hAnsi="Segoe UI"/>
        </w:rPr>
        <w:br/>
        <w:t xml:space="preserve">Struktur jaký jaký máme v té datě tabulky a struktury? Tady ten nástroj si to čte čili za každou moc, jako nějak refreshne a udržuje vlastně ten inventář všech těch tabulí, takže tady je fakt jako celá. Teda data jsou tady všechny databáze, já nevím, až budem dělat já nevím Apple TGT tak.</w:t>
      </w:r>
      <w:r>
        <w:rPr>
          <w:color w:val="323130"/>
          <w:sz w:val="4.3mm"/>
          <w:szCs w:val="4.3mm"/>
          <w:rFonts w:ascii="Segoe UI" w:cs="Segoe UI" w:eastAsia="Segoe UI" w:hAnsi="Segoe UI"/>
        </w:rPr>
        <w:br/>
        <w:t xml:space="preserve">My tady máme filtry na velikost.</w:t>
      </w:r>
      <w:r>
        <w:rPr>
          <w:color w:val="323130"/>
          <w:sz w:val="4.3mm"/>
          <w:szCs w:val="4.3mm"/>
          <w:rFonts w:ascii="Segoe UI" w:cs="Segoe UI" w:eastAsia="Segoe UI" w:hAnsi="Segoe UI"/>
        </w:rPr>
        <w:br/>
        <w:t xml:space="preserve">Tak jo je tady fakt jako všechno.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A já to právě používám, že si vytvářím ty testovací sety. Jo že simigruju data za 1 den druhej den a pak třeba porovnávám mezi sebou, když pouštím skripty nebo výučka testuju přeložený a tak, tak vlastně tímhlenctím získáváme data a můžeme zmigrovat jako cokoliv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OK to je super. Ty jo to je šikovný.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Pěkný jo a jinak dane. Jde to do EM jedničky jo biqury.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Jo jo, když když právě pustíte tu migraci takhle, tak vám přistanou ty data. Vždycky VEM jedničce, buď když je to inkrement, tak se tam přilepujou k existující tabulce. Samozřejmě poprvé, když migrujete inkrement, tak se vytvoří nová to automaticky a pak se tam přilepujou. Když dáte full, tak von provede drobte tabulky a vytvoří tu tabulku znovu, 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Do té doby.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Aby měla právě proto vyřešit třeba ty strukturální změny a podobně.</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A ty tady můžeš třeba i migrovat ZEP do ED jedničky nebo něco takovýho?</w:t>
      </w:r>
      <w:r>
        <w:rPr>
          <w:color w:val="323130"/>
          <w:sz w:val="4.3mm"/>
          <w:szCs w:val="4.3mm"/>
          <w:rFonts w:ascii="Segoe UI" w:cs="Segoe UI" w:eastAsia="Segoe UI" w:hAnsi="Segoe UI"/>
        </w:rPr>
        <w:br/>
        <w:t xml:space="preserve">Nebo to máš čistě jenom teda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Můžu no tady potom je klony.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A já na tom já na to mám jako sice svůj, jakoby nějaký skript jo, jenom jenom se mě to zajímá.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Mám tady kód, to jsou klony tady ty záložky nahoře jo tady ty ty tyto tady je třeba všechna analytika, co jsme kdy zmigrovali. Akorát koukám, že to pojede.</w:t>
      </w:r>
      <w:r>
        <w:rPr>
          <w:color w:val="323130"/>
          <w:sz w:val="4.3mm"/>
          <w:szCs w:val="4.3mm"/>
          <w:rFonts w:ascii="Segoe UI" w:cs="Segoe UI" w:eastAsia="Segoe UI" w:hAnsi="Segoe UI"/>
        </w:rPr>
        <w:br/>
        <w:t xml:space="preserve">Nebo to přestalo fungovat?</w:t>
      </w:r>
      <w:r>
        <w:rPr>
          <w:color w:val="323130"/>
          <w:sz w:val="4.3mm"/>
          <w:szCs w:val="4.3mm"/>
          <w:rFonts w:ascii="Segoe UI" w:cs="Segoe UI" w:eastAsia="Segoe UI" w:hAnsi="Segoe UI"/>
        </w:rPr>
        <w:br/>
        <w:t xml:space="preserve">Ono to pracuje.</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Jo jo jo 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Tady tady ukazuje objemy dát, který jsme migrovali každej den. Tady vidíte ten víkend? Jo, tak jsme za víkend jsem migroval 14, teda nebo kolik 15, teda tak něco takovýho.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Bláho.</w:t>
      </w:r>
      <w:r>
        <w:rPr>
          <w:color w:val="323130"/>
          <w:sz w:val="4.3mm"/>
          <w:szCs w:val="4.3mm"/>
          <w:rFonts w:ascii="Segoe UI" w:cs="Segoe UI" w:eastAsia="Segoe UI" w:hAnsi="Segoe UI"/>
        </w:rPr>
        <w:br/>
        <w:t xml:space="preserve">Enhnm.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No a jsou tady nějaký statistiky kus, co to dělá?</w:t>
      </w:r>
      <w:r>
        <w:rPr>
          <w:color w:val="323130"/>
          <w:sz w:val="4.3mm"/>
          <w:szCs w:val="4.3mm"/>
          <w:rFonts w:ascii="Segoe UI" w:cs="Segoe UI" w:eastAsia="Segoe UI" w:hAnsi="Segoe UI"/>
        </w:rPr>
        <w:br/>
        <w:t xml:space="preserve">Je vidět, že je to pomalý no a pak je tady ta záružka klony.</w:t>
      </w:r>
      <w:r>
        <w:rPr>
          <w:color w:val="323130"/>
          <w:sz w:val="4.3mm"/>
          <w:szCs w:val="4.3mm"/>
          <w:rFonts w:ascii="Segoe UI" w:cs="Segoe UI" w:eastAsia="Segoe UI" w:hAnsi="Segoe UI"/>
        </w:rPr>
        <w:br/>
        <w:t xml:space="preserve">Je to statistická tabulka. Ta stránka je lepší asi nezobrazovat. No a tohlensto umožňuje odklonovat celou, ale vždycky celou databázi nemůžeš si vybrat tabulky jo a já třeba když dělám ED jedničku.</w:t>
      </w:r>
      <w:r>
        <w:rPr>
          <w:color w:val="323130"/>
          <w:sz w:val="4.3mm"/>
          <w:szCs w:val="4.3mm"/>
          <w:rFonts w:ascii="Segoe UI" w:cs="Segoe UI" w:eastAsia="Segoe UI" w:hAnsi="Segoe UI"/>
        </w:rPr>
        <w:br/>
        <w:t xml:space="preserve">Tak tady mám připravený nějaký datasety klony.</w:t>
      </w:r>
      <w:r>
        <w:rPr>
          <w:color w:val="323130"/>
          <w:sz w:val="4.3mm"/>
          <w:szCs w:val="4.3mm"/>
          <w:rFonts w:ascii="Segoe UI" w:cs="Segoe UI" w:eastAsia="Segoe UI" w:hAnsi="Segoe UI"/>
        </w:rPr>
        <w:br/>
        <w:t xml:space="preserve">Jo a vidíte jako zdroj cíl?</w:t>
      </w:r>
      <w:r>
        <w:rPr>
          <w:color w:val="323130"/>
          <w:sz w:val="4.3mm"/>
          <w:szCs w:val="4.3mm"/>
          <w:rFonts w:ascii="Segoe UI" w:cs="Segoe UI" w:eastAsia="Segoe UI" w:hAnsi="Segoe UI"/>
        </w:rPr>
        <w:br/>
        <w:t xml:space="preserve">Jo, to znamená dus já totiž jak já pracuju já do e do té EN jedničky je to jako to živý migrování, proto jako tam nic nerozbijete, protože to vždycky jako tam se to jako občerstuje.</w:t>
      </w:r>
      <w:r>
        <w:rPr>
          <w:color w:val="323130"/>
          <w:sz w:val="4.3mm"/>
          <w:szCs w:val="4.3mm"/>
          <w:rFonts w:ascii="Segoe UI" w:cs="Segoe UI" w:eastAsia="Segoe UI" w:hAnsi="Segoe UI"/>
        </w:rPr>
        <w:br/>
        <w:t xml:space="preserve">A já když chci zamrazit snímek tak si z té EM jedničky do EM dvojky.</w:t>
      </w:r>
      <w:r>
        <w:rPr>
          <w:color w:val="323130"/>
          <w:sz w:val="4.3mm"/>
          <w:szCs w:val="4.3mm"/>
          <w:rFonts w:ascii="Segoe UI" w:cs="Segoe UI" w:eastAsia="Segoe UI" w:hAnsi="Segoe UI"/>
        </w:rPr>
        <w:br/>
        <w:t xml:space="preserve">Udělám klony, tady vidíte všechny klony, které mám.</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Já se chci zeptat to ta EM jednička to je jakoby produkční.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Ne EM 1 je jako migration všechny EDV migration 1 jo já mám 4 migrační projekty mám EM 1 2 3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Do té EM jedničky. Vlastně se dělá to živý migrování. Ten ten to je ten 1. Místo, kam ty data přichází s Terry jo a od tam je posouvám případně někam dál, takže když si přehraju data, do třeba když jsem o víkendu migroval celý, já nevím stage a tak, tak si je zmigruju do EM jedničky, pustím tu migraci, já jsem ráno třeba.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Oukej.</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Pustil, já nevim tam bylo 5000 třeba tabulek.</w:t>
      </w:r>
      <w:r>
        <w:rPr>
          <w:color w:val="323130"/>
          <w:sz w:val="4.3mm"/>
          <w:szCs w:val="4.3mm"/>
          <w:rFonts w:ascii="Segoe UI" w:cs="Segoe UI" w:eastAsia="Segoe UI" w:hAnsi="Segoe UI"/>
        </w:rPr>
        <w:br/>
        <w:t xml:space="preserve">Jo tak jsem to naklikal, naházel do fronty a on začal migrovat. A když potom jako postupně dojíždějí jednotlivý databáze, tak já jsem si tady zakládal nový nový klony, takže tady uvidíte 2026 0 7 25 když tady dám filtr, tak jsem postupně si tady zakládal klony. Vidíte, že zdrojem mi byla ta EM jednička?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Jasně.</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Jasně.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Jo jo AV dal jsem jim sufix vlastně tím datumem a pustil jsem synchronizaci a jakmile prostě to bylo zmigrované, tak já jsem si vytvořil klony z celé té vrstvy a tím, že mám ty klony odložené, tak když teďkon spustím migraci znovu, tak už mě to neohrožuje, že jo, jako mám vlastně zazálohovaný všechny ty celý celý ten snímek jo a těch snímků já tady mám víc, takže já tady mám pětadvacítku. A jak jsem potom jel v neděli?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Jo jo jo jo jo.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Tak tady mám i šestadvacítku, už jsem nejel toho tolik, ale i jako jo, takže mám vlastně 2 snímky. Mám stav té databáze pětadvacátýho šestadvacátýho.</w:t>
      </w:r>
      <w:r>
        <w:rPr>
          <w:color w:val="323130"/>
          <w:sz w:val="4.3mm"/>
          <w:szCs w:val="4.3mm"/>
          <w:rFonts w:ascii="Segoe UI" w:cs="Segoe UI" w:eastAsia="Segoe UI" w:hAnsi="Segoe UI"/>
        </w:rPr>
        <w:br/>
        <w:t xml:space="preserve">Jo a to je v té EM dvojce. No a teďkon nejčastěji, když to potom posouvám někam dál. Třeba do vývojovýho prostředí, tak už definuju ED 1. To je vývojový prostředí. No a už většinou vezmu nějakej snímek, takže už jdu většinou z té z té EM dvojky. Vezmu si konkrétní snímek a ten naklonuju.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Jo jo 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Jo a já se jenom zeptám, což to je asi 1 já když si tam ZZ produkce nedám jakoby dnešní snímek a ty provedeš třeba snímek já nevím z nějakýho důvodu 14 dní tak není tam problém že ty si to smažeš a dáš tam ten tvůj obraz.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Jo dobrý já jenom že si tam dávám vždycky z té produkce.</w:t>
      </w:r>
      <w:r>
        <w:rPr>
          <w:color w:val="323130"/>
          <w:sz w:val="4.3mm"/>
          <w:szCs w:val="4.3mm"/>
          <w:rFonts w:ascii="Segoe UI" w:cs="Segoe UI" w:eastAsia="Segoe UI" w:hAnsi="Segoe UI"/>
        </w:rPr>
        <w:br/>
        <w:t xml:space="preserve">A abych to měl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Jo, to to je v pohodě já a já hlavně potom testování m 2 jsou jenom jako bacupy. Jo, VEM dvojce jsou prostě ty snímky pevně za za frýzovaný a já mám potom nějaký EM 3 prostředí, kde tady mám jako testovací sety.</w:t>
      </w:r>
      <w:r>
        <w:rPr>
          <w:color w:val="323130"/>
          <w:sz w:val="4.3mm"/>
          <w:szCs w:val="4.3mm"/>
          <w:rFonts w:ascii="Segoe UI" w:cs="Segoe UI" w:eastAsia="Segoe UI" w:hAnsi="Segoe UI"/>
        </w:rPr>
        <w:br/>
        <w:t xml:space="preserve">Často vychází z toho z těch snímků, které mám na EM 2, ale někdy ten 100 je mixnutej jo, protože tím, že já nejsem schopen zmigrovat celou teda datu za 1 den, tak musím nakombinovat nějakým způsobem třeba data pro EPAAPZ jiných datumů.</w:t>
      </w:r>
      <w:r>
        <w:rPr>
          <w:color w:val="323130"/>
          <w:sz w:val="4.3mm"/>
          <w:szCs w:val="4.3mm"/>
          <w:rFonts w:ascii="Segoe UI" w:cs="Segoe UI" w:eastAsia="Segoe UI" w:hAnsi="Segoe UI"/>
        </w:rPr>
        <w:br/>
        <w:t xml:space="preserve">Takže tady si vytvářím nějaký testovací sety a ještě je to tak, že já jako migrovat můžete i datově i výuka. Jo, takže když se podíváte do.</w:t>
      </w:r>
      <w:r>
        <w:rPr>
          <w:color w:val="323130"/>
          <w:sz w:val="4.3mm"/>
          <w:szCs w:val="4.3mm"/>
          <w:rFonts w:ascii="Segoe UI" w:cs="Segoe UI" w:eastAsia="Segoe UI" w:hAnsi="Segoe UI"/>
        </w:rPr>
        <w:br/>
        <w:t xml:space="preserve">Třeba si tady vybereme a já si tady chci APDM 0 1.</w:t>
      </w:r>
      <w:r>
        <w:rPr>
          <w:color w:val="323130"/>
          <w:sz w:val="4.3mm"/>
          <w:szCs w:val="4.3mm"/>
          <w:rFonts w:ascii="Segoe UI" w:cs="Segoe UI" w:eastAsia="Segoe UI" w:hAnsi="Segoe UI"/>
        </w:rPr>
        <w:br/>
        <w:t xml:space="preserve">Tak a dám si tady zaškrtnu viewe.</w:t>
      </w:r>
      <w:r>
        <w:rPr>
          <w:color w:val="323130"/>
          <w:sz w:val="4.3mm"/>
          <w:szCs w:val="4.3mm"/>
          <w:rFonts w:ascii="Segoe UI" w:cs="Segoe UI" w:eastAsia="Segoe UI" w:hAnsi="Segoe UI"/>
        </w:rPr>
        <w:br/>
        <w:t xml:space="preserve">Tak tady uvidíte že?</w:t>
      </w:r>
      <w:r>
        <w:rPr>
          <w:color w:val="323130"/>
          <w:sz w:val="4.3mm"/>
          <w:szCs w:val="4.3mm"/>
          <w:rFonts w:ascii="Segoe UI" w:cs="Segoe UI" w:eastAsia="Segoe UI" w:hAnsi="Segoe UI"/>
        </w:rPr>
        <w:br/>
        <w:t xml:space="preserve">Jsou tady jako views jo a views samozřejmě normálně neobsahuje data, ale já mám pro test, abych mohl testovat překlad výučka, tak si jsem schopen pomocí tohoto datově zmigrovat to view jo, takže vlastně na teře proběhne to, že se jako napočítá to view.</w:t>
      </w:r>
      <w:r>
        <w:rPr>
          <w:color w:val="323130"/>
          <w:sz w:val="4.3mm"/>
          <w:szCs w:val="4.3mm"/>
          <w:rFonts w:ascii="Segoe UI" w:cs="Segoe UI" w:eastAsia="Segoe UI" w:hAnsi="Segoe UI"/>
        </w:rPr>
        <w:br/>
        <w:t xml:space="preserve">A normálně se vyexportuje.</w:t>
      </w:r>
      <w:r>
        <w:rPr>
          <w:color w:val="323130"/>
          <w:sz w:val="4.3mm"/>
          <w:szCs w:val="4.3mm"/>
          <w:rFonts w:ascii="Segoe UI" w:cs="Segoe UI" w:eastAsia="Segoe UI" w:hAnsi="Segoe UI"/>
        </w:rPr>
        <w:br/>
        <w:t xml:space="preserve">Jo jakoby obsah ten ten datovej v danou chvíli a přemigruju si toho do biquary a já potom v nějakým jiným nástroji překládám ty wička do té EM trojky si je nasadím jako ten to to view přeložený a můžu potom porovnat.</w:t>
      </w:r>
      <w:r>
        <w:rPr>
          <w:color w:val="323130"/>
          <w:sz w:val="4.3mm"/>
          <w:szCs w:val="4.3mm"/>
          <w:rFonts w:ascii="Segoe UI" w:cs="Segoe UI" w:eastAsia="Segoe UI" w:hAnsi="Segoe UI"/>
        </w:rPr>
        <w:br/>
        <w:t xml:space="preserve">To co vrací to biquary s tím, co jsem dostal na té teradatě.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Jo datově jakoby datovým způsobem.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Aha.</w:t>
      </w:r>
      <w:r>
        <w:rPr>
          <w:color w:val="323130"/>
          <w:sz w:val="4.3mm"/>
          <w:szCs w:val="4.3mm"/>
          <w:rFonts w:ascii="Segoe UI" w:cs="Segoe UI" w:eastAsia="Segoe UI" w:hAnsi="Segoe UI"/>
        </w:rPr>
        <w:br/>
        <w:t xml:space="preserve">Na datových.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Jo čili vlastně se snažím dosáhnout toho, abych porovnal, jestli datově to vrací stejný stejnou informaci.</w:t>
      </w:r>
      <w:r>
        <w:rPr>
          <w:color w:val="323130"/>
          <w:sz w:val="4.3mm"/>
          <w:szCs w:val="4.3mm"/>
          <w:rFonts w:ascii="Segoe UI" w:cs="Segoe UI" w:eastAsia="Segoe UI" w:hAnsi="Segoe UI"/>
        </w:rPr>
        <w:br/>
        <w:t xml:space="preserve">A proto mám ty datasety různě, protože třeba v té EM trojce.</w:t>
      </w:r>
      <w:r>
        <w:rPr>
          <w:color w:val="323130"/>
          <w:sz w:val="4.3mm"/>
          <w:szCs w:val="4.3mm"/>
          <w:rFonts w:ascii="Segoe UI" w:cs="Segoe UI" w:eastAsia="Segoe UI" w:hAnsi="Segoe UI"/>
        </w:rPr>
        <w:br/>
        <w:t xml:space="preserve">Je tady vždycky, když se definuje ten klon, tak vidíte, že může mít includin views jo tady ins views, některý jsou yes některý. No když dávám, když si dělám ten klon do toho referenčního backupu do té EM dvojky, tak si to vždycky klonuju IS těma výučkama, abych tam měl ty výučky, ale když si potom zakládám to testovací prostředí.</w:t>
      </w:r>
      <w:r>
        <w:rPr>
          <w:color w:val="323130"/>
          <w:sz w:val="4.3mm"/>
          <w:szCs w:val="4.3mm"/>
          <w:rFonts w:ascii="Segoe UI" w:cs="Segoe UI" w:eastAsia="Segoe UI" w:hAnsi="Segoe UI"/>
        </w:rPr>
        <w:br/>
        <w:t xml:space="preserve">Tak to si většinou zakládám bez výuk.</w:t>
      </w:r>
      <w:r>
        <w:rPr>
          <w:color w:val="323130"/>
          <w:sz w:val="4.3mm"/>
          <w:szCs w:val="4.3mm"/>
          <w:rFonts w:ascii="Segoe UI" w:cs="Segoe UI" w:eastAsia="Segoe UI" w:hAnsi="Segoe UI"/>
        </w:rPr>
        <w:br/>
        <w:t xml:space="preserve">To z toho důvodu, že já si vlastně do toho ty wička nasadím.</w:t>
      </w:r>
      <w:r>
        <w:rPr>
          <w:color w:val="323130"/>
          <w:sz w:val="4.3mm"/>
          <w:szCs w:val="4.3mm"/>
          <w:rFonts w:ascii="Segoe UI" w:cs="Segoe UI" w:eastAsia="Segoe UI" w:hAnsi="Segoe UI"/>
        </w:rPr>
        <w:br/>
        <w:t xml:space="preserve">Jo ty přeložený, aby mi oni musí, že jo se dívat na ty data a.</w:t>
      </w:r>
      <w:r>
        <w:rPr>
          <w:color w:val="323130"/>
          <w:sz w:val="4.3mm"/>
          <w:szCs w:val="4.3mm"/>
          <w:rFonts w:ascii="Segoe UI" w:cs="Segoe UI" w:eastAsia="Segoe UI" w:hAnsi="Segoe UI"/>
        </w:rPr>
        <w:br/>
        <w:t xml:space="preserve">Jakoby potom si je z toho spočítám a definuju referenční 100 VEN dvojce, kterej mi slouží pro to porovnání.</w:t>
      </w:r>
      <w:r>
        <w:rPr>
          <w:color w:val="323130"/>
          <w:sz w:val="4.3mm"/>
          <w:szCs w:val="4.3mm"/>
          <w:rFonts w:ascii="Segoe UI" w:cs="Segoe UI" w:eastAsia="Segoe UI" w:hAnsi="Segoe UI"/>
        </w:rPr>
        <w:br/>
        <w:t xml:space="preserve">To je trošku jako složitý, no tady toto.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No už možná možná zbytečně.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Jo 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Zajíždíme, zajíždíme do hloubky. Hele rosťo asi takhle takhle dobrý. To už to už si příští týden uděláme sami. A akorát já bych teda dneska, jestli se mi to povede, tak já bych potřeboval zítra s tebou nějakou schůzku, ještě abychom mohli probrat to to prostředí, vývoj toho nového prostředí na HRA wo DVH.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Jo jo jo určitě.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Jo já si tam ještě znovu přečtu ten starttor kit a tyhle ty věci, co Honza říkal.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Kde to je? Jakoby tak nějak popsaný a možná trošku víc.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Hele klidně na zítřek můžeš podle autoku normálně. Mám tam mraky, místa jo anebo pátek. Je mi to úplně 1. Podle vašich možností a pozve rovnou i Honzu a udělejme hoďku a projdeme to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Jo jo.</w:t>
      </w:r>
      <w:r>
        <w:rPr>
          <w:color w:val="323130"/>
          <w:sz w:val="4.3mm"/>
          <w:szCs w:val="4.3mm"/>
          <w:rFonts w:ascii="Segoe UI" w:cs="Segoe UI" w:eastAsia="Segoe UI" w:hAnsi="Segoe UI"/>
        </w:rPr>
        <w:br/>
        <w:t xml:space="preserve">Jo to bude fajn, abychom si řekli, protože v pondělí to bylo takový sakra co teď?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Jo jo jo a to bylo jenom aby zvykl.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Dobře.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Viděl, jaký jaká je, jaká je vize, abyste oba 2 věděli, jo, jak to plánuji. A určitě Daniel je potřeba to jako poslouchat, protože ty potom budeš dělat zase třeba to vývojový prostředí pro pro to VODVH, takže prostě se postupně budete učit oba 2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Plán jasný.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Jo určitě no právě pro tu produkt.</w:t>
      </w:r>
      <w:r>
        <w:rPr>
          <w:color w:val="323130"/>
          <w:sz w:val="4.3mm"/>
          <w:szCs w:val="4.3mm"/>
          <w:rFonts w:ascii="Segoe UI" w:cs="Segoe UI" w:eastAsia="Segoe UI" w:hAnsi="Segoe UI"/>
        </w:rPr>
        <w:br/>
        <w:t xml:space="preserve">Jo jo jo jo jo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Dobře, tak fajn,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Perfektní, když tady k tomuto budete cokoliv mít, tak se ozvěte, jo, když byste chtěli něco změnit, tak to jako dá se dá senout jako do toho něco ještě, ale je to takový. Není to prostě software jo, není to udělaný tak, aby se to prodávalo.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Tak jo.</w:t>
      </w:r>
      <w:r>
        <w:rPr>
          <w:color w:val="3231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Určitě.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Jasně.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Jakž takž to drží pohromadě?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Rozumím.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Ne jako kolik tím jako umí, to docela třeba o tom víkendu mě to fakt jako pomáhá, že to jede a nemusím se moc bát ale ale dokonalý to není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Super, hele děkujeme za za tvůj čas. Rost díky.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Dobře.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Jasný, tak jo děkuju.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Děkujeme, díky mě se čau.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Levíček Rostislav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Mějte se čau.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Izzaldin Daniel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Tak zatím čau čau.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Strouhal Jiří </w:t>
      </w:r>
      <w:r>
        <w:rPr>
          <w:color w:val="a19f9d"/>
          <w:sz w:val="4.3mm"/>
          <w:szCs w:val="4.3mm"/>
          <w:rFonts w:ascii="Segoe UI" w:cs="Segoe UI" w:eastAsia="Segoe UI" w:hAnsi="Segoe UI"/>
        </w:rPr>
        <w:t xml:space="preserve">zastavil(a) přepis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lmripvvwhn-bmbkiakvl.png"/><Relationship Id="rId7" Type="http://schemas.openxmlformats.org/officeDocument/2006/relationships/image" Target="media/oxckbathjcgoddeiiun7t.png"/><Relationship Id="rId8" Type="http://schemas.openxmlformats.org/officeDocument/2006/relationships/image" Target="media/ulu9samqxuud6jyr0voji.png"/><Relationship Id="rId9" Type="http://schemas.openxmlformats.org/officeDocument/2006/relationships/image" Target="media/bp09ukhts3dsciexr8igt.png"/><Relationship Id="rId10" Type="http://schemas.openxmlformats.org/officeDocument/2006/relationships/image" Target="media/x8as01pee2crb3bzcldef.png"/><Relationship Id="rId11" Type="http://schemas.openxmlformats.org/officeDocument/2006/relationships/image" Target="media/e7xtx_ocv9ziz-jhqhpau.png"/><Relationship Id="rId12" Type="http://schemas.openxmlformats.org/officeDocument/2006/relationships/image" Target="media/o2ljf37tnmx3kxyqu8kg6.png"/><Relationship Id="rId13" Type="http://schemas.openxmlformats.org/officeDocument/2006/relationships/image" Target="media/mw9hjrd6u2ngjbz8q4jfx.png"/><Relationship Id="rId14" Type="http://schemas.openxmlformats.org/officeDocument/2006/relationships/image" Target="media/uik8p33crkjukmdcqd3qz.png"/><Relationship Id="rId15" Type="http://schemas.openxmlformats.org/officeDocument/2006/relationships/image" Target="media/s-z8bn7z2wdgeikfcqbbi.png"/><Relationship Id="rId16" Type="http://schemas.openxmlformats.org/officeDocument/2006/relationships/image" Target="media/5gd6jqzrepo4pr0-w1iyc.png"/><Relationship Id="rId17" Type="http://schemas.openxmlformats.org/officeDocument/2006/relationships/image" Target="media/ahtahs2w584lqg1pmsx5v.png"/><Relationship Id="rId18" Type="http://schemas.openxmlformats.org/officeDocument/2006/relationships/image" Target="media/chmnabxcfh7py2sbp3s8d.png"/><Relationship Id="rId19" Type="http://schemas.openxmlformats.org/officeDocument/2006/relationships/image" Target="media/oe9kzfeog4zz9jsqqcu4b.png"/><Relationship Id="rId20" Type="http://schemas.openxmlformats.org/officeDocument/2006/relationships/image" Target="media/xqvapf60nwkrdsfdhogih.png"/><Relationship Id="rId21" Type="http://schemas.openxmlformats.org/officeDocument/2006/relationships/image" Target="media/8mpkal2vgvre2zzmagfrc.png"/><Relationship Id="rId22" Type="http://schemas.openxmlformats.org/officeDocument/2006/relationships/image" Target="media/6g1sf-cuxruhzujf-bmow.png"/><Relationship Id="rId23" Type="http://schemas.openxmlformats.org/officeDocument/2006/relationships/image" Target="media/uiilompskadz43u5xhbtd.png"/><Relationship Id="rId24" Type="http://schemas.openxmlformats.org/officeDocument/2006/relationships/image" Target="media/ys5x3m4xyv9934vipzhm-.png"/><Relationship Id="rId25" Type="http://schemas.openxmlformats.org/officeDocument/2006/relationships/image" Target="media/scavcqbbtdcbxamldozut.png"/><Relationship Id="rId26" Type="http://schemas.openxmlformats.org/officeDocument/2006/relationships/image" Target="media/kkvasnkt-b1iy2ltqjwla.png"/><Relationship Id="rId27" Type="http://schemas.openxmlformats.org/officeDocument/2006/relationships/image" Target="media/zxof-o5orzaxxn5mbeacg.png"/><Relationship Id="rId28" Type="http://schemas.openxmlformats.org/officeDocument/2006/relationships/image" Target="media/ag9e0h11oqrvzbmslgwqj.png"/><Relationship Id="rId29" Type="http://schemas.openxmlformats.org/officeDocument/2006/relationships/image" Target="media/kus407uaqfg5qahmk7snj.png"/><Relationship Id="rId30" Type="http://schemas.openxmlformats.org/officeDocument/2006/relationships/image" Target="media/q_riiul5tkhbiunrrs_1i.png"/><Relationship Id="rId31" Type="http://schemas.openxmlformats.org/officeDocument/2006/relationships/image" Target="media/spxpc_zikzjp7nlazy7bi.png"/><Relationship Id="rId32" Type="http://schemas.openxmlformats.org/officeDocument/2006/relationships/image" Target="media/a2qzq_y0q-ujneaenzp39.png"/><Relationship Id="rId33" Type="http://schemas.openxmlformats.org/officeDocument/2006/relationships/image" Target="media/0h_jlb_d4saietcajwohv.png"/><Relationship Id="rId34" Type="http://schemas.openxmlformats.org/officeDocument/2006/relationships/image" Target="media/v-ixiyz_vuuuyjhyqmmpf.png"/><Relationship Id="rId35" Type="http://schemas.openxmlformats.org/officeDocument/2006/relationships/image" Target="media/vflbjkuccrw_3golraj2q.png"/><Relationship Id="rId36" Type="http://schemas.openxmlformats.org/officeDocument/2006/relationships/image" Target="media/s_6a-c5aslvrqdwoqup7m.png"/><Relationship Id="rId37" Type="http://schemas.openxmlformats.org/officeDocument/2006/relationships/image" Target="media/vxqrtg_hsi3aag8stmgfh.png"/><Relationship Id="rId38" Type="http://schemas.openxmlformats.org/officeDocument/2006/relationships/image" Target="media/rvrta-gwtglew1jcsvf2n.png"/><Relationship Id="rId39" Type="http://schemas.openxmlformats.org/officeDocument/2006/relationships/image" Target="media/dg3_cjg5ivtuobuwdoub5.png"/><Relationship Id="rId40" Type="http://schemas.openxmlformats.org/officeDocument/2006/relationships/image" Target="media/gt0_vqlb79mzcuso9t8nr.png"/><Relationship Id="rId41" Type="http://schemas.openxmlformats.org/officeDocument/2006/relationships/image" Target="media/hkaur2mieudun_wbsfytk.png"/><Relationship Id="rId42" Type="http://schemas.openxmlformats.org/officeDocument/2006/relationships/image" Target="media/duxrb1uknb3id_7owud1m.png"/><Relationship Id="rId43" Type="http://schemas.openxmlformats.org/officeDocument/2006/relationships/image" Target="media/-6w_b5g71flnsnjoggokk.png"/><Relationship Id="rId44" Type="http://schemas.openxmlformats.org/officeDocument/2006/relationships/image" Target="media/gjfip_k-xve7in-mrrrrg.png"/><Relationship Id="rId45" Type="http://schemas.openxmlformats.org/officeDocument/2006/relationships/image" Target="media/fzv2mpit2szlfuy2ygdjn.png"/><Relationship Id="rId46" Type="http://schemas.openxmlformats.org/officeDocument/2006/relationships/image" Target="media/8tnydgrmq3lvsicnvi1cl.png"/><Relationship Id="rId47" Type="http://schemas.openxmlformats.org/officeDocument/2006/relationships/image" Target="media/2rggmit1jnh1tf-tq14n7.png"/><Relationship Id="rId48" Type="http://schemas.openxmlformats.org/officeDocument/2006/relationships/image" Target="media/fb6vjvviley9cnikte2af.png"/><Relationship Id="rId49" Type="http://schemas.openxmlformats.org/officeDocument/2006/relationships/image" Target="media/0y7bpgieg8ti4q0qanrl2.png"/><Relationship Id="rId50" Type="http://schemas.openxmlformats.org/officeDocument/2006/relationships/image" Target="media/aje7codjxaowwcjrdbrwd.png"/><Relationship Id="rId51" Type="http://schemas.openxmlformats.org/officeDocument/2006/relationships/image" Target="media/1ijwxpst0krte12cklxhf.png"/><Relationship Id="rId52" Type="http://schemas.openxmlformats.org/officeDocument/2006/relationships/image" Target="media/mxkabn-3dowv3b4c_4hr1.png"/><Relationship Id="rId53" Type="http://schemas.openxmlformats.org/officeDocument/2006/relationships/image" Target="media/s8inprjj2_-aufbaroqbm.png"/><Relationship Id="rId54" Type="http://schemas.openxmlformats.org/officeDocument/2006/relationships/image" Target="media/ghscvldvoxboohfsb2q0v.png"/><Relationship Id="rId55" Type="http://schemas.openxmlformats.org/officeDocument/2006/relationships/image" Target="media/dfaajvrxpsvtq1xutsmoc.png"/><Relationship Id="rId56" Type="http://schemas.openxmlformats.org/officeDocument/2006/relationships/image" Target="media/pm3-paphnq4t3mizqkrrq.png"/><Relationship Id="rId57" Type="http://schemas.openxmlformats.org/officeDocument/2006/relationships/image" Target="media/x7qurzwc7vbinhxi5xrz-.png"/><Relationship Id="rId58" Type="http://schemas.openxmlformats.org/officeDocument/2006/relationships/image" Target="media/e5pw2wc929hgzl4gatxwr.png"/><Relationship Id="rId59" Type="http://schemas.openxmlformats.org/officeDocument/2006/relationships/image" Target="media/7ka8dz319dxw5a4z9gapx.png"/><Relationship Id="rId60" Type="http://schemas.openxmlformats.org/officeDocument/2006/relationships/image" Target="media/r8zuu_eupuk0ng4dnayrk.png"/><Relationship Id="rId61" Type="http://schemas.openxmlformats.org/officeDocument/2006/relationships/image" Target="media/tc1h0zvy86vzx80jabcpk.png"/><Relationship Id="rId62" Type="http://schemas.openxmlformats.org/officeDocument/2006/relationships/image" Target="media/okbnwbrfvoolvcs-prxrj.png"/><Relationship Id="rId63" Type="http://schemas.openxmlformats.org/officeDocument/2006/relationships/image" Target="media/tex32uwmvarrte5qmmqxb.png"/><Relationship Id="rId64" Type="http://schemas.openxmlformats.org/officeDocument/2006/relationships/image" Target="media/jluifrh51djq5-j3cfbnn.png"/><Relationship Id="rId65" Type="http://schemas.openxmlformats.org/officeDocument/2006/relationships/image" Target="media/-2-u1cehvk0yhlp7tooyd.png"/><Relationship Id="rId66" Type="http://schemas.openxmlformats.org/officeDocument/2006/relationships/image" Target="media/lkaf5hd-doqf-il8vveoe.png"/><Relationship Id="rId67" Type="http://schemas.openxmlformats.org/officeDocument/2006/relationships/image" Target="media/kgosuldkhais68ysvasqm.png"/><Relationship Id="rId68" Type="http://schemas.openxmlformats.org/officeDocument/2006/relationships/image" Target="media/c5byuwixcepsiyy0taca4.png"/><Relationship Id="rId69" Type="http://schemas.openxmlformats.org/officeDocument/2006/relationships/image" Target="media/lnufwi4xwoybrcvihh6ve.png"/><Relationship Id="rId70" Type="http://schemas.openxmlformats.org/officeDocument/2006/relationships/image" Target="media/adqqd2ycn_rh3vzrmwq1v.png"/><Relationship Id="rId71" Type="http://schemas.openxmlformats.org/officeDocument/2006/relationships/image" Target="media/qzwfufooxy0i65fqcel34.png"/><Relationship Id="rId72" Type="http://schemas.openxmlformats.org/officeDocument/2006/relationships/image" Target="media/1pywdt4i-g1_zkdiyldst.png"/><Relationship Id="rId73" Type="http://schemas.openxmlformats.org/officeDocument/2006/relationships/image" Target="media/6stq9ccgdpd50t2j1sn5k.png"/><Relationship Id="rId74" Type="http://schemas.openxmlformats.org/officeDocument/2006/relationships/image" Target="media/adb7lnmi88flqnxvv3mit.png"/><Relationship Id="rId75" Type="http://schemas.openxmlformats.org/officeDocument/2006/relationships/image" Target="media/kuvzu6hxbqhqkp33jewgn.png"/><Relationship Id="rId76" Type="http://schemas.openxmlformats.org/officeDocument/2006/relationships/image" Target="media/j1u-yg2nanzaku13mkasf.png"/><Relationship Id="rId77" Type="http://schemas.openxmlformats.org/officeDocument/2006/relationships/image" Target="media/evczhnadvdxou5xfcjlqf.png"/><Relationship Id="rId78" Type="http://schemas.openxmlformats.org/officeDocument/2006/relationships/image" Target="media/qjnawrxrt4wwgmu_70pab.png"/><Relationship Id="rId79" Type="http://schemas.openxmlformats.org/officeDocument/2006/relationships/image" Target="media/m3f_j12zkaxdravvzfqju.png"/><Relationship Id="rId80" Type="http://schemas.openxmlformats.org/officeDocument/2006/relationships/image" Target="media/lwitxlg63pnkhrjj_pvaq.png"/><Relationship Id="rId81" Type="http://schemas.openxmlformats.org/officeDocument/2006/relationships/image" Target="media/yfx52tstxgtxuatzdyrdt.png"/><Relationship Id="rId82" Type="http://schemas.openxmlformats.org/officeDocument/2006/relationships/image" Target="media/wd0jvfkeyyd_ameanusde.png"/><Relationship Id="rId83" Type="http://schemas.openxmlformats.org/officeDocument/2006/relationships/image" Target="media/q98xqlvb4hkupsvovpyxx.png"/><Relationship Id="rId84" Type="http://schemas.openxmlformats.org/officeDocument/2006/relationships/image" Target="media/ej9yjlw0mzuzdo4loddfy.png"/><Relationship Id="rId85" Type="http://schemas.openxmlformats.org/officeDocument/2006/relationships/image" Target="media/mdbcv-ugr1hco3ldx_h9y.png"/><Relationship Id="rId86" Type="http://schemas.openxmlformats.org/officeDocument/2006/relationships/image" Target="media/cxqg67gzynzhgtg-zuo1t.png"/><Relationship Id="rId87" Type="http://schemas.openxmlformats.org/officeDocument/2006/relationships/image" Target="media/wf0ptgbwonyepklri8jxc.png"/><Relationship Id="rId88" Type="http://schemas.openxmlformats.org/officeDocument/2006/relationships/image" Target="media/litbue6kygqdck8fqjzww.png"/><Relationship Id="rId89" Type="http://schemas.openxmlformats.org/officeDocument/2006/relationships/image" Target="media/lr5uooiamcoclfy0mi6kb.png"/><Relationship Id="rId90" Type="http://schemas.openxmlformats.org/officeDocument/2006/relationships/image" Target="media/txo3_ek5tq9zcbbklvdp6.png"/><Relationship Id="rId91" Type="http://schemas.openxmlformats.org/officeDocument/2006/relationships/image" Target="media/vfjz7zaru7qzatajg9c6l.png"/><Relationship Id="rId92" Type="http://schemas.openxmlformats.org/officeDocument/2006/relationships/image" Target="media/beia25brca7koeltoa2dt.png"/><Relationship Id="rId93" Type="http://schemas.openxmlformats.org/officeDocument/2006/relationships/image" Target="media/ow9okepqnypp5estrhz5h.png"/><Relationship Id="rId94" Type="http://schemas.openxmlformats.org/officeDocument/2006/relationships/image" Target="media/f6tm9i7dkoiduc8hri67p.png"/><Relationship Id="rId95" Type="http://schemas.openxmlformats.org/officeDocument/2006/relationships/image" Target="media/wohwzkcc4pevejnb1shnv.png"/><Relationship Id="rId96" Type="http://schemas.openxmlformats.org/officeDocument/2006/relationships/image" Target="media/dezlgweuucrtuj1f0wjur.png"/><Relationship Id="rId97" Type="http://schemas.openxmlformats.org/officeDocument/2006/relationships/image" Target="media/ekviuhkpkpjygekdd9vrd.png"/><Relationship Id="rId98" Type="http://schemas.openxmlformats.org/officeDocument/2006/relationships/image" Target="media/lfbnmw-vjrdtbk__fvs6a.png"/><Relationship Id="rId99" Type="http://schemas.openxmlformats.org/officeDocument/2006/relationships/image" Target="media/rnsbddm-zolvltnitxlck.png"/><Relationship Id="rId100" Type="http://schemas.openxmlformats.org/officeDocument/2006/relationships/image" Target="media/4yw-_5juk-pymf9qoav41.png"/><Relationship Id="rId101" Type="http://schemas.openxmlformats.org/officeDocument/2006/relationships/image" Target="media/ktcthkszyl8aurw2hzmyv.png"/><Relationship Id="rId102" Type="http://schemas.openxmlformats.org/officeDocument/2006/relationships/image" Target="media/dtz2tnofztnncnjgdxsoe.png"/><Relationship Id="rId103" Type="http://schemas.openxmlformats.org/officeDocument/2006/relationships/image" Target="media/obsq6-u5iwlky6jbzqkpz.png"/><Relationship Id="rId104" Type="http://schemas.openxmlformats.org/officeDocument/2006/relationships/image" Target="media/jt9c4chn4onscnofz8miw.png"/><Relationship Id="rId105" Type="http://schemas.openxmlformats.org/officeDocument/2006/relationships/image" Target="media/6fqu2jhx1dchubmhbtn-r.png"/><Relationship Id="rId106" Type="http://schemas.openxmlformats.org/officeDocument/2006/relationships/image" Target="media/szkqaazhoyleqomkpo9vu.png"/><Relationship Id="rId107" Type="http://schemas.openxmlformats.org/officeDocument/2006/relationships/image" Target="media/nhzc-5jxott1ycth8iikz.png"/><Relationship Id="rId108" Type="http://schemas.openxmlformats.org/officeDocument/2006/relationships/image" Target="media/sr_evkip8foxkfn2zdv7w.png"/><Relationship Id="rId109" Type="http://schemas.openxmlformats.org/officeDocument/2006/relationships/image" Target="media/knqlhpyccrezhgjs1199u.png"/><Relationship Id="rId110" Type="http://schemas.openxmlformats.org/officeDocument/2006/relationships/image" Target="media/cu3pc0hpkehrnekxh0b9s.png"/><Relationship Id="rId111" Type="http://schemas.openxmlformats.org/officeDocument/2006/relationships/image" Target="media/9gr0y_tvqkbhznninokaf.png"/><Relationship Id="rId112" Type="http://schemas.openxmlformats.org/officeDocument/2006/relationships/image" Target="media/kfanvbxpaordob_a6mm4r.png"/><Relationship Id="rId113" Type="http://schemas.openxmlformats.org/officeDocument/2006/relationships/image" Target="media/j3y_cqpzxs1oxftsx5fyk.png"/><Relationship Id="rId114" Type="http://schemas.openxmlformats.org/officeDocument/2006/relationships/image" Target="media/vzop4dtm3lav1qe59aoxc.png"/><Relationship Id="rId115" Type="http://schemas.openxmlformats.org/officeDocument/2006/relationships/image" Target="media/hudd_6dqgesufs9q_7tw7.png"/><Relationship Id="rId116" Type="http://schemas.openxmlformats.org/officeDocument/2006/relationships/image" Target="media/kjckdwc2w1dn8gv2fonpr.png"/><Relationship Id="rId117" Type="http://schemas.openxmlformats.org/officeDocument/2006/relationships/image" Target="media/osdorgvaxan24xqg4msv0.png"/><Relationship Id="rId118" Type="http://schemas.openxmlformats.org/officeDocument/2006/relationships/image" Target="media/is4f59ljl-6z9ucbphhf6.png"/><Relationship Id="rId119" Type="http://schemas.openxmlformats.org/officeDocument/2006/relationships/image" Target="media/-kcy6idpu2ba5zoofxnzf.png"/><Relationship Id="rId120" Type="http://schemas.openxmlformats.org/officeDocument/2006/relationships/image" Target="media/xjtf3bot3nwlr3dc8jnf_.png"/><Relationship Id="rId121" Type="http://schemas.openxmlformats.org/officeDocument/2006/relationships/image" Target="media/c1bymxc17w2qme49hsd8y.png"/><Relationship Id="rId122" Type="http://schemas.openxmlformats.org/officeDocument/2006/relationships/image" Target="media/qwtbzp9ifc0tsskrzdw-f.png"/><Relationship Id="rId123" Type="http://schemas.openxmlformats.org/officeDocument/2006/relationships/image" Target="media/hvbbp59o52rh2fyi0eujy.png"/><Relationship Id="rId124" Type="http://schemas.openxmlformats.org/officeDocument/2006/relationships/image" Target="media/03nreko2jatbogrwllfhc.png"/><Relationship Id="rId125" Type="http://schemas.openxmlformats.org/officeDocument/2006/relationships/image" Target="media/ryie1ofhdej6gvhl2cd82.png"/><Relationship Id="rId126" Type="http://schemas.openxmlformats.org/officeDocument/2006/relationships/image" Target="media/c6_hc8uv9boa5ify07jee.png"/><Relationship Id="rId127" Type="http://schemas.openxmlformats.org/officeDocument/2006/relationships/image" Target="media/sz0jqon6rz3a6cyox2jys.png"/><Relationship Id="rId128" Type="http://schemas.openxmlformats.org/officeDocument/2006/relationships/image" Target="media/6aidyovobydht42ee1fnh.png"/><Relationship Id="rId129" Type="http://schemas.openxmlformats.org/officeDocument/2006/relationships/image" Target="media/ogyuzgpdjke9c4mc2izul.png"/><Relationship Id="rId130" Type="http://schemas.openxmlformats.org/officeDocument/2006/relationships/image" Target="media/sppfla8rtwvwtgu9pmmlj.png"/><Relationship Id="rId131" Type="http://schemas.openxmlformats.org/officeDocument/2006/relationships/image" Target="media/g3qzaxufvi_h18frguxv5.png"/><Relationship Id="rId132" Type="http://schemas.openxmlformats.org/officeDocument/2006/relationships/image" Target="media/bktsefek90al6t490hdw8.png"/><Relationship Id="rId133" Type="http://schemas.openxmlformats.org/officeDocument/2006/relationships/image" Target="media/kpagufkna0_iv97isnn0x.png"/><Relationship Id="rId134" Type="http://schemas.openxmlformats.org/officeDocument/2006/relationships/image" Target="media/tondmgt6v4aeidskg-1sp.png"/><Relationship Id="rId135" Type="http://schemas.openxmlformats.org/officeDocument/2006/relationships/image" Target="media/ykvuoe1m_55mnxixiowzm.png"/><Relationship Id="rId136" Type="http://schemas.openxmlformats.org/officeDocument/2006/relationships/image" Target="media/gysgrmhsyvdnqysfjupep.png"/><Relationship Id="rId137" Type="http://schemas.openxmlformats.org/officeDocument/2006/relationships/image" Target="media/4pbrvz4skn_aywc3hqn58.png"/><Relationship Id="rId138" Type="http://schemas.openxmlformats.org/officeDocument/2006/relationships/image" Target="media/1chwhdzv0xtpiy1nfezg8.png"/><Relationship Id="rId139" Type="http://schemas.openxmlformats.org/officeDocument/2006/relationships/image" Target="media/awif1pjxxowy0-fwpz1ws.png"/><Relationship Id="rId140" Type="http://schemas.openxmlformats.org/officeDocument/2006/relationships/image" Target="media/-uburgu_fkssjqeo3errn.png"/><Relationship Id="rId141" Type="http://schemas.openxmlformats.org/officeDocument/2006/relationships/image" Target="media/6bifa1piqoaceivnlncfk.png"/><Relationship Id="rId142" Type="http://schemas.openxmlformats.org/officeDocument/2006/relationships/image" Target="media/0d_athwc2nrd8crdght-6.png"/><Relationship Id="rId143" Type="http://schemas.openxmlformats.org/officeDocument/2006/relationships/image" Target="media/iggcm3usggpv0smig89uv.png"/><Relationship Id="rId144" Type="http://schemas.openxmlformats.org/officeDocument/2006/relationships/image" Target="media/jtgf4rhck154aewedwqkv.png"/><Relationship Id="rId145" Type="http://schemas.openxmlformats.org/officeDocument/2006/relationships/image" Target="media/prfg4tccysrzcigjspzzk.png"/><Relationship Id="rId146" Type="http://schemas.openxmlformats.org/officeDocument/2006/relationships/image" Target="media/yw8aqvciqhh8loossi3dq.png"/><Relationship Id="rId147" Type="http://schemas.openxmlformats.org/officeDocument/2006/relationships/image" Target="media/g_rv3kmh9zxusxfi-0qix.png"/><Relationship Id="rId148" Type="http://schemas.openxmlformats.org/officeDocument/2006/relationships/image" Target="media/euroone6nvr07wr-evc__.png"/><Relationship Id="rId149" Type="http://schemas.openxmlformats.org/officeDocument/2006/relationships/image" Target="media/hp1rlrhkn1dii5tfu6d9y.png"/><Relationship Id="rId150" Type="http://schemas.openxmlformats.org/officeDocument/2006/relationships/image" Target="media/vlzbjpdpylqrv7xr7mpti.png"/><Relationship Id="rId151" Type="http://schemas.openxmlformats.org/officeDocument/2006/relationships/image" Target="media/not3y_j5jaqmfopw-8vde.png"/><Relationship Id="rId152" Type="http://schemas.openxmlformats.org/officeDocument/2006/relationships/image" Target="media/7wnux5kqv_cp1__ipx4x7.png"/><Relationship Id="rId153" Type="http://schemas.openxmlformats.org/officeDocument/2006/relationships/image" Target="media/bxzbw_8h-he1ncj9yws5j.png"/><Relationship Id="rId154" Type="http://schemas.openxmlformats.org/officeDocument/2006/relationships/image" Target="media/si3ugzph3zu9yeaadrjfq.png"/><Relationship Id="rId155" Type="http://schemas.openxmlformats.org/officeDocument/2006/relationships/image" Target="media/fvzvxefiei4s88snkvxsg.png"/><Relationship Id="rId156" Type="http://schemas.openxmlformats.org/officeDocument/2006/relationships/image" Target="media/zhp2wwrrgd85beij9fjmu.png"/><Relationship Id="rId157" Type="http://schemas.openxmlformats.org/officeDocument/2006/relationships/image" Target="media/ubcpbapu3firy4kempljr.png"/><Relationship Id="rId158" Type="http://schemas.openxmlformats.org/officeDocument/2006/relationships/image" Target="media/ij0nhhrfnl3ps66fyqqjg.png"/><Relationship Id="rId159" Type="http://schemas.openxmlformats.org/officeDocument/2006/relationships/image" Target="media/ykw2ah5h2twi0kmmahn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2026-08-03T13:30:01.322Z</dcterms:created>
  <dcterms:modified xsi:type="dcterms:W3CDTF">2026-08-03T13:30:01.322Z</dcterms:modified>
</cp:coreProperties>
</file>

<file path=docProps/custom.xml><?xml version="1.0" encoding="utf-8"?>
<Properties xmlns="http://schemas.openxmlformats.org/officeDocument/2006/custom-properties" xmlns:vt="http://schemas.openxmlformats.org/officeDocument/2006/docPropsVTypes"/>
</file>