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ACB7" w14:textId="72E18DB6" w:rsidR="00110972" w:rsidRDefault="00C00938" w:rsidP="00C00938">
      <w:pPr>
        <w:jc w:val="center"/>
        <w:rPr>
          <w:rFonts w:ascii="Times New Roman" w:hAnsi="Times New Roman" w:cs="Times New Roman"/>
          <w:b/>
          <w:bCs/>
          <w:lang w:val="es-MX"/>
        </w:rPr>
      </w:pPr>
      <w:r>
        <w:rPr>
          <w:rFonts w:ascii="Times New Roman" w:hAnsi="Times New Roman" w:cs="Times New Roman"/>
          <w:b/>
          <w:bCs/>
          <w:lang w:val="es-MX"/>
        </w:rPr>
        <w:t>PROYECTO AURORA</w:t>
      </w:r>
    </w:p>
    <w:p w14:paraId="771EB63E" w14:textId="77777777" w:rsidR="00C00938" w:rsidRDefault="00C00938" w:rsidP="00C00938">
      <w:pPr>
        <w:jc w:val="center"/>
        <w:rPr>
          <w:rFonts w:ascii="Times New Roman" w:hAnsi="Times New Roman" w:cs="Times New Roman"/>
          <w:b/>
          <w:bCs/>
          <w:lang w:val="es-MX"/>
        </w:rPr>
      </w:pPr>
    </w:p>
    <w:p w14:paraId="5702878E" w14:textId="77777777" w:rsidR="00C60C59" w:rsidRDefault="00C60C59" w:rsidP="00C00938">
      <w:pPr>
        <w:jc w:val="center"/>
        <w:rPr>
          <w:rFonts w:ascii="Times New Roman" w:hAnsi="Times New Roman" w:cs="Times New Roman"/>
          <w:b/>
          <w:bCs/>
          <w:lang w:val="es-MX"/>
        </w:rPr>
      </w:pPr>
    </w:p>
    <w:p w14:paraId="581F3CF9" w14:textId="77777777" w:rsidR="00C60C59" w:rsidRDefault="00C60C59" w:rsidP="00C00938">
      <w:pPr>
        <w:jc w:val="center"/>
        <w:rPr>
          <w:rFonts w:ascii="Times New Roman" w:hAnsi="Times New Roman" w:cs="Times New Roman"/>
          <w:b/>
          <w:bCs/>
          <w:lang w:val="es-MX"/>
        </w:rPr>
      </w:pPr>
    </w:p>
    <w:p w14:paraId="52FB5D8E" w14:textId="4400A1E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ARANGO DÍAZ SAMUEL</w:t>
      </w:r>
    </w:p>
    <w:p w14:paraId="0DB63AAB" w14:textId="27DD79B4"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FLOREZ JULIO JEISON STEVEN</w:t>
      </w:r>
    </w:p>
    <w:p w14:paraId="7729BBD6" w14:textId="77777777" w:rsidR="00C00938" w:rsidRDefault="00C00938" w:rsidP="00C00938">
      <w:pPr>
        <w:jc w:val="center"/>
        <w:rPr>
          <w:rFonts w:ascii="Times New Roman" w:hAnsi="Times New Roman" w:cs="Times New Roman"/>
          <w:b/>
          <w:bCs/>
          <w:lang w:val="es-MX"/>
        </w:rPr>
      </w:pPr>
    </w:p>
    <w:p w14:paraId="75539144" w14:textId="77777777" w:rsidR="00C60C59" w:rsidRDefault="00C60C59" w:rsidP="00C00938">
      <w:pPr>
        <w:jc w:val="center"/>
        <w:rPr>
          <w:rFonts w:ascii="Times New Roman" w:hAnsi="Times New Roman" w:cs="Times New Roman"/>
          <w:b/>
          <w:bCs/>
          <w:lang w:val="es-MX"/>
        </w:rPr>
      </w:pPr>
    </w:p>
    <w:p w14:paraId="766085C1" w14:textId="77777777" w:rsidR="00C60C59" w:rsidRDefault="00C60C59" w:rsidP="00C00938">
      <w:pPr>
        <w:jc w:val="center"/>
        <w:rPr>
          <w:rFonts w:ascii="Times New Roman" w:hAnsi="Times New Roman" w:cs="Times New Roman"/>
          <w:b/>
          <w:bCs/>
          <w:lang w:val="es-MX"/>
        </w:rPr>
      </w:pPr>
    </w:p>
    <w:p w14:paraId="79CFB07B" w14:textId="77777777" w:rsidR="00C00938" w:rsidRDefault="00C00938" w:rsidP="00C00938">
      <w:pPr>
        <w:jc w:val="center"/>
        <w:rPr>
          <w:rFonts w:ascii="Times New Roman" w:hAnsi="Times New Roman" w:cs="Times New Roman"/>
          <w:b/>
          <w:bCs/>
          <w:lang w:val="es-MX"/>
        </w:rPr>
      </w:pPr>
    </w:p>
    <w:p w14:paraId="6939B8D9" w14:textId="45CAAE50"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UNIVERSIDAD PONTIFICIA BOLIVARIANA</w:t>
      </w:r>
    </w:p>
    <w:p w14:paraId="63300FFC" w14:textId="15E8B6CB"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 xml:space="preserve">ESCUELA DE INGENIERÍAS </w:t>
      </w:r>
    </w:p>
    <w:p w14:paraId="2BC20D24" w14:textId="0CDAE4F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FACULTAD DE INGENIERÍA DE SISTEMAS E INFORMÁTICA</w:t>
      </w:r>
    </w:p>
    <w:p w14:paraId="37E4B327" w14:textId="77777777" w:rsidR="00C00938" w:rsidRDefault="00C00938" w:rsidP="00C00938">
      <w:pPr>
        <w:jc w:val="center"/>
        <w:rPr>
          <w:rFonts w:ascii="Times New Roman" w:hAnsi="Times New Roman" w:cs="Times New Roman"/>
          <w:b/>
          <w:bCs/>
          <w:lang w:val="es-MX"/>
        </w:rPr>
      </w:pPr>
    </w:p>
    <w:p w14:paraId="363F2FC6" w14:textId="77777777" w:rsidR="00C60C59" w:rsidRDefault="00C60C59" w:rsidP="00C00938">
      <w:pPr>
        <w:jc w:val="center"/>
        <w:rPr>
          <w:rFonts w:ascii="Times New Roman" w:hAnsi="Times New Roman" w:cs="Times New Roman"/>
          <w:b/>
          <w:bCs/>
          <w:lang w:val="es-MX"/>
        </w:rPr>
      </w:pPr>
    </w:p>
    <w:p w14:paraId="7B803B7C" w14:textId="77777777" w:rsidR="00C00938" w:rsidRDefault="00C00938" w:rsidP="00C00938">
      <w:pPr>
        <w:jc w:val="center"/>
        <w:rPr>
          <w:rFonts w:ascii="Times New Roman" w:hAnsi="Times New Roman" w:cs="Times New Roman"/>
          <w:b/>
          <w:bCs/>
          <w:lang w:val="es-MX"/>
        </w:rPr>
      </w:pPr>
    </w:p>
    <w:p w14:paraId="4F9449DB" w14:textId="4E3E4198"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JUAN CARLOS MORANTES (Docente Universitario)</w:t>
      </w:r>
    </w:p>
    <w:p w14:paraId="273FDA8B" w14:textId="77777777" w:rsidR="00C00938" w:rsidRDefault="00C00938" w:rsidP="00C00938">
      <w:pPr>
        <w:jc w:val="center"/>
        <w:rPr>
          <w:rFonts w:ascii="Times New Roman" w:hAnsi="Times New Roman" w:cs="Times New Roman"/>
          <w:b/>
          <w:bCs/>
          <w:lang w:val="es-MX"/>
        </w:rPr>
      </w:pPr>
    </w:p>
    <w:p w14:paraId="6CFD2F36" w14:textId="77777777" w:rsidR="00C00938" w:rsidRDefault="00C00938" w:rsidP="00C00938">
      <w:pPr>
        <w:jc w:val="center"/>
        <w:rPr>
          <w:rFonts w:ascii="Times New Roman" w:hAnsi="Times New Roman" w:cs="Times New Roman"/>
          <w:b/>
          <w:bCs/>
          <w:lang w:val="es-MX"/>
        </w:rPr>
      </w:pPr>
    </w:p>
    <w:p w14:paraId="57B41A5F" w14:textId="77777777" w:rsidR="00C60C59" w:rsidRDefault="00C60C59" w:rsidP="00C00938">
      <w:pPr>
        <w:jc w:val="center"/>
        <w:rPr>
          <w:rFonts w:ascii="Times New Roman" w:hAnsi="Times New Roman" w:cs="Times New Roman"/>
          <w:b/>
          <w:bCs/>
          <w:lang w:val="es-MX"/>
        </w:rPr>
      </w:pPr>
    </w:p>
    <w:p w14:paraId="22972DCB" w14:textId="77777777" w:rsidR="00C00938" w:rsidRDefault="00C00938" w:rsidP="00C00938">
      <w:pPr>
        <w:jc w:val="center"/>
        <w:rPr>
          <w:rFonts w:ascii="Times New Roman" w:hAnsi="Times New Roman" w:cs="Times New Roman"/>
          <w:b/>
          <w:bCs/>
          <w:lang w:val="es-MX"/>
        </w:rPr>
      </w:pPr>
    </w:p>
    <w:p w14:paraId="3C91E2D9" w14:textId="606D3CB3"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BUCARAMANGA, COLOMBIA</w:t>
      </w:r>
    </w:p>
    <w:p w14:paraId="7B8E8A0D" w14:textId="77777777" w:rsidR="00C00938" w:rsidRDefault="00C00938" w:rsidP="00C00938">
      <w:pPr>
        <w:rPr>
          <w:rFonts w:ascii="Times New Roman" w:hAnsi="Times New Roman" w:cs="Times New Roman"/>
          <w:b/>
          <w:bCs/>
          <w:lang w:val="es-MX"/>
        </w:rPr>
      </w:pPr>
    </w:p>
    <w:p w14:paraId="59235EC7" w14:textId="77777777" w:rsidR="00C00938" w:rsidRDefault="00C00938" w:rsidP="00C00938">
      <w:pPr>
        <w:rPr>
          <w:rFonts w:ascii="Times New Roman" w:hAnsi="Times New Roman" w:cs="Times New Roman"/>
          <w:b/>
          <w:bCs/>
          <w:lang w:val="es-MX"/>
        </w:rPr>
      </w:pPr>
    </w:p>
    <w:p w14:paraId="4D0859C5" w14:textId="77777777" w:rsidR="00C60C59" w:rsidRDefault="00C60C59" w:rsidP="00C00938">
      <w:pPr>
        <w:rPr>
          <w:rFonts w:ascii="Times New Roman" w:hAnsi="Times New Roman" w:cs="Times New Roman"/>
          <w:b/>
          <w:bCs/>
          <w:lang w:val="es-MX"/>
        </w:rPr>
      </w:pPr>
    </w:p>
    <w:p w14:paraId="5B126C80" w14:textId="77777777" w:rsidR="00C00938" w:rsidRDefault="00C00938" w:rsidP="00C00938">
      <w:pPr>
        <w:rPr>
          <w:rFonts w:ascii="Times New Roman" w:hAnsi="Times New Roman" w:cs="Times New Roman"/>
          <w:b/>
          <w:bCs/>
          <w:lang w:val="es-MX"/>
        </w:rPr>
      </w:pPr>
    </w:p>
    <w:p w14:paraId="33B2D1BE" w14:textId="04DB19BD"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2024</w:t>
      </w:r>
    </w:p>
    <w:sdt>
      <w:sdtPr>
        <w:rPr>
          <w:rFonts w:asciiTheme="minorHAnsi" w:eastAsiaTheme="minorHAnsi" w:hAnsiTheme="minorHAnsi" w:cstheme="minorBidi"/>
          <w:color w:val="auto"/>
          <w:kern w:val="2"/>
          <w:sz w:val="24"/>
          <w:szCs w:val="24"/>
          <w:lang w:val="es-ES" w:eastAsia="en-US"/>
          <w14:ligatures w14:val="standardContextual"/>
        </w:rPr>
        <w:id w:val="-847403782"/>
        <w:docPartObj>
          <w:docPartGallery w:val="Table of Contents"/>
          <w:docPartUnique/>
        </w:docPartObj>
      </w:sdtPr>
      <w:sdtEndPr>
        <w:rPr>
          <w:b/>
          <w:bCs/>
        </w:rPr>
      </w:sdtEndPr>
      <w:sdtContent>
        <w:p w14:paraId="24659514" w14:textId="1B74C996" w:rsidR="00C00938" w:rsidRPr="007513E4" w:rsidRDefault="00C00938" w:rsidP="007513E4">
          <w:pPr>
            <w:pStyle w:val="TtuloTDC"/>
            <w:spacing w:line="240" w:lineRule="auto"/>
            <w:rPr>
              <w:rFonts w:ascii="Times New Roman" w:hAnsi="Times New Roman" w:cs="Times New Roman"/>
              <w:b/>
              <w:bCs/>
              <w:sz w:val="24"/>
              <w:szCs w:val="24"/>
              <w:lang w:val="es-ES"/>
            </w:rPr>
          </w:pPr>
          <w:r w:rsidRPr="007513E4">
            <w:rPr>
              <w:rFonts w:ascii="Times New Roman" w:hAnsi="Times New Roman" w:cs="Times New Roman"/>
              <w:b/>
              <w:bCs/>
              <w:sz w:val="24"/>
              <w:szCs w:val="24"/>
              <w:lang w:val="es-ES"/>
            </w:rPr>
            <w:t>ÍNDICE</w:t>
          </w:r>
        </w:p>
        <w:p w14:paraId="60C093EE" w14:textId="77777777" w:rsidR="00C00938" w:rsidRPr="007513E4" w:rsidRDefault="00C00938" w:rsidP="007513E4">
          <w:pPr>
            <w:spacing w:line="240" w:lineRule="auto"/>
            <w:rPr>
              <w:rFonts w:ascii="Times New Roman" w:hAnsi="Times New Roman" w:cs="Times New Roman"/>
              <w:lang w:val="es-ES" w:eastAsia="es-CO"/>
            </w:rPr>
          </w:pPr>
        </w:p>
        <w:p w14:paraId="463BA30F"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Introducción</w:t>
          </w:r>
        </w:p>
        <w:p w14:paraId="2E4B410A" w14:textId="77777777" w:rsidR="00C00938" w:rsidRPr="00BB0280" w:rsidRDefault="00C00938" w:rsidP="007513E4">
          <w:pPr>
            <w:pStyle w:val="Prrafodelista"/>
            <w:spacing w:line="240" w:lineRule="auto"/>
            <w:rPr>
              <w:rFonts w:ascii="Times New Roman" w:hAnsi="Times New Roman" w:cs="Times New Roman"/>
              <w:b/>
              <w:bCs/>
              <w:lang w:val="es-ES" w:eastAsia="es-CO"/>
            </w:rPr>
          </w:pPr>
        </w:p>
        <w:p w14:paraId="7833939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Situación Problema</w:t>
          </w:r>
        </w:p>
        <w:p w14:paraId="044144E5" w14:textId="56FCB299"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Pregunta Problema</w:t>
          </w:r>
        </w:p>
        <w:p w14:paraId="0E0AA0AA" w14:textId="77777777" w:rsidR="00A36358" w:rsidRPr="00BB0280" w:rsidRDefault="00A36358" w:rsidP="00A36358">
          <w:pPr>
            <w:pStyle w:val="Prrafodelista"/>
            <w:spacing w:line="240" w:lineRule="auto"/>
            <w:ind w:left="1092"/>
            <w:rPr>
              <w:rFonts w:ascii="Times New Roman" w:hAnsi="Times New Roman" w:cs="Times New Roman"/>
              <w:lang w:val="es-ES" w:eastAsia="es-CO"/>
            </w:rPr>
          </w:pPr>
        </w:p>
        <w:p w14:paraId="72B06A66" w14:textId="7653537F" w:rsidR="00C00938" w:rsidRPr="00BB0280" w:rsidRDefault="00A36358" w:rsidP="00A36358">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Justificación</w:t>
          </w:r>
        </w:p>
        <w:p w14:paraId="63F9A75C" w14:textId="77777777" w:rsidR="00A36358" w:rsidRPr="00BB0280" w:rsidRDefault="00A36358" w:rsidP="00A36358">
          <w:pPr>
            <w:pStyle w:val="Prrafodelista"/>
            <w:spacing w:line="240" w:lineRule="auto"/>
            <w:rPr>
              <w:rFonts w:ascii="Times New Roman" w:hAnsi="Times New Roman" w:cs="Times New Roman"/>
              <w:lang w:val="es-ES" w:eastAsia="es-CO"/>
            </w:rPr>
          </w:pPr>
        </w:p>
        <w:p w14:paraId="3135F033"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Objetivo General</w:t>
          </w:r>
        </w:p>
        <w:p w14:paraId="3927E74F" w14:textId="4AE1A2BB"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Objetivos Específicos</w:t>
          </w:r>
        </w:p>
        <w:p w14:paraId="3F62F361"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6E0410A4"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Metodología</w:t>
          </w:r>
        </w:p>
        <w:p w14:paraId="1B6E495B" w14:textId="43A67D31"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Fases</w:t>
          </w:r>
          <w:r w:rsidR="00AB34EE">
            <w:rPr>
              <w:rFonts w:ascii="Times New Roman" w:hAnsi="Times New Roman" w:cs="Times New Roman"/>
              <w:lang w:val="es-ES" w:eastAsia="es-CO"/>
            </w:rPr>
            <w:t xml:space="preserve"> del proyecto</w:t>
          </w:r>
        </w:p>
        <w:p w14:paraId="6DD2EFE2"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1FCC5E32"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tecnológico</w:t>
          </w:r>
        </w:p>
        <w:p w14:paraId="6B46C421" w14:textId="3B8B8D89" w:rsidR="00C00938" w:rsidRPr="00BB0280" w:rsidRDefault="00C00938" w:rsidP="007513E4">
          <w:pPr>
            <w:pStyle w:val="Prrafodelista"/>
            <w:spacing w:line="240" w:lineRule="auto"/>
            <w:rPr>
              <w:rFonts w:ascii="Times New Roman" w:hAnsi="Times New Roman" w:cs="Times New Roman"/>
              <w:lang w:val="es-ES" w:eastAsia="es-CO"/>
            </w:rPr>
          </w:pPr>
        </w:p>
        <w:p w14:paraId="6551B85B"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Conceptual</w:t>
          </w:r>
        </w:p>
        <w:p w14:paraId="0B1A709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27BEC12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Legal</w:t>
          </w:r>
        </w:p>
        <w:p w14:paraId="5C04C4B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5E305250"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Diseños</w:t>
          </w:r>
        </w:p>
        <w:p w14:paraId="7ED2B068" w14:textId="4F1F9F00" w:rsidR="007513E4" w:rsidRDefault="00AD6C75" w:rsidP="007513E4">
          <w:pPr>
            <w:pStyle w:val="Prrafodelista"/>
            <w:numPr>
              <w:ilvl w:val="1"/>
              <w:numId w:val="2"/>
            </w:num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t>Modelo de datos</w:t>
          </w:r>
        </w:p>
        <w:p w14:paraId="674B6715" w14:textId="77777777" w:rsidR="00AD6C75" w:rsidRDefault="00AD6C75" w:rsidP="00AD6C75">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Diagramas</w:t>
          </w:r>
        </w:p>
        <w:p w14:paraId="5444541D" w14:textId="0512C514" w:rsidR="007513E4" w:rsidRPr="00C60C59"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clase</w:t>
          </w:r>
        </w:p>
        <w:p w14:paraId="59961377" w14:textId="3F842E9A" w:rsidR="007513E4"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caso</w:t>
          </w:r>
          <w:r w:rsidR="00E61B2C">
            <w:rPr>
              <w:rFonts w:ascii="Times New Roman" w:hAnsi="Times New Roman" w:cs="Times New Roman"/>
              <w:lang w:val="es-ES" w:eastAsia="es-CO"/>
            </w:rPr>
            <w:t>s</w:t>
          </w:r>
          <w:r>
            <w:rPr>
              <w:rFonts w:ascii="Times New Roman" w:hAnsi="Times New Roman" w:cs="Times New Roman"/>
              <w:lang w:val="es-ES" w:eastAsia="es-CO"/>
            </w:rPr>
            <w:t xml:space="preserve"> de uso</w:t>
          </w:r>
        </w:p>
        <w:p w14:paraId="237FF571" w14:textId="62DF3E4E" w:rsidR="00393211"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secuencia</w:t>
          </w:r>
        </w:p>
        <w:p w14:paraId="1398F54D" w14:textId="01E83C58"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Actividades</w:t>
          </w:r>
        </w:p>
        <w:p w14:paraId="1485DE83" w14:textId="3BF88069"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Interfaces</w:t>
          </w:r>
        </w:p>
        <w:p w14:paraId="21FF498A" w14:textId="690EE48E"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Vistas de diseño</w:t>
          </w:r>
        </w:p>
        <w:p w14:paraId="376CEEB8" w14:textId="40F804AC"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Visualización de código</w:t>
          </w:r>
        </w:p>
        <w:p w14:paraId="24D06839"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3BC2DF16" w14:textId="35221C89"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Especificación de Requerimientos</w:t>
          </w:r>
        </w:p>
        <w:p w14:paraId="477BB00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011351C5" w14:textId="763FB126"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Implementaciones</w:t>
          </w:r>
        </w:p>
        <w:p w14:paraId="75094E72" w14:textId="28F0F2A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Tecnologías</w:t>
          </w:r>
        </w:p>
        <w:p w14:paraId="312954C1" w14:textId="7E053767"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Software</w:t>
          </w:r>
        </w:p>
        <w:p w14:paraId="005E7641" w14:textId="30E8D93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Pruebas</w:t>
          </w:r>
        </w:p>
        <w:p w14:paraId="6D1F0434"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221514AF" w14:textId="4BA561DA"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Cronograma</w:t>
          </w:r>
        </w:p>
        <w:p w14:paraId="431D46A0"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32090BC4" w14:textId="5D477A54"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Conclusiones</w:t>
          </w:r>
        </w:p>
        <w:p w14:paraId="7A267FF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18026DFF"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Resultados</w:t>
          </w:r>
        </w:p>
        <w:p w14:paraId="05914144"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2AA5304E" w14:textId="7649B595" w:rsidR="007513E4" w:rsidRPr="00A36358" w:rsidRDefault="007513E4" w:rsidP="00A36358">
          <w:pPr>
            <w:pStyle w:val="Prrafodelista"/>
            <w:numPr>
              <w:ilvl w:val="0"/>
              <w:numId w:val="2"/>
            </w:numPr>
            <w:spacing w:line="240" w:lineRule="auto"/>
            <w:rPr>
              <w:b/>
              <w:bCs/>
              <w:lang w:val="es-ES" w:eastAsia="es-CO"/>
            </w:rPr>
          </w:pPr>
          <w:r w:rsidRPr="00BB0280">
            <w:rPr>
              <w:rFonts w:ascii="Times New Roman" w:hAnsi="Times New Roman" w:cs="Times New Roman"/>
              <w:b/>
              <w:bCs/>
              <w:lang w:val="es-ES" w:eastAsia="es-CO"/>
            </w:rPr>
            <w:t>Referencias Bibliográficas</w:t>
          </w:r>
        </w:p>
      </w:sdtContent>
    </w:sdt>
    <w:p w14:paraId="3C191D7D" w14:textId="77777777" w:rsidR="00EB57EF" w:rsidRDefault="007F6072" w:rsidP="00EB57EF">
      <w:p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lastRenderedPageBreak/>
        <w:t>Introducción</w:t>
      </w:r>
    </w:p>
    <w:p w14:paraId="4213E94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presente documento aborda el desarrollo de un sistema integral de gestión de citas médicas diseñado para optimizar los procesos operativos de un centro médico privado de alta calidad denominado Proyecto Aurora, situado en la localidad de Bucaramanga, Colombia. Este proyecto surge como respuesta a la imperiosa necesidad de implementar una plataforma de asistencia y gestión médica eficiente y especializada, dirigida específicamente al ámbito de la salud, con el objetivo de mejorar la experiencia de los usuarios y garantizar la excelencia en la atención médica brindada. Donde el sistema incluye autorización de órdenes, autorización de exámenes, atención de citas médicas con el médico de su preferencia y especialidad deseada.</w:t>
      </w:r>
    </w:p>
    <w:p w14:paraId="10EA0A6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Ofrecemos una visión integral que busca armonizar las expectativas de eficiencia, optimización y excelencia en la gestión de citas médicas. Este enfoque integrador tiene como objetivo principal satisfacer las necesidades tanto de los usuarios como del personal médico, garantizando una atención fluida y de alta calidad en todo el proceso de gestión de citas.  </w:t>
      </w:r>
    </w:p>
    <w:p w14:paraId="7D9D428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sistema busca atender los desafíos de largas esperas y gestiones tardías de citas y exámenes en el área médica, con el propósito de crear procesos internos en el centro de salud de forma segura, rápida, mejorando la experiencia del paciente. Además, contará con el cumplimiento de los reglamentos legales de la manipulación de datos personales, como son la confidencialidad de la información de cada uno de los usuarios, satisfaciendo las necesidades del cuidado de datos sensibles que se desempeña principalmente en el ámbito a tratar.</w:t>
      </w:r>
    </w:p>
    <w:p w14:paraId="150DB7E5"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 continuación, se detalla la situación con base a la problemática, la justificación y metodología a seguir en el desarrollo del sistema, junto con la presentación de los respectivos marcos tecnológicos, conceptuales y de requerimientos. Asimismo, se incluye un cronograma de actividades diseñado para orientar el proceso de implementación del sistema de gestión de citas médicas bajo el nombre de proyecto Aurora. </w:t>
      </w:r>
    </w:p>
    <w:p w14:paraId="00DE35F8" w14:textId="77777777" w:rsidR="002C4220" w:rsidRDefault="002C4220" w:rsidP="00EB57EF">
      <w:pPr>
        <w:spacing w:line="240" w:lineRule="auto"/>
        <w:jc w:val="both"/>
        <w:rPr>
          <w:rFonts w:ascii="Times New Roman" w:hAnsi="Times New Roman" w:cs="Times New Roman"/>
          <w:lang w:val="es-ES" w:eastAsia="es-CO"/>
        </w:rPr>
      </w:pPr>
    </w:p>
    <w:p w14:paraId="276D7252" w14:textId="77777777" w:rsidR="002C4220" w:rsidRDefault="002C4220" w:rsidP="00EB57EF">
      <w:pPr>
        <w:spacing w:line="240" w:lineRule="auto"/>
        <w:jc w:val="both"/>
        <w:rPr>
          <w:rFonts w:ascii="Times New Roman" w:hAnsi="Times New Roman" w:cs="Times New Roman"/>
          <w:lang w:val="es-ES" w:eastAsia="es-CO"/>
        </w:rPr>
      </w:pPr>
    </w:p>
    <w:p w14:paraId="7C04A884" w14:textId="77777777" w:rsidR="002C4220" w:rsidRDefault="002C4220" w:rsidP="00EB57EF">
      <w:pPr>
        <w:spacing w:line="240" w:lineRule="auto"/>
        <w:jc w:val="both"/>
        <w:rPr>
          <w:rFonts w:ascii="Times New Roman" w:hAnsi="Times New Roman" w:cs="Times New Roman"/>
          <w:lang w:val="es-ES" w:eastAsia="es-CO"/>
        </w:rPr>
      </w:pPr>
    </w:p>
    <w:p w14:paraId="77C0A9DD" w14:textId="77777777" w:rsidR="002C4220" w:rsidRDefault="002C4220" w:rsidP="00EB57EF">
      <w:pPr>
        <w:spacing w:line="240" w:lineRule="auto"/>
        <w:jc w:val="both"/>
        <w:rPr>
          <w:rFonts w:ascii="Times New Roman" w:hAnsi="Times New Roman" w:cs="Times New Roman"/>
          <w:lang w:val="es-ES" w:eastAsia="es-CO"/>
        </w:rPr>
      </w:pPr>
    </w:p>
    <w:p w14:paraId="2C69CF3A" w14:textId="77777777" w:rsidR="002C4220" w:rsidRDefault="002C4220" w:rsidP="00EB57EF">
      <w:pPr>
        <w:spacing w:line="240" w:lineRule="auto"/>
        <w:jc w:val="both"/>
        <w:rPr>
          <w:rFonts w:ascii="Times New Roman" w:hAnsi="Times New Roman" w:cs="Times New Roman"/>
          <w:lang w:val="es-ES" w:eastAsia="es-CO"/>
        </w:rPr>
      </w:pPr>
    </w:p>
    <w:p w14:paraId="0F6BA797" w14:textId="77777777" w:rsidR="002C4220" w:rsidRDefault="002C4220" w:rsidP="00EB57EF">
      <w:pPr>
        <w:spacing w:line="240" w:lineRule="auto"/>
        <w:jc w:val="both"/>
        <w:rPr>
          <w:rFonts w:ascii="Times New Roman" w:hAnsi="Times New Roman" w:cs="Times New Roman"/>
          <w:lang w:val="es-ES" w:eastAsia="es-CO"/>
        </w:rPr>
      </w:pPr>
    </w:p>
    <w:p w14:paraId="66D8D349" w14:textId="77777777" w:rsidR="002C4220" w:rsidRDefault="002C4220" w:rsidP="00EB57EF">
      <w:pPr>
        <w:spacing w:line="240" w:lineRule="auto"/>
        <w:jc w:val="both"/>
        <w:rPr>
          <w:rFonts w:ascii="Times New Roman" w:hAnsi="Times New Roman" w:cs="Times New Roman"/>
          <w:lang w:val="es-ES" w:eastAsia="es-CO"/>
        </w:rPr>
      </w:pPr>
    </w:p>
    <w:p w14:paraId="40A4EFB5" w14:textId="77777777" w:rsidR="002C4220" w:rsidRDefault="002C4220" w:rsidP="00EB57EF">
      <w:pPr>
        <w:spacing w:line="240" w:lineRule="auto"/>
        <w:jc w:val="both"/>
        <w:rPr>
          <w:rFonts w:ascii="Times New Roman" w:hAnsi="Times New Roman" w:cs="Times New Roman"/>
          <w:lang w:val="es-ES" w:eastAsia="es-CO"/>
        </w:rPr>
      </w:pPr>
    </w:p>
    <w:p w14:paraId="3F71EACE" w14:textId="77777777" w:rsidR="002C4220" w:rsidRDefault="002C4220" w:rsidP="00EB57EF">
      <w:pPr>
        <w:spacing w:line="240" w:lineRule="auto"/>
        <w:jc w:val="both"/>
        <w:rPr>
          <w:rFonts w:ascii="Times New Roman" w:hAnsi="Times New Roman" w:cs="Times New Roman"/>
          <w:lang w:val="es-ES" w:eastAsia="es-CO"/>
        </w:rPr>
      </w:pPr>
    </w:p>
    <w:p w14:paraId="754C6A62" w14:textId="77777777" w:rsidR="002C4220" w:rsidRDefault="002C4220" w:rsidP="00EB57EF">
      <w:pPr>
        <w:spacing w:line="240" w:lineRule="auto"/>
        <w:jc w:val="both"/>
        <w:rPr>
          <w:rFonts w:ascii="Times New Roman" w:hAnsi="Times New Roman" w:cs="Times New Roman"/>
          <w:lang w:val="es-ES" w:eastAsia="es-CO"/>
        </w:rPr>
      </w:pPr>
    </w:p>
    <w:p w14:paraId="6C813438" w14:textId="77777777" w:rsidR="002C4220" w:rsidRDefault="002C4220" w:rsidP="00EB57EF">
      <w:pPr>
        <w:spacing w:line="240" w:lineRule="auto"/>
        <w:jc w:val="both"/>
        <w:rPr>
          <w:rFonts w:ascii="Times New Roman" w:hAnsi="Times New Roman" w:cs="Times New Roman"/>
          <w:lang w:val="es-ES" w:eastAsia="es-CO"/>
        </w:rPr>
      </w:pPr>
    </w:p>
    <w:p w14:paraId="7F3E2321" w14:textId="77777777" w:rsidR="00BB0280" w:rsidRDefault="00BB0280" w:rsidP="00EB57EF">
      <w:pPr>
        <w:spacing w:line="240" w:lineRule="auto"/>
        <w:jc w:val="both"/>
        <w:rPr>
          <w:rFonts w:ascii="Times New Roman" w:hAnsi="Times New Roman" w:cs="Times New Roman"/>
          <w:lang w:val="es-ES" w:eastAsia="es-CO"/>
        </w:rPr>
      </w:pPr>
    </w:p>
    <w:p w14:paraId="7CE313A4" w14:textId="4C1A68E9" w:rsidR="002C4220" w:rsidRDefault="002C4220" w:rsidP="00EB57EF">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Situación Problema</w:t>
      </w:r>
    </w:p>
    <w:p w14:paraId="5E823F0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En la localidad de Bucaramanga, se identifica la necesidad de implementar un sistema de gestión de pacientes en un centro de salud privado. Enfocándonos en dicha necesidad, es importante establecer este nuevo centro que permita a los residentes de Bucaramanga y gestionar sus citas y exámenes de manera eficiente.</w:t>
      </w:r>
    </w:p>
    <w:p w14:paraId="45B97D2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capacidad del personal del centro de salud para utilizar el sistema de manera efectiva, entre otros.</w:t>
      </w:r>
    </w:p>
    <w:p w14:paraId="7802700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w:t>
      </w:r>
      <w:r>
        <w:rPr>
          <w:rFonts w:ascii="Times New Roman" w:hAnsi="Times New Roman" w:cs="Times New Roman"/>
          <w:lang w:val="es-ES"/>
        </w:rPr>
        <w:t xml:space="preserve">caracteriza </w:t>
      </w:r>
      <w:r>
        <w:rPr>
          <w:rFonts w:ascii="Times New Roman" w:hAnsi="Times New Roman" w:cs="Times New Roman"/>
          <w:lang w:val="es-ES" w:eastAsia="es-CO"/>
        </w:rPr>
        <w:t xml:space="preserve">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 </w:t>
      </w:r>
    </w:p>
    <w:p w14:paraId="10905486" w14:textId="77777777" w:rsidR="00BB0280" w:rsidRDefault="00BB0280" w:rsidP="00BB0280">
      <w:pPr>
        <w:spacing w:line="240" w:lineRule="auto"/>
        <w:jc w:val="both"/>
        <w:rPr>
          <w:rFonts w:ascii="Times New Roman" w:hAnsi="Times New Roman" w:cs="Times New Roman"/>
          <w:lang w:val="es-ES"/>
        </w:rPr>
      </w:pPr>
      <w:r>
        <w:rPr>
          <w:rFonts w:ascii="Times New Roman" w:hAnsi="Times New Roman" w:cs="Times New Roman"/>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0C0750F4" w14:textId="77777777" w:rsidR="00BB0280" w:rsidRDefault="00BB0280" w:rsidP="00BB0280">
      <w:pPr>
        <w:spacing w:line="240" w:lineRule="auto"/>
        <w:jc w:val="both"/>
        <w:rPr>
          <w:rFonts w:ascii="Times New Roman" w:hAnsi="Times New Roman" w:cs="Times New Roman"/>
          <w:b/>
          <w:bCs/>
          <w:lang w:val="es-ES"/>
        </w:rPr>
      </w:pPr>
      <w:r>
        <w:rPr>
          <w:rFonts w:ascii="Times New Roman" w:hAnsi="Times New Roman" w:cs="Times New Roman"/>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7FD9945B" w14:textId="77777777" w:rsidR="002C4220" w:rsidRDefault="002C4220" w:rsidP="002C4220">
      <w:pPr>
        <w:spacing w:line="240" w:lineRule="auto"/>
        <w:jc w:val="both"/>
        <w:rPr>
          <w:rFonts w:ascii="Times New Roman" w:hAnsi="Times New Roman" w:cs="Times New Roman"/>
          <w:lang w:val="es-ES"/>
        </w:rPr>
      </w:pPr>
    </w:p>
    <w:p w14:paraId="26391D18" w14:textId="77777777" w:rsidR="002C4220" w:rsidRDefault="002C4220" w:rsidP="002C4220">
      <w:pPr>
        <w:spacing w:line="240" w:lineRule="auto"/>
        <w:jc w:val="both"/>
        <w:rPr>
          <w:rFonts w:ascii="Times New Roman" w:hAnsi="Times New Roman" w:cs="Times New Roman"/>
          <w:lang w:val="es-ES"/>
        </w:rPr>
      </w:pPr>
    </w:p>
    <w:p w14:paraId="2F5A04DE" w14:textId="77777777" w:rsidR="002C4220" w:rsidRDefault="002C4220" w:rsidP="002C4220">
      <w:pPr>
        <w:spacing w:line="240" w:lineRule="auto"/>
        <w:jc w:val="both"/>
        <w:rPr>
          <w:rFonts w:ascii="Times New Roman" w:hAnsi="Times New Roman" w:cs="Times New Roman"/>
          <w:lang w:val="es-ES"/>
        </w:rPr>
      </w:pPr>
    </w:p>
    <w:p w14:paraId="6EE7BA42" w14:textId="77777777" w:rsidR="002C4220" w:rsidRDefault="002C4220" w:rsidP="002C4220">
      <w:pPr>
        <w:spacing w:line="240" w:lineRule="auto"/>
        <w:jc w:val="both"/>
        <w:rPr>
          <w:rFonts w:ascii="Times New Roman" w:hAnsi="Times New Roman" w:cs="Times New Roman"/>
          <w:lang w:val="es-ES"/>
        </w:rPr>
      </w:pPr>
    </w:p>
    <w:p w14:paraId="41F088F7" w14:textId="77777777" w:rsidR="002C4220" w:rsidRDefault="002C4220" w:rsidP="002C4220">
      <w:pPr>
        <w:spacing w:line="240" w:lineRule="auto"/>
        <w:jc w:val="both"/>
        <w:rPr>
          <w:rFonts w:ascii="Times New Roman" w:hAnsi="Times New Roman" w:cs="Times New Roman"/>
          <w:lang w:val="es-ES"/>
        </w:rPr>
      </w:pPr>
    </w:p>
    <w:p w14:paraId="3411B211" w14:textId="77777777" w:rsidR="002C4220" w:rsidRDefault="002C4220" w:rsidP="002C4220">
      <w:pPr>
        <w:spacing w:line="240" w:lineRule="auto"/>
        <w:jc w:val="both"/>
        <w:rPr>
          <w:rFonts w:ascii="Times New Roman" w:hAnsi="Times New Roman" w:cs="Times New Roman"/>
          <w:lang w:val="es-ES"/>
        </w:rPr>
      </w:pPr>
    </w:p>
    <w:p w14:paraId="7896E0F1" w14:textId="77777777" w:rsidR="002C4220" w:rsidRDefault="002C4220" w:rsidP="002C4220">
      <w:pPr>
        <w:spacing w:line="240" w:lineRule="auto"/>
        <w:jc w:val="both"/>
        <w:rPr>
          <w:rFonts w:ascii="Times New Roman" w:hAnsi="Times New Roman" w:cs="Times New Roman"/>
          <w:lang w:val="es-ES"/>
        </w:rPr>
      </w:pPr>
    </w:p>
    <w:p w14:paraId="771F928D" w14:textId="77777777" w:rsidR="002C4220" w:rsidRDefault="002C4220" w:rsidP="002C4220">
      <w:pPr>
        <w:spacing w:line="240" w:lineRule="auto"/>
        <w:jc w:val="both"/>
        <w:rPr>
          <w:rFonts w:ascii="Times New Roman" w:hAnsi="Times New Roman" w:cs="Times New Roman"/>
          <w:lang w:val="es-ES"/>
        </w:rPr>
      </w:pPr>
    </w:p>
    <w:p w14:paraId="4AA0F611" w14:textId="77777777" w:rsidR="002C4220" w:rsidRDefault="002C4220" w:rsidP="002C4220">
      <w:pPr>
        <w:spacing w:line="240" w:lineRule="auto"/>
        <w:jc w:val="both"/>
        <w:rPr>
          <w:rFonts w:ascii="Times New Roman" w:hAnsi="Times New Roman" w:cs="Times New Roman"/>
          <w:lang w:val="es-ES"/>
        </w:rPr>
      </w:pPr>
    </w:p>
    <w:p w14:paraId="396F66F8" w14:textId="77777777" w:rsidR="002C4220" w:rsidRDefault="002C4220" w:rsidP="002C4220">
      <w:pPr>
        <w:spacing w:line="240" w:lineRule="auto"/>
        <w:jc w:val="both"/>
        <w:rPr>
          <w:rFonts w:ascii="Times New Roman" w:hAnsi="Times New Roman" w:cs="Times New Roman"/>
          <w:lang w:val="es-ES"/>
        </w:rPr>
      </w:pPr>
    </w:p>
    <w:p w14:paraId="5A9863BA" w14:textId="7812F643" w:rsidR="002C4220" w:rsidRDefault="002C4220" w:rsidP="002C4220">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Pregunta Problema</w:t>
      </w:r>
    </w:p>
    <w:p w14:paraId="313A7542" w14:textId="6AF0CA54" w:rsidR="002C4220" w:rsidRDefault="00A36358" w:rsidP="00EB57EF">
      <w:pPr>
        <w:spacing w:line="240" w:lineRule="auto"/>
        <w:jc w:val="both"/>
        <w:rPr>
          <w:rFonts w:ascii="Times New Roman" w:hAnsi="Times New Roman" w:cs="Times New Roman"/>
          <w:lang w:val="es-ES"/>
        </w:rPr>
      </w:pPr>
      <w:r>
        <w:rPr>
          <w:rFonts w:ascii="Times New Roman" w:hAnsi="Times New Roman" w:cs="Times New Roman"/>
          <w:lang w:val="es-ES"/>
        </w:rPr>
        <w:t xml:space="preserve">¿Cómo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 </w:t>
      </w:r>
    </w:p>
    <w:p w14:paraId="2D92EE83" w14:textId="77777777" w:rsidR="00A36358" w:rsidRDefault="00A36358" w:rsidP="00EB57EF">
      <w:pPr>
        <w:spacing w:line="240" w:lineRule="auto"/>
        <w:jc w:val="both"/>
        <w:rPr>
          <w:rFonts w:ascii="Times New Roman" w:hAnsi="Times New Roman" w:cs="Times New Roman"/>
          <w:lang w:val="es-ES"/>
        </w:rPr>
      </w:pPr>
    </w:p>
    <w:p w14:paraId="1A2552D2" w14:textId="77777777" w:rsidR="00A36358" w:rsidRDefault="00A36358" w:rsidP="00EB57EF">
      <w:pPr>
        <w:spacing w:line="240" w:lineRule="auto"/>
        <w:jc w:val="both"/>
        <w:rPr>
          <w:rFonts w:ascii="Times New Roman" w:hAnsi="Times New Roman" w:cs="Times New Roman"/>
          <w:lang w:val="es-ES"/>
        </w:rPr>
      </w:pPr>
    </w:p>
    <w:p w14:paraId="4BE22CB4" w14:textId="77777777" w:rsidR="00A36358" w:rsidRDefault="00A36358" w:rsidP="00EB57EF">
      <w:pPr>
        <w:spacing w:line="240" w:lineRule="auto"/>
        <w:jc w:val="both"/>
        <w:rPr>
          <w:rFonts w:ascii="Times New Roman" w:hAnsi="Times New Roman" w:cs="Times New Roman"/>
          <w:lang w:val="es-ES"/>
        </w:rPr>
      </w:pPr>
    </w:p>
    <w:p w14:paraId="4329B08A" w14:textId="77777777" w:rsidR="00A36358" w:rsidRDefault="00A36358" w:rsidP="00EB57EF">
      <w:pPr>
        <w:spacing w:line="240" w:lineRule="auto"/>
        <w:jc w:val="both"/>
        <w:rPr>
          <w:rFonts w:ascii="Times New Roman" w:hAnsi="Times New Roman" w:cs="Times New Roman"/>
          <w:lang w:val="es-ES"/>
        </w:rPr>
      </w:pPr>
    </w:p>
    <w:p w14:paraId="42DBDFB7" w14:textId="77777777" w:rsidR="00A36358" w:rsidRDefault="00A36358" w:rsidP="00EB57EF">
      <w:pPr>
        <w:spacing w:line="240" w:lineRule="auto"/>
        <w:jc w:val="both"/>
        <w:rPr>
          <w:rFonts w:ascii="Times New Roman" w:hAnsi="Times New Roman" w:cs="Times New Roman"/>
          <w:lang w:val="es-ES"/>
        </w:rPr>
      </w:pPr>
    </w:p>
    <w:p w14:paraId="272CD769" w14:textId="77777777" w:rsidR="00A36358" w:rsidRDefault="00A36358" w:rsidP="00EB57EF">
      <w:pPr>
        <w:spacing w:line="240" w:lineRule="auto"/>
        <w:jc w:val="both"/>
        <w:rPr>
          <w:rFonts w:ascii="Times New Roman" w:hAnsi="Times New Roman" w:cs="Times New Roman"/>
          <w:lang w:val="es-ES"/>
        </w:rPr>
      </w:pPr>
    </w:p>
    <w:p w14:paraId="7594A864" w14:textId="77777777" w:rsidR="00A36358" w:rsidRDefault="00A36358" w:rsidP="00EB57EF">
      <w:pPr>
        <w:spacing w:line="240" w:lineRule="auto"/>
        <w:jc w:val="both"/>
        <w:rPr>
          <w:rFonts w:ascii="Times New Roman" w:hAnsi="Times New Roman" w:cs="Times New Roman"/>
          <w:lang w:val="es-ES"/>
        </w:rPr>
      </w:pPr>
    </w:p>
    <w:p w14:paraId="06AA1931" w14:textId="77777777" w:rsidR="00A36358" w:rsidRDefault="00A36358" w:rsidP="00EB57EF">
      <w:pPr>
        <w:spacing w:line="240" w:lineRule="auto"/>
        <w:jc w:val="both"/>
        <w:rPr>
          <w:rFonts w:ascii="Times New Roman" w:hAnsi="Times New Roman" w:cs="Times New Roman"/>
          <w:lang w:val="es-ES"/>
        </w:rPr>
      </w:pPr>
    </w:p>
    <w:p w14:paraId="5F88D20B" w14:textId="77777777" w:rsidR="00A36358" w:rsidRDefault="00A36358" w:rsidP="00EB57EF">
      <w:pPr>
        <w:spacing w:line="240" w:lineRule="auto"/>
        <w:jc w:val="both"/>
        <w:rPr>
          <w:rFonts w:ascii="Times New Roman" w:hAnsi="Times New Roman" w:cs="Times New Roman"/>
          <w:lang w:val="es-ES"/>
        </w:rPr>
      </w:pPr>
    </w:p>
    <w:p w14:paraId="4DF2182D" w14:textId="77777777" w:rsidR="00A36358" w:rsidRDefault="00A36358" w:rsidP="00EB57EF">
      <w:pPr>
        <w:spacing w:line="240" w:lineRule="auto"/>
        <w:jc w:val="both"/>
        <w:rPr>
          <w:rFonts w:ascii="Times New Roman" w:hAnsi="Times New Roman" w:cs="Times New Roman"/>
          <w:lang w:val="es-ES"/>
        </w:rPr>
      </w:pPr>
    </w:p>
    <w:p w14:paraId="3019386A" w14:textId="77777777" w:rsidR="00A36358" w:rsidRDefault="00A36358" w:rsidP="00EB57EF">
      <w:pPr>
        <w:spacing w:line="240" w:lineRule="auto"/>
        <w:jc w:val="both"/>
        <w:rPr>
          <w:rFonts w:ascii="Times New Roman" w:hAnsi="Times New Roman" w:cs="Times New Roman"/>
          <w:lang w:val="es-ES"/>
        </w:rPr>
      </w:pPr>
    </w:p>
    <w:p w14:paraId="5F197439" w14:textId="77777777" w:rsidR="00A36358" w:rsidRDefault="00A36358" w:rsidP="00EB57EF">
      <w:pPr>
        <w:spacing w:line="240" w:lineRule="auto"/>
        <w:jc w:val="both"/>
        <w:rPr>
          <w:rFonts w:ascii="Times New Roman" w:hAnsi="Times New Roman" w:cs="Times New Roman"/>
          <w:lang w:val="es-ES"/>
        </w:rPr>
      </w:pPr>
    </w:p>
    <w:p w14:paraId="22A6BA48" w14:textId="77777777" w:rsidR="00A36358" w:rsidRDefault="00A36358" w:rsidP="00EB57EF">
      <w:pPr>
        <w:spacing w:line="240" w:lineRule="auto"/>
        <w:jc w:val="both"/>
        <w:rPr>
          <w:rFonts w:ascii="Times New Roman" w:hAnsi="Times New Roman" w:cs="Times New Roman"/>
          <w:lang w:val="es-ES"/>
        </w:rPr>
      </w:pPr>
    </w:p>
    <w:p w14:paraId="0283BF5F" w14:textId="77777777" w:rsidR="00A36358" w:rsidRDefault="00A36358" w:rsidP="00EB57EF">
      <w:pPr>
        <w:spacing w:line="240" w:lineRule="auto"/>
        <w:jc w:val="both"/>
        <w:rPr>
          <w:rFonts w:ascii="Times New Roman" w:hAnsi="Times New Roman" w:cs="Times New Roman"/>
          <w:lang w:val="es-ES"/>
        </w:rPr>
      </w:pPr>
    </w:p>
    <w:p w14:paraId="31488CD4" w14:textId="77777777" w:rsidR="00A36358" w:rsidRDefault="00A36358" w:rsidP="00EB57EF">
      <w:pPr>
        <w:spacing w:line="240" w:lineRule="auto"/>
        <w:jc w:val="both"/>
        <w:rPr>
          <w:rFonts w:ascii="Times New Roman" w:hAnsi="Times New Roman" w:cs="Times New Roman"/>
          <w:lang w:val="es-ES"/>
        </w:rPr>
      </w:pPr>
    </w:p>
    <w:p w14:paraId="4CE16F7C" w14:textId="77777777" w:rsidR="00A36358" w:rsidRDefault="00A36358" w:rsidP="00EB57EF">
      <w:pPr>
        <w:spacing w:line="240" w:lineRule="auto"/>
        <w:jc w:val="both"/>
        <w:rPr>
          <w:rFonts w:ascii="Times New Roman" w:hAnsi="Times New Roman" w:cs="Times New Roman"/>
          <w:lang w:val="es-ES"/>
        </w:rPr>
      </w:pPr>
    </w:p>
    <w:p w14:paraId="3BB320B7" w14:textId="77777777" w:rsidR="00A36358" w:rsidRDefault="00A36358" w:rsidP="00EB57EF">
      <w:pPr>
        <w:spacing w:line="240" w:lineRule="auto"/>
        <w:jc w:val="both"/>
        <w:rPr>
          <w:rFonts w:ascii="Times New Roman" w:hAnsi="Times New Roman" w:cs="Times New Roman"/>
          <w:lang w:val="es-ES"/>
        </w:rPr>
      </w:pPr>
    </w:p>
    <w:p w14:paraId="72EF579C" w14:textId="77777777" w:rsidR="00A36358" w:rsidRDefault="00A36358" w:rsidP="00EB57EF">
      <w:pPr>
        <w:spacing w:line="240" w:lineRule="auto"/>
        <w:jc w:val="both"/>
        <w:rPr>
          <w:rFonts w:ascii="Times New Roman" w:hAnsi="Times New Roman" w:cs="Times New Roman"/>
          <w:lang w:val="es-ES"/>
        </w:rPr>
      </w:pPr>
    </w:p>
    <w:p w14:paraId="38BD0742" w14:textId="77777777" w:rsidR="00A36358" w:rsidRDefault="00A36358" w:rsidP="00EB57EF">
      <w:pPr>
        <w:spacing w:line="240" w:lineRule="auto"/>
        <w:jc w:val="both"/>
        <w:rPr>
          <w:rFonts w:ascii="Times New Roman" w:hAnsi="Times New Roman" w:cs="Times New Roman"/>
          <w:lang w:val="es-ES"/>
        </w:rPr>
      </w:pPr>
    </w:p>
    <w:p w14:paraId="26E9E1E6" w14:textId="77777777" w:rsidR="00A36358" w:rsidRDefault="00A36358" w:rsidP="00EB57EF">
      <w:pPr>
        <w:spacing w:line="240" w:lineRule="auto"/>
        <w:jc w:val="both"/>
        <w:rPr>
          <w:rFonts w:ascii="Times New Roman" w:hAnsi="Times New Roman" w:cs="Times New Roman"/>
          <w:lang w:val="es-ES"/>
        </w:rPr>
      </w:pPr>
    </w:p>
    <w:p w14:paraId="18AC6EE4" w14:textId="77777777" w:rsidR="00A36358" w:rsidRDefault="00A36358" w:rsidP="00EB57EF">
      <w:pPr>
        <w:spacing w:line="240" w:lineRule="auto"/>
        <w:jc w:val="both"/>
        <w:rPr>
          <w:rFonts w:ascii="Times New Roman" w:hAnsi="Times New Roman" w:cs="Times New Roman"/>
          <w:lang w:val="es-ES"/>
        </w:rPr>
      </w:pPr>
    </w:p>
    <w:p w14:paraId="32FB5459" w14:textId="77777777" w:rsidR="00A36358" w:rsidRDefault="00A36358" w:rsidP="00EB57EF">
      <w:pPr>
        <w:spacing w:line="240" w:lineRule="auto"/>
        <w:jc w:val="both"/>
        <w:rPr>
          <w:rFonts w:ascii="Times New Roman" w:hAnsi="Times New Roman" w:cs="Times New Roman"/>
          <w:lang w:val="es-ES"/>
        </w:rPr>
      </w:pPr>
    </w:p>
    <w:p w14:paraId="158E9EFD" w14:textId="77777777" w:rsidR="00A36358" w:rsidRDefault="00A36358" w:rsidP="00EB57EF">
      <w:pPr>
        <w:spacing w:line="240" w:lineRule="auto"/>
        <w:jc w:val="both"/>
        <w:rPr>
          <w:rFonts w:ascii="Times New Roman" w:hAnsi="Times New Roman" w:cs="Times New Roman"/>
          <w:lang w:val="es-ES"/>
        </w:rPr>
      </w:pPr>
    </w:p>
    <w:p w14:paraId="1BA0254B" w14:textId="77777777" w:rsidR="00A36358" w:rsidRDefault="00A36358" w:rsidP="00EB57EF">
      <w:pPr>
        <w:spacing w:line="240" w:lineRule="auto"/>
        <w:jc w:val="both"/>
        <w:rPr>
          <w:rFonts w:ascii="Times New Roman" w:hAnsi="Times New Roman" w:cs="Times New Roman"/>
          <w:lang w:val="es-ES"/>
        </w:rPr>
      </w:pPr>
    </w:p>
    <w:p w14:paraId="07270C48" w14:textId="77777777" w:rsidR="00A36358" w:rsidRDefault="00A36358" w:rsidP="00EB57EF">
      <w:pPr>
        <w:spacing w:line="240" w:lineRule="auto"/>
        <w:jc w:val="both"/>
        <w:rPr>
          <w:rFonts w:ascii="Times New Roman" w:hAnsi="Times New Roman" w:cs="Times New Roman"/>
          <w:lang w:val="es-ES"/>
        </w:rPr>
      </w:pPr>
    </w:p>
    <w:p w14:paraId="57A38947" w14:textId="77777777" w:rsidR="00A36358" w:rsidRDefault="00A36358" w:rsidP="00EB57EF">
      <w:pPr>
        <w:spacing w:line="240" w:lineRule="auto"/>
        <w:jc w:val="both"/>
        <w:rPr>
          <w:rFonts w:ascii="Times New Roman" w:hAnsi="Times New Roman" w:cs="Times New Roman"/>
          <w:lang w:val="es-ES"/>
        </w:rPr>
      </w:pPr>
    </w:p>
    <w:p w14:paraId="32458CD6" w14:textId="19EB1212" w:rsidR="00A36358" w:rsidRDefault="00A36358" w:rsidP="00EB57EF">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Justificación</w:t>
      </w:r>
    </w:p>
    <w:p w14:paraId="75A3A8B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228D0DF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185E66B9"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78978971" w14:textId="77777777" w:rsidR="00BB0280" w:rsidRDefault="00BB0280" w:rsidP="00BB0280">
      <w:pPr>
        <w:spacing w:line="240" w:lineRule="auto"/>
        <w:jc w:val="both"/>
        <w:rPr>
          <w:rFonts w:ascii="Times New Roman" w:hAnsi="Times New Roman" w:cs="Times New Roman"/>
          <w:lang w:val="es-MX" w:eastAsia="es-CO"/>
        </w:rPr>
      </w:pPr>
      <w:r>
        <w:rPr>
          <w:rFonts w:ascii="Times New Roman" w:hAnsi="Times New Roman" w:cs="Times New Roman"/>
          <w:lang w:val="es-ES" w:eastAsia="es-CO"/>
        </w:rPr>
        <w:t>En este proyecto se contribuirá al avance del campo tecnológico y el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del proyecto Aurora y la innovación en la atención médica en el área metropolitana de Bucaramanga, permitiendo un mejor uso del tiempo del personal médico y reduciendo los tiempos inactivos, lo que mejorará la productividad del centro de salud.</w:t>
      </w:r>
    </w:p>
    <w:p w14:paraId="14EC3BA8" w14:textId="2BBC660C" w:rsidR="00A36358" w:rsidRDefault="00A36358" w:rsidP="00BB0280">
      <w:pPr>
        <w:spacing w:line="240" w:lineRule="auto"/>
        <w:jc w:val="both"/>
        <w:rPr>
          <w:rFonts w:ascii="Times New Roman" w:hAnsi="Times New Roman" w:cs="Times New Roman"/>
          <w:lang w:val="es-MX" w:eastAsia="es-CO"/>
        </w:rPr>
      </w:pPr>
    </w:p>
    <w:p w14:paraId="01253788" w14:textId="77777777" w:rsidR="00BB0280" w:rsidRDefault="00BB0280" w:rsidP="00BB0280">
      <w:pPr>
        <w:spacing w:line="240" w:lineRule="auto"/>
        <w:jc w:val="both"/>
        <w:rPr>
          <w:rFonts w:ascii="Times New Roman" w:hAnsi="Times New Roman" w:cs="Times New Roman"/>
          <w:lang w:val="es-MX" w:eastAsia="es-CO"/>
        </w:rPr>
      </w:pPr>
    </w:p>
    <w:p w14:paraId="4845FF8B" w14:textId="77777777" w:rsidR="00BB0280" w:rsidRDefault="00BB0280" w:rsidP="00BB0280">
      <w:pPr>
        <w:spacing w:line="240" w:lineRule="auto"/>
        <w:jc w:val="both"/>
        <w:rPr>
          <w:rFonts w:ascii="Times New Roman" w:hAnsi="Times New Roman" w:cs="Times New Roman"/>
          <w:lang w:val="es-MX" w:eastAsia="es-CO"/>
        </w:rPr>
      </w:pPr>
    </w:p>
    <w:p w14:paraId="21192C32" w14:textId="77777777" w:rsidR="00BB0280" w:rsidRDefault="00BB0280" w:rsidP="00BB0280">
      <w:pPr>
        <w:spacing w:line="240" w:lineRule="auto"/>
        <w:jc w:val="both"/>
        <w:rPr>
          <w:rFonts w:ascii="Times New Roman" w:hAnsi="Times New Roman" w:cs="Times New Roman"/>
          <w:lang w:val="es-MX" w:eastAsia="es-CO"/>
        </w:rPr>
      </w:pPr>
    </w:p>
    <w:p w14:paraId="5B5C0C12" w14:textId="77777777" w:rsidR="00BB0280" w:rsidRDefault="00BB0280" w:rsidP="00BB0280">
      <w:pPr>
        <w:spacing w:line="240" w:lineRule="auto"/>
        <w:jc w:val="both"/>
        <w:rPr>
          <w:rFonts w:ascii="Times New Roman" w:hAnsi="Times New Roman" w:cs="Times New Roman"/>
          <w:lang w:val="es-MX" w:eastAsia="es-CO"/>
        </w:rPr>
      </w:pPr>
    </w:p>
    <w:p w14:paraId="6470CE7A" w14:textId="77777777" w:rsidR="00BB0280" w:rsidRDefault="00BB0280" w:rsidP="00BB0280">
      <w:pPr>
        <w:spacing w:line="240" w:lineRule="auto"/>
        <w:jc w:val="both"/>
        <w:rPr>
          <w:rFonts w:ascii="Times New Roman" w:hAnsi="Times New Roman" w:cs="Times New Roman"/>
          <w:lang w:val="es-MX" w:eastAsia="es-CO"/>
        </w:rPr>
      </w:pPr>
    </w:p>
    <w:p w14:paraId="6B2D0D88" w14:textId="77777777" w:rsidR="00BB0280" w:rsidRDefault="00BB0280" w:rsidP="00BB0280">
      <w:pPr>
        <w:spacing w:line="240" w:lineRule="auto"/>
        <w:jc w:val="both"/>
        <w:rPr>
          <w:rFonts w:ascii="Times New Roman" w:hAnsi="Times New Roman" w:cs="Times New Roman"/>
          <w:lang w:val="es-MX" w:eastAsia="es-CO"/>
        </w:rPr>
      </w:pPr>
    </w:p>
    <w:p w14:paraId="01A09E1A" w14:textId="77777777" w:rsidR="00BB0280" w:rsidRDefault="00BB0280" w:rsidP="00BB0280">
      <w:pPr>
        <w:spacing w:line="240" w:lineRule="auto"/>
        <w:jc w:val="both"/>
        <w:rPr>
          <w:rFonts w:ascii="Times New Roman" w:hAnsi="Times New Roman" w:cs="Times New Roman"/>
          <w:lang w:val="es-MX" w:eastAsia="es-CO"/>
        </w:rPr>
      </w:pPr>
    </w:p>
    <w:p w14:paraId="24FF501B" w14:textId="77777777" w:rsidR="00BB0280" w:rsidRDefault="00BB0280" w:rsidP="00BB0280">
      <w:pPr>
        <w:spacing w:line="240" w:lineRule="auto"/>
        <w:jc w:val="both"/>
        <w:rPr>
          <w:rFonts w:ascii="Times New Roman" w:hAnsi="Times New Roman" w:cs="Times New Roman"/>
          <w:lang w:val="es-MX" w:eastAsia="es-CO"/>
        </w:rPr>
      </w:pPr>
    </w:p>
    <w:p w14:paraId="6CB74175" w14:textId="77777777" w:rsidR="00BB0280" w:rsidRDefault="00BB0280" w:rsidP="00BB0280">
      <w:pPr>
        <w:spacing w:line="240" w:lineRule="auto"/>
        <w:jc w:val="both"/>
        <w:rPr>
          <w:rFonts w:ascii="Times New Roman" w:hAnsi="Times New Roman" w:cs="Times New Roman"/>
          <w:lang w:val="es-MX" w:eastAsia="es-CO"/>
        </w:rPr>
      </w:pPr>
    </w:p>
    <w:p w14:paraId="1F0453E8" w14:textId="112D0890" w:rsidR="00BB0280" w:rsidRDefault="00BB0280" w:rsidP="00BB0280">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 General</w:t>
      </w:r>
    </w:p>
    <w:p w14:paraId="0493BABC" w14:textId="2D820F9A"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objetivo principal de este proyecto es diseñar, desarrollar e implementar un sistema de gestión de pacientes para un sistema integral de atención médica en la ciudad de Bucaramanga, con el fin de mejorar la eficiencia operativa y la calidad de la atención proporcionada. Este sistema estará basado en la metodología de espiral, que permite una adaptación continua a medida que se van identificando y resolviendo los requisitos y desafíos del proyecto.</w:t>
      </w:r>
    </w:p>
    <w:p w14:paraId="79949D47" w14:textId="0E5D5492"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Utilizando el lenguaje de programación Java y adoptando las mejores prácticas de desarrollo de software, el sistema se diseñará para ofrecer una interfaz intuitiva y amigable para el usuario, garantizando una experiencia fluida tanto para el personal médico como para los pacientes. Además, se emplearán archivos de texto (.txt) para la persistencia y el almacenamiento de datos, asegurando la integridad y confidencialidad de la información del paciente.</w:t>
      </w:r>
    </w:p>
    <w:p w14:paraId="4523695A" w14:textId="21CE9CAD"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propósito principal de este sistema es automatizar y optimizar el proceso completo de gestión de pacientes en el entorno de salud. Esto incluye, pero no se limita a, el agendamiento eficiente de citas médicas, la autorización oportuna de exámenes clínicos, el registro preciso de información del paciente y la prestación de una atención médica oportuna y de calidad por parte del personal debidamente calificado.</w:t>
      </w:r>
    </w:p>
    <w:p w14:paraId="5CB3734F" w14:textId="44DC20DD" w:rsidR="00BB0280" w:rsidRDefault="00991C8B" w:rsidP="00991C8B">
      <w:pPr>
        <w:spacing w:line="240" w:lineRule="auto"/>
        <w:jc w:val="both"/>
        <w:rPr>
          <w:rFonts w:ascii="Times New Roman" w:hAnsi="Times New Roman" w:cs="Times New Roman"/>
          <w:lang w:val="es-MX" w:eastAsia="es-CO"/>
        </w:rPr>
      </w:pPr>
      <w:r>
        <w:rPr>
          <w:rFonts w:ascii="Times New Roman" w:hAnsi="Times New Roman" w:cs="Times New Roman"/>
          <w:lang w:val="es-MX" w:eastAsia="es-CO"/>
        </w:rPr>
        <w:t xml:space="preserve">Se </w:t>
      </w:r>
      <w:r w:rsidRPr="00991C8B">
        <w:rPr>
          <w:rFonts w:ascii="Times New Roman" w:hAnsi="Times New Roman" w:cs="Times New Roman"/>
          <w:lang w:val="es-MX" w:eastAsia="es-CO"/>
        </w:rPr>
        <w:t>espera que este sistema abarque diversas especialidades médicas, permitiendo la gestión integral de pacientes con diferentes necesidades de atención médica. Se priorizará la interoperabilidad con otros sistemas de salud y la integración de estándares de seguridad y privacidad de datos para garantizar la confidencialidad y protección de la información del paciente.</w:t>
      </w:r>
    </w:p>
    <w:p w14:paraId="0F8798EF" w14:textId="77777777" w:rsidR="00991C8B" w:rsidRDefault="00991C8B" w:rsidP="00991C8B">
      <w:pPr>
        <w:spacing w:line="240" w:lineRule="auto"/>
        <w:jc w:val="both"/>
        <w:rPr>
          <w:rFonts w:ascii="Times New Roman" w:hAnsi="Times New Roman" w:cs="Times New Roman"/>
          <w:lang w:val="es-MX" w:eastAsia="es-CO"/>
        </w:rPr>
      </w:pPr>
    </w:p>
    <w:p w14:paraId="626C39C0" w14:textId="77777777" w:rsidR="00991C8B" w:rsidRDefault="00991C8B" w:rsidP="00991C8B">
      <w:pPr>
        <w:spacing w:line="240" w:lineRule="auto"/>
        <w:jc w:val="both"/>
        <w:rPr>
          <w:rFonts w:ascii="Times New Roman" w:hAnsi="Times New Roman" w:cs="Times New Roman"/>
          <w:lang w:val="es-MX" w:eastAsia="es-CO"/>
        </w:rPr>
      </w:pPr>
    </w:p>
    <w:p w14:paraId="5B1234B7" w14:textId="77777777" w:rsidR="00991C8B" w:rsidRDefault="00991C8B" w:rsidP="00991C8B">
      <w:pPr>
        <w:spacing w:line="240" w:lineRule="auto"/>
        <w:jc w:val="both"/>
        <w:rPr>
          <w:rFonts w:ascii="Times New Roman" w:hAnsi="Times New Roman" w:cs="Times New Roman"/>
          <w:lang w:val="es-MX" w:eastAsia="es-CO"/>
        </w:rPr>
      </w:pPr>
    </w:p>
    <w:p w14:paraId="33963D64" w14:textId="77777777" w:rsidR="00991C8B" w:rsidRDefault="00991C8B" w:rsidP="00991C8B">
      <w:pPr>
        <w:spacing w:line="240" w:lineRule="auto"/>
        <w:jc w:val="both"/>
        <w:rPr>
          <w:rFonts w:ascii="Times New Roman" w:hAnsi="Times New Roman" w:cs="Times New Roman"/>
          <w:lang w:val="es-MX" w:eastAsia="es-CO"/>
        </w:rPr>
      </w:pPr>
    </w:p>
    <w:p w14:paraId="0132D17E" w14:textId="77777777" w:rsidR="00991C8B" w:rsidRDefault="00991C8B" w:rsidP="00991C8B">
      <w:pPr>
        <w:spacing w:line="240" w:lineRule="auto"/>
        <w:jc w:val="both"/>
        <w:rPr>
          <w:rFonts w:ascii="Times New Roman" w:hAnsi="Times New Roman" w:cs="Times New Roman"/>
          <w:lang w:val="es-MX" w:eastAsia="es-CO"/>
        </w:rPr>
      </w:pPr>
    </w:p>
    <w:p w14:paraId="091D2BB9" w14:textId="77777777" w:rsidR="00991C8B" w:rsidRDefault="00991C8B" w:rsidP="00991C8B">
      <w:pPr>
        <w:spacing w:line="240" w:lineRule="auto"/>
        <w:jc w:val="both"/>
        <w:rPr>
          <w:rFonts w:ascii="Times New Roman" w:hAnsi="Times New Roman" w:cs="Times New Roman"/>
          <w:lang w:val="es-MX" w:eastAsia="es-CO"/>
        </w:rPr>
      </w:pPr>
    </w:p>
    <w:p w14:paraId="3C2CB536" w14:textId="77777777" w:rsidR="00991C8B" w:rsidRDefault="00991C8B" w:rsidP="00991C8B">
      <w:pPr>
        <w:spacing w:line="240" w:lineRule="auto"/>
        <w:jc w:val="both"/>
        <w:rPr>
          <w:rFonts w:ascii="Times New Roman" w:hAnsi="Times New Roman" w:cs="Times New Roman"/>
          <w:lang w:val="es-MX" w:eastAsia="es-CO"/>
        </w:rPr>
      </w:pPr>
    </w:p>
    <w:p w14:paraId="58916BCE" w14:textId="77777777" w:rsidR="00991C8B" w:rsidRDefault="00991C8B" w:rsidP="00991C8B">
      <w:pPr>
        <w:spacing w:line="240" w:lineRule="auto"/>
        <w:jc w:val="both"/>
        <w:rPr>
          <w:rFonts w:ascii="Times New Roman" w:hAnsi="Times New Roman" w:cs="Times New Roman"/>
          <w:lang w:val="es-MX" w:eastAsia="es-CO"/>
        </w:rPr>
      </w:pPr>
    </w:p>
    <w:p w14:paraId="3464A3EC" w14:textId="77777777" w:rsidR="00991C8B" w:rsidRDefault="00991C8B" w:rsidP="00991C8B">
      <w:pPr>
        <w:spacing w:line="240" w:lineRule="auto"/>
        <w:jc w:val="both"/>
        <w:rPr>
          <w:rFonts w:ascii="Times New Roman" w:hAnsi="Times New Roman" w:cs="Times New Roman"/>
          <w:lang w:val="es-MX" w:eastAsia="es-CO"/>
        </w:rPr>
      </w:pPr>
    </w:p>
    <w:p w14:paraId="3073ABD8" w14:textId="77777777" w:rsidR="00991C8B" w:rsidRDefault="00991C8B" w:rsidP="00991C8B">
      <w:pPr>
        <w:spacing w:line="240" w:lineRule="auto"/>
        <w:jc w:val="both"/>
        <w:rPr>
          <w:rFonts w:ascii="Times New Roman" w:hAnsi="Times New Roman" w:cs="Times New Roman"/>
          <w:lang w:val="es-MX" w:eastAsia="es-CO"/>
        </w:rPr>
      </w:pPr>
    </w:p>
    <w:p w14:paraId="31E4118B" w14:textId="77777777" w:rsidR="00991C8B" w:rsidRDefault="00991C8B" w:rsidP="00991C8B">
      <w:pPr>
        <w:spacing w:line="240" w:lineRule="auto"/>
        <w:jc w:val="both"/>
        <w:rPr>
          <w:rFonts w:ascii="Times New Roman" w:hAnsi="Times New Roman" w:cs="Times New Roman"/>
          <w:lang w:val="es-MX" w:eastAsia="es-CO"/>
        </w:rPr>
      </w:pPr>
    </w:p>
    <w:p w14:paraId="2DF9CFC2" w14:textId="77777777" w:rsidR="00991C8B" w:rsidRDefault="00991C8B" w:rsidP="00991C8B">
      <w:pPr>
        <w:spacing w:line="240" w:lineRule="auto"/>
        <w:jc w:val="both"/>
        <w:rPr>
          <w:rFonts w:ascii="Times New Roman" w:hAnsi="Times New Roman" w:cs="Times New Roman"/>
          <w:lang w:val="es-MX" w:eastAsia="es-CO"/>
        </w:rPr>
      </w:pPr>
    </w:p>
    <w:p w14:paraId="6D38FA18" w14:textId="77777777" w:rsidR="00991C8B" w:rsidRDefault="00991C8B" w:rsidP="00991C8B">
      <w:pPr>
        <w:spacing w:line="240" w:lineRule="auto"/>
        <w:jc w:val="both"/>
        <w:rPr>
          <w:rFonts w:ascii="Times New Roman" w:hAnsi="Times New Roman" w:cs="Times New Roman"/>
          <w:lang w:val="es-MX" w:eastAsia="es-CO"/>
        </w:rPr>
      </w:pPr>
    </w:p>
    <w:p w14:paraId="3E357B92" w14:textId="1AE4AFF6" w:rsidR="00991C8B" w:rsidRDefault="00991C8B" w:rsidP="00991C8B">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Objetivos Específicos</w:t>
      </w:r>
    </w:p>
    <w:p w14:paraId="5579420D" w14:textId="77777777" w:rsidR="00AB34EE" w:rsidRDefault="00AB34EE" w:rsidP="00991C8B">
      <w:pPr>
        <w:spacing w:line="240" w:lineRule="auto"/>
        <w:jc w:val="both"/>
        <w:rPr>
          <w:rFonts w:ascii="Times New Roman" w:hAnsi="Times New Roman" w:cs="Times New Roman"/>
          <w:b/>
          <w:bCs/>
          <w:lang w:val="es-MX" w:eastAsia="es-CO"/>
        </w:rPr>
      </w:pPr>
    </w:p>
    <w:p w14:paraId="7B6EFDC0" w14:textId="2496B30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Definir indicadores de calidad para el proceso de agendamiento de citas, estableciendo métricas para evaluar la calidad del proceso de agendamiento que permitirá identificar áreas que se deben tratar con prioridad y a futuro mejorar con base a cómo evoluciona el sistema y garantizar una atención óptima para los pacientes.</w:t>
      </w:r>
    </w:p>
    <w:p w14:paraId="6C099EFD" w14:textId="77777777" w:rsidR="00F06107" w:rsidRDefault="00F06107" w:rsidP="00F06107">
      <w:pPr>
        <w:pStyle w:val="Prrafodelista"/>
        <w:spacing w:line="240" w:lineRule="auto"/>
        <w:jc w:val="both"/>
        <w:rPr>
          <w:rFonts w:ascii="Times New Roman" w:hAnsi="Times New Roman" w:cs="Times New Roman"/>
          <w:lang w:eastAsia="es-CO"/>
        </w:rPr>
      </w:pPr>
    </w:p>
    <w:p w14:paraId="48255402" w14:textId="7BD4927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Diseñar una interfaz visualmente cómoda para los usuarios del sistema donde se busca ir de la mano con la funcionalidad y adaptabilidad de una forma práctica y precisa, el diseño de una interfaz que cubra todas las implicaciones que demandan contribuirá de forma positiva a la eficacia general del sistema y a su buena reputación.</w:t>
      </w:r>
    </w:p>
    <w:p w14:paraId="5B14B38E" w14:textId="77777777" w:rsidR="00F06107" w:rsidRDefault="00F06107" w:rsidP="00F06107">
      <w:pPr>
        <w:pStyle w:val="Prrafodelista"/>
        <w:rPr>
          <w:rFonts w:ascii="Times New Roman" w:hAnsi="Times New Roman" w:cs="Times New Roman"/>
          <w:lang w:eastAsia="es-CO"/>
        </w:rPr>
      </w:pPr>
    </w:p>
    <w:p w14:paraId="44393ED4"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Desarrollar un prototipo funcional del sistema, centrándonos en los requerimientos que se definen por el cliente, donde la creación de un prototipo funcional permitirá validar y refinar los requisitos del sistema antes de avanzar en etapas que requieren de una atención mayor del desarrollo.</w:t>
      </w:r>
    </w:p>
    <w:p w14:paraId="632C2899" w14:textId="77777777" w:rsidR="00F06107" w:rsidRDefault="00F06107" w:rsidP="00F06107">
      <w:pPr>
        <w:pStyle w:val="Prrafodelista"/>
        <w:rPr>
          <w:rFonts w:ascii="Times New Roman" w:hAnsi="Times New Roman" w:cs="Times New Roman"/>
          <w:lang w:eastAsia="es-CO"/>
        </w:rPr>
      </w:pPr>
    </w:p>
    <w:p w14:paraId="301E70C4" w14:textId="0331974C"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Optimizar la gestión de citas y registros médicos mediante el desarrollo del sistema, donde la implementación de sistemas de gestión robustos como la aplicación de las estructuras de datos y la programación orientada a objetos/eventos es vital para asegurar la eficiencia y optimización en la gestión de citas y registros sin comprometer la privacidad de los pacientes.</w:t>
      </w:r>
    </w:p>
    <w:p w14:paraId="1AD8DA5C" w14:textId="77777777" w:rsidR="00F06107" w:rsidRDefault="00F06107" w:rsidP="00F06107">
      <w:pPr>
        <w:pStyle w:val="Prrafodelista"/>
        <w:rPr>
          <w:rFonts w:ascii="Times New Roman" w:hAnsi="Times New Roman" w:cs="Times New Roman"/>
          <w:lang w:eastAsia="es-CO"/>
        </w:rPr>
      </w:pPr>
    </w:p>
    <w:p w14:paraId="0C3DB605"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Evaluar el funcionamiento integral del sistema asegurando el cumplimiento de los requisitos acordados con el cliente y satisfacer las necesidades del centro de salud, esta etapa de evaluación exhaustiva busca garantizar que el sistema cumpla con los estándares acordados y sea capaz de satisfacer las necesidades específicas del centro de salud.</w:t>
      </w:r>
    </w:p>
    <w:p w14:paraId="367C92F1" w14:textId="77777777" w:rsidR="00F06107" w:rsidRDefault="00F06107" w:rsidP="00F06107">
      <w:pPr>
        <w:pStyle w:val="Prrafodelista"/>
        <w:rPr>
          <w:rFonts w:ascii="Times New Roman" w:hAnsi="Times New Roman" w:cs="Times New Roman"/>
          <w:lang w:eastAsia="es-CO"/>
        </w:rPr>
      </w:pPr>
    </w:p>
    <w:p w14:paraId="641DF912"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Mitigar los riesgos potenciales asociados al desarrollo e implementación del sistema y eliminar algún tipo de error, este objetivo es fundamental para identificar posibles obstáculos y establecer estrategias para abordarlos antes de la entrega del producto garantizando una base sólida para el desarrollo del proyecto.</w:t>
      </w:r>
    </w:p>
    <w:p w14:paraId="6CE9195A" w14:textId="77777777" w:rsidR="00F06107" w:rsidRDefault="00F06107" w:rsidP="00F06107">
      <w:pPr>
        <w:pStyle w:val="Prrafodelista"/>
        <w:rPr>
          <w:rFonts w:ascii="Times New Roman" w:hAnsi="Times New Roman" w:cs="Times New Roman"/>
          <w:lang w:eastAsia="es-CO"/>
        </w:rPr>
      </w:pPr>
    </w:p>
    <w:p w14:paraId="457E8E87"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 xml:space="preserve">Garantizar la claridad y precisión en la accesibilidad a los servicios, la interfaz de usuario y el funcionamiento general del sistema deben ser intuitivos y fácil de usar donde es esencial asegurar que los usuarios puedan interactuar con el sistema de manera efectiva y obtener los servicios que necesitan de manera clara, oportuna y precisa. </w:t>
      </w:r>
    </w:p>
    <w:p w14:paraId="3577CCCA" w14:textId="77777777" w:rsidR="00C60C59" w:rsidRDefault="00C60C59" w:rsidP="00F06107">
      <w:pPr>
        <w:pStyle w:val="Prrafodelista"/>
        <w:rPr>
          <w:rFonts w:ascii="Times New Roman" w:hAnsi="Times New Roman" w:cs="Times New Roman"/>
          <w:lang w:eastAsia="es-CO"/>
        </w:rPr>
      </w:pPr>
    </w:p>
    <w:p w14:paraId="0376DFF1" w14:textId="77777777" w:rsidR="00AB34EE" w:rsidRDefault="00AB34EE" w:rsidP="00F06107">
      <w:pPr>
        <w:pStyle w:val="Prrafodelista"/>
        <w:rPr>
          <w:rFonts w:ascii="Times New Roman" w:hAnsi="Times New Roman" w:cs="Times New Roman"/>
          <w:lang w:eastAsia="es-CO"/>
        </w:rPr>
      </w:pPr>
    </w:p>
    <w:p w14:paraId="5F4E8F41" w14:textId="77777777" w:rsidR="00F06107" w:rsidRDefault="00F06107" w:rsidP="00F06107">
      <w:pPr>
        <w:spacing w:line="240" w:lineRule="auto"/>
        <w:jc w:val="both"/>
        <w:rPr>
          <w:rFonts w:ascii="Times New Roman" w:hAnsi="Times New Roman" w:cs="Times New Roman"/>
          <w:lang w:eastAsia="es-CO"/>
        </w:rPr>
      </w:pPr>
    </w:p>
    <w:p w14:paraId="5975B0A3" w14:textId="10A25947" w:rsidR="00C60C59" w:rsidRPr="00C60C59" w:rsidRDefault="00C60C59" w:rsidP="00F06107">
      <w:pPr>
        <w:spacing w:line="240" w:lineRule="auto"/>
        <w:jc w:val="both"/>
        <w:rPr>
          <w:rFonts w:ascii="Times New Roman" w:hAnsi="Times New Roman" w:cs="Times New Roman"/>
          <w:b/>
          <w:bCs/>
          <w:lang w:eastAsia="es-CO"/>
        </w:rPr>
      </w:pPr>
      <w:r w:rsidRPr="00C60C59">
        <w:rPr>
          <w:rFonts w:ascii="Times New Roman" w:hAnsi="Times New Roman" w:cs="Times New Roman"/>
          <w:b/>
          <w:bCs/>
          <w:lang w:eastAsia="es-CO"/>
        </w:rPr>
        <w:lastRenderedPageBreak/>
        <w:t xml:space="preserve">Metodología </w:t>
      </w:r>
    </w:p>
    <w:p w14:paraId="09A79949" w14:textId="66720D72" w:rsidR="00C60C59" w:rsidRDefault="00C60C59" w:rsidP="00C60C59">
      <w:pPr>
        <w:spacing w:line="240" w:lineRule="auto"/>
        <w:jc w:val="both"/>
        <w:rPr>
          <w:rFonts w:ascii="Times New Roman" w:hAnsi="Times New Roman" w:cs="Times New Roman"/>
          <w:lang w:val="es-ES"/>
        </w:rPr>
      </w:pPr>
      <w:bookmarkStart w:id="0" w:name="_Hlk163807905"/>
      <w:r w:rsidRPr="00560B44">
        <w:rPr>
          <w:rFonts w:ascii="Times New Roman" w:hAnsi="Times New Roman" w:cs="Times New Roman"/>
          <w:lang w:val="es-ES"/>
        </w:rPr>
        <w:t xml:space="preserve">La metodología empleada para el desarrollo del sistema es la metodología de </w:t>
      </w:r>
      <w:r>
        <w:rPr>
          <w:rFonts w:ascii="Times New Roman" w:hAnsi="Times New Roman" w:cs="Times New Roman"/>
          <w:lang w:val="es-ES"/>
        </w:rPr>
        <w:t>espiral</w:t>
      </w:r>
      <w:r w:rsidRPr="00560B44">
        <w:rPr>
          <w:rFonts w:ascii="Times New Roman" w:hAnsi="Times New Roman" w:cs="Times New Roman"/>
          <w:lang w:val="es-ES"/>
        </w:rPr>
        <w:t>.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bookmarkEnd w:id="0"/>
    <w:p w14:paraId="23C4BA68" w14:textId="7B76EE6E" w:rsidR="00C60C59" w:rsidRDefault="00C60C59" w:rsidP="00F06107">
      <w:pPr>
        <w:spacing w:line="240" w:lineRule="auto"/>
        <w:jc w:val="both"/>
        <w:rPr>
          <w:rFonts w:ascii="Times New Roman" w:hAnsi="Times New Roman" w:cs="Times New Roman"/>
          <w:lang w:val="es-ES" w:eastAsia="es-CO"/>
        </w:rPr>
      </w:pPr>
    </w:p>
    <w:p w14:paraId="4400565A" w14:textId="53D20C27" w:rsidR="00C60C59" w:rsidRDefault="00C60C59" w:rsidP="00F06107">
      <w:pPr>
        <w:spacing w:line="240" w:lineRule="auto"/>
        <w:jc w:val="both"/>
        <w:rPr>
          <w:rFonts w:ascii="Times New Roman" w:hAnsi="Times New Roman" w:cs="Times New Roman"/>
          <w:lang w:val="es-ES" w:eastAsia="es-CO"/>
        </w:rPr>
      </w:pPr>
      <w:r>
        <w:rPr>
          <w:noProof/>
        </w:rPr>
        <w:drawing>
          <wp:anchor distT="0" distB="0" distL="114300" distR="114300" simplePos="0" relativeHeight="251658240" behindDoc="0" locked="0" layoutInCell="1" allowOverlap="1" wp14:anchorId="1F6B5A25" wp14:editId="6D6DC6FF">
            <wp:simplePos x="0" y="0"/>
            <wp:positionH relativeFrom="margin">
              <wp:align>center</wp:align>
            </wp:positionH>
            <wp:positionV relativeFrom="paragraph">
              <wp:posOffset>447040</wp:posOffset>
            </wp:positionV>
            <wp:extent cx="6440170" cy="4324350"/>
            <wp:effectExtent l="0" t="0" r="0" b="0"/>
            <wp:wrapSquare wrapText="bothSides"/>
            <wp:docPr id="1074674643" name="Imagen 1" descr="Modelo espiral: historia, características, etapas,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spiral: historia, características, etapas, ej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0170"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63C7B" w14:textId="12414EF5" w:rsidR="00C60C59" w:rsidRDefault="00C60C59" w:rsidP="00F06107">
      <w:pPr>
        <w:spacing w:line="240" w:lineRule="auto"/>
        <w:jc w:val="both"/>
        <w:rPr>
          <w:rFonts w:ascii="Times New Roman" w:hAnsi="Times New Roman" w:cs="Times New Roman"/>
          <w:lang w:val="es-ES" w:eastAsia="es-CO"/>
        </w:rPr>
      </w:pPr>
    </w:p>
    <w:p w14:paraId="7F8BF99C" w14:textId="0E72CB03" w:rsidR="00C60C59" w:rsidRDefault="00C60C59" w:rsidP="00F06107">
      <w:pPr>
        <w:spacing w:line="240" w:lineRule="auto"/>
        <w:jc w:val="both"/>
        <w:rPr>
          <w:rFonts w:ascii="Times New Roman" w:hAnsi="Times New Roman" w:cs="Times New Roman"/>
          <w:lang w:val="es-ES" w:eastAsia="es-CO"/>
        </w:rPr>
      </w:pPr>
    </w:p>
    <w:p w14:paraId="1E725A5E" w14:textId="77777777" w:rsidR="00C60C59" w:rsidRDefault="00C60C59" w:rsidP="00F06107">
      <w:pPr>
        <w:spacing w:line="240" w:lineRule="auto"/>
        <w:jc w:val="both"/>
        <w:rPr>
          <w:rFonts w:ascii="Times New Roman" w:hAnsi="Times New Roman" w:cs="Times New Roman"/>
          <w:lang w:val="es-ES" w:eastAsia="es-CO"/>
        </w:rPr>
      </w:pPr>
    </w:p>
    <w:p w14:paraId="1FD9787A" w14:textId="77777777" w:rsidR="00C60C59" w:rsidRDefault="00C60C59" w:rsidP="00F06107">
      <w:pPr>
        <w:spacing w:line="240" w:lineRule="auto"/>
        <w:jc w:val="both"/>
        <w:rPr>
          <w:rFonts w:ascii="Times New Roman" w:hAnsi="Times New Roman" w:cs="Times New Roman"/>
          <w:lang w:val="es-ES" w:eastAsia="es-CO"/>
        </w:rPr>
      </w:pPr>
    </w:p>
    <w:p w14:paraId="33F4A9BE" w14:textId="4AD8D4B8" w:rsidR="00AB34EE" w:rsidRDefault="00C60C59"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Fases</w:t>
      </w:r>
      <w:r w:rsidR="00AB34EE">
        <w:rPr>
          <w:rFonts w:ascii="Times New Roman" w:hAnsi="Times New Roman" w:cs="Times New Roman"/>
          <w:b/>
          <w:bCs/>
          <w:lang w:val="es-ES" w:eastAsia="es-CO"/>
        </w:rPr>
        <w:t xml:space="preserve"> del proyecto</w:t>
      </w:r>
    </w:p>
    <w:p w14:paraId="0007DF93" w14:textId="77777777" w:rsidR="00AB34EE" w:rsidRPr="00C60C59" w:rsidRDefault="00AB34EE" w:rsidP="00F06107">
      <w:pPr>
        <w:spacing w:line="240" w:lineRule="auto"/>
        <w:jc w:val="both"/>
        <w:rPr>
          <w:rFonts w:ascii="Times New Roman" w:hAnsi="Times New Roman" w:cs="Times New Roman"/>
          <w:b/>
          <w:bCs/>
          <w:lang w:val="es-ES" w:eastAsia="es-CO"/>
        </w:rPr>
      </w:pPr>
    </w:p>
    <w:p w14:paraId="407D26F3" w14:textId="7656204E" w:rsidR="00C60C59" w:rsidRDefault="00C60C59" w:rsidP="00F06107">
      <w:pPr>
        <w:pStyle w:val="Prrafodelista"/>
        <w:numPr>
          <w:ilvl w:val="0"/>
          <w:numId w:val="4"/>
        </w:numPr>
        <w:spacing w:line="240" w:lineRule="auto"/>
        <w:jc w:val="both"/>
        <w:rPr>
          <w:rFonts w:ascii="Times New Roman" w:hAnsi="Times New Roman" w:cs="Times New Roman"/>
          <w:b/>
          <w:bCs/>
          <w:lang w:val="es-ES" w:eastAsia="es-CO"/>
        </w:rPr>
      </w:pPr>
      <w:r w:rsidRPr="00C60C59">
        <w:rPr>
          <w:rFonts w:ascii="Times New Roman" w:hAnsi="Times New Roman" w:cs="Times New Roman"/>
          <w:b/>
          <w:bCs/>
          <w:lang w:val="es-ES" w:eastAsia="es-CO"/>
        </w:rPr>
        <w:t>Análisis</w:t>
      </w:r>
      <w:r>
        <w:rPr>
          <w:rFonts w:ascii="Times New Roman" w:hAnsi="Times New Roman" w:cs="Times New Roman"/>
          <w:b/>
          <w:bCs/>
          <w:lang w:val="es-ES" w:eastAsia="es-CO"/>
        </w:rPr>
        <w:t xml:space="preserve"> de Riesgos</w:t>
      </w:r>
    </w:p>
    <w:p w14:paraId="446E4621" w14:textId="77777777" w:rsidR="00AB34EE" w:rsidRDefault="00AB34EE" w:rsidP="00AB34EE">
      <w:pPr>
        <w:spacing w:line="240" w:lineRule="auto"/>
        <w:jc w:val="both"/>
        <w:rPr>
          <w:rFonts w:ascii="Times New Roman" w:hAnsi="Times New Roman" w:cs="Times New Roman"/>
        </w:rPr>
      </w:pPr>
      <w:r w:rsidRPr="00AB34EE">
        <w:rPr>
          <w:rFonts w:ascii="Times New Roman" w:hAnsi="Times New Roman" w:cs="Times New Roman"/>
        </w:rPr>
        <w:t xml:space="preserve">Se identificarán los posibles riesgos asociados al desarrollo e implementación del sistema. Entre los riesgos potenciales se pueden incluir problemas de </w:t>
      </w:r>
      <w:r>
        <w:rPr>
          <w:rFonts w:ascii="Times New Roman" w:hAnsi="Times New Roman" w:cs="Times New Roman"/>
        </w:rPr>
        <w:t>carga</w:t>
      </w:r>
      <w:r w:rsidRPr="00AB34EE">
        <w:rPr>
          <w:rFonts w:ascii="Times New Roman" w:hAnsi="Times New Roman" w:cs="Times New Roman"/>
        </w:rPr>
        <w:t xml:space="preserve"> de datos, retrasos en la asignación de exámenes</w:t>
      </w:r>
      <w:r>
        <w:rPr>
          <w:rFonts w:ascii="Times New Roman" w:hAnsi="Times New Roman" w:cs="Times New Roman"/>
        </w:rPr>
        <w:t xml:space="preserve"> u citas</w:t>
      </w:r>
      <w:r w:rsidRPr="00AB34EE">
        <w:rPr>
          <w:rFonts w:ascii="Times New Roman" w:hAnsi="Times New Roman" w:cs="Times New Roman"/>
        </w:rPr>
        <w:t>, fallos en la integración de la sala de espera, suplantación de identidad, entre otros.</w:t>
      </w:r>
    </w:p>
    <w:p w14:paraId="348124AD" w14:textId="06CEBE7C" w:rsidR="00F86E1E" w:rsidRDefault="00AB34EE" w:rsidP="00AB34EE">
      <w:pPr>
        <w:spacing w:line="240" w:lineRule="auto"/>
        <w:jc w:val="both"/>
        <w:rPr>
          <w:rFonts w:ascii="Times New Roman" w:hAnsi="Times New Roman" w:cs="Times New Roman"/>
        </w:rPr>
      </w:pPr>
      <w:r w:rsidRPr="00AB34EE">
        <w:rPr>
          <w:rFonts w:ascii="Times New Roman" w:hAnsi="Times New Roman" w:cs="Times New Roman"/>
        </w:rPr>
        <w:t>Se evaluará el impacto y la probabilidad de ocurrencia de cada riesgo de manera rigurosa, utilizando matrices de riesgo u otras herramientas apropiadas. Se diseñarán planes de contingencia y mitigación detallados para reducir su impacto en el proyecto.</w:t>
      </w:r>
    </w:p>
    <w:p w14:paraId="1A57D7B5" w14:textId="77777777" w:rsidR="00AB34EE" w:rsidRPr="00F86E1E" w:rsidRDefault="00AB34EE" w:rsidP="00AB34EE">
      <w:pPr>
        <w:spacing w:line="240" w:lineRule="auto"/>
        <w:ind w:left="360"/>
        <w:jc w:val="both"/>
        <w:rPr>
          <w:rFonts w:ascii="Times New Roman" w:hAnsi="Times New Roman" w:cs="Times New Roman"/>
        </w:rPr>
      </w:pPr>
    </w:p>
    <w:p w14:paraId="524C85EF" w14:textId="41A8A441" w:rsid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 xml:space="preserve">Evaluación y planificación </w:t>
      </w:r>
    </w:p>
    <w:p w14:paraId="03AF3B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llevarán a cabo planificaciones y evaluaciones detalladas. En estas planificaciones se definirán funcionalidades que debe incluir y los requisitos necesarios para su correcto funcionamiento y aplicación de estructuras sólidas para garantizar una correcta modularidad y mantenimiento.</w:t>
      </w:r>
    </w:p>
    <w:p w14:paraId="74926C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establecerá un cronograma para el desarrollo del sistema y se asignarán los recursos necesarios para llevar a cabo el proyecto. Además, los roles y responsabilidades de los miembros del equipo encargados del desarrollo serán de forma donde contribuirán de forma colectiva para una mejora continua desde distintos puntos.</w:t>
      </w:r>
    </w:p>
    <w:p w14:paraId="507A0753" w14:textId="55854AD6" w:rsid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Asimismo, se analizarán minuciosamente los requisitos del sistema, centrándose en las necesidades específicas de un Asistente de Citas Médicas, y se recopilará información detallada sobre las funcionalidades requeridas.</w:t>
      </w:r>
    </w:p>
    <w:p w14:paraId="68BC5D81" w14:textId="77777777" w:rsidR="00AB34EE" w:rsidRDefault="00AB34EE" w:rsidP="00AB34EE">
      <w:pPr>
        <w:spacing w:line="240" w:lineRule="auto"/>
        <w:jc w:val="both"/>
        <w:rPr>
          <w:rFonts w:ascii="Times New Roman" w:hAnsi="Times New Roman" w:cs="Times New Roman"/>
          <w:lang w:val="es-ES"/>
        </w:rPr>
      </w:pPr>
    </w:p>
    <w:p w14:paraId="0A28641E" w14:textId="4CB0E577" w:rsidR="00F86E1E" w:rsidRP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Desarrollo</w:t>
      </w:r>
      <w:r>
        <w:rPr>
          <w:rFonts w:ascii="Times New Roman" w:hAnsi="Times New Roman" w:cs="Times New Roman"/>
          <w:b/>
          <w:bCs/>
          <w:lang w:val="es-ES"/>
        </w:rPr>
        <w:t xml:space="preserve"> y prueba </w:t>
      </w:r>
    </w:p>
    <w:p w14:paraId="2BED823D"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seguirá un enfoque iterativo comenzando con la definición de los requisitos del usuario y la especificación de las funcionalidades clave del sistema.</w:t>
      </w:r>
    </w:p>
    <w:p w14:paraId="51AA3916"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procederá a la creación de un prototipo inicial del sistema, y se realizarán ciclos de refinamiento y mejora para garantizar la calidad del producto final.</w:t>
      </w:r>
    </w:p>
    <w:p w14:paraId="0E4B19C9" w14:textId="7477EAB8" w:rsidR="00AB34E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Durante esta etapa, se implementarán funcionalidades como el Agendamiento de Citas, la autorización de exámenes específicos, el registro de usuarios, el seguimiento médico, entre otros.</w:t>
      </w:r>
    </w:p>
    <w:p w14:paraId="0B704299" w14:textId="77777777" w:rsidR="00AB34EE" w:rsidRDefault="00AB34EE" w:rsidP="00AB34EE">
      <w:pPr>
        <w:spacing w:line="240" w:lineRule="auto"/>
        <w:ind w:left="360"/>
        <w:jc w:val="both"/>
        <w:rPr>
          <w:rFonts w:ascii="Times New Roman" w:hAnsi="Times New Roman" w:cs="Times New Roman"/>
          <w:lang w:val="es-ES"/>
        </w:rPr>
      </w:pPr>
    </w:p>
    <w:p w14:paraId="5DCF5D12" w14:textId="77777777" w:rsidR="00AB34EE" w:rsidRDefault="00AB34EE" w:rsidP="00AB34EE">
      <w:pPr>
        <w:spacing w:line="240" w:lineRule="auto"/>
        <w:ind w:left="360"/>
        <w:jc w:val="both"/>
        <w:rPr>
          <w:rFonts w:ascii="Times New Roman" w:hAnsi="Times New Roman" w:cs="Times New Roman"/>
          <w:lang w:val="es-ES"/>
        </w:rPr>
      </w:pPr>
    </w:p>
    <w:p w14:paraId="635C5115" w14:textId="77777777" w:rsidR="00AB34EE" w:rsidRDefault="00AB34EE" w:rsidP="00AB34EE">
      <w:pPr>
        <w:spacing w:line="240" w:lineRule="auto"/>
        <w:ind w:left="360"/>
        <w:jc w:val="both"/>
        <w:rPr>
          <w:rFonts w:ascii="Times New Roman" w:hAnsi="Times New Roman" w:cs="Times New Roman"/>
          <w:lang w:val="es-ES"/>
        </w:rPr>
      </w:pPr>
    </w:p>
    <w:p w14:paraId="18B92BD8" w14:textId="77777777" w:rsidR="00AB34EE" w:rsidRDefault="00AB34EE" w:rsidP="00AB34EE">
      <w:pPr>
        <w:spacing w:line="240" w:lineRule="auto"/>
        <w:ind w:left="360"/>
        <w:jc w:val="both"/>
        <w:rPr>
          <w:rFonts w:ascii="Times New Roman" w:hAnsi="Times New Roman" w:cs="Times New Roman"/>
          <w:lang w:val="es-ES"/>
        </w:rPr>
      </w:pPr>
    </w:p>
    <w:p w14:paraId="7D410283" w14:textId="0C07282B" w:rsidR="00F86E1E" w:rsidRPr="00F86E1E" w:rsidRDefault="006506EE" w:rsidP="00F86E1E">
      <w:pPr>
        <w:pStyle w:val="Prrafodelista"/>
        <w:numPr>
          <w:ilvl w:val="0"/>
          <w:numId w:val="4"/>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Planeamiento</w:t>
      </w:r>
    </w:p>
    <w:p w14:paraId="34657367" w14:textId="12AC6C7E" w:rsidR="00F86E1E" w:rsidRPr="006506EE" w:rsidRDefault="006506EE" w:rsidP="006506EE">
      <w:pPr>
        <w:spacing w:line="240" w:lineRule="auto"/>
        <w:jc w:val="both"/>
        <w:rPr>
          <w:rFonts w:ascii="Times New Roman" w:hAnsi="Times New Roman" w:cs="Times New Roman"/>
          <w:lang w:val="es-ES"/>
        </w:rPr>
      </w:pPr>
      <w:r w:rsidRPr="006506EE">
        <w:rPr>
          <w:rFonts w:ascii="Times New Roman" w:hAnsi="Times New Roman" w:cs="Times New Roman"/>
          <w:color w:val="0D0D0D"/>
          <w:shd w:val="clear" w:color="auto" w:fill="FFFFFF"/>
        </w:rPr>
        <w:t>Se llevarán a cabo pruebas exhaustivas y planificaciones detalladas. Todas las funcionalidades del sistema serán probadas para identificar problemas y oportunidades de mejora. Se implementarán las correcciones y mejoras necesarias para asegurar que el sistema funcione de manera óptima y cumpla con los requisitos establecidos en la fase de planificación. Además, se realizará una evaluación continua del rendimiento del sistema utilizando métricas relevantes, como el tiempo de procesamiento para agendar citas, la asignación correspondiente de profesionales al programar un examen y la eficacia de los resultados obtenidos.</w:t>
      </w:r>
    </w:p>
    <w:p w14:paraId="7B871ABD" w14:textId="77777777" w:rsidR="00C60C59" w:rsidRPr="00C60C59" w:rsidRDefault="00C60C59" w:rsidP="00C60C59">
      <w:pPr>
        <w:spacing w:line="240" w:lineRule="auto"/>
        <w:ind w:left="360"/>
        <w:jc w:val="both"/>
        <w:rPr>
          <w:rFonts w:ascii="Times New Roman" w:hAnsi="Times New Roman" w:cs="Times New Roman"/>
          <w:lang w:val="es-ES" w:eastAsia="es-CO"/>
        </w:rPr>
      </w:pPr>
    </w:p>
    <w:p w14:paraId="2C9C635E" w14:textId="77777777" w:rsidR="00C60C59" w:rsidRDefault="00C60C59" w:rsidP="00F06107">
      <w:pPr>
        <w:spacing w:line="240" w:lineRule="auto"/>
        <w:jc w:val="both"/>
        <w:rPr>
          <w:rFonts w:ascii="Times New Roman" w:hAnsi="Times New Roman" w:cs="Times New Roman"/>
          <w:lang w:val="es-ES" w:eastAsia="es-CO"/>
        </w:rPr>
      </w:pPr>
    </w:p>
    <w:p w14:paraId="4845B866" w14:textId="77777777" w:rsidR="00C60C59" w:rsidRDefault="00C60C59" w:rsidP="00F06107">
      <w:pPr>
        <w:spacing w:line="240" w:lineRule="auto"/>
        <w:jc w:val="both"/>
        <w:rPr>
          <w:rFonts w:ascii="Times New Roman" w:hAnsi="Times New Roman" w:cs="Times New Roman"/>
          <w:b/>
          <w:bCs/>
          <w:lang w:val="es-ES" w:eastAsia="es-CO"/>
        </w:rPr>
      </w:pPr>
    </w:p>
    <w:p w14:paraId="608B21D1" w14:textId="77777777" w:rsidR="00AB34EE" w:rsidRDefault="00AB34EE" w:rsidP="00F06107">
      <w:pPr>
        <w:spacing w:line="240" w:lineRule="auto"/>
        <w:jc w:val="both"/>
        <w:rPr>
          <w:rFonts w:ascii="Times New Roman" w:hAnsi="Times New Roman" w:cs="Times New Roman"/>
          <w:b/>
          <w:bCs/>
          <w:lang w:val="es-ES" w:eastAsia="es-CO"/>
        </w:rPr>
      </w:pPr>
    </w:p>
    <w:p w14:paraId="2F2896BC" w14:textId="77777777" w:rsidR="00AB34EE" w:rsidRDefault="00AB34EE" w:rsidP="00F06107">
      <w:pPr>
        <w:spacing w:line="240" w:lineRule="auto"/>
        <w:jc w:val="both"/>
        <w:rPr>
          <w:rFonts w:ascii="Times New Roman" w:hAnsi="Times New Roman" w:cs="Times New Roman"/>
          <w:b/>
          <w:bCs/>
          <w:lang w:val="es-ES" w:eastAsia="es-CO"/>
        </w:rPr>
      </w:pPr>
    </w:p>
    <w:p w14:paraId="7556DCF5" w14:textId="77777777" w:rsidR="00AB34EE" w:rsidRDefault="00AB34EE" w:rsidP="00F06107">
      <w:pPr>
        <w:spacing w:line="240" w:lineRule="auto"/>
        <w:jc w:val="both"/>
        <w:rPr>
          <w:rFonts w:ascii="Times New Roman" w:hAnsi="Times New Roman" w:cs="Times New Roman"/>
          <w:b/>
          <w:bCs/>
          <w:lang w:val="es-ES" w:eastAsia="es-CO"/>
        </w:rPr>
      </w:pPr>
    </w:p>
    <w:p w14:paraId="3F77A1D5" w14:textId="77777777" w:rsidR="00AB34EE" w:rsidRDefault="00AB34EE" w:rsidP="00F06107">
      <w:pPr>
        <w:spacing w:line="240" w:lineRule="auto"/>
        <w:jc w:val="both"/>
        <w:rPr>
          <w:rFonts w:ascii="Times New Roman" w:hAnsi="Times New Roman" w:cs="Times New Roman"/>
          <w:b/>
          <w:bCs/>
          <w:lang w:val="es-ES" w:eastAsia="es-CO"/>
        </w:rPr>
      </w:pPr>
    </w:p>
    <w:p w14:paraId="66D9BF12" w14:textId="77777777" w:rsidR="00AB34EE" w:rsidRDefault="00AB34EE" w:rsidP="00F06107">
      <w:pPr>
        <w:spacing w:line="240" w:lineRule="auto"/>
        <w:jc w:val="both"/>
        <w:rPr>
          <w:rFonts w:ascii="Times New Roman" w:hAnsi="Times New Roman" w:cs="Times New Roman"/>
          <w:b/>
          <w:bCs/>
          <w:lang w:val="es-ES" w:eastAsia="es-CO"/>
        </w:rPr>
      </w:pPr>
    </w:p>
    <w:p w14:paraId="47CA3120" w14:textId="77777777" w:rsidR="00AB34EE" w:rsidRDefault="00AB34EE" w:rsidP="00F06107">
      <w:pPr>
        <w:spacing w:line="240" w:lineRule="auto"/>
        <w:jc w:val="both"/>
        <w:rPr>
          <w:rFonts w:ascii="Times New Roman" w:hAnsi="Times New Roman" w:cs="Times New Roman"/>
          <w:b/>
          <w:bCs/>
          <w:lang w:val="es-ES" w:eastAsia="es-CO"/>
        </w:rPr>
      </w:pPr>
    </w:p>
    <w:p w14:paraId="44D2EFCB" w14:textId="77777777" w:rsidR="00AB34EE" w:rsidRDefault="00AB34EE" w:rsidP="00F06107">
      <w:pPr>
        <w:spacing w:line="240" w:lineRule="auto"/>
        <w:jc w:val="both"/>
        <w:rPr>
          <w:rFonts w:ascii="Times New Roman" w:hAnsi="Times New Roman" w:cs="Times New Roman"/>
          <w:b/>
          <w:bCs/>
          <w:lang w:val="es-ES" w:eastAsia="es-CO"/>
        </w:rPr>
      </w:pPr>
    </w:p>
    <w:p w14:paraId="7DF8A3D4" w14:textId="77777777" w:rsidR="00AB34EE" w:rsidRDefault="00AB34EE" w:rsidP="00F06107">
      <w:pPr>
        <w:spacing w:line="240" w:lineRule="auto"/>
        <w:jc w:val="both"/>
        <w:rPr>
          <w:rFonts w:ascii="Times New Roman" w:hAnsi="Times New Roman" w:cs="Times New Roman"/>
          <w:b/>
          <w:bCs/>
          <w:lang w:val="es-ES" w:eastAsia="es-CO"/>
        </w:rPr>
      </w:pPr>
    </w:p>
    <w:p w14:paraId="35E9394C" w14:textId="77777777" w:rsidR="00AB34EE" w:rsidRDefault="00AB34EE" w:rsidP="00F06107">
      <w:pPr>
        <w:spacing w:line="240" w:lineRule="auto"/>
        <w:jc w:val="both"/>
        <w:rPr>
          <w:rFonts w:ascii="Times New Roman" w:hAnsi="Times New Roman" w:cs="Times New Roman"/>
          <w:b/>
          <w:bCs/>
          <w:lang w:val="es-ES" w:eastAsia="es-CO"/>
        </w:rPr>
      </w:pPr>
    </w:p>
    <w:p w14:paraId="1566A060" w14:textId="77777777" w:rsidR="00AB34EE" w:rsidRDefault="00AB34EE" w:rsidP="00F06107">
      <w:pPr>
        <w:spacing w:line="240" w:lineRule="auto"/>
        <w:jc w:val="both"/>
        <w:rPr>
          <w:rFonts w:ascii="Times New Roman" w:hAnsi="Times New Roman" w:cs="Times New Roman"/>
          <w:b/>
          <w:bCs/>
          <w:lang w:val="es-ES" w:eastAsia="es-CO"/>
        </w:rPr>
      </w:pPr>
    </w:p>
    <w:p w14:paraId="6D3631DA" w14:textId="77777777" w:rsidR="00AB34EE" w:rsidRDefault="00AB34EE" w:rsidP="00F06107">
      <w:pPr>
        <w:spacing w:line="240" w:lineRule="auto"/>
        <w:jc w:val="both"/>
        <w:rPr>
          <w:rFonts w:ascii="Times New Roman" w:hAnsi="Times New Roman" w:cs="Times New Roman"/>
          <w:b/>
          <w:bCs/>
          <w:lang w:val="es-ES" w:eastAsia="es-CO"/>
        </w:rPr>
      </w:pPr>
    </w:p>
    <w:p w14:paraId="129DD514" w14:textId="77777777" w:rsidR="00AB34EE" w:rsidRDefault="00AB34EE" w:rsidP="00F06107">
      <w:pPr>
        <w:spacing w:line="240" w:lineRule="auto"/>
        <w:jc w:val="both"/>
        <w:rPr>
          <w:rFonts w:ascii="Times New Roman" w:hAnsi="Times New Roman" w:cs="Times New Roman"/>
          <w:b/>
          <w:bCs/>
          <w:lang w:val="es-ES" w:eastAsia="es-CO"/>
        </w:rPr>
      </w:pPr>
    </w:p>
    <w:p w14:paraId="547BC5ED" w14:textId="77777777" w:rsidR="00AB34EE" w:rsidRDefault="00AB34EE" w:rsidP="00F06107">
      <w:pPr>
        <w:spacing w:line="240" w:lineRule="auto"/>
        <w:jc w:val="both"/>
        <w:rPr>
          <w:rFonts w:ascii="Times New Roman" w:hAnsi="Times New Roman" w:cs="Times New Roman"/>
          <w:b/>
          <w:bCs/>
          <w:lang w:val="es-ES" w:eastAsia="es-CO"/>
        </w:rPr>
      </w:pPr>
    </w:p>
    <w:p w14:paraId="5B6890C3" w14:textId="77777777" w:rsidR="00AB34EE" w:rsidRDefault="00AB34EE" w:rsidP="00F06107">
      <w:pPr>
        <w:spacing w:line="240" w:lineRule="auto"/>
        <w:jc w:val="both"/>
        <w:rPr>
          <w:rFonts w:ascii="Times New Roman" w:hAnsi="Times New Roman" w:cs="Times New Roman"/>
          <w:b/>
          <w:bCs/>
          <w:lang w:val="es-ES" w:eastAsia="es-CO"/>
        </w:rPr>
      </w:pPr>
    </w:p>
    <w:p w14:paraId="16FB78FA" w14:textId="77777777" w:rsidR="006506EE" w:rsidRDefault="006506EE" w:rsidP="00F06107">
      <w:pPr>
        <w:spacing w:line="240" w:lineRule="auto"/>
        <w:jc w:val="both"/>
        <w:rPr>
          <w:rFonts w:ascii="Times New Roman" w:hAnsi="Times New Roman" w:cs="Times New Roman"/>
          <w:b/>
          <w:bCs/>
          <w:lang w:val="es-ES" w:eastAsia="es-CO"/>
        </w:rPr>
      </w:pPr>
    </w:p>
    <w:p w14:paraId="2C84ED87" w14:textId="77777777" w:rsidR="006506EE" w:rsidRDefault="006506EE" w:rsidP="00F06107">
      <w:pPr>
        <w:spacing w:line="240" w:lineRule="auto"/>
        <w:jc w:val="both"/>
        <w:rPr>
          <w:rFonts w:ascii="Times New Roman" w:hAnsi="Times New Roman" w:cs="Times New Roman"/>
          <w:b/>
          <w:bCs/>
          <w:lang w:val="es-ES" w:eastAsia="es-CO"/>
        </w:rPr>
      </w:pPr>
    </w:p>
    <w:p w14:paraId="211F8C64" w14:textId="77777777" w:rsidR="00AB34EE" w:rsidRDefault="00AB34EE" w:rsidP="00F06107">
      <w:pPr>
        <w:spacing w:line="240" w:lineRule="auto"/>
        <w:jc w:val="both"/>
        <w:rPr>
          <w:rFonts w:ascii="Times New Roman" w:hAnsi="Times New Roman" w:cs="Times New Roman"/>
          <w:b/>
          <w:bCs/>
          <w:lang w:val="es-ES" w:eastAsia="es-CO"/>
        </w:rPr>
      </w:pPr>
    </w:p>
    <w:p w14:paraId="53EFE5FE" w14:textId="77777777" w:rsidR="00AB34EE" w:rsidRDefault="00AB34EE" w:rsidP="00F06107">
      <w:pPr>
        <w:spacing w:line="240" w:lineRule="auto"/>
        <w:jc w:val="both"/>
        <w:rPr>
          <w:rFonts w:ascii="Times New Roman" w:hAnsi="Times New Roman" w:cs="Times New Roman"/>
          <w:b/>
          <w:bCs/>
          <w:lang w:val="es-ES" w:eastAsia="es-CO"/>
        </w:rPr>
      </w:pPr>
    </w:p>
    <w:p w14:paraId="6CA077B6" w14:textId="77777777" w:rsidR="00AB34EE" w:rsidRDefault="00AB34EE" w:rsidP="00F06107">
      <w:pPr>
        <w:spacing w:line="240" w:lineRule="auto"/>
        <w:jc w:val="both"/>
        <w:rPr>
          <w:rFonts w:ascii="Times New Roman" w:hAnsi="Times New Roman" w:cs="Times New Roman"/>
          <w:b/>
          <w:bCs/>
          <w:lang w:val="es-ES" w:eastAsia="es-CO"/>
        </w:rPr>
      </w:pPr>
    </w:p>
    <w:p w14:paraId="3B6057B5" w14:textId="77777777" w:rsidR="00AB34EE" w:rsidRDefault="00AB34EE" w:rsidP="00F06107">
      <w:pPr>
        <w:spacing w:line="240" w:lineRule="auto"/>
        <w:jc w:val="both"/>
        <w:rPr>
          <w:rFonts w:ascii="Times New Roman" w:hAnsi="Times New Roman" w:cs="Times New Roman"/>
          <w:b/>
          <w:bCs/>
          <w:lang w:val="es-ES" w:eastAsia="es-CO"/>
        </w:rPr>
      </w:pPr>
    </w:p>
    <w:p w14:paraId="0CE09B07" w14:textId="3F1C2F8F" w:rsidR="00AB34EE" w:rsidRDefault="00AB34EE"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Marco tecnológico </w:t>
      </w:r>
    </w:p>
    <w:p w14:paraId="660ED927" w14:textId="77777777" w:rsidR="009153C9" w:rsidRDefault="009153C9" w:rsidP="009153C9">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El presente marco tecnológico se aborda el panorama actual de las tecnologías que están en juego dentro del proyecto. En un mundo donde la innovación tecnológica avanza a un ritmo vertiginoso, es fundamental comprender las herramientas, plataformas y sistemas que impactan directamente para la correcta realización de un asistente de citas médicas que cubran todos los requerimientos demandados por el cliente e ir más allá de la satisfacción de este mismo. </w:t>
      </w:r>
    </w:p>
    <w:p w14:paraId="575F893E" w14:textId="77777777" w:rsidR="00D031E4" w:rsidRDefault="00D031E4" w:rsidP="009153C9">
      <w:pPr>
        <w:spacing w:line="240" w:lineRule="auto"/>
        <w:jc w:val="both"/>
        <w:rPr>
          <w:rFonts w:ascii="Times New Roman" w:hAnsi="Times New Roman" w:cs="Times New Roman"/>
          <w:lang w:val="es-ES" w:eastAsia="es-CO"/>
        </w:rPr>
      </w:pPr>
    </w:p>
    <w:p w14:paraId="02097E7B"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Plataforma de Desarrollo </w:t>
      </w:r>
    </w:p>
    <w:p w14:paraId="4145D6E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2F531C51"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IDE, </w:t>
      </w:r>
      <w:r>
        <w:rPr>
          <w:rFonts w:ascii="Times New Roman" w:hAnsi="Times New Roman" w:cs="Times New Roman"/>
          <w:color w:val="0D0D0D"/>
          <w:shd w:val="clear" w:color="auto" w:fill="FFFFFF"/>
        </w:rPr>
        <w:t>Un entorno de desarrollo integrado (IDE) es un sistema de software para el diseño de aplicaciones que combina herramientas comunes para desarrolladores en una sola interfaz gráfica de usuario (GUI). Se utiliza el IDE NetBeans para el despliegue de la aplicación. Sin embargo, cada participante en el desarrollo del código del programa.</w:t>
      </w:r>
    </w:p>
    <w:p w14:paraId="22720E38"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0C983611"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Entorno de Desarrollo integrado (IDE)</w:t>
      </w:r>
    </w:p>
    <w:p w14:paraId="465ED4BC"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5DE21146" w14:textId="0EB1E595" w:rsidR="00D031E4" w:rsidRP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NetBeans</w:t>
      </w:r>
      <w:r>
        <w:rPr>
          <w:rFonts w:ascii="Times New Roman" w:hAnsi="Times New Roman" w:cs="Times New Roman"/>
          <w:b/>
          <w:bCs/>
          <w:lang w:val="es-ES" w:eastAsia="es-CO"/>
        </w:rPr>
        <w:t xml:space="preserve">, </w:t>
      </w:r>
      <w:r>
        <w:rPr>
          <w:rFonts w:ascii="Times New Roman" w:hAnsi="Times New Roman" w:cs="Times New Roman"/>
          <w:color w:val="0D0D0D"/>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66CD4B26"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7BDFB353" w14:textId="12CF2FE2" w:rsidR="00AB34EE"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t xml:space="preserve">Lenguaje de programación </w:t>
      </w:r>
    </w:p>
    <w:p w14:paraId="1F92F2B1"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2090FD01" w14:textId="31518E09" w:rsidR="008E4B24" w:rsidRDefault="00D031E4" w:rsidP="00D031E4">
      <w:pPr>
        <w:pStyle w:val="Prrafodelista"/>
        <w:numPr>
          <w:ilvl w:val="0"/>
          <w:numId w:val="6"/>
        </w:numPr>
        <w:spacing w:line="240" w:lineRule="auto"/>
        <w:jc w:val="both"/>
        <w:rPr>
          <w:rFonts w:ascii="Times New Roman" w:hAnsi="Times New Roman" w:cs="Times New Roman"/>
          <w:lang w:val="es-ES" w:eastAsia="es-CO"/>
        </w:rPr>
      </w:pPr>
      <w:r>
        <w:rPr>
          <w:rFonts w:ascii="Times New Roman" w:hAnsi="Times New Roman" w:cs="Times New Roman"/>
          <w:b/>
          <w:bCs/>
          <w:lang w:val="es-ES" w:eastAsia="es-CO"/>
        </w:rPr>
        <w:t>Java</w:t>
      </w:r>
      <w:r>
        <w:rPr>
          <w:rFonts w:ascii="Times New Roman" w:hAnsi="Times New Roman" w:cs="Times New Roman"/>
          <w:lang w:val="es-ES" w:eastAsia="es-CO"/>
        </w:rPr>
        <w:t xml:space="preserve">, Java es un tipo de lenguaje de programación y una plataforma informática, creada y comercializada por </w:t>
      </w:r>
      <w:proofErr w:type="gramStart"/>
      <w:r>
        <w:rPr>
          <w:rFonts w:ascii="Times New Roman" w:hAnsi="Times New Roman" w:cs="Times New Roman"/>
          <w:lang w:val="es-ES" w:eastAsia="es-CO"/>
        </w:rPr>
        <w:t>Sum</w:t>
      </w:r>
      <w:proofErr w:type="gramEnd"/>
      <w:r>
        <w:rPr>
          <w:rFonts w:ascii="Times New Roman" w:hAnsi="Times New Roman" w:cs="Times New Roman"/>
          <w:lang w:val="es-ES" w:eastAsia="es-CO"/>
        </w:rPr>
        <w:t xml:space="preserve"> Microsystems en el año 1995. Es funcional para este proyecto, ya que se constituye como un lenguaje orientado a objetos el cual está fuertemente equipado, permitiendo que los desarrolladores implicados en la creación de este sistema escriban el programa una sola vez y lo ejecuten en cualquier sistema operativo y es altamente adoptado en el desarrollo empresarial ofreciendo una plataforma confiable y escalable. </w:t>
      </w:r>
    </w:p>
    <w:p w14:paraId="6A5C97D8" w14:textId="77777777" w:rsidR="00D031E4" w:rsidRPr="00D031E4" w:rsidRDefault="00D031E4" w:rsidP="00D031E4">
      <w:pPr>
        <w:pStyle w:val="Prrafodelista"/>
        <w:spacing w:line="240" w:lineRule="auto"/>
        <w:jc w:val="both"/>
        <w:rPr>
          <w:rFonts w:ascii="Times New Roman" w:hAnsi="Times New Roman" w:cs="Times New Roman"/>
          <w:lang w:val="es-ES" w:eastAsia="es-CO"/>
        </w:rPr>
      </w:pPr>
    </w:p>
    <w:p w14:paraId="3793906F" w14:textId="31C59D0B" w:rsidR="008E4B24" w:rsidRDefault="008E4B24" w:rsidP="008E4B24">
      <w:pPr>
        <w:pStyle w:val="Prrafodelista"/>
        <w:numPr>
          <w:ilvl w:val="0"/>
          <w:numId w:val="5"/>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Control de versiones</w:t>
      </w:r>
    </w:p>
    <w:p w14:paraId="78F31B7A" w14:textId="77777777" w:rsidR="008E4B24" w:rsidRPr="008E4B24" w:rsidRDefault="008E4B24" w:rsidP="008E4B24">
      <w:pPr>
        <w:pStyle w:val="Prrafodelista"/>
        <w:spacing w:line="240" w:lineRule="auto"/>
        <w:jc w:val="both"/>
        <w:rPr>
          <w:rFonts w:ascii="Times New Roman" w:hAnsi="Times New Roman" w:cs="Times New Roman"/>
          <w:b/>
          <w:bCs/>
          <w:lang w:val="es-ES" w:eastAsia="es-CO"/>
        </w:rPr>
      </w:pPr>
    </w:p>
    <w:p w14:paraId="594D37DF" w14:textId="26A85E16" w:rsidR="009153C9" w:rsidRPr="00D031E4" w:rsidRDefault="008E4B24" w:rsidP="00D031E4">
      <w:pPr>
        <w:pStyle w:val="Prrafodelista"/>
        <w:numPr>
          <w:ilvl w:val="0"/>
          <w:numId w:val="4"/>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Git,</w:t>
      </w:r>
      <w:r>
        <w:rPr>
          <w:rFonts w:ascii="Times New Roman" w:hAnsi="Times New Roman" w:cs="Times New Roman"/>
          <w:b/>
          <w:bCs/>
          <w:lang w:val="es-ES" w:eastAsia="es-CO"/>
        </w:rPr>
        <w:t xml:space="preserve"> </w:t>
      </w:r>
      <w:r w:rsidRPr="00A62696">
        <w:rPr>
          <w:rFonts w:ascii="Times New Roman" w:hAnsi="Times New Roman" w:cs="Times New Roman"/>
          <w:color w:val="0D0D0D"/>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3A98B1A0"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215EE729" w14:textId="77777777" w:rsidR="009153C9" w:rsidRPr="009153C9" w:rsidRDefault="009153C9" w:rsidP="009153C9">
      <w:pPr>
        <w:pStyle w:val="Prrafodelista"/>
        <w:spacing w:line="240" w:lineRule="auto"/>
        <w:jc w:val="both"/>
        <w:rPr>
          <w:rFonts w:ascii="Times New Roman" w:hAnsi="Times New Roman" w:cs="Times New Roman"/>
          <w:b/>
          <w:bCs/>
          <w:lang w:val="es-ES" w:eastAsia="es-CO"/>
        </w:rPr>
      </w:pPr>
    </w:p>
    <w:p w14:paraId="33A89681" w14:textId="47636710" w:rsidR="00B26C84"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lastRenderedPageBreak/>
        <w:t>Diseños de interfaces</w:t>
      </w:r>
    </w:p>
    <w:p w14:paraId="5779343B"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60C406E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Figma</w:t>
      </w:r>
      <w:r>
        <w:rPr>
          <w:rFonts w:ascii="Times New Roman" w:hAnsi="Times New Roman" w:cs="Times New Roman"/>
          <w:b/>
          <w:bCs/>
          <w:lang w:val="es-ES" w:eastAsia="es-CO"/>
        </w:rPr>
        <w:t xml:space="preserve">, </w:t>
      </w:r>
      <w:r>
        <w:rPr>
          <w:rFonts w:ascii="Times New Roman" w:hAnsi="Times New Roman" w:cs="Times New Roman"/>
          <w:lang w:val="es-ES" w:eastAsia="es-CO"/>
        </w:rPr>
        <w:t xml:space="preserve">Esta es una herramienta para diseñar prototipos, wireframes e interfaces. Todo aquello que posea una interfaz gráfica se puede diseñar desde Figma, </w:t>
      </w:r>
      <w:r>
        <w:rPr>
          <w:rFonts w:ascii="Times New Roman" w:hAnsi="Times New Roman" w:cs="Times New Roman"/>
          <w:color w:val="0D0D0D"/>
          <w:shd w:val="clear" w:color="auto" w:fill="FFFFFF"/>
        </w:rPr>
        <w:t xml:space="preserve">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 Y aunque es una plataforma para el diseño más que todo implementado en aplicativos webs, se usó para el trabajo en tiempo real con las personas pertenecientes al equipo de trabajo. </w:t>
      </w:r>
    </w:p>
    <w:p w14:paraId="5B49C60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383FBD69"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IntelliJ IDEA, </w:t>
      </w:r>
      <w:r>
        <w:rPr>
          <w:rFonts w:ascii="Times New Roman" w:hAnsi="Times New Roman" w:cs="Times New Roman"/>
          <w:lang w:val="es-ES" w:eastAsia="es-CO"/>
        </w:rPr>
        <w:t xml:space="preserve">Este es un entorno de desarrollo </w:t>
      </w:r>
      <w:proofErr w:type="gramStart"/>
      <w:r>
        <w:rPr>
          <w:rFonts w:ascii="Times New Roman" w:hAnsi="Times New Roman" w:cs="Times New Roman"/>
          <w:lang w:val="es-ES" w:eastAsia="es-CO"/>
        </w:rPr>
        <w:t>integrado(</w:t>
      </w:r>
      <w:proofErr w:type="gramEnd"/>
      <w:r>
        <w:rPr>
          <w:rFonts w:ascii="Times New Roman" w:hAnsi="Times New Roman" w:cs="Times New Roman"/>
          <w:lang w:val="es-ES" w:eastAsia="es-CO"/>
        </w:rPr>
        <w:t>IDE) que ofrece características avanzadas para el desarrollo de aplicaciones Java, incluidas las aplicaciones de escritorio con JavaFX. Tiene un editor de GUI visual que te permite diseñar interfaces de usuario de forma visual y luego general el código correspondiente. Se aplicó también la creación de distintas vistas desde otras plataformas de desarrollo para ver su capacidad de creación de diseño.</w:t>
      </w:r>
    </w:p>
    <w:p w14:paraId="00523313" w14:textId="77777777" w:rsidR="00D031E4" w:rsidRDefault="00D031E4" w:rsidP="00D031E4">
      <w:pPr>
        <w:pStyle w:val="Prrafodelista"/>
        <w:rPr>
          <w:rFonts w:ascii="Times New Roman" w:hAnsi="Times New Roman" w:cs="Times New Roman"/>
          <w:lang w:val="es-ES" w:eastAsia="es-CO"/>
        </w:rPr>
      </w:pPr>
    </w:p>
    <w:p w14:paraId="6C7E0FC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proofErr w:type="gramStart"/>
      <w:r>
        <w:rPr>
          <w:rFonts w:ascii="Times New Roman" w:hAnsi="Times New Roman" w:cs="Times New Roman"/>
          <w:b/>
          <w:bCs/>
          <w:lang w:val="es-ES" w:eastAsia="es-CO"/>
        </w:rPr>
        <w:t xml:space="preserve">JavaFX,  </w:t>
      </w:r>
      <w:r>
        <w:rPr>
          <w:rFonts w:ascii="Times New Roman" w:hAnsi="Times New Roman" w:cs="Times New Roman"/>
          <w:lang w:val="es-ES" w:eastAsia="es-CO"/>
        </w:rPr>
        <w:t>Esta</w:t>
      </w:r>
      <w:proofErr w:type="gramEnd"/>
      <w:r>
        <w:rPr>
          <w:rFonts w:ascii="Times New Roman" w:hAnsi="Times New Roman" w:cs="Times New Roman"/>
          <w:lang w:val="es-ES" w:eastAsia="es-CO"/>
        </w:rPr>
        <w:t xml:space="preserve"> es una plataforma de software donde las funcionalidades para la creación de interfaces de usuario modernas y dinámicas en aplicaciones de escritorio. Proporciona una variedad de componentes gráficos, animaciones, efectos visuales y herramientas para el desarrollo de aplicaciones interactivas. Permitiendo diseñar y obtener el código del diseño implementado.</w:t>
      </w:r>
    </w:p>
    <w:p w14:paraId="55A4CE63" w14:textId="77777777" w:rsidR="009153C9" w:rsidRPr="009153C9" w:rsidRDefault="009153C9" w:rsidP="009153C9">
      <w:pPr>
        <w:pStyle w:val="Prrafodelista"/>
        <w:rPr>
          <w:rFonts w:ascii="Times New Roman" w:hAnsi="Times New Roman" w:cs="Times New Roman"/>
          <w:b/>
          <w:bCs/>
          <w:lang w:val="es-ES" w:eastAsia="es-CO"/>
        </w:rPr>
      </w:pPr>
    </w:p>
    <w:p w14:paraId="50C94D3C" w14:textId="77777777" w:rsidR="009153C9" w:rsidRDefault="009153C9" w:rsidP="009153C9">
      <w:pPr>
        <w:pStyle w:val="Prrafodelista"/>
        <w:spacing w:line="240" w:lineRule="auto"/>
        <w:jc w:val="both"/>
        <w:rPr>
          <w:rFonts w:ascii="Times New Roman" w:hAnsi="Times New Roman" w:cs="Times New Roman"/>
          <w:b/>
          <w:bCs/>
          <w:lang w:val="es-ES" w:eastAsia="es-CO"/>
        </w:rPr>
      </w:pPr>
    </w:p>
    <w:p w14:paraId="068FC202" w14:textId="77777777" w:rsidR="00D87BB2" w:rsidRDefault="00D87BB2" w:rsidP="009153C9">
      <w:pPr>
        <w:pStyle w:val="Prrafodelista"/>
        <w:spacing w:line="240" w:lineRule="auto"/>
        <w:jc w:val="both"/>
        <w:rPr>
          <w:rFonts w:ascii="Times New Roman" w:hAnsi="Times New Roman" w:cs="Times New Roman"/>
          <w:b/>
          <w:bCs/>
          <w:lang w:val="es-ES" w:eastAsia="es-CO"/>
        </w:rPr>
      </w:pPr>
    </w:p>
    <w:p w14:paraId="689DCB3D" w14:textId="20621E93" w:rsidR="00D031E4" w:rsidRDefault="00D87BB2" w:rsidP="00D87BB2">
      <w:pPr>
        <w:pStyle w:val="Prrafodelista"/>
        <w:numPr>
          <w:ilvl w:val="0"/>
          <w:numId w:val="5"/>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Persistencia de la información</w:t>
      </w:r>
    </w:p>
    <w:p w14:paraId="539412D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5A327A4" w14:textId="77777777" w:rsidR="00D87BB2" w:rsidRDefault="00D87BB2" w:rsidP="00D87BB2">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Archivos de texto, </w:t>
      </w:r>
      <w:r>
        <w:rPr>
          <w:rFonts w:ascii="Times New Roman" w:hAnsi="Times New Roman" w:cs="Times New Roman"/>
          <w:lang w:val="es-ES" w:eastAsia="es-CO"/>
        </w:rPr>
        <w:t>Los archivos de texto son una forma común y sencilla de almacenar la información de manera legible para los humanos y fácilmente manipulable por los dispositivos, en este caso las computadoras. Son ampliamente utilizados en una variedad de aplicaciones debido a su simplicidad y portabilidad. Los datos almacenados en archivos de texto pueden ser fácilmente editados, compartidos, almacenados de forma constante entre diferentes sistemas y aplicaciones. Además, los archivos de texto son adecuados para almacenar información estructurada o no estructurada, como registros de eventos, configuraciones de aplicaciones, datos de configuración, entre otros. Su simplicidad y práctica y versatilidad los convierten en una opción popular para la persistencia de datos informáticos.</w:t>
      </w:r>
    </w:p>
    <w:p w14:paraId="4EA98D5A"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7F3F317B"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FBDD985"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6D801544"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B134ECB" w14:textId="77777777" w:rsidR="00D87BB2" w:rsidRDefault="00D87BB2" w:rsidP="00D87BB2">
      <w:pPr>
        <w:spacing w:line="240" w:lineRule="auto"/>
        <w:jc w:val="both"/>
        <w:rPr>
          <w:rFonts w:ascii="Times New Roman" w:hAnsi="Times New Roman" w:cs="Times New Roman"/>
          <w:b/>
          <w:bCs/>
          <w:lang w:val="es-ES" w:eastAsia="es-CO"/>
        </w:rPr>
      </w:pPr>
    </w:p>
    <w:p w14:paraId="3BD48FC9" w14:textId="77777777" w:rsidR="00D87BB2" w:rsidRPr="00D87BB2" w:rsidRDefault="00D87BB2" w:rsidP="00D87BB2">
      <w:pPr>
        <w:spacing w:line="240" w:lineRule="auto"/>
        <w:jc w:val="both"/>
        <w:rPr>
          <w:rFonts w:ascii="Times New Roman" w:hAnsi="Times New Roman" w:cs="Times New Roman"/>
          <w:b/>
          <w:bCs/>
          <w:lang w:val="es-ES" w:eastAsia="es-CO"/>
        </w:rPr>
      </w:pPr>
    </w:p>
    <w:p w14:paraId="4A3E8033" w14:textId="77777777" w:rsidR="00D031E4" w:rsidRPr="009153C9" w:rsidRDefault="00D031E4" w:rsidP="009153C9">
      <w:pPr>
        <w:pStyle w:val="Prrafodelista"/>
        <w:spacing w:line="240" w:lineRule="auto"/>
        <w:jc w:val="both"/>
        <w:rPr>
          <w:rFonts w:ascii="Times New Roman" w:hAnsi="Times New Roman" w:cs="Times New Roman"/>
          <w:b/>
          <w:bCs/>
          <w:lang w:val="es-ES" w:eastAsia="es-CO"/>
        </w:rPr>
      </w:pPr>
    </w:p>
    <w:p w14:paraId="38564D05" w14:textId="20220D80" w:rsidR="008E4B24" w:rsidRDefault="008E4B24" w:rsidP="00F06107">
      <w:p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lastRenderedPageBreak/>
        <w:t xml:space="preserve">Marco Conceptual </w:t>
      </w:r>
    </w:p>
    <w:p w14:paraId="6E8E5CD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Este marco conceptual proporciona una base fundamental para comprender los elementos clave relacionados con el funcionamiento y los desafíos inherentes al proyecto para el correcto funcionamiento de este donde se pueden identificar áreas de mejora, diseñar estrategias para aumentar la eficiencia y mejorar el proceso de agendamiento de citas y asignación de exámenes médicos yendo de la mano con la satisfacción del cliente.</w:t>
      </w:r>
    </w:p>
    <w:p w14:paraId="668DC681" w14:textId="77777777" w:rsidR="00D87BB2" w:rsidRDefault="00D87BB2" w:rsidP="00D87BB2">
      <w:pPr>
        <w:spacing w:line="240" w:lineRule="auto"/>
        <w:jc w:val="both"/>
        <w:rPr>
          <w:rFonts w:ascii="Times New Roman" w:hAnsi="Times New Roman" w:cs="Times New Roman"/>
          <w:lang w:val="es-ES" w:eastAsia="es-CO"/>
        </w:rPr>
      </w:pPr>
    </w:p>
    <w:p w14:paraId="6805277D"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El ciclo de vida del desarrollo de sistemas (SDLC) es aquel proceso que abarca el desarrollo de nuevo software desde la etapa de planificación inicial hasta la implementación y el mantenimiento a largo plazo. Es una herramienta de mapeo que ayuda a los desarrolladores de software a medida que crean un nuevo software.</w:t>
      </w:r>
    </w:p>
    <w:p w14:paraId="28C8E471" w14:textId="77777777" w:rsidR="00D87BB2" w:rsidRDefault="00D87BB2" w:rsidP="00D87BB2">
      <w:pPr>
        <w:pStyle w:val="Prrafodelista"/>
        <w:spacing w:line="240" w:lineRule="auto"/>
        <w:jc w:val="both"/>
        <w:rPr>
          <w:rFonts w:ascii="Times New Roman" w:hAnsi="Times New Roman" w:cs="Times New Roman"/>
          <w:lang w:eastAsia="es-CO"/>
        </w:rPr>
      </w:pPr>
    </w:p>
    <w:p w14:paraId="3DF08A75"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Esto yendo de la mano con la metodología de espiral que fue aplicada, permite hacer una combinación entre el modelo WaterFall y un modelo por iteraciones. Donde el proceso pasa por distintas etapas, desde la de conceptualización siguiendo el desarrollo, luego una fase de mejoras, para finalizar con el mantenimiento y así haciendo el proyecto de una forma más escalable y práctica.</w:t>
      </w:r>
    </w:p>
    <w:p w14:paraId="4FFC8850" w14:textId="77777777" w:rsidR="00D87BB2" w:rsidRDefault="00D87BB2" w:rsidP="00D87BB2">
      <w:pPr>
        <w:pStyle w:val="Prrafodelista"/>
        <w:spacing w:line="240" w:lineRule="auto"/>
        <w:jc w:val="both"/>
        <w:rPr>
          <w:rFonts w:ascii="Times New Roman" w:hAnsi="Times New Roman" w:cs="Times New Roman"/>
          <w:lang w:eastAsia="es-CO"/>
        </w:rPr>
      </w:pPr>
    </w:p>
    <w:p w14:paraId="26064ECA"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 xml:space="preserve">Aplicando a su vez las estructuras de datos para la creación de un proyecto mucho más modular y sólido. Implementando las ventajas como son la aplicación de las Listas enlazadas, que son aquellas que generan un vínculo entre una lista de elementos importantes de un programa. Organizando el orden de la información dentro del sistema cuando se ejecuta un programa de gestión de información, a su vez la aplicación de Listas doblemente enlazadas, pilas, colas las cuales nos permiten avanzar como retroceder. Cada nodo de la lista replicada tiene dos referencias, una al siguiente nodo y otra al anterior, además del campo de datos. Se utiliza un enlace a la derecha para avanzar. Otros enlaces a la izquierda que se utiliza para regresar, a excepción de una pila que usa un sistema LIFO (Last In First Out). Que como lo indican sus siglas en inglés es el último en entrar, es el primero en salir, entonces se podría decir que el último elemento en entrar desplaza a todos los demás posicionándose en la cabeza y así sucesivamente. Cola es un sistema </w:t>
      </w:r>
      <w:proofErr w:type="gramStart"/>
      <w:r>
        <w:rPr>
          <w:rFonts w:ascii="Times New Roman" w:hAnsi="Times New Roman" w:cs="Times New Roman"/>
          <w:kern w:val="0"/>
          <w:lang w:eastAsia="es-CO"/>
          <w14:ligatures w14:val="none"/>
        </w:rPr>
        <w:t>FIFO(</w:t>
      </w:r>
      <w:proofErr w:type="gramEnd"/>
      <w:r>
        <w:rPr>
          <w:rFonts w:ascii="Times New Roman" w:hAnsi="Times New Roman" w:cs="Times New Roman"/>
          <w:kern w:val="0"/>
          <w:lang w:eastAsia="es-CO"/>
          <w14:ligatures w14:val="none"/>
        </w:rPr>
        <w:t>First In First Out) donde el primero en entrar es el último en salir, permitiendo un funcionamiento conforme al orden de llegada.</w:t>
      </w:r>
    </w:p>
    <w:p w14:paraId="5B095A2C" w14:textId="77777777" w:rsidR="00D87BB2" w:rsidRDefault="00D87BB2" w:rsidP="00D87BB2">
      <w:pPr>
        <w:pStyle w:val="Prrafodelista"/>
        <w:spacing w:line="240" w:lineRule="auto"/>
        <w:jc w:val="both"/>
        <w:rPr>
          <w:rFonts w:ascii="Times New Roman" w:hAnsi="Times New Roman" w:cs="Times New Roman"/>
          <w:lang w:eastAsia="es-CO"/>
        </w:rPr>
      </w:pPr>
    </w:p>
    <w:p w14:paraId="2EE2534D" w14:textId="77777777" w:rsidR="00D031E4" w:rsidRDefault="00D031E4" w:rsidP="00FF3216">
      <w:pPr>
        <w:pStyle w:val="Prrafodelista"/>
        <w:spacing w:line="240" w:lineRule="auto"/>
        <w:jc w:val="both"/>
        <w:rPr>
          <w:rFonts w:ascii="Times New Roman" w:hAnsi="Times New Roman" w:cs="Times New Roman"/>
          <w:lang w:eastAsia="es-CO"/>
        </w:rPr>
      </w:pPr>
    </w:p>
    <w:p w14:paraId="6338DBD0" w14:textId="77777777" w:rsidR="00D031E4" w:rsidRDefault="00D031E4" w:rsidP="00FF3216">
      <w:pPr>
        <w:pStyle w:val="Prrafodelista"/>
        <w:spacing w:line="240" w:lineRule="auto"/>
        <w:jc w:val="both"/>
        <w:rPr>
          <w:rFonts w:ascii="Times New Roman" w:hAnsi="Times New Roman" w:cs="Times New Roman"/>
          <w:lang w:eastAsia="es-CO"/>
        </w:rPr>
      </w:pPr>
    </w:p>
    <w:p w14:paraId="4D5B34DA" w14:textId="77777777" w:rsidR="00D031E4" w:rsidRDefault="00D031E4" w:rsidP="00FF3216">
      <w:pPr>
        <w:pStyle w:val="Prrafodelista"/>
        <w:spacing w:line="240" w:lineRule="auto"/>
        <w:jc w:val="both"/>
        <w:rPr>
          <w:rFonts w:ascii="Times New Roman" w:hAnsi="Times New Roman" w:cs="Times New Roman"/>
          <w:lang w:eastAsia="es-CO"/>
        </w:rPr>
      </w:pPr>
    </w:p>
    <w:p w14:paraId="19DF753F" w14:textId="77777777" w:rsidR="00D031E4" w:rsidRDefault="00D031E4" w:rsidP="00FF3216">
      <w:pPr>
        <w:pStyle w:val="Prrafodelista"/>
        <w:spacing w:line="240" w:lineRule="auto"/>
        <w:jc w:val="both"/>
        <w:rPr>
          <w:rFonts w:ascii="Times New Roman" w:hAnsi="Times New Roman" w:cs="Times New Roman"/>
          <w:lang w:eastAsia="es-CO"/>
        </w:rPr>
      </w:pPr>
    </w:p>
    <w:p w14:paraId="52937876" w14:textId="77777777" w:rsidR="00D031E4" w:rsidRDefault="00D031E4" w:rsidP="00FF3216">
      <w:pPr>
        <w:pStyle w:val="Prrafodelista"/>
        <w:spacing w:line="240" w:lineRule="auto"/>
        <w:jc w:val="both"/>
        <w:rPr>
          <w:rFonts w:ascii="Times New Roman" w:hAnsi="Times New Roman" w:cs="Times New Roman"/>
          <w:lang w:eastAsia="es-CO"/>
        </w:rPr>
      </w:pPr>
    </w:p>
    <w:p w14:paraId="3D18172C" w14:textId="77777777" w:rsidR="00D031E4" w:rsidRDefault="00D031E4" w:rsidP="00FF3216">
      <w:pPr>
        <w:pStyle w:val="Prrafodelista"/>
        <w:spacing w:line="240" w:lineRule="auto"/>
        <w:jc w:val="both"/>
        <w:rPr>
          <w:rFonts w:ascii="Times New Roman" w:hAnsi="Times New Roman" w:cs="Times New Roman"/>
          <w:lang w:eastAsia="es-CO"/>
        </w:rPr>
      </w:pPr>
    </w:p>
    <w:p w14:paraId="3EF5C02B" w14:textId="77777777" w:rsidR="00D031E4" w:rsidRDefault="00D031E4" w:rsidP="00FF3216">
      <w:pPr>
        <w:pStyle w:val="Prrafodelista"/>
        <w:spacing w:line="240" w:lineRule="auto"/>
        <w:jc w:val="both"/>
        <w:rPr>
          <w:rFonts w:ascii="Times New Roman" w:hAnsi="Times New Roman" w:cs="Times New Roman"/>
          <w:lang w:eastAsia="es-CO"/>
        </w:rPr>
      </w:pPr>
    </w:p>
    <w:p w14:paraId="49155CAC" w14:textId="77777777" w:rsidR="00D031E4" w:rsidRDefault="00D031E4" w:rsidP="00D87BB2">
      <w:pPr>
        <w:spacing w:line="240" w:lineRule="auto"/>
        <w:jc w:val="both"/>
        <w:rPr>
          <w:rFonts w:ascii="Times New Roman" w:hAnsi="Times New Roman" w:cs="Times New Roman"/>
          <w:lang w:eastAsia="es-CO"/>
        </w:rPr>
      </w:pPr>
    </w:p>
    <w:p w14:paraId="6C899A85" w14:textId="77777777" w:rsidR="00D87BB2" w:rsidRPr="00D87BB2" w:rsidRDefault="00D87BB2" w:rsidP="00D87BB2">
      <w:pPr>
        <w:spacing w:line="240" w:lineRule="auto"/>
        <w:jc w:val="both"/>
        <w:rPr>
          <w:rFonts w:ascii="Times New Roman" w:hAnsi="Times New Roman" w:cs="Times New Roman"/>
          <w:lang w:eastAsia="es-CO"/>
        </w:rPr>
      </w:pPr>
    </w:p>
    <w:p w14:paraId="5E8377FE" w14:textId="628BFE26" w:rsidR="00FF3216" w:rsidRDefault="00FF3216" w:rsidP="00D031E4">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lastRenderedPageBreak/>
        <w:t>Permitiendo una estructura sólida para la accesibilidad, monitorización, escalabilidad, manejo de datos de forma adecuada y una seguridad de la información completa. Ya que el sistema permite un acceso a sus funcionamientos de una forma práctica para adaptarse a cualquier situación con una monitorización eficiente para hacer el proceso de seguimiento del rendimiento para identificar y solucionar problemas yendo de la mano con la escalabilidad para adaptarse y evolucionar como proyecto para un mayor número de usuarios y a una mayor demanda de servicios con un manejo de datos eficiente y práctico permitiendo los procesos que se utilizan  para el manejo de datos de forma eficiente haciendo la debida protección de los datos sensibles de las personas, protegiéndolos contra errores, daños o accesos no autorizados.</w:t>
      </w:r>
    </w:p>
    <w:p w14:paraId="7CC99262" w14:textId="77777777" w:rsidR="00D031E4" w:rsidRPr="00D031E4" w:rsidRDefault="00D031E4" w:rsidP="00D031E4">
      <w:pPr>
        <w:spacing w:after="0" w:line="240" w:lineRule="auto"/>
        <w:jc w:val="both"/>
        <w:rPr>
          <w:rFonts w:ascii="Times New Roman" w:hAnsi="Times New Roman" w:cs="Times New Roman"/>
          <w:kern w:val="0"/>
          <w:lang w:eastAsia="es-CO"/>
          <w14:ligatures w14:val="none"/>
        </w:rPr>
      </w:pPr>
    </w:p>
    <w:p w14:paraId="75B121C6" w14:textId="3768C589" w:rsidR="00FF3216" w:rsidRPr="00FF3216" w:rsidRDefault="00FF3216" w:rsidP="00FF3216">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t>Y todo esto, teniendo siempre presente el Diseño centrado en el usuario (UCD) para garantizar así la completa comprensión y funcionalidad del programa, donde se basa en comprender las necesidades, expectativas y comportamientos de los usuarios para crear productos y servicios que se ajusten a ellos.</w:t>
      </w:r>
    </w:p>
    <w:p w14:paraId="4929AA9F" w14:textId="01DC262C" w:rsidR="00FF3216" w:rsidRDefault="00FF3216" w:rsidP="00FF3216">
      <w:pPr>
        <w:pStyle w:val="Prrafodelista"/>
        <w:spacing w:line="240" w:lineRule="auto"/>
        <w:jc w:val="both"/>
        <w:rPr>
          <w:rFonts w:ascii="Times New Roman" w:hAnsi="Times New Roman" w:cs="Times New Roman"/>
          <w:lang w:val="es-ES" w:eastAsia="es-CO"/>
        </w:rPr>
      </w:pPr>
    </w:p>
    <w:p w14:paraId="4AAE1666"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3B34A" w14:textId="77777777" w:rsidR="00D031E4" w:rsidRDefault="00D031E4" w:rsidP="00FF3216">
      <w:pPr>
        <w:pStyle w:val="Prrafodelista"/>
        <w:spacing w:line="240" w:lineRule="auto"/>
        <w:jc w:val="both"/>
        <w:rPr>
          <w:rFonts w:ascii="Times New Roman" w:hAnsi="Times New Roman" w:cs="Times New Roman"/>
          <w:lang w:val="es-ES" w:eastAsia="es-CO"/>
        </w:rPr>
      </w:pPr>
    </w:p>
    <w:p w14:paraId="77D9FE52" w14:textId="77777777" w:rsidR="00D031E4" w:rsidRDefault="00D031E4" w:rsidP="00FF3216">
      <w:pPr>
        <w:pStyle w:val="Prrafodelista"/>
        <w:spacing w:line="240" w:lineRule="auto"/>
        <w:jc w:val="both"/>
        <w:rPr>
          <w:rFonts w:ascii="Times New Roman" w:hAnsi="Times New Roman" w:cs="Times New Roman"/>
          <w:lang w:val="es-ES" w:eastAsia="es-CO"/>
        </w:rPr>
      </w:pPr>
    </w:p>
    <w:p w14:paraId="3CD363E4" w14:textId="77777777" w:rsidR="00D031E4" w:rsidRDefault="00D031E4" w:rsidP="00FF3216">
      <w:pPr>
        <w:pStyle w:val="Prrafodelista"/>
        <w:spacing w:line="240" w:lineRule="auto"/>
        <w:jc w:val="both"/>
        <w:rPr>
          <w:rFonts w:ascii="Times New Roman" w:hAnsi="Times New Roman" w:cs="Times New Roman"/>
          <w:lang w:val="es-ES" w:eastAsia="es-CO"/>
        </w:rPr>
      </w:pPr>
    </w:p>
    <w:p w14:paraId="24C8CD6C" w14:textId="77777777" w:rsidR="00D031E4" w:rsidRDefault="00D031E4" w:rsidP="00FF3216">
      <w:pPr>
        <w:pStyle w:val="Prrafodelista"/>
        <w:spacing w:line="240" w:lineRule="auto"/>
        <w:jc w:val="both"/>
        <w:rPr>
          <w:rFonts w:ascii="Times New Roman" w:hAnsi="Times New Roman" w:cs="Times New Roman"/>
          <w:lang w:val="es-ES" w:eastAsia="es-CO"/>
        </w:rPr>
      </w:pPr>
    </w:p>
    <w:p w14:paraId="567E3563" w14:textId="77777777" w:rsidR="00D031E4" w:rsidRDefault="00D031E4" w:rsidP="00FF3216">
      <w:pPr>
        <w:pStyle w:val="Prrafodelista"/>
        <w:spacing w:line="240" w:lineRule="auto"/>
        <w:jc w:val="both"/>
        <w:rPr>
          <w:rFonts w:ascii="Times New Roman" w:hAnsi="Times New Roman" w:cs="Times New Roman"/>
          <w:lang w:val="es-ES" w:eastAsia="es-CO"/>
        </w:rPr>
      </w:pPr>
    </w:p>
    <w:p w14:paraId="3127E39D" w14:textId="77777777" w:rsidR="00D031E4" w:rsidRDefault="00D031E4" w:rsidP="00FF3216">
      <w:pPr>
        <w:pStyle w:val="Prrafodelista"/>
        <w:spacing w:line="240" w:lineRule="auto"/>
        <w:jc w:val="both"/>
        <w:rPr>
          <w:rFonts w:ascii="Times New Roman" w:hAnsi="Times New Roman" w:cs="Times New Roman"/>
          <w:lang w:val="es-ES" w:eastAsia="es-CO"/>
        </w:rPr>
      </w:pPr>
    </w:p>
    <w:p w14:paraId="430F5AC2" w14:textId="77777777" w:rsidR="00D031E4" w:rsidRDefault="00D031E4" w:rsidP="00FF3216">
      <w:pPr>
        <w:pStyle w:val="Prrafodelista"/>
        <w:spacing w:line="240" w:lineRule="auto"/>
        <w:jc w:val="both"/>
        <w:rPr>
          <w:rFonts w:ascii="Times New Roman" w:hAnsi="Times New Roman" w:cs="Times New Roman"/>
          <w:lang w:val="es-ES" w:eastAsia="es-CO"/>
        </w:rPr>
      </w:pPr>
    </w:p>
    <w:p w14:paraId="53E9E5F6" w14:textId="77777777" w:rsidR="00D031E4" w:rsidRDefault="00D031E4" w:rsidP="00FF3216">
      <w:pPr>
        <w:pStyle w:val="Prrafodelista"/>
        <w:spacing w:line="240" w:lineRule="auto"/>
        <w:jc w:val="both"/>
        <w:rPr>
          <w:rFonts w:ascii="Times New Roman" w:hAnsi="Times New Roman" w:cs="Times New Roman"/>
          <w:lang w:val="es-ES" w:eastAsia="es-CO"/>
        </w:rPr>
      </w:pPr>
    </w:p>
    <w:p w14:paraId="49154A26" w14:textId="77777777" w:rsidR="00D031E4" w:rsidRDefault="00D031E4" w:rsidP="00FF3216">
      <w:pPr>
        <w:pStyle w:val="Prrafodelista"/>
        <w:spacing w:line="240" w:lineRule="auto"/>
        <w:jc w:val="both"/>
        <w:rPr>
          <w:rFonts w:ascii="Times New Roman" w:hAnsi="Times New Roman" w:cs="Times New Roman"/>
          <w:lang w:val="es-ES" w:eastAsia="es-CO"/>
        </w:rPr>
      </w:pPr>
    </w:p>
    <w:p w14:paraId="02D70DDB" w14:textId="77777777" w:rsidR="00D031E4" w:rsidRDefault="00D031E4" w:rsidP="00FF3216">
      <w:pPr>
        <w:pStyle w:val="Prrafodelista"/>
        <w:spacing w:line="240" w:lineRule="auto"/>
        <w:jc w:val="both"/>
        <w:rPr>
          <w:rFonts w:ascii="Times New Roman" w:hAnsi="Times New Roman" w:cs="Times New Roman"/>
          <w:lang w:val="es-ES" w:eastAsia="es-CO"/>
        </w:rPr>
      </w:pPr>
    </w:p>
    <w:p w14:paraId="6F406B82" w14:textId="77777777" w:rsidR="00D031E4" w:rsidRDefault="00D031E4" w:rsidP="00FF3216">
      <w:pPr>
        <w:pStyle w:val="Prrafodelista"/>
        <w:spacing w:line="240" w:lineRule="auto"/>
        <w:jc w:val="both"/>
        <w:rPr>
          <w:rFonts w:ascii="Times New Roman" w:hAnsi="Times New Roman" w:cs="Times New Roman"/>
          <w:lang w:val="es-ES" w:eastAsia="es-CO"/>
        </w:rPr>
      </w:pPr>
    </w:p>
    <w:p w14:paraId="062F1ABE" w14:textId="77777777" w:rsidR="00D031E4" w:rsidRDefault="00D031E4" w:rsidP="00FF3216">
      <w:pPr>
        <w:pStyle w:val="Prrafodelista"/>
        <w:spacing w:line="240" w:lineRule="auto"/>
        <w:jc w:val="both"/>
        <w:rPr>
          <w:rFonts w:ascii="Times New Roman" w:hAnsi="Times New Roman" w:cs="Times New Roman"/>
          <w:lang w:val="es-ES" w:eastAsia="es-CO"/>
        </w:rPr>
      </w:pPr>
    </w:p>
    <w:p w14:paraId="1DB8FB71" w14:textId="77777777" w:rsidR="00D031E4" w:rsidRDefault="00D031E4" w:rsidP="00FF3216">
      <w:pPr>
        <w:pStyle w:val="Prrafodelista"/>
        <w:spacing w:line="240" w:lineRule="auto"/>
        <w:jc w:val="both"/>
        <w:rPr>
          <w:rFonts w:ascii="Times New Roman" w:hAnsi="Times New Roman" w:cs="Times New Roman"/>
          <w:lang w:val="es-ES" w:eastAsia="es-CO"/>
        </w:rPr>
      </w:pPr>
    </w:p>
    <w:p w14:paraId="07E754EF" w14:textId="77777777" w:rsidR="00D031E4" w:rsidRDefault="00D031E4" w:rsidP="00FF3216">
      <w:pPr>
        <w:pStyle w:val="Prrafodelista"/>
        <w:spacing w:line="240" w:lineRule="auto"/>
        <w:jc w:val="both"/>
        <w:rPr>
          <w:rFonts w:ascii="Times New Roman" w:hAnsi="Times New Roman" w:cs="Times New Roman"/>
          <w:lang w:val="es-ES" w:eastAsia="es-CO"/>
        </w:rPr>
      </w:pPr>
    </w:p>
    <w:p w14:paraId="590962BD" w14:textId="77777777" w:rsidR="00D031E4" w:rsidRDefault="00D031E4" w:rsidP="00FF3216">
      <w:pPr>
        <w:pStyle w:val="Prrafodelista"/>
        <w:spacing w:line="240" w:lineRule="auto"/>
        <w:jc w:val="both"/>
        <w:rPr>
          <w:rFonts w:ascii="Times New Roman" w:hAnsi="Times New Roman" w:cs="Times New Roman"/>
          <w:lang w:val="es-ES" w:eastAsia="es-CO"/>
        </w:rPr>
      </w:pPr>
    </w:p>
    <w:p w14:paraId="0AB0BE87" w14:textId="77777777" w:rsidR="00D031E4" w:rsidRDefault="00D031E4" w:rsidP="00FF3216">
      <w:pPr>
        <w:pStyle w:val="Prrafodelista"/>
        <w:spacing w:line="240" w:lineRule="auto"/>
        <w:jc w:val="both"/>
        <w:rPr>
          <w:rFonts w:ascii="Times New Roman" w:hAnsi="Times New Roman" w:cs="Times New Roman"/>
          <w:lang w:val="es-ES" w:eastAsia="es-CO"/>
        </w:rPr>
      </w:pPr>
    </w:p>
    <w:p w14:paraId="7C6804A2" w14:textId="77777777" w:rsidR="00D031E4" w:rsidRDefault="00D031E4" w:rsidP="00FF3216">
      <w:pPr>
        <w:pStyle w:val="Prrafodelista"/>
        <w:spacing w:line="240" w:lineRule="auto"/>
        <w:jc w:val="both"/>
        <w:rPr>
          <w:rFonts w:ascii="Times New Roman" w:hAnsi="Times New Roman" w:cs="Times New Roman"/>
          <w:lang w:val="es-ES" w:eastAsia="es-CO"/>
        </w:rPr>
      </w:pPr>
    </w:p>
    <w:p w14:paraId="7208592E" w14:textId="77777777" w:rsidR="00D031E4" w:rsidRDefault="00D031E4" w:rsidP="00FF3216">
      <w:pPr>
        <w:pStyle w:val="Prrafodelista"/>
        <w:spacing w:line="240" w:lineRule="auto"/>
        <w:jc w:val="both"/>
        <w:rPr>
          <w:rFonts w:ascii="Times New Roman" w:hAnsi="Times New Roman" w:cs="Times New Roman"/>
          <w:lang w:val="es-ES" w:eastAsia="es-CO"/>
        </w:rPr>
      </w:pPr>
    </w:p>
    <w:p w14:paraId="7F0BB1BF" w14:textId="77777777" w:rsidR="00D031E4" w:rsidRDefault="00D031E4" w:rsidP="00FF3216">
      <w:pPr>
        <w:pStyle w:val="Prrafodelista"/>
        <w:spacing w:line="240" w:lineRule="auto"/>
        <w:jc w:val="both"/>
        <w:rPr>
          <w:rFonts w:ascii="Times New Roman" w:hAnsi="Times New Roman" w:cs="Times New Roman"/>
          <w:lang w:val="es-ES" w:eastAsia="es-CO"/>
        </w:rPr>
      </w:pPr>
    </w:p>
    <w:p w14:paraId="1974BAA2" w14:textId="77777777" w:rsidR="00D031E4" w:rsidRDefault="00D031E4" w:rsidP="00FF3216">
      <w:pPr>
        <w:pStyle w:val="Prrafodelista"/>
        <w:spacing w:line="240" w:lineRule="auto"/>
        <w:jc w:val="both"/>
        <w:rPr>
          <w:rFonts w:ascii="Times New Roman" w:hAnsi="Times New Roman" w:cs="Times New Roman"/>
          <w:lang w:val="es-ES" w:eastAsia="es-CO"/>
        </w:rPr>
      </w:pPr>
    </w:p>
    <w:p w14:paraId="68A715A1" w14:textId="77777777" w:rsidR="00D031E4" w:rsidRDefault="00D031E4" w:rsidP="00FF3216">
      <w:pPr>
        <w:pStyle w:val="Prrafodelista"/>
        <w:spacing w:line="240" w:lineRule="auto"/>
        <w:jc w:val="both"/>
        <w:rPr>
          <w:rFonts w:ascii="Times New Roman" w:hAnsi="Times New Roman" w:cs="Times New Roman"/>
          <w:lang w:val="es-ES" w:eastAsia="es-CO"/>
        </w:rPr>
      </w:pPr>
    </w:p>
    <w:p w14:paraId="2726623D" w14:textId="77777777" w:rsidR="00D031E4" w:rsidRDefault="00D031E4" w:rsidP="00FF3216">
      <w:pPr>
        <w:pStyle w:val="Prrafodelista"/>
        <w:spacing w:line="240" w:lineRule="auto"/>
        <w:jc w:val="both"/>
        <w:rPr>
          <w:rFonts w:ascii="Times New Roman" w:hAnsi="Times New Roman" w:cs="Times New Roman"/>
          <w:lang w:val="es-ES" w:eastAsia="es-CO"/>
        </w:rPr>
      </w:pPr>
    </w:p>
    <w:p w14:paraId="64D9A516" w14:textId="77777777" w:rsidR="00D031E4" w:rsidRDefault="00D031E4" w:rsidP="00FF3216">
      <w:pPr>
        <w:pStyle w:val="Prrafodelista"/>
        <w:spacing w:line="240" w:lineRule="auto"/>
        <w:jc w:val="both"/>
        <w:rPr>
          <w:rFonts w:ascii="Times New Roman" w:hAnsi="Times New Roman" w:cs="Times New Roman"/>
          <w:lang w:val="es-ES" w:eastAsia="es-CO"/>
        </w:rPr>
      </w:pPr>
    </w:p>
    <w:p w14:paraId="529CC89D"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044D7" w14:textId="77777777" w:rsidR="00D031E4" w:rsidRDefault="00D031E4" w:rsidP="00FF3216">
      <w:pPr>
        <w:pStyle w:val="Prrafodelista"/>
        <w:spacing w:line="240" w:lineRule="auto"/>
        <w:jc w:val="both"/>
        <w:rPr>
          <w:rFonts w:ascii="Times New Roman" w:hAnsi="Times New Roman" w:cs="Times New Roman"/>
          <w:lang w:val="es-ES" w:eastAsia="es-CO"/>
        </w:rPr>
      </w:pPr>
    </w:p>
    <w:p w14:paraId="46F871B5" w14:textId="77777777" w:rsidR="00D031E4" w:rsidRDefault="00D031E4" w:rsidP="00FF3216">
      <w:pPr>
        <w:pStyle w:val="Prrafodelista"/>
        <w:spacing w:line="240" w:lineRule="auto"/>
        <w:jc w:val="both"/>
        <w:rPr>
          <w:rFonts w:ascii="Times New Roman" w:hAnsi="Times New Roman" w:cs="Times New Roman"/>
          <w:lang w:val="es-ES" w:eastAsia="es-CO"/>
        </w:rPr>
      </w:pPr>
    </w:p>
    <w:p w14:paraId="5C6A37E3" w14:textId="77777777" w:rsidR="00D031E4" w:rsidRDefault="00D031E4" w:rsidP="00FF3216">
      <w:pPr>
        <w:pStyle w:val="Prrafodelista"/>
        <w:spacing w:line="240" w:lineRule="auto"/>
        <w:jc w:val="both"/>
        <w:rPr>
          <w:rFonts w:ascii="Times New Roman" w:hAnsi="Times New Roman" w:cs="Times New Roman"/>
          <w:lang w:val="es-ES" w:eastAsia="es-CO"/>
        </w:rPr>
      </w:pPr>
    </w:p>
    <w:p w14:paraId="0A3564D9" w14:textId="77777777" w:rsidR="00D031E4" w:rsidRDefault="00D031E4" w:rsidP="00D031E4">
      <w:pPr>
        <w:spacing w:line="240" w:lineRule="auto"/>
        <w:jc w:val="both"/>
        <w:rPr>
          <w:rFonts w:ascii="Times New Roman" w:hAnsi="Times New Roman" w:cs="Times New Roman"/>
          <w:lang w:val="es-ES" w:eastAsia="es-CO"/>
        </w:rPr>
      </w:pPr>
    </w:p>
    <w:p w14:paraId="00367AF9" w14:textId="77777777" w:rsidR="00D87BB2" w:rsidRDefault="00D87BB2" w:rsidP="00D87BB2">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Marco Legal</w:t>
      </w:r>
    </w:p>
    <w:p w14:paraId="4518467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que rige el desarrollo y la implementación del sistema para la atención médica desempeña un papel crucial en la garantía de la calidad, la seguridad y la protección de los derechos de los pacientes y los profesionales de la salud. En un entorno delicado y sensible como el sector de la salud, el cumplimiento de las leyes y regulaciones es esencial para salvaguardar la integridad y la confianza en los servicios prestados.</w:t>
      </w:r>
    </w:p>
    <w:p w14:paraId="4F555E23"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presente en este documento abarca una amplia gama de áreas, desde la protección de datos personales y la confidencialidad médica hasta las normativas específicas para el desarrollo del software en el ámbito de la salud. Cada una de estas áreas tiene como objetivo asegurar que el sistema cumpla con los estándares éticos y legales necesarios para el correcto funcionamiento.</w:t>
      </w:r>
    </w:p>
    <w:p w14:paraId="19095170"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Al comprender y adherirse a nuestro marco legal aplicable, los desarrolladores y proveedores de servicios de salud se pueden mitigar riesgos legales, evitar sanciones y, lo que es más importante, proteger la privacidad y derechos de los pacientes. En esta introducción al marco legal, se explorarán las principales leyes y regulaciones que deben tenerse en cuenta en el desarrollo e implementación de un sistema relacionado con la salud, así como las implicaciones prácticas de cumplir con estas normativas en la práctica clínica y administrativa. </w:t>
      </w:r>
    </w:p>
    <w:p w14:paraId="1585FEAC" w14:textId="77777777" w:rsidR="00D87BB2" w:rsidRDefault="00D87BB2" w:rsidP="00D87BB2">
      <w:pPr>
        <w:pStyle w:val="Prrafodelista"/>
        <w:spacing w:line="240" w:lineRule="auto"/>
        <w:jc w:val="both"/>
        <w:rPr>
          <w:rFonts w:ascii="Times New Roman" w:hAnsi="Times New Roman" w:cs="Times New Roman"/>
          <w:lang w:val="es-ES" w:eastAsia="es-CO"/>
        </w:rPr>
      </w:pPr>
    </w:p>
    <w:p w14:paraId="5087BCD0"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Confidencialidad médica </w:t>
      </w:r>
    </w:p>
    <w:p w14:paraId="0263577A"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381F839D" w14:textId="77777777" w:rsidR="00D87BB2" w:rsidRDefault="00D87BB2" w:rsidP="00D87BB2">
      <w:pPr>
        <w:spacing w:line="240" w:lineRule="auto"/>
        <w:ind w:left="720"/>
        <w:jc w:val="both"/>
        <w:rPr>
          <w:rFonts w:ascii="Times New Roman" w:hAnsi="Times New Roman" w:cs="Times New Roman"/>
          <w:b/>
          <w:bCs/>
          <w:lang w:val="es-ES" w:eastAsia="es-CO"/>
        </w:rPr>
      </w:pPr>
    </w:p>
    <w:p w14:paraId="2C0902E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Privacidad en la atención sanitaria</w:t>
      </w:r>
    </w:p>
    <w:p w14:paraId="70C0C209" w14:textId="77777777" w:rsidR="00D87BB2" w:rsidRDefault="00D87BB2" w:rsidP="00D87BB2">
      <w:pPr>
        <w:spacing w:line="240" w:lineRule="auto"/>
        <w:ind w:left="720"/>
        <w:jc w:val="both"/>
        <w:rPr>
          <w:rFonts w:ascii="Times New Roman" w:hAnsi="Times New Roman" w:cs="Times New Roman"/>
          <w:lang w:val="es-ES" w:eastAsia="es-CO"/>
        </w:rPr>
      </w:pPr>
      <w:r>
        <w:rPr>
          <w:rFonts w:ascii="Times New Roman" w:hAnsi="Times New Roman" w:cs="Times New Roman"/>
          <w:color w:val="0D0D0D"/>
          <w:shd w:val="clear" w:color="auto" w:fill="FFFFFF"/>
        </w:rPr>
        <w:t>Bajo las leyes de privacidad en la atención sanitaria, los pacientes tienen el derecho fundamental a controlar quién puede acceder a su información médica, cómo se utiliza y divulga, y con qué fines. Esta protección se extiende a todos los aspectos relacionados con la atención médica, incluyendo el almacenamiento de registros médicos, la comunicación con proveedores de servicios de salud, y la participación en investigaciones médicas.</w:t>
      </w:r>
    </w:p>
    <w:p w14:paraId="2DE0D1FA"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24E41D4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E4485E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5D30ACD"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C52204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5AE3544"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73E3EE1"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39FF1B06"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ABC947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Cumplimiento Normativo</w:t>
      </w:r>
    </w:p>
    <w:p w14:paraId="7F995B0B"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Hay que asegurar que el sistema cumpla con todas las regulaciones y normativas aplicables en el ámbito de la salud, incluyendo leyes locales, regionales y nacionales, así como estándares internacionales si son relevantes. Como lo dice La Ley Estatutaria De Salud (Ley 1751 de 2015). Esta ley establece los principios y los derechos relacionados con la salud en Colombia, incluyendo, la participación ciudadana en el sistema de salud, entre otros aspectos fundamentales. </w:t>
      </w:r>
      <w:r>
        <w:rPr>
          <w:rFonts w:ascii="Times New Roman" w:hAnsi="Times New Roman" w:cs="Times New Roman"/>
          <w:color w:val="0D0D0D"/>
          <w:shd w:val="clear" w:color="auto" w:fill="FFFFFF"/>
        </w:rPr>
        <w:t>Esto implica asegurar que el sistema cumpla con los estándares de calidad y seguridad requeridos, protegiendo los derechos de los pacientes y promoviendo una atención médica equitativa y accesible para todos los ciudadanos colombianos.</w:t>
      </w:r>
    </w:p>
    <w:p w14:paraId="3946BAD2" w14:textId="77777777" w:rsidR="00D87BB2" w:rsidRDefault="00D87BB2" w:rsidP="00D87BB2">
      <w:pPr>
        <w:spacing w:line="240" w:lineRule="auto"/>
        <w:ind w:left="720"/>
        <w:jc w:val="both"/>
        <w:rPr>
          <w:rFonts w:ascii="Times New Roman" w:hAnsi="Times New Roman" w:cs="Times New Roman"/>
          <w:lang w:val="es-ES" w:eastAsia="es-CO"/>
        </w:rPr>
      </w:pPr>
    </w:p>
    <w:p w14:paraId="6979CDA6"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General de Salud (Ley 1438 de 2011)</w:t>
      </w:r>
    </w:p>
    <w:p w14:paraId="00D33E7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La Ley 1438 de 2011 introduce importantes cambios en el sistema de salud colombiano, con el objetivo de mejorar la calidad, la eficiencia y la equidad en la prestación de servicios de salud. Entre sus disposiciones, la ley establece la creación del Sistema General de Seguridad Social en Salud (SGSSS), que tiene como objetivo garantizar el acceso universal a los servicios de salud y proteger el derecho a la salud de todos los ciudadanos colombianos.</w:t>
      </w:r>
    </w:p>
    <w:p w14:paraId="430FF09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Además, la Ley 1438 de 2011 aborda temas como la regulación de la prestación de servicios de salud, la gestión de los recursos en el sistema de salud, la promoción de estilos de vida saludables, la participación ciudadana en la toma de decisiones en salud, entre otros aspectos relevantes para el funcionamiento del sistema de salud en Colombia.</w:t>
      </w:r>
    </w:p>
    <w:p w14:paraId="558D7B6A" w14:textId="77777777" w:rsidR="00D87BB2" w:rsidRDefault="00D87BB2" w:rsidP="00D87BB2">
      <w:pPr>
        <w:spacing w:line="240" w:lineRule="auto"/>
        <w:jc w:val="both"/>
        <w:rPr>
          <w:rFonts w:ascii="Times New Roman" w:hAnsi="Times New Roman" w:cs="Times New Roman"/>
          <w:lang w:val="es-ES" w:eastAsia="es-CO"/>
        </w:rPr>
      </w:pPr>
    </w:p>
    <w:p w14:paraId="2FC47D6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de protección de datos personales (Ley 1581 de 2012)</w:t>
      </w:r>
    </w:p>
    <w:p w14:paraId="200BC7D7"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ley establece los principios y disposiciones para la protección de los datos personales en Colombia, incluyendo la recolección, almacenamiento, uso, circulación y supresión de dichos datos, lo cual es especialmente relevante en el contexto de la gestión de información de pacientes en el Software.</w:t>
      </w:r>
    </w:p>
    <w:p w14:paraId="7EFE3A66" w14:textId="77777777" w:rsidR="00D87BB2" w:rsidRDefault="00D87BB2" w:rsidP="00D87BB2">
      <w:pPr>
        <w:spacing w:line="240" w:lineRule="auto"/>
        <w:ind w:left="720"/>
        <w:jc w:val="both"/>
        <w:rPr>
          <w:rFonts w:ascii="Times New Roman" w:hAnsi="Times New Roman" w:cs="Times New Roman"/>
          <w:lang w:val="es-ES"/>
        </w:rPr>
      </w:pPr>
    </w:p>
    <w:p w14:paraId="7A135D3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Resolución 1995 de 1999 de Ministerio de Salud y protección Social</w:t>
      </w:r>
    </w:p>
    <w:p w14:paraId="53EB815C"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resolución establece los requisitos técnicos y operativos que deben cumplir los establecimientos de salud en Colombia, incluyendo aspectos relacionados con la gestión de la información de pacientes y la interoperabilidad de sistemas de información en salud.</w:t>
      </w:r>
    </w:p>
    <w:p w14:paraId="0CCE8ECD" w14:textId="77777777" w:rsidR="00D87BB2" w:rsidRDefault="00D87BB2" w:rsidP="00D87BB2">
      <w:pPr>
        <w:spacing w:line="240" w:lineRule="auto"/>
        <w:ind w:left="720"/>
        <w:jc w:val="both"/>
        <w:rPr>
          <w:rFonts w:ascii="Times New Roman" w:hAnsi="Times New Roman" w:cs="Times New Roman"/>
          <w:lang w:val="es-ES"/>
        </w:rPr>
      </w:pPr>
    </w:p>
    <w:p w14:paraId="6B4902EC" w14:textId="77777777" w:rsidR="00D87BB2" w:rsidRDefault="00D87BB2" w:rsidP="00D87BB2">
      <w:pPr>
        <w:spacing w:line="240" w:lineRule="auto"/>
        <w:ind w:left="720"/>
        <w:jc w:val="both"/>
        <w:rPr>
          <w:rFonts w:ascii="Times New Roman" w:hAnsi="Times New Roman" w:cs="Times New Roman"/>
          <w:lang w:val="es-ES"/>
        </w:rPr>
      </w:pPr>
    </w:p>
    <w:p w14:paraId="6B01F744" w14:textId="77777777" w:rsidR="00D87BB2" w:rsidRDefault="00D87BB2" w:rsidP="00D87BB2">
      <w:pPr>
        <w:spacing w:line="240" w:lineRule="auto"/>
        <w:ind w:left="720"/>
        <w:jc w:val="both"/>
        <w:rPr>
          <w:rFonts w:ascii="Times New Roman" w:hAnsi="Times New Roman" w:cs="Times New Roman"/>
          <w:lang w:val="es-ES"/>
        </w:rPr>
      </w:pPr>
    </w:p>
    <w:p w14:paraId="4577DC52"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Normas internacionales de información de Salud (CIE-10, CIE-11)</w:t>
      </w:r>
    </w:p>
    <w:p w14:paraId="224C0FE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Estas normas internacionales establecen un marco para la codificación de enfermedades, procedimientos y otros conceptos relacionados con la salud, lo cual puede ser relevante para interoperabilidad y la estandarización de datos en el software.</w:t>
      </w:r>
    </w:p>
    <w:p w14:paraId="5B0BE4A4" w14:textId="77777777" w:rsidR="00D87BB2" w:rsidRDefault="00D87BB2" w:rsidP="00D87BB2">
      <w:pPr>
        <w:spacing w:line="240" w:lineRule="auto"/>
        <w:ind w:left="720"/>
        <w:jc w:val="both"/>
        <w:rPr>
          <w:rFonts w:ascii="Times New Roman" w:hAnsi="Times New Roman" w:cs="Times New Roman"/>
          <w:lang w:val="es-ES"/>
        </w:rPr>
      </w:pPr>
    </w:p>
    <w:p w14:paraId="724F56D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Protección de datos personales</w:t>
      </w:r>
    </w:p>
    <w:p w14:paraId="68C3928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Garantizar el cumplimiento de las leyes de protección de datos personales, como el reglamento General de protección de datos (GDPR) en la Unión Europea o leyes similares en otras jurisdicciones, para proteger la información personal de los pacientes.</w:t>
      </w:r>
    </w:p>
    <w:p w14:paraId="31DA359E" w14:textId="77777777" w:rsidR="00D87BB2" w:rsidRDefault="00D87BB2" w:rsidP="00D87BB2">
      <w:pPr>
        <w:spacing w:line="240" w:lineRule="auto"/>
        <w:ind w:left="720"/>
        <w:jc w:val="both"/>
        <w:rPr>
          <w:rFonts w:ascii="Times New Roman" w:hAnsi="Times New Roman" w:cs="Times New Roman"/>
          <w:lang w:val="es-ES"/>
        </w:rPr>
      </w:pPr>
    </w:p>
    <w:p w14:paraId="1B47B4AF"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Consentimiento informado</w:t>
      </w:r>
    </w:p>
    <w:p w14:paraId="28EB5F96"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Establecer procedimientos para obtener el consentimiento informado de los pacientes para el uso y la divulgación de su información médica, de acuerdo con las leyes y regulaciones aplicables. </w:t>
      </w:r>
    </w:p>
    <w:p w14:paraId="68BED84E" w14:textId="77777777" w:rsidR="00D87BB2" w:rsidRDefault="00D87BB2" w:rsidP="00D87BB2">
      <w:pPr>
        <w:spacing w:line="240" w:lineRule="auto"/>
        <w:ind w:left="720"/>
        <w:jc w:val="both"/>
        <w:rPr>
          <w:rFonts w:ascii="Times New Roman" w:hAnsi="Times New Roman" w:cs="Times New Roman"/>
          <w:lang w:val="es-ES"/>
        </w:rPr>
      </w:pPr>
    </w:p>
    <w:p w14:paraId="7C7D07D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Seguridad de la información</w:t>
      </w:r>
    </w:p>
    <w:p w14:paraId="63A3C030"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Implementar medidas de seguridad robustas para proteger la información de salud de los pacientes contra accesos no autorizados, divulgación indebida, alteración o destrucción, de acuerdo con las prácticas y estándares de seguridad de la industria. </w:t>
      </w:r>
    </w:p>
    <w:p w14:paraId="1C10EB0C" w14:textId="77777777" w:rsidR="00D87BB2" w:rsidRDefault="00D87BB2" w:rsidP="00D87BB2">
      <w:pPr>
        <w:spacing w:line="240" w:lineRule="auto"/>
        <w:ind w:left="720"/>
        <w:jc w:val="both"/>
        <w:rPr>
          <w:rFonts w:ascii="Times New Roman" w:hAnsi="Times New Roman" w:cs="Times New Roman"/>
          <w:lang w:val="es-ES"/>
        </w:rPr>
      </w:pPr>
    </w:p>
    <w:p w14:paraId="5015FDA1"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Responsabilidad legal</w:t>
      </w:r>
    </w:p>
    <w:p w14:paraId="76AFF442"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Definir claramente las responsabilidades legales de todas las partes involucradas en el desarrollo, implementación y so del sistema, incluyendo el proveedor del sistema, los profesionales de la salud, y los usuarios finales.</w:t>
      </w:r>
    </w:p>
    <w:p w14:paraId="573A81F5" w14:textId="77777777" w:rsidR="00D87BB2" w:rsidRDefault="00D87BB2" w:rsidP="00D87BB2">
      <w:pPr>
        <w:spacing w:line="240" w:lineRule="auto"/>
        <w:ind w:left="720"/>
        <w:jc w:val="both"/>
        <w:rPr>
          <w:rFonts w:ascii="Times New Roman" w:hAnsi="Times New Roman" w:cs="Times New Roman"/>
          <w:lang w:val="es-ES"/>
        </w:rPr>
      </w:pPr>
    </w:p>
    <w:p w14:paraId="7A98891D"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Registro y auditoria</w:t>
      </w:r>
    </w:p>
    <w:p w14:paraId="48D11A11"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procedimientos para el registro y la auditoria de todas las actividades relacionados con el sistema, incluyendo el acceso a la información de salud de los pacientes, para garantizar la transparencia y la rendición de cuentas.</w:t>
      </w:r>
    </w:p>
    <w:p w14:paraId="18E1D3D2" w14:textId="77777777" w:rsidR="00D87BB2" w:rsidRDefault="00D87BB2" w:rsidP="00D87BB2">
      <w:pPr>
        <w:spacing w:line="240" w:lineRule="auto"/>
        <w:ind w:left="720"/>
        <w:jc w:val="both"/>
        <w:rPr>
          <w:rFonts w:ascii="Times New Roman" w:hAnsi="Times New Roman" w:cs="Times New Roman"/>
          <w:lang w:val="es-ES"/>
        </w:rPr>
      </w:pPr>
    </w:p>
    <w:p w14:paraId="2A87EA5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Notificación de brechas de seguridad</w:t>
      </w:r>
    </w:p>
    <w:p w14:paraId="3B36F223"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protocolos para la notificación oportuna de cualquier brecha de seguridad que pueda afectar la privacidad o seguridad de la información de salud de los pacientes, de acuerdo con las leyes y regulaciones aplicables.</w:t>
      </w:r>
    </w:p>
    <w:p w14:paraId="45F40853"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Ley de 1551 de 2015</w:t>
      </w:r>
    </w:p>
    <w:p w14:paraId="3DF0294D" w14:textId="77777777" w:rsidR="00D87BB2" w:rsidRPr="00D87BB2" w:rsidRDefault="00D87BB2" w:rsidP="00D87BB2">
      <w:pPr>
        <w:spacing w:line="240" w:lineRule="auto"/>
        <w:ind w:left="720"/>
        <w:jc w:val="both"/>
        <w:rPr>
          <w:rFonts w:ascii="Times New Roman" w:hAnsi="Times New Roman" w:cs="Times New Roman"/>
        </w:rPr>
      </w:pPr>
      <w:r w:rsidRPr="00D87BB2">
        <w:rPr>
          <w:rFonts w:ascii="Times New Roman" w:hAnsi="Times New Roman" w:cs="Times New Roman"/>
          <w:color w:val="0D0D0D"/>
          <w:shd w:val="clear" w:color="auto" w:fill="FFFFFF"/>
        </w:rPr>
        <w:t>Una de las leyes fundamentales que respaldan estos principios es la Ley Estatutaria de Salud en Colombia</w:t>
      </w:r>
      <w:r w:rsidRPr="00D87BB2">
        <w:rPr>
          <w:rFonts w:ascii="Times New Roman" w:hAnsi="Times New Roman" w:cs="Times New Roman"/>
        </w:rPr>
        <w:t>, Esta ley establece los principios y derechos relacionados con la salud en el país, incluyendo la garantía de acceso a servicios de salud de calidad, la protección de los derechos de los pacientes, la participación ciudadana en el sistema de salud, entre otros aspectos relevantes.</w:t>
      </w:r>
    </w:p>
    <w:p w14:paraId="416D3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6EE57FD" w14:textId="77777777" w:rsidR="00D87BB2" w:rsidRDefault="00D87BB2" w:rsidP="00D87BB2">
      <w:pPr>
        <w:spacing w:line="240" w:lineRule="auto"/>
        <w:ind w:left="72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Además, el Código de Ética Médica Colombiano, establecido por la Asociación Médica Colombiana, también aborda principios éticos y estándares de práctica clínica que deben seguir los profesionales de la salud en el país. Este código incluye disposiciones sobre el consentimiento informado, la confidencialidad médica, la relación médico-paciente, entre otros aspectos importantes para garantizar una atención médica ética y segura.</w:t>
      </w:r>
    </w:p>
    <w:p w14:paraId="50B24E0A"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368BA4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3BE740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51847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42DA9AE"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32AD7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90FCED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38CDF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D71D955"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E8A6E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92CD21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F01FD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CAAD56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17937A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346A9DC"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EA12B27"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905C37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D402F4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2DC2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5C2C16D" w14:textId="77777777" w:rsidR="00D87BB2" w:rsidRDefault="00D87BB2" w:rsidP="00D87BB2">
      <w:pPr>
        <w:spacing w:line="240" w:lineRule="auto"/>
        <w:jc w:val="both"/>
        <w:rPr>
          <w:rFonts w:ascii="Times New Roman" w:hAnsi="Times New Roman" w:cs="Times New Roman"/>
          <w:color w:val="0D0D0D"/>
          <w:shd w:val="clear" w:color="auto" w:fill="FFFFFF"/>
        </w:rPr>
      </w:pPr>
    </w:p>
    <w:p w14:paraId="77C24E39" w14:textId="36FC0976" w:rsidR="00AD6C75" w:rsidRDefault="00D87BB2" w:rsidP="00AD6C75">
      <w:p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Diseños</w:t>
      </w:r>
    </w:p>
    <w:p w14:paraId="737024FE" w14:textId="7EA8CBF3" w:rsidR="00AD6C75" w:rsidRDefault="00B32736"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Los diseños desempeñan un papel crucial en el éxito del proyecto Aurora, ya que proporciona la estructura y el plan de tallado para la implementación del sistema de gestión de citas médicas. Estas etapas de diseño son fundamentales para traducir los objetivos del proyecto en soluciones tangibles y funcionales. A través de los diseños, se establecerán los fundamentos para una implementación eficaz y eficiente del sistema, garantizando que cumpla con las necesidades y expectativas de los usuarios finales. </w:t>
      </w:r>
    </w:p>
    <w:p w14:paraId="5DD53411" w14:textId="77777777" w:rsidR="00B32736" w:rsidRDefault="00B32736" w:rsidP="00AD6C75">
      <w:pPr>
        <w:spacing w:line="240" w:lineRule="auto"/>
        <w:jc w:val="both"/>
        <w:rPr>
          <w:rFonts w:ascii="Times New Roman" w:hAnsi="Times New Roman" w:cs="Times New Roman"/>
          <w:color w:val="0D0D0D"/>
          <w:shd w:val="clear" w:color="auto" w:fill="FFFFFF"/>
        </w:rPr>
      </w:pPr>
    </w:p>
    <w:p w14:paraId="55F613B6" w14:textId="12D5C914" w:rsidR="00B32736" w:rsidRPr="00B32736" w:rsidRDefault="00B32736" w:rsidP="00B32736">
      <w:pPr>
        <w:pStyle w:val="Prrafodelista"/>
        <w:numPr>
          <w:ilvl w:val="0"/>
          <w:numId w:val="4"/>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Aspectos clave de los diseños en el proyecto </w:t>
      </w:r>
    </w:p>
    <w:p w14:paraId="5C35126D" w14:textId="596C82F4"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Las etapas especificas de diseño, aborda diversas etapas de diseño, incluyendo el diseño de la arquitectura del sistema, el diseño de la interfaz de usuario y el diseño de la persistencia de la información y como se transmitirá la estructura del programa con los miembros del equipo haciendo el uso de diagramas de clase, entre otros. Cada etapa será cuidadosamente planificada y ejecutada para garantizar la coherencia y funcionalidad del sistema en su conjunto. </w:t>
      </w:r>
    </w:p>
    <w:p w14:paraId="26648188" w14:textId="33B20048"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Donde el enfoque en la usabilidad y experiencia del usuario se pondrá un énfasis especial en la usabilidad y la experiencia del usuario durante el diseño del sistema. Se implementarán principios de diseño centrado en el usuario para crear una interfaz intuitiva y fácil de usar que mejore la experiencia del paciente en la gestión de citas médicas.</w:t>
      </w:r>
    </w:p>
    <w:p w14:paraId="3211961D" w14:textId="47241139" w:rsidR="00B32736" w:rsidRP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Por otro lado, el enfoque en la escalabilidad y flexibilidad donde se </w:t>
      </w:r>
      <w:r w:rsidR="002716B9">
        <w:rPr>
          <w:rFonts w:ascii="Times New Roman" w:hAnsi="Times New Roman" w:cs="Times New Roman"/>
          <w:color w:val="0D0D0D"/>
          <w:shd w:val="clear" w:color="auto" w:fill="FFFFFF"/>
        </w:rPr>
        <w:t>diseñarán</w:t>
      </w:r>
      <w:r>
        <w:rPr>
          <w:rFonts w:ascii="Times New Roman" w:hAnsi="Times New Roman" w:cs="Times New Roman"/>
          <w:color w:val="0D0D0D"/>
          <w:shd w:val="clear" w:color="auto" w:fill="FFFFFF"/>
        </w:rPr>
        <w:t xml:space="preserve"> un sistema que sea escalable y flexible para adaptarse a futuras necesidades y cambios en el entorno de atención médica. Se considerarán cuidadosamente aspectos de escalabilidad y flexibilidad para asegurar la viabilidad a largo plazo del sistema. </w:t>
      </w:r>
    </w:p>
    <w:p w14:paraId="5FFD8F08" w14:textId="77777777" w:rsidR="00B32736" w:rsidRDefault="00B32736" w:rsidP="00AD6C75">
      <w:pPr>
        <w:spacing w:line="240" w:lineRule="auto"/>
        <w:jc w:val="both"/>
        <w:rPr>
          <w:rFonts w:ascii="Times New Roman" w:hAnsi="Times New Roman" w:cs="Times New Roman"/>
          <w:color w:val="0D0D0D"/>
          <w:shd w:val="clear" w:color="auto" w:fill="FFFFFF"/>
        </w:rPr>
      </w:pPr>
    </w:p>
    <w:p w14:paraId="46A2D4D6" w14:textId="77777777" w:rsidR="00B32736" w:rsidRDefault="00B32736" w:rsidP="00AD6C75">
      <w:pPr>
        <w:spacing w:line="240" w:lineRule="auto"/>
        <w:jc w:val="both"/>
        <w:rPr>
          <w:rFonts w:ascii="Times New Roman" w:hAnsi="Times New Roman" w:cs="Times New Roman"/>
          <w:color w:val="0D0D0D"/>
          <w:shd w:val="clear" w:color="auto" w:fill="FFFFFF"/>
        </w:rPr>
      </w:pPr>
    </w:p>
    <w:p w14:paraId="7B96911C" w14:textId="77777777" w:rsidR="00B32736" w:rsidRDefault="00B32736" w:rsidP="00AD6C75">
      <w:pPr>
        <w:spacing w:line="240" w:lineRule="auto"/>
        <w:jc w:val="both"/>
        <w:rPr>
          <w:rFonts w:ascii="Times New Roman" w:hAnsi="Times New Roman" w:cs="Times New Roman"/>
          <w:color w:val="0D0D0D"/>
          <w:shd w:val="clear" w:color="auto" w:fill="FFFFFF"/>
        </w:rPr>
      </w:pPr>
    </w:p>
    <w:p w14:paraId="601F2B34" w14:textId="77777777" w:rsidR="00B32736" w:rsidRDefault="00B32736" w:rsidP="00AD6C75">
      <w:pPr>
        <w:spacing w:line="240" w:lineRule="auto"/>
        <w:jc w:val="both"/>
        <w:rPr>
          <w:rFonts w:ascii="Times New Roman" w:hAnsi="Times New Roman" w:cs="Times New Roman"/>
          <w:color w:val="0D0D0D"/>
          <w:shd w:val="clear" w:color="auto" w:fill="FFFFFF"/>
        </w:rPr>
      </w:pPr>
    </w:p>
    <w:p w14:paraId="54F4BEBD" w14:textId="77777777" w:rsidR="00B32736" w:rsidRDefault="00B32736" w:rsidP="00AD6C75">
      <w:pPr>
        <w:spacing w:line="240" w:lineRule="auto"/>
        <w:jc w:val="both"/>
        <w:rPr>
          <w:rFonts w:ascii="Times New Roman" w:hAnsi="Times New Roman" w:cs="Times New Roman"/>
          <w:color w:val="0D0D0D"/>
          <w:shd w:val="clear" w:color="auto" w:fill="FFFFFF"/>
        </w:rPr>
      </w:pPr>
    </w:p>
    <w:p w14:paraId="3F70431E" w14:textId="77777777" w:rsidR="00B32736" w:rsidRDefault="00B32736" w:rsidP="00AD6C75">
      <w:pPr>
        <w:spacing w:line="240" w:lineRule="auto"/>
        <w:jc w:val="both"/>
        <w:rPr>
          <w:rFonts w:ascii="Times New Roman" w:hAnsi="Times New Roman" w:cs="Times New Roman"/>
          <w:color w:val="0D0D0D"/>
          <w:shd w:val="clear" w:color="auto" w:fill="FFFFFF"/>
        </w:rPr>
      </w:pPr>
    </w:p>
    <w:p w14:paraId="2E86D556" w14:textId="77777777" w:rsidR="00B32736" w:rsidRDefault="00B32736" w:rsidP="00AD6C75">
      <w:pPr>
        <w:spacing w:line="240" w:lineRule="auto"/>
        <w:jc w:val="both"/>
        <w:rPr>
          <w:rFonts w:ascii="Times New Roman" w:hAnsi="Times New Roman" w:cs="Times New Roman"/>
          <w:color w:val="0D0D0D"/>
          <w:shd w:val="clear" w:color="auto" w:fill="FFFFFF"/>
        </w:rPr>
      </w:pPr>
    </w:p>
    <w:p w14:paraId="4311A340" w14:textId="77777777" w:rsidR="00B32736" w:rsidRDefault="00B32736" w:rsidP="00AD6C75">
      <w:pPr>
        <w:spacing w:line="240" w:lineRule="auto"/>
        <w:jc w:val="both"/>
        <w:rPr>
          <w:rFonts w:ascii="Times New Roman" w:hAnsi="Times New Roman" w:cs="Times New Roman"/>
          <w:color w:val="0D0D0D"/>
          <w:shd w:val="clear" w:color="auto" w:fill="FFFFFF"/>
        </w:rPr>
      </w:pPr>
    </w:p>
    <w:p w14:paraId="11C5D0B0" w14:textId="77777777" w:rsidR="00B32736" w:rsidRDefault="00B32736" w:rsidP="00AD6C75">
      <w:pPr>
        <w:spacing w:line="240" w:lineRule="auto"/>
        <w:jc w:val="both"/>
        <w:rPr>
          <w:rFonts w:ascii="Times New Roman" w:hAnsi="Times New Roman" w:cs="Times New Roman"/>
          <w:color w:val="0D0D0D"/>
          <w:shd w:val="clear" w:color="auto" w:fill="FFFFFF"/>
        </w:rPr>
      </w:pPr>
    </w:p>
    <w:p w14:paraId="732C34BF" w14:textId="77777777" w:rsidR="00B32736" w:rsidRDefault="00B32736" w:rsidP="00AD6C75">
      <w:pPr>
        <w:spacing w:line="240" w:lineRule="auto"/>
        <w:jc w:val="both"/>
        <w:rPr>
          <w:rFonts w:ascii="Times New Roman" w:hAnsi="Times New Roman" w:cs="Times New Roman"/>
          <w:color w:val="0D0D0D"/>
          <w:shd w:val="clear" w:color="auto" w:fill="FFFFFF"/>
        </w:rPr>
      </w:pPr>
    </w:p>
    <w:p w14:paraId="5395C38B" w14:textId="77777777" w:rsidR="00B32736" w:rsidRDefault="00B32736" w:rsidP="00AD6C75">
      <w:pPr>
        <w:spacing w:line="240" w:lineRule="auto"/>
        <w:jc w:val="both"/>
        <w:rPr>
          <w:rFonts w:ascii="Times New Roman" w:hAnsi="Times New Roman" w:cs="Times New Roman"/>
          <w:color w:val="0D0D0D"/>
          <w:shd w:val="clear" w:color="auto" w:fill="FFFFFF"/>
        </w:rPr>
      </w:pPr>
    </w:p>
    <w:p w14:paraId="1856EFD8" w14:textId="77777777" w:rsidR="00B32736" w:rsidRPr="00AD6C75" w:rsidRDefault="00B32736" w:rsidP="00AD6C75">
      <w:pPr>
        <w:spacing w:line="240" w:lineRule="auto"/>
        <w:jc w:val="both"/>
        <w:rPr>
          <w:rFonts w:ascii="Times New Roman" w:hAnsi="Times New Roman" w:cs="Times New Roman"/>
          <w:color w:val="0D0D0D"/>
          <w:shd w:val="clear" w:color="auto" w:fill="FFFFFF"/>
        </w:rPr>
      </w:pPr>
    </w:p>
    <w:p w14:paraId="4C33B3A5" w14:textId="17DB635C" w:rsidR="00393211" w:rsidRPr="00AD6C75" w:rsidRDefault="0039321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Modelo de datos</w:t>
      </w:r>
    </w:p>
    <w:p w14:paraId="0E872093"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El modelo de datos que se presenta a continuación es el resultado del análisis que se hizo a las necesidades y desafíos identificados en el proceso de implementación de un sistema de gestión de pacientes. Este modelo se ha desarrollado con el objetivo de proporcionar una estructura sólida y eficiente para la gestión de citas médicas y exámenes y los demás requisitos solicitados por el cliente, con el fin de mejorar la calidad y la accesibilidad de la atención médica para los residentes de Bucaramanga.</w:t>
      </w:r>
    </w:p>
    <w:p w14:paraId="70F95B8D"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293A1A3F"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 xml:space="preserve">Para satisfacer de forma efectiva en el entorno de salud que es dinámico y exigente, la gestión eficiente, pago de citas, cancelación, registro de autorizaciones y exámenes es fundamental para garantizar la satisfacción de los usuarios y la eficacia del sistema de salud en su conjunto. </w:t>
      </w:r>
    </w:p>
    <w:p w14:paraId="350DBDA0"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6B307BB0"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b/>
          <w:bCs/>
          <w:color w:val="0D0D0D"/>
          <w:shd w:val="clear" w:color="auto" w:fill="FFFFFF"/>
        </w:rPr>
        <w:t xml:space="preserve">Como objetivo, </w:t>
      </w:r>
      <w:r w:rsidRPr="00AD6C75">
        <w:rPr>
          <w:rFonts w:ascii="Times New Roman" w:hAnsi="Times New Roman" w:cs="Times New Roman"/>
          <w:color w:val="0D0D0D"/>
          <w:shd w:val="clear" w:color="auto" w:fill="FFFFFF"/>
        </w:rPr>
        <w:t>de este modelo de datos presentado tiene como objetivo principal proporcionar una estructura coherente y bien definida para la gestión de datos relacionados con citas médicas y exámenes en el centro de salud. Permitiendo así una eficiente gestión, facilitando la programación, la coordinación y el seguimiento de las actividades relacionadas. Además, el modelo se diseñará teniendo en cuenta la escalabilidad y flexibilidad, para adaptarse a las necesidades cambiantes del sistema, garantizando así su viabilidad a largo plazo.</w:t>
      </w:r>
    </w:p>
    <w:p w14:paraId="21B6002F" w14:textId="77777777" w:rsidR="00513933" w:rsidRDefault="00513933" w:rsidP="00393211">
      <w:pPr>
        <w:pStyle w:val="Prrafodelista"/>
        <w:spacing w:line="240" w:lineRule="auto"/>
        <w:jc w:val="both"/>
        <w:rPr>
          <w:rFonts w:ascii="Times New Roman" w:hAnsi="Times New Roman" w:cs="Times New Roman"/>
          <w:color w:val="0D0D0D"/>
          <w:shd w:val="clear" w:color="auto" w:fill="FFFFFF"/>
        </w:rPr>
      </w:pPr>
    </w:p>
    <w:p w14:paraId="4E726550" w14:textId="670C2A69" w:rsidR="00513933" w:rsidRPr="00AD6C75" w:rsidRDefault="00513933"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Entidades Principales</w:t>
      </w:r>
    </w:p>
    <w:p w14:paraId="703582B2" w14:textId="4FE3C73F" w:rsidR="00513933" w:rsidRDefault="00513933" w:rsidP="00393211">
      <w:pPr>
        <w:pStyle w:val="Prrafodelista"/>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 </w:t>
      </w:r>
    </w:p>
    <w:p w14:paraId="1EC90931" w14:textId="66F95C44"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Paciente/Usuario: </w:t>
      </w:r>
      <w:r>
        <w:rPr>
          <w:rFonts w:ascii="Times New Roman" w:hAnsi="Times New Roman" w:cs="Times New Roman"/>
          <w:color w:val="0D0D0D"/>
          <w:shd w:val="clear" w:color="auto" w:fill="FFFFFF"/>
        </w:rPr>
        <w:t>Representa a los individuos que solicitan citas m</w:t>
      </w:r>
      <w:r w:rsidR="00666E91">
        <w:rPr>
          <w:rFonts w:ascii="Times New Roman" w:hAnsi="Times New Roman" w:cs="Times New Roman"/>
          <w:color w:val="0D0D0D"/>
          <w:shd w:val="clear" w:color="auto" w:fill="FFFFFF"/>
        </w:rPr>
        <w:t>é</w:t>
      </w:r>
      <w:r>
        <w:rPr>
          <w:rFonts w:ascii="Times New Roman" w:hAnsi="Times New Roman" w:cs="Times New Roman"/>
          <w:color w:val="0D0D0D"/>
          <w:shd w:val="clear" w:color="auto" w:fill="FFFFFF"/>
        </w:rPr>
        <w:t xml:space="preserve">dicas y exámenes. </w:t>
      </w:r>
    </w:p>
    <w:p w14:paraId="4F1CC24B" w14:textId="493CDCAB"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 apellido, identificación, edad, teléfono, contraseña.</w:t>
      </w:r>
    </w:p>
    <w:p w14:paraId="3512685C" w14:textId="77777777" w:rsidR="00513933" w:rsidRP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403F8C95" w14:textId="53B20750"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Representa una cita programada entre un paciente y un médico.</w:t>
      </w:r>
    </w:p>
    <w:p w14:paraId="5ED34B40" w14:textId="3AAF878C" w:rsidR="00513933" w:rsidRPr="00B32736" w:rsidRDefault="00513933" w:rsidP="00B3273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 apellido, identificación, identificador, ticket, costo, doctor, estado, especialidad, asistencia, motivo.</w:t>
      </w:r>
    </w:p>
    <w:p w14:paraId="04FCAD44"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797B396A" w14:textId="4149630D"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Representa la autorización para los exámenes solicitados para un paciente.</w:t>
      </w:r>
    </w:p>
    <w:p w14:paraId="71FDCD2A" w14:textId="5252558E"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 xml:space="preserve">Nombre, apellido, identificación, identificadordelacita, ticketdelacita, precio, tipoExamen, identificadordeautorizacion, descripción, Estado, ticketDeAutorizacion. </w:t>
      </w:r>
    </w:p>
    <w:p w14:paraId="52025041"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3D6DCD80"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73FA899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62466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133677AF"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046EA0"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61163B81" w14:textId="6C5D8EB1"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 xml:space="preserve">Examen Médico: </w:t>
      </w:r>
      <w:r>
        <w:rPr>
          <w:rFonts w:ascii="Times New Roman" w:hAnsi="Times New Roman" w:cs="Times New Roman"/>
          <w:color w:val="0D0D0D"/>
          <w:shd w:val="clear" w:color="auto" w:fill="FFFFFF"/>
        </w:rPr>
        <w:t xml:space="preserve">Representa un examen médico solicitado por un paciente para ser atendido en la categoría de exámenes. Para esta solicitud necesita previamente una cita médica de tipo control para gestionar que su estado de salud no se verá afectado después de los exámenes y una autorización exitosa </w:t>
      </w:r>
      <w:r w:rsidRPr="00513933">
        <w:rPr>
          <w:rFonts w:ascii="Times New Roman" w:hAnsi="Times New Roman" w:cs="Times New Roman"/>
          <w:color w:val="0D0D0D"/>
          <w:shd w:val="clear" w:color="auto" w:fill="FFFFFF"/>
        </w:rPr>
        <w:t>para</w:t>
      </w:r>
      <w:r>
        <w:rPr>
          <w:rFonts w:ascii="Times New Roman" w:hAnsi="Times New Roman" w:cs="Times New Roman"/>
          <w:color w:val="0D0D0D"/>
          <w:shd w:val="clear" w:color="auto" w:fill="FFFFFF"/>
        </w:rPr>
        <w:t xml:space="preserve"> ser atendido con éxito.</w:t>
      </w:r>
    </w:p>
    <w:p w14:paraId="2F6DA653" w14:textId="1A043DC4"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nombreUsuario, apellidoUsuario, identificacionDeExamen, ticketDeExamen, costo, tipoExamen, descripción, estadoDePago, asistencia</w:t>
      </w:r>
    </w:p>
    <w:p w14:paraId="2FD21860" w14:textId="77777777" w:rsidR="00393211" w:rsidRDefault="00393211" w:rsidP="00393211">
      <w:pPr>
        <w:spacing w:line="240" w:lineRule="auto"/>
        <w:jc w:val="both"/>
        <w:rPr>
          <w:rFonts w:ascii="Times New Roman" w:hAnsi="Times New Roman" w:cs="Times New Roman"/>
          <w:b/>
          <w:bCs/>
          <w:color w:val="0D0D0D"/>
          <w:shd w:val="clear" w:color="auto" w:fill="FFFFFF"/>
        </w:rPr>
      </w:pPr>
    </w:p>
    <w:p w14:paraId="7555329F" w14:textId="3076C767" w:rsidR="00666E91" w:rsidRPr="00AD6C75" w:rsidRDefault="00666E9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Relaciones</w:t>
      </w:r>
    </w:p>
    <w:p w14:paraId="2FA4BC00" w14:textId="77777777" w:rsidR="00666E91" w:rsidRPr="00666E91" w:rsidRDefault="00666E91" w:rsidP="00666E91">
      <w:pPr>
        <w:pStyle w:val="Prrafodelista"/>
        <w:spacing w:line="240" w:lineRule="auto"/>
        <w:jc w:val="both"/>
        <w:rPr>
          <w:rFonts w:ascii="Times New Roman" w:hAnsi="Times New Roman" w:cs="Times New Roman"/>
          <w:b/>
          <w:bCs/>
          <w:color w:val="0D0D0D"/>
          <w:shd w:val="clear" w:color="auto" w:fill="FFFFFF"/>
        </w:rPr>
      </w:pPr>
    </w:p>
    <w:p w14:paraId="5715609A" w14:textId="0C290DA6" w:rsidR="00666E91" w:rsidRDefault="00666E91" w:rsidP="00F34EC6">
      <w:pPr>
        <w:pStyle w:val="Prrafodelista"/>
        <w:numPr>
          <w:ilvl w:val="0"/>
          <w:numId w:val="13"/>
        </w:numPr>
        <w:spacing w:line="240" w:lineRule="auto"/>
        <w:jc w:val="both"/>
        <w:rPr>
          <w:rFonts w:ascii="Times New Roman" w:hAnsi="Times New Roman" w:cs="Times New Roman"/>
          <w:color w:val="0D0D0D"/>
          <w:shd w:val="clear" w:color="auto" w:fill="FFFFFF"/>
        </w:rPr>
      </w:pPr>
      <w:r w:rsidRPr="00666E91">
        <w:rPr>
          <w:rFonts w:ascii="Times New Roman" w:hAnsi="Times New Roman" w:cs="Times New Roman"/>
          <w:b/>
          <w:bCs/>
          <w:color w:val="0D0D0D"/>
          <w:shd w:val="clear" w:color="auto" w:fill="FFFFFF"/>
        </w:rPr>
        <w:t>Relación</w:t>
      </w:r>
      <w:r>
        <w:rPr>
          <w:rFonts w:ascii="Times New Roman" w:hAnsi="Times New Roman" w:cs="Times New Roman"/>
          <w:b/>
          <w:bCs/>
          <w:color w:val="0D0D0D"/>
          <w:shd w:val="clear" w:color="auto" w:fill="FFFFFF"/>
        </w:rPr>
        <w:t xml:space="preserve"> Paciente</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Un paciente puede tener múltiples citas médicas independientemente de su especialidad, motivo u doctor. Y cada cita médica está asociada a un único paciente.</w:t>
      </w:r>
    </w:p>
    <w:p w14:paraId="6695C2C4" w14:textId="77777777" w:rsidR="00F34EC6" w:rsidRDefault="00F34EC6" w:rsidP="00F34EC6">
      <w:pPr>
        <w:pStyle w:val="Prrafodelista"/>
        <w:spacing w:line="240" w:lineRule="auto"/>
        <w:jc w:val="both"/>
        <w:rPr>
          <w:rFonts w:ascii="Times New Roman" w:hAnsi="Times New Roman" w:cs="Times New Roman"/>
          <w:color w:val="0D0D0D"/>
          <w:shd w:val="clear" w:color="auto" w:fill="FFFFFF"/>
        </w:rPr>
      </w:pPr>
    </w:p>
    <w:p w14:paraId="1818B61C" w14:textId="00530B0F" w:rsidR="00F34EC6" w:rsidRPr="00F34EC6" w:rsidRDefault="00F34EC6" w:rsidP="00F34EC6">
      <w:pPr>
        <w:pStyle w:val="Prrafodelista"/>
        <w:numPr>
          <w:ilvl w:val="0"/>
          <w:numId w:val="13"/>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Relación Pago de Cita – Cita Médica: </w:t>
      </w:r>
      <w:r>
        <w:rPr>
          <w:rFonts w:ascii="Times New Roman" w:hAnsi="Times New Roman" w:cs="Times New Roman"/>
          <w:color w:val="0D0D0D"/>
          <w:shd w:val="clear" w:color="auto" w:fill="FFFFFF"/>
        </w:rPr>
        <w:t>Usted para ser atendido necesita previamente pagar su cita médica a no ser que se trate de un control que por defecto viene pago por ser gratuito.</w:t>
      </w:r>
    </w:p>
    <w:p w14:paraId="353D972C"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5C1532CD" w14:textId="581A27E4" w:rsidR="00666E91" w:rsidRPr="00666E91" w:rsidRDefault="00666E91"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sidRPr="00666E91">
        <w:rPr>
          <w:rFonts w:ascii="Times New Roman" w:hAnsi="Times New Roman" w:cs="Times New Roman"/>
          <w:b/>
          <w:bCs/>
          <w:color w:val="0D0D0D"/>
          <w:shd w:val="clear" w:color="auto" w:fill="FFFFFF"/>
        </w:rPr>
        <w:t xml:space="preserve">Relación </w:t>
      </w:r>
      <w:r w:rsidR="00F34EC6">
        <w:rPr>
          <w:rFonts w:ascii="Times New Roman" w:hAnsi="Times New Roman" w:cs="Times New Roman"/>
          <w:b/>
          <w:bCs/>
          <w:color w:val="0D0D0D"/>
          <w:shd w:val="clear" w:color="auto" w:fill="FFFFFF"/>
        </w:rPr>
        <w:t xml:space="preserve">Cita Médica </w:t>
      </w:r>
      <w:r w:rsidRPr="00666E91">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sidRPr="00666E91">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 xml:space="preserve">Un paciente puede tener múltiples </w:t>
      </w:r>
      <w:r w:rsidR="00F34EC6">
        <w:rPr>
          <w:rFonts w:ascii="Times New Roman" w:hAnsi="Times New Roman" w:cs="Times New Roman"/>
          <w:color w:val="0D0D0D"/>
          <w:shd w:val="clear" w:color="auto" w:fill="FFFFFF"/>
        </w:rPr>
        <w:t>autorizaciones</w:t>
      </w:r>
      <w:r>
        <w:rPr>
          <w:rFonts w:ascii="Times New Roman" w:hAnsi="Times New Roman" w:cs="Times New Roman"/>
          <w:color w:val="0D0D0D"/>
          <w:shd w:val="clear" w:color="auto" w:fill="FFFFFF"/>
        </w:rPr>
        <w:t xml:space="preserve"> médicos, y cada </w:t>
      </w:r>
      <w:r w:rsidR="00F34EC6">
        <w:rPr>
          <w:rFonts w:ascii="Times New Roman" w:hAnsi="Times New Roman" w:cs="Times New Roman"/>
          <w:color w:val="0D0D0D"/>
          <w:shd w:val="clear" w:color="auto" w:fill="FFFFFF"/>
        </w:rPr>
        <w:t>autorización</w:t>
      </w:r>
      <w:r>
        <w:rPr>
          <w:rFonts w:ascii="Times New Roman" w:hAnsi="Times New Roman" w:cs="Times New Roman"/>
          <w:color w:val="0D0D0D"/>
          <w:shd w:val="clear" w:color="auto" w:fill="FFFFFF"/>
        </w:rPr>
        <w:t xml:space="preserve"> está asociada a un único paciente con su debida cita de control para apoyarnos en el marco legal evitando posibles situaciones donde se afecte la vida del usuario por practicar exámenes donde </w:t>
      </w:r>
      <w:r w:rsidR="00F34EC6">
        <w:rPr>
          <w:rFonts w:ascii="Times New Roman" w:hAnsi="Times New Roman" w:cs="Times New Roman"/>
          <w:color w:val="0D0D0D"/>
          <w:shd w:val="clear" w:color="auto" w:fill="FFFFFF"/>
        </w:rPr>
        <w:t xml:space="preserve">no </w:t>
      </w:r>
      <w:r>
        <w:rPr>
          <w:rFonts w:ascii="Times New Roman" w:hAnsi="Times New Roman" w:cs="Times New Roman"/>
          <w:color w:val="0D0D0D"/>
          <w:shd w:val="clear" w:color="auto" w:fill="FFFFFF"/>
        </w:rPr>
        <w:t>estaba completamente bien su estado para</w:t>
      </w:r>
      <w:r w:rsidR="00F34EC6">
        <w:rPr>
          <w:rFonts w:ascii="Times New Roman" w:hAnsi="Times New Roman" w:cs="Times New Roman"/>
          <w:color w:val="0D0D0D"/>
          <w:shd w:val="clear" w:color="auto" w:fill="FFFFFF"/>
        </w:rPr>
        <w:t xml:space="preserve"> ser</w:t>
      </w:r>
      <w:r>
        <w:rPr>
          <w:rFonts w:ascii="Times New Roman" w:hAnsi="Times New Roman" w:cs="Times New Roman"/>
          <w:color w:val="0D0D0D"/>
          <w:shd w:val="clear" w:color="auto" w:fill="FFFFFF"/>
        </w:rPr>
        <w:t xml:space="preserve"> </w:t>
      </w:r>
      <w:r w:rsidR="00F34EC6">
        <w:rPr>
          <w:rFonts w:ascii="Times New Roman" w:hAnsi="Times New Roman" w:cs="Times New Roman"/>
          <w:color w:val="0D0D0D"/>
          <w:shd w:val="clear" w:color="auto" w:fill="FFFFFF"/>
        </w:rPr>
        <w:t>tratado</w:t>
      </w:r>
      <w:r>
        <w:rPr>
          <w:rFonts w:ascii="Times New Roman" w:hAnsi="Times New Roman" w:cs="Times New Roman"/>
          <w:color w:val="0D0D0D"/>
          <w:shd w:val="clear" w:color="auto" w:fill="FFFFFF"/>
        </w:rPr>
        <w:t xml:space="preserve"> con base a un examen.</w:t>
      </w:r>
    </w:p>
    <w:p w14:paraId="26099787" w14:textId="77777777" w:rsidR="00666E91" w:rsidRPr="00666E91" w:rsidRDefault="00666E91" w:rsidP="00666E91">
      <w:pPr>
        <w:pStyle w:val="Prrafodelista"/>
        <w:rPr>
          <w:rFonts w:ascii="Times New Roman" w:hAnsi="Times New Roman" w:cs="Times New Roman"/>
          <w:b/>
          <w:bCs/>
          <w:color w:val="0D0D0D"/>
          <w:shd w:val="clear" w:color="auto" w:fill="FFFFFF"/>
        </w:rPr>
      </w:pPr>
    </w:p>
    <w:p w14:paraId="2C7F2DB7" w14:textId="6A188526" w:rsidR="00666E91" w:rsidRPr="00F34EC6" w:rsidRDefault="00F34EC6"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sidR="00666E91">
        <w:rPr>
          <w:rFonts w:ascii="Times New Roman" w:hAnsi="Times New Roman" w:cs="Times New Roman"/>
          <w:b/>
          <w:bCs/>
          <w:color w:val="0D0D0D"/>
          <w:shd w:val="clear" w:color="auto" w:fill="FFFFFF"/>
        </w:rPr>
        <w:t xml:space="preserve">- Examen Médico: </w:t>
      </w:r>
      <w:r w:rsidR="00666E91">
        <w:rPr>
          <w:rFonts w:ascii="Times New Roman" w:hAnsi="Times New Roman" w:cs="Times New Roman"/>
          <w:color w:val="0D0D0D"/>
          <w:shd w:val="clear" w:color="auto" w:fill="FFFFFF"/>
        </w:rPr>
        <w:t xml:space="preserve">Un paciente puede tener múltiples exámenes médicos, y cada examen médico está asociado a un único paciente. Para ser atendido con un examen usted necesita una autorización exitosa para poder ser atendido con un examen. </w:t>
      </w:r>
    </w:p>
    <w:p w14:paraId="5337C9CE" w14:textId="77777777" w:rsidR="00F34EC6" w:rsidRPr="00F34EC6" w:rsidRDefault="00F34EC6" w:rsidP="00F34EC6">
      <w:pPr>
        <w:pStyle w:val="Prrafodelista"/>
        <w:rPr>
          <w:rFonts w:ascii="Times New Roman" w:hAnsi="Times New Roman" w:cs="Times New Roman"/>
          <w:b/>
          <w:bCs/>
          <w:color w:val="0D0D0D"/>
          <w:shd w:val="clear" w:color="auto" w:fill="FFFFFF"/>
        </w:rPr>
      </w:pPr>
    </w:p>
    <w:p w14:paraId="3A9518F4" w14:textId="46288AF0" w:rsidR="00F34EC6" w:rsidRDefault="00F34EC6" w:rsidP="00F34EC6">
      <w:pPr>
        <w:pStyle w:val="Prrafodelista"/>
        <w:numPr>
          <w:ilvl w:val="0"/>
          <w:numId w:val="4"/>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Consideraciones Adicionales</w:t>
      </w:r>
    </w:p>
    <w:p w14:paraId="1A2339FD" w14:textId="77777777" w:rsidR="00F34EC6" w:rsidRDefault="00F34EC6" w:rsidP="00F34EC6">
      <w:pPr>
        <w:pStyle w:val="Prrafodelista"/>
        <w:spacing w:line="240" w:lineRule="auto"/>
        <w:jc w:val="both"/>
        <w:rPr>
          <w:rFonts w:ascii="Times New Roman" w:hAnsi="Times New Roman" w:cs="Times New Roman"/>
          <w:b/>
          <w:bCs/>
          <w:color w:val="0D0D0D"/>
          <w:shd w:val="clear" w:color="auto" w:fill="FFFFFF"/>
        </w:rPr>
      </w:pPr>
    </w:p>
    <w:p w14:paraId="342189BE" w14:textId="4219D586"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podría agregar una tabla para gestionar los médicos, incluyendo su nombre, especialidad. </w:t>
      </w:r>
    </w:p>
    <w:p w14:paraId="3D6D2D8F" w14:textId="0C791513"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incluir tablas adicionales para la visualización de las </w:t>
      </w:r>
      <w:proofErr w:type="gramStart"/>
      <w:r>
        <w:rPr>
          <w:rFonts w:ascii="Times New Roman" w:hAnsi="Times New Roman" w:cs="Times New Roman"/>
          <w:color w:val="0D0D0D"/>
          <w:shd w:val="clear" w:color="auto" w:fill="FFFFFF"/>
        </w:rPr>
        <w:t>citas ,</w:t>
      </w:r>
      <w:proofErr w:type="gramEnd"/>
      <w:r>
        <w:rPr>
          <w:rFonts w:ascii="Times New Roman" w:hAnsi="Times New Roman" w:cs="Times New Roman"/>
          <w:color w:val="0D0D0D"/>
          <w:shd w:val="clear" w:color="auto" w:fill="FFFFFF"/>
        </w:rPr>
        <w:t xml:space="preserve"> autorizaciones o exámenes relacionadas con el usuario. </w:t>
      </w:r>
    </w:p>
    <w:p w14:paraId="5E56113F" w14:textId="694CEC0E" w:rsidR="00393211" w:rsidRPr="00AD6C75" w:rsidRDefault="00F34EC6" w:rsidP="00393211">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establecer restricciones y reglas de negocio para garantizar la integridad y la consistencia de los datos en el modelo, como términos y condiciones. </w:t>
      </w:r>
    </w:p>
    <w:p w14:paraId="35D7ACFE" w14:textId="77777777" w:rsidR="00AD6C75" w:rsidRPr="00AD6C75" w:rsidRDefault="00AD6C75" w:rsidP="00AD6C75">
      <w:pPr>
        <w:pStyle w:val="Prrafodelista"/>
        <w:spacing w:line="240" w:lineRule="auto"/>
        <w:ind w:left="1440"/>
        <w:jc w:val="both"/>
        <w:rPr>
          <w:rFonts w:ascii="Times New Roman" w:hAnsi="Times New Roman" w:cs="Times New Roman"/>
          <w:b/>
          <w:bCs/>
          <w:color w:val="0D0D0D"/>
          <w:shd w:val="clear" w:color="auto" w:fill="FFFFFF"/>
        </w:rPr>
      </w:pPr>
    </w:p>
    <w:p w14:paraId="3DEB2F40" w14:textId="77777777" w:rsidR="00F34EC6" w:rsidRDefault="00F34EC6" w:rsidP="00393211">
      <w:pPr>
        <w:spacing w:line="240" w:lineRule="auto"/>
        <w:jc w:val="both"/>
        <w:rPr>
          <w:rFonts w:ascii="Times New Roman" w:hAnsi="Times New Roman" w:cs="Times New Roman"/>
          <w:b/>
          <w:bCs/>
          <w:color w:val="0D0D0D"/>
          <w:shd w:val="clear" w:color="auto" w:fill="FFFFFF"/>
        </w:rPr>
      </w:pPr>
    </w:p>
    <w:p w14:paraId="76B2C08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28C7CA1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141DEB1A" w14:textId="128F95A7"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Diagramas</w:t>
      </w:r>
    </w:p>
    <w:p w14:paraId="39F76728" w14:textId="11FC2644" w:rsidR="00AD6C75" w:rsidRDefault="00B32736" w:rsidP="00B32736">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en este proyecto desempeñan un papel fundamental en el desarrollo y la implementación del proyecto Aurora, proporcionando herramientas visuales que permiten una comprensión clara y estructurada de los diferentes aspectos del sistema de gestión de citas médicas. En particular, los diagramas de clase, caso de uso y de secuencia son elementos esenciales que ayudan a definir la arquitectura, la funcionalidad y la interacción del sistema de manera precisa y detallada.</w:t>
      </w:r>
    </w:p>
    <w:p w14:paraId="7CB3F8CE" w14:textId="77777777" w:rsidR="00B32736" w:rsidRPr="00B32736" w:rsidRDefault="00B32736" w:rsidP="00B32736">
      <w:pPr>
        <w:spacing w:line="240" w:lineRule="auto"/>
        <w:jc w:val="both"/>
        <w:rPr>
          <w:rFonts w:ascii="Times New Roman" w:hAnsi="Times New Roman" w:cs="Times New Roman"/>
          <w:color w:val="0D0D0D"/>
          <w:shd w:val="clear" w:color="auto" w:fill="FFFFFF"/>
        </w:rPr>
      </w:pPr>
    </w:p>
    <w:p w14:paraId="5070687E" w14:textId="2B03A768"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Diagrama de clase</w:t>
      </w:r>
    </w:p>
    <w:p w14:paraId="23BC8BB9" w14:textId="6067CF04" w:rsidR="00FD0E8E" w:rsidRPr="00B32736" w:rsidRDefault="00B32736" w:rsidP="00FD0E8E">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de clase permiten representar nuestra estructura estática del sistema, mostrando las clases, atributos, métodos y relaciones entre ellas. En el contexto del proyecto Aurora, los diagramas de clase son cruciales para definir la organización y la interacción de los diferentes componentes del sistema, incluyendo entidades principales como pacientes, citas médicas, autorizaciones y exámenes médicos. Además, los diagramas de clase proporcionan una base sólida para el diseño de la persistencia de datos y la implementación del modelo de datos.</w:t>
      </w:r>
    </w:p>
    <w:p w14:paraId="244A2455" w14:textId="09F76601" w:rsidR="00FD0E8E" w:rsidRPr="00393211" w:rsidRDefault="00393211" w:rsidP="00FD0E8E">
      <w:pPr>
        <w:spacing w:line="240" w:lineRule="auto"/>
        <w:jc w:val="both"/>
        <w:rPr>
          <w:rFonts w:ascii="Times New Roman" w:hAnsi="Times New Roman" w:cs="Times New Roman"/>
          <w:b/>
          <w:bCs/>
          <w:color w:val="FF0000"/>
          <w:shd w:val="clear" w:color="auto" w:fill="FFFFFF"/>
        </w:rPr>
      </w:pPr>
      <w:r w:rsidRPr="00393211">
        <w:rPr>
          <w:rFonts w:ascii="Times New Roman" w:hAnsi="Times New Roman" w:cs="Times New Roman"/>
          <w:b/>
          <w:bCs/>
          <w:color w:val="FF0000"/>
          <w:shd w:val="clear" w:color="auto" w:fill="FFFFFF"/>
        </w:rPr>
        <w:t xml:space="preserve">PONER DIAGRAMA AQUÍ </w:t>
      </w:r>
      <w:r w:rsidR="00B32736">
        <w:rPr>
          <w:rFonts w:ascii="Times New Roman" w:hAnsi="Times New Roman" w:cs="Times New Roman"/>
          <w:b/>
          <w:bCs/>
          <w:color w:val="FF0000"/>
          <w:shd w:val="clear" w:color="auto" w:fill="FFFFFF"/>
        </w:rPr>
        <w:t>YO LO HAGO(SAMUEL) NO SE PREOCUPE</w:t>
      </w:r>
    </w:p>
    <w:p w14:paraId="5146A2C8"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292E52B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A2356F3"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0F043056"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37CBAFA"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F11222B"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D2E485D"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DB62761"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9AFFEF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9DBBDCD"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18FAE0"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447FA97"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33A05ECA"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1478643"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8858DE"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4D2A849F"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378078F7"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0E6D8C2F" w14:textId="4E842B76" w:rsidR="00FD0E8E" w:rsidRPr="00AD6C75" w:rsidRDefault="00FD0E8E"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 de caso</w:t>
      </w:r>
      <w:r w:rsidR="00E61B2C" w:rsidRPr="00AD6C75">
        <w:rPr>
          <w:rFonts w:ascii="Times New Roman" w:hAnsi="Times New Roman" w:cs="Times New Roman"/>
          <w:b/>
          <w:bCs/>
          <w:color w:val="0D0D0D"/>
          <w:shd w:val="clear" w:color="auto" w:fill="FFFFFF"/>
        </w:rPr>
        <w:t>s</w:t>
      </w:r>
      <w:r w:rsidRPr="00AD6C75">
        <w:rPr>
          <w:rFonts w:ascii="Times New Roman" w:hAnsi="Times New Roman" w:cs="Times New Roman"/>
          <w:b/>
          <w:bCs/>
          <w:color w:val="0D0D0D"/>
          <w:shd w:val="clear" w:color="auto" w:fill="FFFFFF"/>
        </w:rPr>
        <w:t xml:space="preserve"> De Uso</w:t>
      </w:r>
    </w:p>
    <w:p w14:paraId="2E4010FB" w14:textId="5B6D78E6" w:rsidR="00E61B2C"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El</w:t>
      </w:r>
      <w:r w:rsidR="00E61B2C">
        <w:rPr>
          <w:rFonts w:ascii="Times New Roman" w:hAnsi="Times New Roman" w:cs="Times New Roman"/>
          <w:color w:val="0D0D0D"/>
          <w:shd w:val="clear" w:color="auto" w:fill="FFFFFF"/>
        </w:rPr>
        <w:t xml:space="preserve"> presente</w:t>
      </w:r>
      <w:r>
        <w:rPr>
          <w:rFonts w:ascii="Times New Roman" w:hAnsi="Times New Roman" w:cs="Times New Roman"/>
          <w:color w:val="0D0D0D"/>
          <w:shd w:val="clear" w:color="auto" w:fill="FFFFFF"/>
        </w:rPr>
        <w:t xml:space="preserve"> diagrama de casos de uso muestra una seria de casos de uso que describen las funcionalidades y los procesos clave del sistema. Los actores externos que interactúan con el sistema se representan en el borde del diagrama con los nombres de User y Operator. Mientras que los casos de uso </w:t>
      </w:r>
      <w:r w:rsidR="00E61B2C">
        <w:rPr>
          <w:rFonts w:ascii="Times New Roman" w:hAnsi="Times New Roman" w:cs="Times New Roman"/>
          <w:color w:val="0D0D0D"/>
          <w:shd w:val="clear" w:color="auto" w:fill="FFFFFF"/>
        </w:rPr>
        <w:t>s</w:t>
      </w:r>
      <w:r>
        <w:rPr>
          <w:rFonts w:ascii="Times New Roman" w:hAnsi="Times New Roman" w:cs="Times New Roman"/>
          <w:color w:val="0D0D0D"/>
          <w:shd w:val="clear" w:color="auto" w:fill="FFFFFF"/>
        </w:rPr>
        <w:t>e muestran en el interior de este.</w:t>
      </w:r>
    </w:p>
    <w:p w14:paraId="58F2F3E5" w14:textId="1D64ADB5" w:rsidR="00D87BB2"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Cada caso </w:t>
      </w:r>
      <w:r w:rsidR="00E61B2C">
        <w:rPr>
          <w:rFonts w:ascii="Times New Roman" w:hAnsi="Times New Roman" w:cs="Times New Roman"/>
          <w:color w:val="0D0D0D"/>
          <w:shd w:val="clear" w:color="auto" w:fill="FFFFFF"/>
        </w:rPr>
        <w:t>de uso describe una interacción específica entre un actor y el sistema, identificando las acciones que se realizan y los resultados esperados. Los casos de uso se organizan de manera lógica y se agrupan en función de las funcionalidades relacionadas, lo que permite una comprensión clara y estructurada de las capacidades del sistema.</w:t>
      </w:r>
    </w:p>
    <w:p w14:paraId="344C6DDA" w14:textId="679D1CC9" w:rsidR="00393211" w:rsidRDefault="00E61B2C" w:rsidP="00AD6C75">
      <w:pPr>
        <w:spacing w:line="240" w:lineRule="auto"/>
        <w:jc w:val="both"/>
        <w:rPr>
          <w:rFonts w:ascii="Times New Roman" w:hAnsi="Times New Roman" w:cs="Times New Roman"/>
          <w:color w:val="0D0D0D"/>
          <w:shd w:val="clear" w:color="auto" w:fill="FFFFFF"/>
        </w:rPr>
      </w:pPr>
      <w:r w:rsidRPr="00393211">
        <w:rPr>
          <w:rFonts w:ascii="Times New Roman" w:hAnsi="Times New Roman" w:cs="Times New Roman"/>
          <w:noProof/>
          <w:color w:val="0D0D0D"/>
          <w:shd w:val="clear" w:color="auto" w:fill="FFFFFF"/>
        </w:rPr>
        <w:drawing>
          <wp:anchor distT="0" distB="0" distL="114300" distR="114300" simplePos="0" relativeHeight="251659264" behindDoc="0" locked="0" layoutInCell="1" allowOverlap="1" wp14:anchorId="332AFCA7" wp14:editId="14FC49E4">
            <wp:simplePos x="0" y="0"/>
            <wp:positionH relativeFrom="page">
              <wp:align>right</wp:align>
            </wp:positionH>
            <wp:positionV relativeFrom="paragraph">
              <wp:posOffset>1523365</wp:posOffset>
            </wp:positionV>
            <wp:extent cx="7772400" cy="4663440"/>
            <wp:effectExtent l="0" t="0" r="0" b="3810"/>
            <wp:wrapSquare wrapText="bothSides"/>
            <wp:docPr id="686883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3746" name=""/>
                    <pic:cNvPicPr/>
                  </pic:nvPicPr>
                  <pic:blipFill>
                    <a:blip r:embed="rId9">
                      <a:extLst>
                        <a:ext uri="{28A0092B-C50C-407E-A947-70E740481C1C}">
                          <a14:useLocalDpi xmlns:a14="http://schemas.microsoft.com/office/drawing/2010/main" val="0"/>
                        </a:ext>
                      </a:extLst>
                    </a:blip>
                    <a:stretch>
                      <a:fillRect/>
                    </a:stretch>
                  </pic:blipFill>
                  <pic:spPr>
                    <a:xfrm>
                      <a:off x="0" y="0"/>
                      <a:ext cx="7772400" cy="4663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D0D0D"/>
          <w:shd w:val="clear" w:color="auto" w:fill="FFFFFF"/>
        </w:rPr>
        <w:t>El objetivo del presente diagrama de casos de uso es proporcionar a una descripción completa y detallada de las funcionalidades del sistema desde la perspectiva del usuario y el operador. Esto incluye identificar las diversas tareas que los usuarios puedan realizar y las tareas que el operador puede intervenir, los requisitos funcionales del sistema y las interacciones entre los usuarios y el sistema. Dando así un funcionamiento como herramienta de comunicación efectiva entre los diferentes interesados en el proyecto, permitiendo una alineación clara de las expectativas y requisitos del sistema.</w:t>
      </w:r>
    </w:p>
    <w:p w14:paraId="1306FA1E" w14:textId="77777777" w:rsidR="00AD6C75" w:rsidRDefault="00AD6C75" w:rsidP="00AD6C75">
      <w:pPr>
        <w:spacing w:line="240" w:lineRule="auto"/>
        <w:jc w:val="both"/>
        <w:rPr>
          <w:rFonts w:ascii="Times New Roman" w:hAnsi="Times New Roman" w:cs="Times New Roman"/>
          <w:color w:val="0D0D0D"/>
          <w:shd w:val="clear" w:color="auto" w:fill="FFFFFF"/>
        </w:rPr>
      </w:pPr>
    </w:p>
    <w:p w14:paraId="1CE670A0" w14:textId="77777777" w:rsidR="00AD6C75" w:rsidRPr="00E61B2C" w:rsidRDefault="00AD6C75" w:rsidP="00AD6C75">
      <w:pPr>
        <w:spacing w:line="240" w:lineRule="auto"/>
        <w:jc w:val="both"/>
        <w:rPr>
          <w:rFonts w:ascii="Times New Roman" w:hAnsi="Times New Roman" w:cs="Times New Roman"/>
          <w:color w:val="0D0D0D"/>
          <w:shd w:val="clear" w:color="auto" w:fill="FFFFFF"/>
        </w:rPr>
      </w:pPr>
    </w:p>
    <w:p w14:paraId="36F4A782" w14:textId="0ACE2508" w:rsidR="00393211" w:rsidRPr="00AD6C75" w:rsidRDefault="00393211" w:rsidP="00AD6C75">
      <w:pPr>
        <w:spacing w:line="240" w:lineRule="auto"/>
        <w:jc w:val="both"/>
        <w:rPr>
          <w:rFonts w:ascii="Times New Roman" w:hAnsi="Times New Roman" w:cs="Times New Roman"/>
          <w:lang w:val="es-ES" w:eastAsia="es-CO"/>
        </w:rPr>
      </w:pPr>
      <w:r w:rsidRPr="00AD6C75">
        <w:rPr>
          <w:rFonts w:ascii="Times New Roman" w:hAnsi="Times New Roman" w:cs="Times New Roman"/>
          <w:b/>
          <w:bCs/>
          <w:lang w:val="es-ES" w:eastAsia="es-CO"/>
        </w:rPr>
        <w:lastRenderedPageBreak/>
        <w:t>Diagrama de secuencia</w:t>
      </w:r>
    </w:p>
    <w:p w14:paraId="46E862BD" w14:textId="3FC71720" w:rsidR="00E61B2C" w:rsidRDefault="00E61B2C" w:rsidP="00E61B2C">
      <w:pPr>
        <w:pStyle w:val="Prrafodelista"/>
        <w:spacing w:line="240" w:lineRule="auto"/>
        <w:jc w:val="both"/>
        <w:rPr>
          <w:rFonts w:ascii="Times New Roman" w:hAnsi="Times New Roman" w:cs="Times New Roman"/>
          <w:b/>
          <w:bCs/>
          <w:lang w:val="es-ES" w:eastAsia="es-CO"/>
        </w:rPr>
      </w:pPr>
    </w:p>
    <w:p w14:paraId="166C2E66" w14:textId="2BE9C32D" w:rsidR="00AD6C75" w:rsidRPr="00AD6C75" w:rsidRDefault="00E61B2C" w:rsidP="00AD6C75">
      <w:pPr>
        <w:spacing w:line="240" w:lineRule="auto"/>
        <w:jc w:val="both"/>
        <w:rPr>
          <w:rFonts w:ascii="Times New Roman" w:hAnsi="Times New Roman" w:cs="Times New Roman"/>
          <w:lang w:val="es-ES" w:eastAsia="es-CO"/>
        </w:rPr>
      </w:pPr>
      <w:r w:rsidRPr="00AD6C75">
        <w:rPr>
          <w:rFonts w:ascii="Times New Roman" w:hAnsi="Times New Roman" w:cs="Times New Roman"/>
          <w:lang w:val="es-ES" w:eastAsia="es-CO"/>
        </w:rPr>
        <w:t>El diagrama de secuencia de esta sección muestra una serie de eventos y las interacciones que ocurren entre los objetos del sistema en respuesta a los eventos. Los objetos se representan en el diagrama, junto con las líneas de mensaje que indican la comunicación entre ellos. Estas líneas de mensaje muestran el orden y la dirección en la se envían los mensajes entre los objetos, así como cualquier dato adicional que se transmita.</w:t>
      </w:r>
    </w:p>
    <w:p w14:paraId="5461F680" w14:textId="633D350F" w:rsidR="00E61B2C" w:rsidRDefault="00F34EC6" w:rsidP="00AD6C75">
      <w:pPr>
        <w:spacing w:line="240" w:lineRule="auto"/>
        <w:jc w:val="both"/>
        <w:rPr>
          <w:rFonts w:ascii="Times New Roman" w:hAnsi="Times New Roman" w:cs="Times New Roman"/>
          <w:lang w:val="es-ES" w:eastAsia="es-CO"/>
        </w:rPr>
      </w:pPr>
      <w:r>
        <w:rPr>
          <w:noProof/>
          <w:lang w:val="es-ES" w:eastAsia="es-CO"/>
        </w:rPr>
        <mc:AlternateContent>
          <mc:Choice Requires="wps">
            <w:drawing>
              <wp:anchor distT="0" distB="0" distL="114300" distR="114300" simplePos="0" relativeHeight="251661312" behindDoc="0" locked="0" layoutInCell="1" allowOverlap="1" wp14:anchorId="5E9A6DCD" wp14:editId="03A59EDD">
                <wp:simplePos x="0" y="0"/>
                <wp:positionH relativeFrom="column">
                  <wp:posOffset>-1131906</wp:posOffset>
                </wp:positionH>
                <wp:positionV relativeFrom="paragraph">
                  <wp:posOffset>1964877</wp:posOffset>
                </wp:positionV>
                <wp:extent cx="550985" cy="0"/>
                <wp:effectExtent l="0" t="0" r="0" b="0"/>
                <wp:wrapNone/>
                <wp:docPr id="579091556" name="Conector recto 1"/>
                <wp:cNvGraphicFramePr/>
                <a:graphic xmlns:a="http://schemas.openxmlformats.org/drawingml/2006/main">
                  <a:graphicData uri="http://schemas.microsoft.com/office/word/2010/wordprocessingShape">
                    <wps:wsp>
                      <wps:cNvCnPr/>
                      <wps:spPr>
                        <a:xfrm flipH="1">
                          <a:off x="0" y="0"/>
                          <a:ext cx="55098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608A3327" id="Conector recto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9.15pt,154.7pt" to="-45.7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" strokecolor="white [3212]" strokeweight="1.5pt">
                <v:stroke joinstyle="miter"/>
              </v:line>
            </w:pict>
          </mc:Fallback>
        </mc:AlternateContent>
      </w:r>
      <w:r w:rsidR="00E61B2C" w:rsidRPr="00393211">
        <w:rPr>
          <w:noProof/>
          <w:lang w:val="es-ES" w:eastAsia="es-CO"/>
        </w:rPr>
        <w:drawing>
          <wp:anchor distT="0" distB="0" distL="114300" distR="114300" simplePos="0" relativeHeight="251660288" behindDoc="0" locked="0" layoutInCell="1" allowOverlap="1" wp14:anchorId="1901A07A" wp14:editId="373D9097">
            <wp:simplePos x="0" y="0"/>
            <wp:positionH relativeFrom="page">
              <wp:align>left</wp:align>
            </wp:positionH>
            <wp:positionV relativeFrom="paragraph">
              <wp:posOffset>2062208</wp:posOffset>
            </wp:positionV>
            <wp:extent cx="7922048" cy="4715489"/>
            <wp:effectExtent l="0" t="0" r="3175" b="9525"/>
            <wp:wrapSquare wrapText="bothSides"/>
            <wp:docPr id="703124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24883" name=""/>
                    <pic:cNvPicPr/>
                  </pic:nvPicPr>
                  <pic:blipFill>
                    <a:blip r:embed="rId10">
                      <a:extLst>
                        <a:ext uri="{28A0092B-C50C-407E-A947-70E740481C1C}">
                          <a14:useLocalDpi xmlns:a14="http://schemas.microsoft.com/office/drawing/2010/main" val="0"/>
                        </a:ext>
                      </a:extLst>
                    </a:blip>
                    <a:stretch>
                      <a:fillRect/>
                    </a:stretch>
                  </pic:blipFill>
                  <pic:spPr>
                    <a:xfrm>
                      <a:off x="0" y="0"/>
                      <a:ext cx="7922048" cy="4715489"/>
                    </a:xfrm>
                    <a:prstGeom prst="rect">
                      <a:avLst/>
                    </a:prstGeom>
                  </pic:spPr>
                </pic:pic>
              </a:graphicData>
            </a:graphic>
            <wp14:sizeRelH relativeFrom="page">
              <wp14:pctWidth>0</wp14:pctWidth>
            </wp14:sizeRelH>
            <wp14:sizeRelV relativeFrom="page">
              <wp14:pctHeight>0</wp14:pctHeight>
            </wp14:sizeRelV>
          </wp:anchor>
        </w:drawing>
      </w:r>
      <w:r w:rsidR="00E61B2C" w:rsidRPr="00AD6C75">
        <w:rPr>
          <w:rFonts w:ascii="Times New Roman" w:hAnsi="Times New Roman" w:cs="Times New Roman"/>
          <w:lang w:val="es-ES" w:eastAsia="es-CO"/>
        </w:rPr>
        <w:t>Cada interacción se representa secuencialmente en el diagrama, lo que permite visualizar el flujo de control y los intercambios de información entre los objetos del sistema. El objetivo principal y especifico de este diagrama de secuencia es proporcionar la representación detallada y pr</w:t>
      </w:r>
      <w:r w:rsidR="00666E91" w:rsidRPr="00AD6C75">
        <w:rPr>
          <w:rFonts w:ascii="Times New Roman" w:hAnsi="Times New Roman" w:cs="Times New Roman"/>
          <w:lang w:val="es-ES" w:eastAsia="es-CO"/>
        </w:rPr>
        <w:t>á</w:t>
      </w:r>
      <w:r w:rsidR="00E61B2C" w:rsidRPr="00AD6C75">
        <w:rPr>
          <w:rFonts w:ascii="Times New Roman" w:hAnsi="Times New Roman" w:cs="Times New Roman"/>
          <w:lang w:val="es-ES" w:eastAsia="es-CO"/>
        </w:rPr>
        <w:t>ctica y clara de la dinámica del sistema, mostrando como los diferentes objetos colaboran entre s</w:t>
      </w:r>
      <w:r w:rsidR="00666E91" w:rsidRPr="00AD6C75">
        <w:rPr>
          <w:rFonts w:ascii="Times New Roman" w:hAnsi="Times New Roman" w:cs="Times New Roman"/>
          <w:lang w:val="es-ES" w:eastAsia="es-CO"/>
        </w:rPr>
        <w:t>í</w:t>
      </w:r>
      <w:r w:rsidR="00E61B2C" w:rsidRPr="00AD6C75">
        <w:rPr>
          <w:rFonts w:ascii="Times New Roman" w:hAnsi="Times New Roman" w:cs="Times New Roman"/>
          <w:lang w:val="es-ES" w:eastAsia="es-CO"/>
        </w:rPr>
        <w:t xml:space="preserve"> para lograr ciertos objetivos. Esto incluye identificar los procesos y las interacciones clave del sistema, así como comprender la lógica y el flujo de control detrás de estas interacciones. El presente diagrama cumple la funcionalidad para la identificación de posibles problemas u errores en el diseño del sistema, así como para comunicar de manera efectiva requisitos y especificaciones. </w:t>
      </w:r>
    </w:p>
    <w:p w14:paraId="633E18E5" w14:textId="77777777" w:rsidR="00255A0A" w:rsidRPr="00AD6C75" w:rsidRDefault="00255A0A" w:rsidP="00AD6C75">
      <w:pPr>
        <w:spacing w:line="240" w:lineRule="auto"/>
        <w:jc w:val="both"/>
        <w:rPr>
          <w:rFonts w:ascii="Times New Roman" w:hAnsi="Times New Roman" w:cs="Times New Roman"/>
          <w:lang w:val="es-ES" w:eastAsia="es-CO"/>
        </w:rPr>
      </w:pPr>
    </w:p>
    <w:p w14:paraId="019AB95B" w14:textId="6D3AD0F0" w:rsidR="00393211" w:rsidRDefault="008E1FDE"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Actividades </w:t>
      </w:r>
    </w:p>
    <w:tbl>
      <w:tblPr>
        <w:tblW w:w="10191" w:type="dxa"/>
        <w:tblCellMar>
          <w:left w:w="70" w:type="dxa"/>
          <w:right w:w="70" w:type="dxa"/>
        </w:tblCellMar>
        <w:tblLook w:val="04A0" w:firstRow="1" w:lastRow="0" w:firstColumn="1" w:lastColumn="0" w:noHBand="0" w:noVBand="1"/>
      </w:tblPr>
      <w:tblGrid>
        <w:gridCol w:w="1471"/>
        <w:gridCol w:w="2215"/>
        <w:gridCol w:w="3793"/>
        <w:gridCol w:w="2712"/>
      </w:tblGrid>
      <w:tr w:rsidR="00896539" w:rsidRPr="00896539" w14:paraId="52D7F818" w14:textId="77777777" w:rsidTr="00896539">
        <w:trPr>
          <w:trHeight w:val="278"/>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4E9A3"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ID</w:t>
            </w:r>
          </w:p>
        </w:tc>
        <w:tc>
          <w:tcPr>
            <w:tcW w:w="2215" w:type="dxa"/>
            <w:tcBorders>
              <w:top w:val="single" w:sz="4" w:space="0" w:color="auto"/>
              <w:left w:val="nil"/>
              <w:bottom w:val="single" w:sz="4" w:space="0" w:color="auto"/>
              <w:right w:val="single" w:sz="4" w:space="0" w:color="auto"/>
            </w:tcBorders>
            <w:shd w:val="clear" w:color="auto" w:fill="auto"/>
            <w:vAlign w:val="center"/>
            <w:hideMark/>
          </w:tcPr>
          <w:p w14:paraId="6CA403C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ACTIVIDAD</w:t>
            </w:r>
          </w:p>
        </w:tc>
        <w:tc>
          <w:tcPr>
            <w:tcW w:w="3793" w:type="dxa"/>
            <w:tcBorders>
              <w:top w:val="single" w:sz="4" w:space="0" w:color="auto"/>
              <w:left w:val="nil"/>
              <w:bottom w:val="single" w:sz="4" w:space="0" w:color="auto"/>
              <w:right w:val="single" w:sz="4" w:space="0" w:color="auto"/>
            </w:tcBorders>
            <w:shd w:val="clear" w:color="auto" w:fill="auto"/>
            <w:vAlign w:val="center"/>
            <w:hideMark/>
          </w:tcPr>
          <w:p w14:paraId="6B32DDC2"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DESCRIPCIÓN</w:t>
            </w:r>
          </w:p>
        </w:tc>
        <w:tc>
          <w:tcPr>
            <w:tcW w:w="2712" w:type="dxa"/>
            <w:tcBorders>
              <w:top w:val="single" w:sz="4" w:space="0" w:color="auto"/>
              <w:left w:val="nil"/>
              <w:bottom w:val="single" w:sz="4" w:space="0" w:color="auto"/>
              <w:right w:val="single" w:sz="4" w:space="0" w:color="auto"/>
            </w:tcBorders>
            <w:shd w:val="clear" w:color="auto" w:fill="auto"/>
            <w:vAlign w:val="center"/>
            <w:hideMark/>
          </w:tcPr>
          <w:p w14:paraId="19725949"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PRIORIDAD</w:t>
            </w:r>
          </w:p>
        </w:tc>
      </w:tr>
      <w:tr w:rsidR="00896539" w:rsidRPr="00896539" w14:paraId="41AF9A34"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4255A1D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1</w:t>
            </w:r>
          </w:p>
        </w:tc>
        <w:tc>
          <w:tcPr>
            <w:tcW w:w="2215" w:type="dxa"/>
            <w:tcBorders>
              <w:top w:val="nil"/>
              <w:left w:val="nil"/>
              <w:bottom w:val="single" w:sz="4" w:space="0" w:color="auto"/>
              <w:right w:val="single" w:sz="4" w:space="0" w:color="auto"/>
            </w:tcBorders>
            <w:shd w:val="clear" w:color="auto" w:fill="auto"/>
            <w:noWrap/>
            <w:vAlign w:val="center"/>
            <w:hideMark/>
          </w:tcPr>
          <w:p w14:paraId="6A2F5966" w14:textId="07C66EE1"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Análisis</w:t>
            </w:r>
          </w:p>
        </w:tc>
        <w:tc>
          <w:tcPr>
            <w:tcW w:w="3793" w:type="dxa"/>
            <w:tcBorders>
              <w:top w:val="nil"/>
              <w:left w:val="nil"/>
              <w:bottom w:val="single" w:sz="4" w:space="0" w:color="auto"/>
              <w:right w:val="single" w:sz="4" w:space="0" w:color="auto"/>
            </w:tcBorders>
            <w:shd w:val="clear" w:color="auto" w:fill="auto"/>
            <w:vAlign w:val="center"/>
            <w:hideMark/>
          </w:tcPr>
          <w:p w14:paraId="35858E26"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realiza la respectiva investigación sobre el sistema que se va a desarrollar, sus funcionalidades, requerimientos, para una mejor organización en el momento de realizar el proyecto</w:t>
            </w:r>
          </w:p>
        </w:tc>
        <w:tc>
          <w:tcPr>
            <w:tcW w:w="2712" w:type="dxa"/>
            <w:tcBorders>
              <w:top w:val="nil"/>
              <w:left w:val="nil"/>
              <w:bottom w:val="single" w:sz="4" w:space="0" w:color="auto"/>
              <w:right w:val="single" w:sz="4" w:space="0" w:color="auto"/>
            </w:tcBorders>
            <w:shd w:val="clear" w:color="auto" w:fill="auto"/>
            <w:noWrap/>
            <w:vAlign w:val="center"/>
            <w:hideMark/>
          </w:tcPr>
          <w:p w14:paraId="5FAB1774"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22924C5B" w14:textId="77777777" w:rsidTr="00896539">
        <w:trPr>
          <w:trHeight w:val="1114"/>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08BB874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2</w:t>
            </w:r>
          </w:p>
        </w:tc>
        <w:tc>
          <w:tcPr>
            <w:tcW w:w="2215" w:type="dxa"/>
            <w:tcBorders>
              <w:top w:val="nil"/>
              <w:left w:val="nil"/>
              <w:bottom w:val="single" w:sz="4" w:space="0" w:color="auto"/>
              <w:right w:val="single" w:sz="4" w:space="0" w:color="auto"/>
            </w:tcBorders>
            <w:shd w:val="clear" w:color="auto" w:fill="auto"/>
            <w:vAlign w:val="center"/>
            <w:hideMark/>
          </w:tcPr>
          <w:p w14:paraId="1D423040"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Primera edición del documento</w:t>
            </w:r>
          </w:p>
        </w:tc>
        <w:tc>
          <w:tcPr>
            <w:tcW w:w="3793" w:type="dxa"/>
            <w:tcBorders>
              <w:top w:val="nil"/>
              <w:left w:val="nil"/>
              <w:bottom w:val="single" w:sz="4" w:space="0" w:color="auto"/>
              <w:right w:val="single" w:sz="4" w:space="0" w:color="auto"/>
            </w:tcBorders>
            <w:shd w:val="clear" w:color="auto" w:fill="auto"/>
            <w:vAlign w:val="center"/>
            <w:hideMark/>
          </w:tcPr>
          <w:p w14:paraId="0F41BF3A" w14:textId="60C85911"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comenzó a editar el documento las primeras características como introducción, situación problema, pregunta problema, justificación y objetivos.</w:t>
            </w:r>
          </w:p>
        </w:tc>
        <w:tc>
          <w:tcPr>
            <w:tcW w:w="2712" w:type="dxa"/>
            <w:tcBorders>
              <w:top w:val="nil"/>
              <w:left w:val="nil"/>
              <w:bottom w:val="single" w:sz="4" w:space="0" w:color="auto"/>
              <w:right w:val="single" w:sz="4" w:space="0" w:color="auto"/>
            </w:tcBorders>
            <w:shd w:val="clear" w:color="auto" w:fill="auto"/>
            <w:noWrap/>
            <w:vAlign w:val="center"/>
            <w:hideMark/>
          </w:tcPr>
          <w:p w14:paraId="6851BB7B"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MEDIA</w:t>
            </w:r>
          </w:p>
        </w:tc>
      </w:tr>
      <w:tr w:rsidR="00896539" w:rsidRPr="00896539" w14:paraId="21A06C0D"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6187FD6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3</w:t>
            </w:r>
          </w:p>
        </w:tc>
        <w:tc>
          <w:tcPr>
            <w:tcW w:w="2215" w:type="dxa"/>
            <w:tcBorders>
              <w:top w:val="nil"/>
              <w:left w:val="nil"/>
              <w:bottom w:val="single" w:sz="4" w:space="0" w:color="auto"/>
              <w:right w:val="single" w:sz="4" w:space="0" w:color="auto"/>
            </w:tcBorders>
            <w:shd w:val="clear" w:color="auto" w:fill="auto"/>
            <w:vAlign w:val="center"/>
            <w:hideMark/>
          </w:tcPr>
          <w:p w14:paraId="391110B1"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Metodología y documentación</w:t>
            </w:r>
          </w:p>
        </w:tc>
        <w:tc>
          <w:tcPr>
            <w:tcW w:w="3793" w:type="dxa"/>
            <w:tcBorders>
              <w:top w:val="nil"/>
              <w:left w:val="nil"/>
              <w:bottom w:val="single" w:sz="4" w:space="0" w:color="auto"/>
              <w:right w:val="single" w:sz="4" w:space="0" w:color="auto"/>
            </w:tcBorders>
            <w:shd w:val="clear" w:color="auto" w:fill="auto"/>
            <w:vAlign w:val="center"/>
            <w:hideMark/>
          </w:tcPr>
          <w:p w14:paraId="5EBA1996" w14:textId="4F8E68EE"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conversa acerca de la metodología a emplear para avanzar en el proyecto, la cual fue la metodología espiral, una vez decidida se comienza a aplicar en la realización del proyecto y se agrega a la documentación,</w:t>
            </w:r>
          </w:p>
        </w:tc>
        <w:tc>
          <w:tcPr>
            <w:tcW w:w="2712" w:type="dxa"/>
            <w:tcBorders>
              <w:top w:val="nil"/>
              <w:left w:val="nil"/>
              <w:bottom w:val="single" w:sz="4" w:space="0" w:color="auto"/>
              <w:right w:val="single" w:sz="4" w:space="0" w:color="auto"/>
            </w:tcBorders>
            <w:shd w:val="clear" w:color="auto" w:fill="auto"/>
            <w:noWrap/>
            <w:vAlign w:val="center"/>
            <w:hideMark/>
          </w:tcPr>
          <w:p w14:paraId="24746DA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28A2EA82" w14:textId="77777777" w:rsidTr="00896539">
        <w:trPr>
          <w:trHeight w:val="1114"/>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225DFF4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4</w:t>
            </w:r>
          </w:p>
        </w:tc>
        <w:tc>
          <w:tcPr>
            <w:tcW w:w="2215" w:type="dxa"/>
            <w:tcBorders>
              <w:top w:val="nil"/>
              <w:left w:val="nil"/>
              <w:bottom w:val="single" w:sz="4" w:space="0" w:color="auto"/>
              <w:right w:val="single" w:sz="4" w:space="0" w:color="auto"/>
            </w:tcBorders>
            <w:shd w:val="clear" w:color="auto" w:fill="auto"/>
            <w:vAlign w:val="center"/>
            <w:hideMark/>
          </w:tcPr>
          <w:p w14:paraId="0B16DE0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Segunda edición del documento</w:t>
            </w:r>
          </w:p>
        </w:tc>
        <w:tc>
          <w:tcPr>
            <w:tcW w:w="3793" w:type="dxa"/>
            <w:tcBorders>
              <w:top w:val="nil"/>
              <w:left w:val="nil"/>
              <w:bottom w:val="single" w:sz="4" w:space="0" w:color="auto"/>
              <w:right w:val="single" w:sz="4" w:space="0" w:color="auto"/>
            </w:tcBorders>
            <w:shd w:val="clear" w:color="auto" w:fill="auto"/>
            <w:vAlign w:val="center"/>
            <w:hideMark/>
          </w:tcPr>
          <w:p w14:paraId="07504B7F"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agregan los marcos, requerimientos, cronograma y bibliografía, de esta forma se finaliza los aspectos necesarios para la primera entrega del documento</w:t>
            </w:r>
          </w:p>
        </w:tc>
        <w:tc>
          <w:tcPr>
            <w:tcW w:w="2712" w:type="dxa"/>
            <w:tcBorders>
              <w:top w:val="nil"/>
              <w:left w:val="nil"/>
              <w:bottom w:val="single" w:sz="4" w:space="0" w:color="auto"/>
              <w:right w:val="single" w:sz="4" w:space="0" w:color="auto"/>
            </w:tcBorders>
            <w:shd w:val="clear" w:color="auto" w:fill="auto"/>
            <w:noWrap/>
            <w:vAlign w:val="center"/>
            <w:hideMark/>
          </w:tcPr>
          <w:p w14:paraId="2E6D0D45"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46D70F0A" w14:textId="77777777" w:rsidTr="00896539">
        <w:trPr>
          <w:trHeight w:val="836"/>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0D0B39E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5</w:t>
            </w:r>
          </w:p>
        </w:tc>
        <w:tc>
          <w:tcPr>
            <w:tcW w:w="2215" w:type="dxa"/>
            <w:tcBorders>
              <w:top w:val="nil"/>
              <w:left w:val="nil"/>
              <w:bottom w:val="single" w:sz="4" w:space="0" w:color="auto"/>
              <w:right w:val="single" w:sz="4" w:space="0" w:color="auto"/>
            </w:tcBorders>
            <w:shd w:val="clear" w:color="auto" w:fill="auto"/>
            <w:vAlign w:val="center"/>
            <w:hideMark/>
          </w:tcPr>
          <w:p w14:paraId="02B9CB29"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Primer avance del sistema de citas medicas</w:t>
            </w:r>
          </w:p>
        </w:tc>
        <w:tc>
          <w:tcPr>
            <w:tcW w:w="3793" w:type="dxa"/>
            <w:tcBorders>
              <w:top w:val="nil"/>
              <w:left w:val="nil"/>
              <w:bottom w:val="single" w:sz="4" w:space="0" w:color="auto"/>
              <w:right w:val="single" w:sz="4" w:space="0" w:color="auto"/>
            </w:tcBorders>
            <w:shd w:val="clear" w:color="auto" w:fill="auto"/>
            <w:vAlign w:val="center"/>
            <w:hideMark/>
          </w:tcPr>
          <w:p w14:paraId="2CB38EC1"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El primer avance consistió en la creación de las interfaces para cada una de las funcionalidades a implementar.</w:t>
            </w:r>
          </w:p>
        </w:tc>
        <w:tc>
          <w:tcPr>
            <w:tcW w:w="2712" w:type="dxa"/>
            <w:tcBorders>
              <w:top w:val="nil"/>
              <w:left w:val="nil"/>
              <w:bottom w:val="single" w:sz="4" w:space="0" w:color="auto"/>
              <w:right w:val="single" w:sz="4" w:space="0" w:color="auto"/>
            </w:tcBorders>
            <w:shd w:val="clear" w:color="auto" w:fill="auto"/>
            <w:vAlign w:val="center"/>
            <w:hideMark/>
          </w:tcPr>
          <w:p w14:paraId="7F78580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MEDIA</w:t>
            </w:r>
          </w:p>
        </w:tc>
      </w:tr>
      <w:tr w:rsidR="00896539" w:rsidRPr="00896539" w14:paraId="781A4EB0"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4368D982"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6</w:t>
            </w:r>
          </w:p>
        </w:tc>
        <w:tc>
          <w:tcPr>
            <w:tcW w:w="2215" w:type="dxa"/>
            <w:tcBorders>
              <w:top w:val="nil"/>
              <w:left w:val="nil"/>
              <w:bottom w:val="single" w:sz="4" w:space="0" w:color="auto"/>
              <w:right w:val="single" w:sz="4" w:space="0" w:color="auto"/>
            </w:tcBorders>
            <w:shd w:val="clear" w:color="auto" w:fill="auto"/>
            <w:vAlign w:val="center"/>
            <w:hideMark/>
          </w:tcPr>
          <w:p w14:paraId="286D3921"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Segundo avance del sistema de citas medicas</w:t>
            </w:r>
          </w:p>
        </w:tc>
        <w:tc>
          <w:tcPr>
            <w:tcW w:w="3793" w:type="dxa"/>
            <w:tcBorders>
              <w:top w:val="nil"/>
              <w:left w:val="nil"/>
              <w:bottom w:val="single" w:sz="4" w:space="0" w:color="auto"/>
              <w:right w:val="single" w:sz="4" w:space="0" w:color="auto"/>
            </w:tcBorders>
            <w:shd w:val="clear" w:color="auto" w:fill="auto"/>
            <w:vAlign w:val="center"/>
            <w:hideMark/>
          </w:tcPr>
          <w:p w14:paraId="013565DB" w14:textId="1031D04A"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implementaron funcionalidades principales y adicionales, como sala de espera, autorización de exámenes, pago de citas, registro de autorizaciones, atención de exámenes, cancelación de citas y exámenes.</w:t>
            </w:r>
          </w:p>
        </w:tc>
        <w:tc>
          <w:tcPr>
            <w:tcW w:w="2712" w:type="dxa"/>
            <w:tcBorders>
              <w:top w:val="nil"/>
              <w:left w:val="nil"/>
              <w:bottom w:val="single" w:sz="4" w:space="0" w:color="auto"/>
              <w:right w:val="single" w:sz="4" w:space="0" w:color="auto"/>
            </w:tcBorders>
            <w:shd w:val="clear" w:color="auto" w:fill="auto"/>
            <w:vAlign w:val="center"/>
            <w:hideMark/>
          </w:tcPr>
          <w:p w14:paraId="7891453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4CB8B4E0"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2449A25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7</w:t>
            </w:r>
          </w:p>
        </w:tc>
        <w:tc>
          <w:tcPr>
            <w:tcW w:w="2215" w:type="dxa"/>
            <w:tcBorders>
              <w:top w:val="nil"/>
              <w:left w:val="nil"/>
              <w:bottom w:val="single" w:sz="4" w:space="0" w:color="auto"/>
              <w:right w:val="single" w:sz="4" w:space="0" w:color="auto"/>
            </w:tcBorders>
            <w:shd w:val="clear" w:color="auto" w:fill="auto"/>
            <w:vAlign w:val="center"/>
            <w:hideMark/>
          </w:tcPr>
          <w:p w14:paraId="37E676F8"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Prueba de las funcionalidades implementadas</w:t>
            </w:r>
          </w:p>
        </w:tc>
        <w:tc>
          <w:tcPr>
            <w:tcW w:w="3793" w:type="dxa"/>
            <w:tcBorders>
              <w:top w:val="nil"/>
              <w:left w:val="nil"/>
              <w:bottom w:val="single" w:sz="4" w:space="0" w:color="auto"/>
              <w:right w:val="single" w:sz="4" w:space="0" w:color="auto"/>
            </w:tcBorders>
            <w:shd w:val="clear" w:color="auto" w:fill="auto"/>
            <w:vAlign w:val="center"/>
            <w:hideMark/>
          </w:tcPr>
          <w:p w14:paraId="1F6ECFE1" w14:textId="29DFDC2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realizan pruebas para comprobar la funcionalidad del código y mitigar el riesgo de continuar con la creación del sistema, para esto se hace la prueba de cada funcionalidad por separado.</w:t>
            </w:r>
          </w:p>
        </w:tc>
        <w:tc>
          <w:tcPr>
            <w:tcW w:w="2712" w:type="dxa"/>
            <w:tcBorders>
              <w:top w:val="nil"/>
              <w:left w:val="nil"/>
              <w:bottom w:val="single" w:sz="4" w:space="0" w:color="auto"/>
              <w:right w:val="single" w:sz="4" w:space="0" w:color="auto"/>
            </w:tcBorders>
            <w:shd w:val="clear" w:color="auto" w:fill="auto"/>
            <w:vAlign w:val="center"/>
            <w:hideMark/>
          </w:tcPr>
          <w:p w14:paraId="79299EA9"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MUY ALTA</w:t>
            </w:r>
          </w:p>
        </w:tc>
      </w:tr>
      <w:tr w:rsidR="00896539" w:rsidRPr="00896539" w14:paraId="3A7FAC8B"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64FFDC6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8</w:t>
            </w:r>
          </w:p>
        </w:tc>
        <w:tc>
          <w:tcPr>
            <w:tcW w:w="2215" w:type="dxa"/>
            <w:tcBorders>
              <w:top w:val="nil"/>
              <w:left w:val="nil"/>
              <w:bottom w:val="single" w:sz="4" w:space="0" w:color="auto"/>
              <w:right w:val="single" w:sz="4" w:space="0" w:color="auto"/>
            </w:tcBorders>
            <w:shd w:val="clear" w:color="auto" w:fill="auto"/>
            <w:vAlign w:val="center"/>
            <w:hideMark/>
          </w:tcPr>
          <w:p w14:paraId="46B72BE4"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Tercer avance del sistema de citas medicas</w:t>
            </w:r>
          </w:p>
        </w:tc>
        <w:tc>
          <w:tcPr>
            <w:tcW w:w="3793" w:type="dxa"/>
            <w:tcBorders>
              <w:top w:val="nil"/>
              <w:left w:val="nil"/>
              <w:bottom w:val="single" w:sz="4" w:space="0" w:color="auto"/>
              <w:right w:val="single" w:sz="4" w:space="0" w:color="auto"/>
            </w:tcBorders>
            <w:shd w:val="clear" w:color="auto" w:fill="auto"/>
            <w:vAlign w:val="center"/>
            <w:hideMark/>
          </w:tcPr>
          <w:p w14:paraId="7C1BA6D0" w14:textId="2891262B" w:rsidR="0087219C"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empezaron a implementar otros requerimientos documentados como la interfaz para el inicio de sesión, configuración y selección del tipo de cita, confirmación de la cita, modificación de la cita designada</w:t>
            </w:r>
            <w:r w:rsidR="0087219C">
              <w:rPr>
                <w:rFonts w:ascii="Calibri" w:eastAsia="Times New Roman" w:hAnsi="Calibri" w:cs="Calibri"/>
                <w:color w:val="000000"/>
                <w:kern w:val="0"/>
                <w:sz w:val="22"/>
                <w:szCs w:val="22"/>
                <w:lang w:eastAsia="es-CO"/>
                <w14:ligatures w14:val="none"/>
              </w:rPr>
              <w:t>.</w:t>
            </w:r>
          </w:p>
        </w:tc>
        <w:tc>
          <w:tcPr>
            <w:tcW w:w="2712" w:type="dxa"/>
            <w:tcBorders>
              <w:top w:val="nil"/>
              <w:left w:val="nil"/>
              <w:bottom w:val="single" w:sz="4" w:space="0" w:color="auto"/>
              <w:right w:val="single" w:sz="4" w:space="0" w:color="auto"/>
            </w:tcBorders>
            <w:shd w:val="clear" w:color="auto" w:fill="auto"/>
            <w:vAlign w:val="center"/>
            <w:hideMark/>
          </w:tcPr>
          <w:p w14:paraId="4BDB635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bl>
    <w:p w14:paraId="48447926" w14:textId="390F1177" w:rsidR="00AD6C75" w:rsidRDefault="00AD6C75" w:rsidP="008E1FDE">
      <w:pPr>
        <w:spacing w:line="240" w:lineRule="auto"/>
        <w:jc w:val="both"/>
        <w:rPr>
          <w:rFonts w:ascii="Times New Roman" w:hAnsi="Times New Roman" w:cs="Times New Roman"/>
          <w:b/>
          <w:bCs/>
          <w:color w:val="FF0000"/>
          <w:lang w:val="es-ES" w:eastAsia="es-CO"/>
        </w:rPr>
      </w:pPr>
    </w:p>
    <w:p w14:paraId="1EAE7A82" w14:textId="77777777" w:rsidR="00D718AC" w:rsidRPr="00B32736" w:rsidRDefault="00D718AC" w:rsidP="008E1FDE">
      <w:pPr>
        <w:spacing w:line="240" w:lineRule="auto"/>
        <w:jc w:val="both"/>
        <w:rPr>
          <w:rFonts w:ascii="Times New Roman" w:hAnsi="Times New Roman" w:cs="Times New Roman"/>
          <w:b/>
          <w:bCs/>
          <w:color w:val="FF0000"/>
          <w:lang w:val="es-ES" w:eastAsia="es-CO"/>
        </w:rPr>
      </w:pPr>
    </w:p>
    <w:p w14:paraId="4584B5A1" w14:textId="77777777" w:rsidR="00AD6C75" w:rsidRDefault="00AD6C75" w:rsidP="008E1FDE">
      <w:pPr>
        <w:spacing w:line="240" w:lineRule="auto"/>
        <w:jc w:val="both"/>
        <w:rPr>
          <w:rFonts w:ascii="Times New Roman" w:hAnsi="Times New Roman" w:cs="Times New Roman"/>
          <w:b/>
          <w:bCs/>
          <w:lang w:val="es-ES" w:eastAsia="es-CO"/>
        </w:rPr>
      </w:pPr>
    </w:p>
    <w:p w14:paraId="0CE4E94C" w14:textId="77777777" w:rsidR="00AD6C75" w:rsidRDefault="00AD6C75" w:rsidP="008E1FDE">
      <w:pPr>
        <w:spacing w:line="240" w:lineRule="auto"/>
        <w:jc w:val="both"/>
        <w:rPr>
          <w:rFonts w:ascii="Times New Roman" w:hAnsi="Times New Roman" w:cs="Times New Roman"/>
          <w:b/>
          <w:bCs/>
          <w:lang w:val="es-ES" w:eastAsia="es-CO"/>
        </w:rPr>
      </w:pPr>
    </w:p>
    <w:p w14:paraId="7D22A7DA" w14:textId="77777777" w:rsidR="00AD6C75" w:rsidRDefault="00AD6C75" w:rsidP="008E1FDE">
      <w:pPr>
        <w:spacing w:line="240" w:lineRule="auto"/>
        <w:jc w:val="both"/>
        <w:rPr>
          <w:rFonts w:ascii="Times New Roman" w:hAnsi="Times New Roman" w:cs="Times New Roman"/>
          <w:b/>
          <w:bCs/>
          <w:lang w:val="es-ES" w:eastAsia="es-CO"/>
        </w:rPr>
      </w:pPr>
    </w:p>
    <w:p w14:paraId="2D9E7AF2" w14:textId="77777777" w:rsidR="00AD6C75" w:rsidRDefault="00AD6C75" w:rsidP="008E1FDE">
      <w:pPr>
        <w:spacing w:line="240" w:lineRule="auto"/>
        <w:jc w:val="both"/>
        <w:rPr>
          <w:rFonts w:ascii="Times New Roman" w:hAnsi="Times New Roman" w:cs="Times New Roman"/>
          <w:b/>
          <w:bCs/>
          <w:lang w:val="es-ES" w:eastAsia="es-CO"/>
        </w:rPr>
      </w:pPr>
    </w:p>
    <w:p w14:paraId="1B1A4FF5" w14:textId="77777777" w:rsidR="00AD6C75" w:rsidRDefault="00AD6C75" w:rsidP="008E1FDE">
      <w:pPr>
        <w:spacing w:line="240" w:lineRule="auto"/>
        <w:jc w:val="both"/>
        <w:rPr>
          <w:rFonts w:ascii="Times New Roman" w:hAnsi="Times New Roman" w:cs="Times New Roman"/>
          <w:b/>
          <w:bCs/>
          <w:lang w:val="es-ES" w:eastAsia="es-CO"/>
        </w:rPr>
      </w:pPr>
    </w:p>
    <w:p w14:paraId="7614B180" w14:textId="77777777" w:rsidR="00AD6C75" w:rsidRDefault="00AD6C75" w:rsidP="008E1FDE">
      <w:pPr>
        <w:spacing w:line="240" w:lineRule="auto"/>
        <w:jc w:val="both"/>
        <w:rPr>
          <w:rFonts w:ascii="Times New Roman" w:hAnsi="Times New Roman" w:cs="Times New Roman"/>
          <w:b/>
          <w:bCs/>
          <w:lang w:val="es-ES" w:eastAsia="es-CO"/>
        </w:rPr>
      </w:pPr>
    </w:p>
    <w:p w14:paraId="47312A61" w14:textId="77777777" w:rsidR="00AD6C75" w:rsidRDefault="00AD6C75" w:rsidP="008E1FDE">
      <w:pPr>
        <w:spacing w:line="240" w:lineRule="auto"/>
        <w:jc w:val="both"/>
        <w:rPr>
          <w:rFonts w:ascii="Times New Roman" w:hAnsi="Times New Roman" w:cs="Times New Roman"/>
          <w:b/>
          <w:bCs/>
          <w:lang w:val="es-ES" w:eastAsia="es-CO"/>
        </w:rPr>
      </w:pPr>
    </w:p>
    <w:p w14:paraId="0B0BF08E" w14:textId="77777777" w:rsidR="00AD6C75" w:rsidRDefault="00AD6C75" w:rsidP="008E1FDE">
      <w:pPr>
        <w:spacing w:line="240" w:lineRule="auto"/>
        <w:jc w:val="both"/>
        <w:rPr>
          <w:rFonts w:ascii="Times New Roman" w:hAnsi="Times New Roman" w:cs="Times New Roman"/>
          <w:b/>
          <w:bCs/>
          <w:lang w:val="es-ES" w:eastAsia="es-CO"/>
        </w:rPr>
      </w:pPr>
    </w:p>
    <w:p w14:paraId="0EF3AE15" w14:textId="77777777" w:rsidR="00AD6C75" w:rsidRDefault="00AD6C75" w:rsidP="008E1FDE">
      <w:pPr>
        <w:spacing w:line="240" w:lineRule="auto"/>
        <w:jc w:val="both"/>
        <w:rPr>
          <w:rFonts w:ascii="Times New Roman" w:hAnsi="Times New Roman" w:cs="Times New Roman"/>
          <w:b/>
          <w:bCs/>
          <w:lang w:val="es-ES" w:eastAsia="es-CO"/>
        </w:rPr>
      </w:pPr>
    </w:p>
    <w:p w14:paraId="40DAF018" w14:textId="77777777" w:rsidR="00AD6C75" w:rsidRDefault="00AD6C75" w:rsidP="008E1FDE">
      <w:pPr>
        <w:spacing w:line="240" w:lineRule="auto"/>
        <w:jc w:val="both"/>
        <w:rPr>
          <w:rFonts w:ascii="Times New Roman" w:hAnsi="Times New Roman" w:cs="Times New Roman"/>
          <w:b/>
          <w:bCs/>
          <w:lang w:val="es-ES" w:eastAsia="es-CO"/>
        </w:rPr>
      </w:pPr>
    </w:p>
    <w:p w14:paraId="7E328FBB" w14:textId="77777777" w:rsidR="00AD6C75" w:rsidRDefault="00AD6C75" w:rsidP="008E1FDE">
      <w:pPr>
        <w:spacing w:line="240" w:lineRule="auto"/>
        <w:jc w:val="both"/>
        <w:rPr>
          <w:rFonts w:ascii="Times New Roman" w:hAnsi="Times New Roman" w:cs="Times New Roman"/>
          <w:b/>
          <w:bCs/>
          <w:lang w:val="es-ES" w:eastAsia="es-CO"/>
        </w:rPr>
      </w:pPr>
    </w:p>
    <w:p w14:paraId="2C308DDF" w14:textId="77777777" w:rsidR="00AD6C75" w:rsidRDefault="00AD6C75" w:rsidP="008E1FDE">
      <w:pPr>
        <w:spacing w:line="240" w:lineRule="auto"/>
        <w:jc w:val="both"/>
        <w:rPr>
          <w:rFonts w:ascii="Times New Roman" w:hAnsi="Times New Roman" w:cs="Times New Roman"/>
          <w:b/>
          <w:bCs/>
          <w:lang w:val="es-ES" w:eastAsia="es-CO"/>
        </w:rPr>
      </w:pPr>
    </w:p>
    <w:p w14:paraId="148B7A0C" w14:textId="77777777" w:rsidR="00AD6C75" w:rsidRDefault="00AD6C75" w:rsidP="008E1FDE">
      <w:pPr>
        <w:spacing w:line="240" w:lineRule="auto"/>
        <w:jc w:val="both"/>
        <w:rPr>
          <w:rFonts w:ascii="Times New Roman" w:hAnsi="Times New Roman" w:cs="Times New Roman"/>
          <w:b/>
          <w:bCs/>
          <w:lang w:val="es-ES" w:eastAsia="es-CO"/>
        </w:rPr>
      </w:pPr>
    </w:p>
    <w:p w14:paraId="356A213A" w14:textId="77777777" w:rsidR="00AD6C75" w:rsidRDefault="00AD6C75" w:rsidP="008E1FDE">
      <w:pPr>
        <w:spacing w:line="240" w:lineRule="auto"/>
        <w:jc w:val="both"/>
        <w:rPr>
          <w:rFonts w:ascii="Times New Roman" w:hAnsi="Times New Roman" w:cs="Times New Roman"/>
          <w:b/>
          <w:bCs/>
          <w:lang w:val="es-ES" w:eastAsia="es-CO"/>
        </w:rPr>
      </w:pPr>
    </w:p>
    <w:p w14:paraId="0DEACA6C" w14:textId="77777777" w:rsidR="00AD6C75" w:rsidRDefault="00AD6C75" w:rsidP="008E1FDE">
      <w:pPr>
        <w:spacing w:line="240" w:lineRule="auto"/>
        <w:jc w:val="both"/>
        <w:rPr>
          <w:rFonts w:ascii="Times New Roman" w:hAnsi="Times New Roman" w:cs="Times New Roman"/>
          <w:b/>
          <w:bCs/>
          <w:lang w:val="es-ES" w:eastAsia="es-CO"/>
        </w:rPr>
      </w:pPr>
    </w:p>
    <w:p w14:paraId="3BEE6649" w14:textId="77777777" w:rsidR="00AD6C75" w:rsidRDefault="00AD6C75" w:rsidP="008E1FDE">
      <w:pPr>
        <w:spacing w:line="240" w:lineRule="auto"/>
        <w:jc w:val="both"/>
        <w:rPr>
          <w:rFonts w:ascii="Times New Roman" w:hAnsi="Times New Roman" w:cs="Times New Roman"/>
          <w:b/>
          <w:bCs/>
          <w:lang w:val="es-ES" w:eastAsia="es-CO"/>
        </w:rPr>
      </w:pPr>
    </w:p>
    <w:p w14:paraId="23459DF6" w14:textId="77777777" w:rsidR="00AD6C75" w:rsidRDefault="00AD6C75" w:rsidP="008E1FDE">
      <w:pPr>
        <w:spacing w:line="240" w:lineRule="auto"/>
        <w:jc w:val="both"/>
        <w:rPr>
          <w:rFonts w:ascii="Times New Roman" w:hAnsi="Times New Roman" w:cs="Times New Roman"/>
          <w:b/>
          <w:bCs/>
          <w:lang w:val="es-ES" w:eastAsia="es-CO"/>
        </w:rPr>
      </w:pPr>
    </w:p>
    <w:p w14:paraId="1131045E" w14:textId="77777777" w:rsidR="00AD6C75" w:rsidRDefault="00AD6C75" w:rsidP="008E1FDE">
      <w:pPr>
        <w:spacing w:line="240" w:lineRule="auto"/>
        <w:jc w:val="both"/>
        <w:rPr>
          <w:rFonts w:ascii="Times New Roman" w:hAnsi="Times New Roman" w:cs="Times New Roman"/>
          <w:b/>
          <w:bCs/>
          <w:lang w:val="es-ES" w:eastAsia="es-CO"/>
        </w:rPr>
      </w:pPr>
    </w:p>
    <w:p w14:paraId="1B1FDE0A" w14:textId="77777777" w:rsidR="00AD6C75" w:rsidRDefault="00AD6C75" w:rsidP="008E1FDE">
      <w:pPr>
        <w:spacing w:line="240" w:lineRule="auto"/>
        <w:jc w:val="both"/>
        <w:rPr>
          <w:rFonts w:ascii="Times New Roman" w:hAnsi="Times New Roman" w:cs="Times New Roman"/>
          <w:b/>
          <w:bCs/>
          <w:lang w:val="es-ES" w:eastAsia="es-CO"/>
        </w:rPr>
      </w:pPr>
    </w:p>
    <w:p w14:paraId="002F936B" w14:textId="77777777" w:rsidR="00AD6C75" w:rsidRDefault="00AD6C75" w:rsidP="008E1FDE">
      <w:pPr>
        <w:spacing w:line="240" w:lineRule="auto"/>
        <w:jc w:val="both"/>
        <w:rPr>
          <w:rFonts w:ascii="Times New Roman" w:hAnsi="Times New Roman" w:cs="Times New Roman"/>
          <w:b/>
          <w:bCs/>
          <w:lang w:val="es-ES" w:eastAsia="es-CO"/>
        </w:rPr>
      </w:pPr>
    </w:p>
    <w:p w14:paraId="275181AB" w14:textId="77777777" w:rsidR="00AD6C75" w:rsidRDefault="00AD6C75" w:rsidP="008E1FDE">
      <w:pPr>
        <w:spacing w:line="240" w:lineRule="auto"/>
        <w:jc w:val="both"/>
        <w:rPr>
          <w:rFonts w:ascii="Times New Roman" w:hAnsi="Times New Roman" w:cs="Times New Roman"/>
          <w:b/>
          <w:bCs/>
          <w:lang w:val="es-ES" w:eastAsia="es-CO"/>
        </w:rPr>
      </w:pPr>
    </w:p>
    <w:p w14:paraId="737D652A" w14:textId="77777777" w:rsidR="00AD6C75" w:rsidRDefault="00AD6C75" w:rsidP="008E1FDE">
      <w:pPr>
        <w:spacing w:line="240" w:lineRule="auto"/>
        <w:jc w:val="both"/>
        <w:rPr>
          <w:rFonts w:ascii="Times New Roman" w:hAnsi="Times New Roman" w:cs="Times New Roman"/>
          <w:b/>
          <w:bCs/>
          <w:lang w:val="es-ES" w:eastAsia="es-CO"/>
        </w:rPr>
      </w:pPr>
    </w:p>
    <w:p w14:paraId="6809267A" w14:textId="77777777" w:rsidR="00AD6C75" w:rsidRDefault="00AD6C75" w:rsidP="008E1FDE">
      <w:pPr>
        <w:spacing w:line="240" w:lineRule="auto"/>
        <w:jc w:val="both"/>
        <w:rPr>
          <w:rFonts w:ascii="Times New Roman" w:hAnsi="Times New Roman" w:cs="Times New Roman"/>
          <w:b/>
          <w:bCs/>
          <w:lang w:val="es-ES" w:eastAsia="es-CO"/>
        </w:rPr>
      </w:pPr>
    </w:p>
    <w:p w14:paraId="626E1B3E" w14:textId="77777777" w:rsidR="00AD6C75" w:rsidRDefault="00AD6C75" w:rsidP="008E1FDE">
      <w:pPr>
        <w:spacing w:line="240" w:lineRule="auto"/>
        <w:jc w:val="both"/>
        <w:rPr>
          <w:rFonts w:ascii="Times New Roman" w:hAnsi="Times New Roman" w:cs="Times New Roman"/>
          <w:b/>
          <w:bCs/>
          <w:lang w:val="es-ES" w:eastAsia="es-CO"/>
        </w:rPr>
      </w:pPr>
    </w:p>
    <w:p w14:paraId="72E2E853" w14:textId="77777777" w:rsidR="00AD6C75" w:rsidRDefault="00AD6C75" w:rsidP="008E1FDE">
      <w:pPr>
        <w:spacing w:line="240" w:lineRule="auto"/>
        <w:jc w:val="both"/>
        <w:rPr>
          <w:rFonts w:ascii="Times New Roman" w:hAnsi="Times New Roman" w:cs="Times New Roman"/>
          <w:b/>
          <w:bCs/>
          <w:lang w:val="es-ES" w:eastAsia="es-CO"/>
        </w:rPr>
      </w:pPr>
    </w:p>
    <w:p w14:paraId="0AB8F4C6" w14:textId="77777777" w:rsidR="00AD6C75" w:rsidRDefault="00AD6C75" w:rsidP="008E1FDE">
      <w:pPr>
        <w:spacing w:line="240" w:lineRule="auto"/>
        <w:jc w:val="both"/>
        <w:rPr>
          <w:rFonts w:ascii="Times New Roman" w:hAnsi="Times New Roman" w:cs="Times New Roman"/>
          <w:b/>
          <w:bCs/>
          <w:lang w:val="es-ES" w:eastAsia="es-CO"/>
        </w:rPr>
      </w:pPr>
    </w:p>
    <w:p w14:paraId="4669A4CA" w14:textId="77777777" w:rsidR="00AD6C75" w:rsidRDefault="00AD6C75" w:rsidP="008E1FDE">
      <w:pPr>
        <w:spacing w:line="240" w:lineRule="auto"/>
        <w:jc w:val="both"/>
        <w:rPr>
          <w:rFonts w:ascii="Times New Roman" w:hAnsi="Times New Roman" w:cs="Times New Roman"/>
          <w:b/>
          <w:bCs/>
          <w:lang w:val="es-ES" w:eastAsia="es-CO"/>
        </w:rPr>
      </w:pPr>
    </w:p>
    <w:p w14:paraId="205FFE13" w14:textId="77777777" w:rsidR="00AD6C75" w:rsidRDefault="00AD6C75" w:rsidP="008E1FDE">
      <w:pPr>
        <w:spacing w:line="240" w:lineRule="auto"/>
        <w:jc w:val="both"/>
        <w:rPr>
          <w:rFonts w:ascii="Times New Roman" w:hAnsi="Times New Roman" w:cs="Times New Roman"/>
          <w:b/>
          <w:bCs/>
          <w:lang w:val="es-ES" w:eastAsia="es-CO"/>
        </w:rPr>
      </w:pPr>
    </w:p>
    <w:p w14:paraId="0E78765B" w14:textId="4C6649E5" w:rsidR="00AD6C75" w:rsidRDefault="00AD6C75"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Interfaces </w:t>
      </w:r>
    </w:p>
    <w:p w14:paraId="1CD9EC12"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Las interfaces juegan un papel fundamental tanto visual como en estructura organizada de código en el proyecto Aurora al proporcionar el punto de interacción entre los usuarios y el </w:t>
      </w:r>
      <w:r>
        <w:rPr>
          <w:rFonts w:ascii="Times New Roman" w:hAnsi="Times New Roman" w:cs="Times New Roman"/>
          <w:lang w:val="es-ES" w:eastAsia="es-CO"/>
        </w:rPr>
        <w:lastRenderedPageBreak/>
        <w:t xml:space="preserve">sistema de gestión de citas médicas. Estas interfaces son la cara visible del sistema, permitiendo a los usuarios acceder y utilizar las diferentes funcionalidades de manera intuitiva y eficiente. En el contexto de este proyecto, las interfaces son elementos clave que facilitan la comunicación y la interacción entre los usuarios y el sistema, asegurando una experiencia de usuario óptima y satisfactoria. </w:t>
      </w:r>
    </w:p>
    <w:p w14:paraId="6F4228E8"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importancia de una correcta aplicación de interfaces y patrones de diseño son una parte integral de la implementación del sistema de gestión de citas médicas en el proyecto Aurora. Su importancia radica en varios aspectos clave como son:</w:t>
      </w:r>
    </w:p>
    <w:p w14:paraId="5828393A"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facilidad de la usabilidad, donde esto se puede obtener por medio de interfaces bien diseñadas que permiten a los usuarios interactuar de manera fácil y eficiente con el sistema, facilitando la navegación y el acceso a las funcionalidades necesarias para gestionar citas médicas y exámenes.</w:t>
      </w:r>
    </w:p>
    <w:p w14:paraId="1A28441C" w14:textId="77777777" w:rsidR="00255A0A" w:rsidRDefault="00255A0A" w:rsidP="00255A0A">
      <w:pPr>
        <w:pStyle w:val="Prrafodelista"/>
        <w:spacing w:line="240" w:lineRule="auto"/>
        <w:jc w:val="both"/>
        <w:rPr>
          <w:rFonts w:ascii="Times New Roman" w:hAnsi="Times New Roman" w:cs="Times New Roman"/>
          <w:lang w:val="es-ES" w:eastAsia="es-CO"/>
        </w:rPr>
      </w:pPr>
    </w:p>
    <w:p w14:paraId="15C99814"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 Optimizan la productividad, ya que una interfaz eficiente y bien diseñada ayudan a agilizar los procesos de gestión, lo que resulta en una mayor productividad y eficiencia tanto para los usuarios como para el personal médico.</w:t>
      </w:r>
    </w:p>
    <w:p w14:paraId="71DBE9B1" w14:textId="77777777" w:rsidR="00255A0A" w:rsidRDefault="00255A0A" w:rsidP="00255A0A">
      <w:pPr>
        <w:pStyle w:val="Prrafodelista"/>
        <w:rPr>
          <w:rFonts w:ascii="Times New Roman" w:hAnsi="Times New Roman" w:cs="Times New Roman"/>
          <w:lang w:val="es-ES" w:eastAsia="es-CO"/>
        </w:rPr>
      </w:pPr>
    </w:p>
    <w:p w14:paraId="1CA10E82"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Garantizan la accesibilidad, ya que interfaces accesibles y adaptativas aseguran que el sistema pueda ser utilizado por una amplia gama de usuarios, incluyendo aquellos con diferentes niveles de habilidad y capacidades.</w:t>
      </w:r>
    </w:p>
    <w:p w14:paraId="69B65795" w14:textId="77777777" w:rsidR="00255A0A" w:rsidRDefault="00255A0A" w:rsidP="00255A0A">
      <w:pPr>
        <w:pStyle w:val="Prrafodelista"/>
        <w:rPr>
          <w:rFonts w:ascii="Times New Roman" w:hAnsi="Times New Roman" w:cs="Times New Roman"/>
          <w:lang w:val="es-ES" w:eastAsia="es-CO"/>
        </w:rPr>
      </w:pPr>
    </w:p>
    <w:p w14:paraId="134ADE7A" w14:textId="77777777" w:rsidR="00255A0A" w:rsidRDefault="00255A0A" w:rsidP="00255A0A">
      <w:pPr>
        <w:pStyle w:val="Prrafodelista"/>
        <w:numPr>
          <w:ilvl w:val="0"/>
          <w:numId w:val="16"/>
        </w:numPr>
        <w:spacing w:line="240" w:lineRule="auto"/>
        <w:jc w:val="both"/>
      </w:pPr>
      <w:r>
        <w:rPr>
          <w:rFonts w:ascii="Times New Roman" w:hAnsi="Times New Roman" w:cs="Times New Roman"/>
          <w:lang w:val="es-ES" w:eastAsia="es-CO"/>
        </w:rPr>
        <w:t>Y uno de los factores más importantes que es el mejoramiento de la experiencia del usuario, donde si es una interfaz intuitiva y atractiva contribuye a una experiencia positiva, aumentando la satisfacción y la aceptación del sistema por parte de los usuarios finales, como pacientes y personal médico.</w:t>
      </w:r>
    </w:p>
    <w:p w14:paraId="565505A4" w14:textId="77777777" w:rsidR="00255A0A" w:rsidRPr="00255A0A" w:rsidRDefault="00255A0A" w:rsidP="00AD6C75">
      <w:pPr>
        <w:spacing w:line="240" w:lineRule="auto"/>
        <w:jc w:val="both"/>
        <w:rPr>
          <w:rFonts w:ascii="Times New Roman" w:hAnsi="Times New Roman" w:cs="Times New Roman"/>
          <w:b/>
          <w:bCs/>
          <w:lang w:eastAsia="es-CO"/>
        </w:rPr>
      </w:pPr>
    </w:p>
    <w:p w14:paraId="50D94393" w14:textId="77777777" w:rsidR="00255A0A" w:rsidRDefault="00255A0A" w:rsidP="00AD6C75">
      <w:pPr>
        <w:spacing w:line="240" w:lineRule="auto"/>
        <w:jc w:val="both"/>
        <w:rPr>
          <w:rFonts w:ascii="Times New Roman" w:hAnsi="Times New Roman" w:cs="Times New Roman"/>
          <w:b/>
          <w:bCs/>
          <w:lang w:val="es-ES" w:eastAsia="es-CO"/>
        </w:rPr>
      </w:pPr>
    </w:p>
    <w:p w14:paraId="01C7391D" w14:textId="77777777" w:rsidR="00255A0A" w:rsidRDefault="00255A0A" w:rsidP="00AD6C75">
      <w:pPr>
        <w:spacing w:line="240" w:lineRule="auto"/>
        <w:jc w:val="both"/>
        <w:rPr>
          <w:rFonts w:ascii="Times New Roman" w:hAnsi="Times New Roman" w:cs="Times New Roman"/>
          <w:b/>
          <w:bCs/>
          <w:lang w:val="es-ES" w:eastAsia="es-CO"/>
        </w:rPr>
      </w:pPr>
    </w:p>
    <w:p w14:paraId="79EEDD1B" w14:textId="77777777" w:rsidR="00255A0A" w:rsidRDefault="00255A0A" w:rsidP="00AD6C75">
      <w:pPr>
        <w:spacing w:line="240" w:lineRule="auto"/>
        <w:jc w:val="both"/>
        <w:rPr>
          <w:rFonts w:ascii="Times New Roman" w:hAnsi="Times New Roman" w:cs="Times New Roman"/>
          <w:b/>
          <w:bCs/>
          <w:lang w:val="es-ES" w:eastAsia="es-CO"/>
        </w:rPr>
      </w:pPr>
    </w:p>
    <w:p w14:paraId="6F201841" w14:textId="77777777" w:rsidR="00255A0A" w:rsidRDefault="00255A0A" w:rsidP="00AD6C75">
      <w:pPr>
        <w:spacing w:line="240" w:lineRule="auto"/>
        <w:jc w:val="both"/>
        <w:rPr>
          <w:rFonts w:ascii="Times New Roman" w:hAnsi="Times New Roman" w:cs="Times New Roman"/>
          <w:b/>
          <w:bCs/>
          <w:lang w:val="es-ES" w:eastAsia="es-CO"/>
        </w:rPr>
      </w:pPr>
    </w:p>
    <w:p w14:paraId="28AA6FD1" w14:textId="77777777" w:rsidR="00255A0A" w:rsidRDefault="00255A0A" w:rsidP="00AD6C75">
      <w:pPr>
        <w:spacing w:line="240" w:lineRule="auto"/>
        <w:jc w:val="both"/>
        <w:rPr>
          <w:rFonts w:ascii="Times New Roman" w:hAnsi="Times New Roman" w:cs="Times New Roman"/>
          <w:b/>
          <w:bCs/>
          <w:lang w:val="es-ES" w:eastAsia="es-CO"/>
        </w:rPr>
      </w:pPr>
    </w:p>
    <w:p w14:paraId="165150F2" w14:textId="77777777" w:rsidR="00255A0A" w:rsidRDefault="00255A0A" w:rsidP="00AD6C75">
      <w:pPr>
        <w:spacing w:line="240" w:lineRule="auto"/>
        <w:jc w:val="both"/>
        <w:rPr>
          <w:rFonts w:ascii="Times New Roman" w:hAnsi="Times New Roman" w:cs="Times New Roman"/>
          <w:b/>
          <w:bCs/>
          <w:lang w:val="es-ES" w:eastAsia="es-CO"/>
        </w:rPr>
      </w:pPr>
    </w:p>
    <w:p w14:paraId="74B55E55" w14:textId="6B2B5CBA" w:rsidR="00AD6C75" w:rsidRP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t xml:space="preserve">Vistas de Diseño </w:t>
      </w:r>
    </w:p>
    <w:p w14:paraId="642BD880" w14:textId="77777777" w:rsidR="00AD6C75" w:rsidRDefault="00AD6C75" w:rsidP="00AD6C75">
      <w:pPr>
        <w:spacing w:line="240" w:lineRule="auto"/>
        <w:jc w:val="both"/>
        <w:rPr>
          <w:rFonts w:ascii="Times New Roman" w:hAnsi="Times New Roman" w:cs="Times New Roman"/>
          <w:b/>
          <w:bCs/>
          <w:lang w:val="es-ES" w:eastAsia="es-CO"/>
        </w:rPr>
      </w:pPr>
    </w:p>
    <w:p w14:paraId="6B5F6BF5" w14:textId="513CB17E" w:rsidR="00AD6C75" w:rsidRPr="00B32736" w:rsidRDefault="00B32736" w:rsidP="00AD6C75">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 xml:space="preserve">YO ME ENCARGO DE ESTA SECCION JEISON </w:t>
      </w:r>
    </w:p>
    <w:p w14:paraId="70CB3159" w14:textId="77777777" w:rsidR="00AD6C75" w:rsidRDefault="00AD6C75" w:rsidP="00AD6C75">
      <w:pPr>
        <w:spacing w:line="240" w:lineRule="auto"/>
        <w:jc w:val="both"/>
        <w:rPr>
          <w:rFonts w:ascii="Times New Roman" w:hAnsi="Times New Roman" w:cs="Times New Roman"/>
          <w:b/>
          <w:bCs/>
          <w:lang w:val="es-ES" w:eastAsia="es-CO"/>
        </w:rPr>
      </w:pPr>
    </w:p>
    <w:p w14:paraId="01ECD343" w14:textId="77777777" w:rsidR="008837B2" w:rsidRDefault="008837B2" w:rsidP="00AD6C75">
      <w:pPr>
        <w:spacing w:line="240" w:lineRule="auto"/>
        <w:jc w:val="both"/>
        <w:rPr>
          <w:rFonts w:ascii="Times New Roman" w:hAnsi="Times New Roman" w:cs="Times New Roman"/>
          <w:b/>
          <w:bCs/>
          <w:lang w:val="es-ES" w:eastAsia="es-CO"/>
        </w:rPr>
      </w:pPr>
    </w:p>
    <w:p w14:paraId="197D7FE1" w14:textId="77777777" w:rsidR="008837B2" w:rsidRDefault="008837B2" w:rsidP="00AD6C75">
      <w:pPr>
        <w:spacing w:line="240" w:lineRule="auto"/>
        <w:jc w:val="both"/>
        <w:rPr>
          <w:rFonts w:ascii="Times New Roman" w:hAnsi="Times New Roman" w:cs="Times New Roman"/>
          <w:b/>
          <w:bCs/>
          <w:lang w:val="es-ES" w:eastAsia="es-CO"/>
        </w:rPr>
      </w:pPr>
    </w:p>
    <w:p w14:paraId="256D9C66" w14:textId="75716004" w:rsid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lastRenderedPageBreak/>
        <w:t xml:space="preserve">Visualización de código </w:t>
      </w:r>
    </w:p>
    <w:p w14:paraId="5087EECE" w14:textId="77777777" w:rsidR="00B32736" w:rsidRDefault="00B32736" w:rsidP="00AD6C75">
      <w:pPr>
        <w:spacing w:line="240" w:lineRule="auto"/>
        <w:jc w:val="both"/>
        <w:rPr>
          <w:rFonts w:ascii="Times New Roman" w:hAnsi="Times New Roman" w:cs="Times New Roman"/>
          <w:b/>
          <w:bCs/>
          <w:lang w:val="es-ES" w:eastAsia="es-CO"/>
        </w:rPr>
      </w:pPr>
    </w:p>
    <w:p w14:paraId="772C7D1F" w14:textId="346CF1DF" w:rsidR="006D1D45" w:rsidRDefault="00B32736" w:rsidP="00A00C64">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TAMBIEN ME ENCARGO DE ESTA</w:t>
      </w:r>
    </w:p>
    <w:p w14:paraId="66F73A45" w14:textId="7E9FA00B" w:rsidR="00DE6A4C" w:rsidRDefault="00DE6A4C" w:rsidP="00A00C64">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Especificación de Requerimientos</w:t>
      </w:r>
    </w:p>
    <w:tbl>
      <w:tblPr>
        <w:tblW w:w="9400" w:type="dxa"/>
        <w:tblCellMar>
          <w:left w:w="70" w:type="dxa"/>
          <w:right w:w="70" w:type="dxa"/>
        </w:tblCellMar>
        <w:tblLook w:val="04A0" w:firstRow="1" w:lastRow="0" w:firstColumn="1" w:lastColumn="0" w:noHBand="0" w:noVBand="1"/>
      </w:tblPr>
      <w:tblGrid>
        <w:gridCol w:w="540"/>
        <w:gridCol w:w="2500"/>
        <w:gridCol w:w="5140"/>
        <w:gridCol w:w="1220"/>
      </w:tblGrid>
      <w:tr w:rsidR="008837B2" w:rsidRPr="008837B2" w14:paraId="41297C95" w14:textId="77777777" w:rsidTr="008837B2">
        <w:trPr>
          <w:trHeight w:val="684"/>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3D8E6"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ID</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14:paraId="4944A3B4"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REQUERIMIENTO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9491A69"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DESCRIPCIÓN</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34872F2C"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PRIORIDAD</w:t>
            </w:r>
          </w:p>
        </w:tc>
      </w:tr>
      <w:tr w:rsidR="008837B2" w:rsidRPr="008837B2" w14:paraId="5B196A79" w14:textId="77777777" w:rsidTr="008837B2">
        <w:trPr>
          <w:trHeight w:val="2112"/>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F9D328C"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1</w:t>
            </w:r>
          </w:p>
        </w:tc>
        <w:tc>
          <w:tcPr>
            <w:tcW w:w="2500" w:type="dxa"/>
            <w:tcBorders>
              <w:top w:val="nil"/>
              <w:left w:val="nil"/>
              <w:bottom w:val="single" w:sz="4" w:space="0" w:color="auto"/>
              <w:right w:val="single" w:sz="4" w:space="0" w:color="auto"/>
            </w:tcBorders>
            <w:shd w:val="clear" w:color="auto" w:fill="auto"/>
            <w:vAlign w:val="center"/>
            <w:hideMark/>
          </w:tcPr>
          <w:p w14:paraId="7CA91D91"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Registro de Usuarios por Número Telefónico</w:t>
            </w:r>
          </w:p>
        </w:tc>
        <w:tc>
          <w:tcPr>
            <w:tcW w:w="5140" w:type="dxa"/>
            <w:tcBorders>
              <w:top w:val="nil"/>
              <w:left w:val="nil"/>
              <w:bottom w:val="single" w:sz="4" w:space="0" w:color="auto"/>
              <w:right w:val="single" w:sz="4" w:space="0" w:color="auto"/>
            </w:tcBorders>
            <w:shd w:val="clear" w:color="auto" w:fill="auto"/>
            <w:vAlign w:val="center"/>
            <w:hideMark/>
          </w:tcPr>
          <w:p w14:paraId="7EE0357D"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quiero poder registrar mi información utilizando mi número telefónico como identificador. En caso de no contar con un número telefónico, deseo tener la opción de utilizar un identificador de llamadas para acceder al sistema.</w:t>
            </w:r>
          </w:p>
        </w:tc>
        <w:tc>
          <w:tcPr>
            <w:tcW w:w="1220" w:type="dxa"/>
            <w:tcBorders>
              <w:top w:val="nil"/>
              <w:left w:val="nil"/>
              <w:bottom w:val="single" w:sz="4" w:space="0" w:color="auto"/>
              <w:right w:val="single" w:sz="4" w:space="0" w:color="auto"/>
            </w:tcBorders>
            <w:shd w:val="clear" w:color="auto" w:fill="auto"/>
            <w:vAlign w:val="center"/>
            <w:hideMark/>
          </w:tcPr>
          <w:p w14:paraId="7A70F950"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MEDIA</w:t>
            </w:r>
          </w:p>
        </w:tc>
      </w:tr>
      <w:tr w:rsidR="008837B2" w:rsidRPr="008837B2" w14:paraId="4BB20AC9" w14:textId="77777777" w:rsidTr="008837B2">
        <w:trPr>
          <w:trHeight w:val="1536"/>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91679E6"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2</w:t>
            </w:r>
          </w:p>
        </w:tc>
        <w:tc>
          <w:tcPr>
            <w:tcW w:w="2500" w:type="dxa"/>
            <w:tcBorders>
              <w:top w:val="nil"/>
              <w:left w:val="nil"/>
              <w:bottom w:val="single" w:sz="4" w:space="0" w:color="auto"/>
              <w:right w:val="single" w:sz="4" w:space="0" w:color="auto"/>
            </w:tcBorders>
            <w:shd w:val="clear" w:color="auto" w:fill="auto"/>
            <w:vAlign w:val="center"/>
            <w:hideMark/>
          </w:tcPr>
          <w:p w14:paraId="6E4F5381"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Interfaz Dinámica para el Inicio de Sesión</w:t>
            </w:r>
          </w:p>
        </w:tc>
        <w:tc>
          <w:tcPr>
            <w:tcW w:w="5140" w:type="dxa"/>
            <w:tcBorders>
              <w:top w:val="nil"/>
              <w:left w:val="nil"/>
              <w:bottom w:val="single" w:sz="4" w:space="0" w:color="auto"/>
              <w:right w:val="single" w:sz="4" w:space="0" w:color="auto"/>
            </w:tcBorders>
            <w:shd w:val="clear" w:color="auto" w:fill="auto"/>
            <w:vAlign w:val="center"/>
            <w:hideMark/>
          </w:tcPr>
          <w:p w14:paraId="74436BE1"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quiero una interfaz de inicio de sesión dinámica y sencilla, para que las distintas características del programa estén organizadas en páginas y se facilite la navegación.</w:t>
            </w:r>
          </w:p>
        </w:tc>
        <w:tc>
          <w:tcPr>
            <w:tcW w:w="1220" w:type="dxa"/>
            <w:tcBorders>
              <w:top w:val="nil"/>
              <w:left w:val="nil"/>
              <w:bottom w:val="single" w:sz="4" w:space="0" w:color="auto"/>
              <w:right w:val="single" w:sz="4" w:space="0" w:color="auto"/>
            </w:tcBorders>
            <w:shd w:val="clear" w:color="auto" w:fill="auto"/>
            <w:vAlign w:val="center"/>
            <w:hideMark/>
          </w:tcPr>
          <w:p w14:paraId="598E85DB"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MEDIA</w:t>
            </w:r>
          </w:p>
        </w:tc>
      </w:tr>
      <w:tr w:rsidR="008837B2" w:rsidRPr="008837B2" w14:paraId="6683B578" w14:textId="77777777" w:rsidTr="008837B2">
        <w:trPr>
          <w:trHeight w:val="1464"/>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8548DE6"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3</w:t>
            </w:r>
          </w:p>
        </w:tc>
        <w:tc>
          <w:tcPr>
            <w:tcW w:w="2500" w:type="dxa"/>
            <w:tcBorders>
              <w:top w:val="nil"/>
              <w:left w:val="nil"/>
              <w:bottom w:val="single" w:sz="4" w:space="0" w:color="auto"/>
              <w:right w:val="single" w:sz="4" w:space="0" w:color="auto"/>
            </w:tcBorders>
            <w:shd w:val="clear" w:color="auto" w:fill="auto"/>
            <w:vAlign w:val="center"/>
            <w:hideMark/>
          </w:tcPr>
          <w:p w14:paraId="2ED471F8"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Configuración de Tipo de Cita</w:t>
            </w:r>
          </w:p>
        </w:tc>
        <w:tc>
          <w:tcPr>
            <w:tcW w:w="5140" w:type="dxa"/>
            <w:tcBorders>
              <w:top w:val="nil"/>
              <w:left w:val="nil"/>
              <w:bottom w:val="single" w:sz="4" w:space="0" w:color="auto"/>
              <w:right w:val="single" w:sz="4" w:space="0" w:color="auto"/>
            </w:tcBorders>
            <w:shd w:val="clear" w:color="auto" w:fill="auto"/>
            <w:vAlign w:val="center"/>
            <w:hideMark/>
          </w:tcPr>
          <w:p w14:paraId="27250086"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quiero tener una casilla en la interfaz donde pueda configurar mi cita, para poder seleccionar el tipo de cita que deseo, ya sea general o de un área específica.</w:t>
            </w:r>
          </w:p>
        </w:tc>
        <w:tc>
          <w:tcPr>
            <w:tcW w:w="1220" w:type="dxa"/>
            <w:tcBorders>
              <w:top w:val="nil"/>
              <w:left w:val="nil"/>
              <w:bottom w:val="single" w:sz="4" w:space="0" w:color="auto"/>
              <w:right w:val="single" w:sz="4" w:space="0" w:color="auto"/>
            </w:tcBorders>
            <w:shd w:val="clear" w:color="auto" w:fill="auto"/>
            <w:vAlign w:val="center"/>
            <w:hideMark/>
          </w:tcPr>
          <w:p w14:paraId="5191EED1"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MEDIA</w:t>
            </w:r>
          </w:p>
        </w:tc>
      </w:tr>
      <w:tr w:rsidR="008837B2" w:rsidRPr="008837B2" w14:paraId="084B63DB" w14:textId="77777777" w:rsidTr="008837B2">
        <w:trPr>
          <w:trHeight w:val="168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5D5ABDC"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4</w:t>
            </w:r>
          </w:p>
        </w:tc>
        <w:tc>
          <w:tcPr>
            <w:tcW w:w="2500" w:type="dxa"/>
            <w:tcBorders>
              <w:top w:val="nil"/>
              <w:left w:val="nil"/>
              <w:bottom w:val="single" w:sz="4" w:space="0" w:color="auto"/>
              <w:right w:val="single" w:sz="4" w:space="0" w:color="auto"/>
            </w:tcBorders>
            <w:shd w:val="clear" w:color="auto" w:fill="auto"/>
            <w:vAlign w:val="center"/>
            <w:hideMark/>
          </w:tcPr>
          <w:p w14:paraId="512F0D02"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Selección de Tipo de Cita y Categoría</w:t>
            </w:r>
          </w:p>
        </w:tc>
        <w:tc>
          <w:tcPr>
            <w:tcW w:w="5140" w:type="dxa"/>
            <w:tcBorders>
              <w:top w:val="nil"/>
              <w:left w:val="nil"/>
              <w:bottom w:val="single" w:sz="4" w:space="0" w:color="auto"/>
              <w:right w:val="single" w:sz="4" w:space="0" w:color="auto"/>
            </w:tcBorders>
            <w:shd w:val="clear" w:color="auto" w:fill="auto"/>
            <w:vAlign w:val="center"/>
            <w:hideMark/>
          </w:tcPr>
          <w:p w14:paraId="1512E9C2"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quiero poder seleccionar el tipo de cita que deseo y categoría, y tener la opción de decidir si pagaré la cita de una vez o después, para tener mayor flexibilidad y eficiencia en los tiempos de pago.</w:t>
            </w:r>
          </w:p>
        </w:tc>
        <w:tc>
          <w:tcPr>
            <w:tcW w:w="1220" w:type="dxa"/>
            <w:tcBorders>
              <w:top w:val="nil"/>
              <w:left w:val="nil"/>
              <w:bottom w:val="single" w:sz="4" w:space="0" w:color="auto"/>
              <w:right w:val="single" w:sz="4" w:space="0" w:color="auto"/>
            </w:tcBorders>
            <w:shd w:val="clear" w:color="auto" w:fill="auto"/>
            <w:vAlign w:val="center"/>
            <w:hideMark/>
          </w:tcPr>
          <w:p w14:paraId="119E7DC3"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494E20EB" w14:textId="77777777" w:rsidTr="008837B2">
        <w:trPr>
          <w:trHeight w:val="1416"/>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4F427D02"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5</w:t>
            </w:r>
          </w:p>
        </w:tc>
        <w:tc>
          <w:tcPr>
            <w:tcW w:w="2500" w:type="dxa"/>
            <w:tcBorders>
              <w:top w:val="nil"/>
              <w:left w:val="nil"/>
              <w:bottom w:val="single" w:sz="4" w:space="0" w:color="auto"/>
              <w:right w:val="single" w:sz="4" w:space="0" w:color="auto"/>
            </w:tcBorders>
            <w:shd w:val="clear" w:color="auto" w:fill="auto"/>
            <w:vAlign w:val="center"/>
            <w:hideMark/>
          </w:tcPr>
          <w:p w14:paraId="44C29543"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Confirmación de Cita</w:t>
            </w:r>
          </w:p>
        </w:tc>
        <w:tc>
          <w:tcPr>
            <w:tcW w:w="5140" w:type="dxa"/>
            <w:tcBorders>
              <w:top w:val="nil"/>
              <w:left w:val="nil"/>
              <w:bottom w:val="single" w:sz="4" w:space="0" w:color="auto"/>
              <w:right w:val="single" w:sz="4" w:space="0" w:color="auto"/>
            </w:tcBorders>
            <w:shd w:val="clear" w:color="auto" w:fill="auto"/>
            <w:vAlign w:val="center"/>
            <w:hideMark/>
          </w:tcPr>
          <w:p w14:paraId="77E4F584"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deseo poder confirmar mi cita a través del sistema y que el sistema genere automáticamente el total a pagar, para agilizar el proceso de pago de las citas.</w:t>
            </w:r>
          </w:p>
        </w:tc>
        <w:tc>
          <w:tcPr>
            <w:tcW w:w="1220" w:type="dxa"/>
            <w:tcBorders>
              <w:top w:val="nil"/>
              <w:left w:val="nil"/>
              <w:bottom w:val="single" w:sz="4" w:space="0" w:color="auto"/>
              <w:right w:val="single" w:sz="4" w:space="0" w:color="auto"/>
            </w:tcBorders>
            <w:shd w:val="clear" w:color="auto" w:fill="auto"/>
            <w:vAlign w:val="center"/>
            <w:hideMark/>
          </w:tcPr>
          <w:p w14:paraId="25ABC26A"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MEDIA</w:t>
            </w:r>
          </w:p>
        </w:tc>
      </w:tr>
      <w:tr w:rsidR="008837B2" w:rsidRPr="008837B2" w14:paraId="51ECE228" w14:textId="77777777" w:rsidTr="008837B2">
        <w:trPr>
          <w:trHeight w:val="2004"/>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551AAFD"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6</w:t>
            </w:r>
          </w:p>
        </w:tc>
        <w:tc>
          <w:tcPr>
            <w:tcW w:w="2500" w:type="dxa"/>
            <w:tcBorders>
              <w:top w:val="nil"/>
              <w:left w:val="nil"/>
              <w:bottom w:val="single" w:sz="4" w:space="0" w:color="auto"/>
              <w:right w:val="single" w:sz="4" w:space="0" w:color="auto"/>
            </w:tcBorders>
            <w:shd w:val="clear" w:color="auto" w:fill="auto"/>
            <w:vAlign w:val="center"/>
            <w:hideMark/>
          </w:tcPr>
          <w:p w14:paraId="3919A106"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Modificación de Cita Designada</w:t>
            </w:r>
          </w:p>
        </w:tc>
        <w:tc>
          <w:tcPr>
            <w:tcW w:w="5140" w:type="dxa"/>
            <w:tcBorders>
              <w:top w:val="nil"/>
              <w:left w:val="nil"/>
              <w:bottom w:val="single" w:sz="4" w:space="0" w:color="auto"/>
              <w:right w:val="single" w:sz="4" w:space="0" w:color="auto"/>
            </w:tcBorders>
            <w:shd w:val="clear" w:color="auto" w:fill="auto"/>
            <w:vAlign w:val="center"/>
            <w:hideMark/>
          </w:tcPr>
          <w:p w14:paraId="27433959" w14:textId="3FC23F8E"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 xml:space="preserve">Como usuario, quiero poder modificar mi cita designada según el motivo y el tipo de cita que </w:t>
            </w:r>
            <w:r w:rsidRPr="008837B2">
              <w:rPr>
                <w:rFonts w:ascii="Calibri" w:eastAsia="Times New Roman" w:hAnsi="Calibri" w:cs="Calibri"/>
                <w:color w:val="000000"/>
                <w:kern w:val="0"/>
                <w:sz w:val="22"/>
                <w:szCs w:val="22"/>
                <w:lang w:eastAsia="es-CO"/>
                <w14:ligatures w14:val="none"/>
              </w:rPr>
              <w:t>seleccione,</w:t>
            </w:r>
            <w:r w:rsidRPr="008837B2">
              <w:rPr>
                <w:rFonts w:ascii="Calibri" w:eastAsia="Times New Roman" w:hAnsi="Calibri" w:cs="Calibri"/>
                <w:color w:val="000000"/>
                <w:kern w:val="0"/>
                <w:sz w:val="22"/>
                <w:szCs w:val="22"/>
                <w:lang w:eastAsia="es-CO"/>
                <w14:ligatures w14:val="none"/>
              </w:rPr>
              <w:t xml:space="preserve"> para tener la comodidad de poder editar las especificaciones de la cita acorde al tipo de atención médica que deseo.</w:t>
            </w:r>
          </w:p>
        </w:tc>
        <w:tc>
          <w:tcPr>
            <w:tcW w:w="1220" w:type="dxa"/>
            <w:tcBorders>
              <w:top w:val="nil"/>
              <w:left w:val="nil"/>
              <w:bottom w:val="single" w:sz="4" w:space="0" w:color="auto"/>
              <w:right w:val="single" w:sz="4" w:space="0" w:color="auto"/>
            </w:tcBorders>
            <w:shd w:val="clear" w:color="auto" w:fill="auto"/>
            <w:vAlign w:val="center"/>
            <w:hideMark/>
          </w:tcPr>
          <w:p w14:paraId="58FBE0D3"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43C8A096" w14:textId="77777777" w:rsidTr="008837B2">
        <w:trPr>
          <w:trHeight w:val="2244"/>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7ACFAC4"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lastRenderedPageBreak/>
              <w:t>7</w:t>
            </w:r>
          </w:p>
        </w:tc>
        <w:tc>
          <w:tcPr>
            <w:tcW w:w="2500" w:type="dxa"/>
            <w:tcBorders>
              <w:top w:val="nil"/>
              <w:left w:val="nil"/>
              <w:bottom w:val="single" w:sz="4" w:space="0" w:color="auto"/>
              <w:right w:val="single" w:sz="4" w:space="0" w:color="auto"/>
            </w:tcBorders>
            <w:shd w:val="clear" w:color="auto" w:fill="auto"/>
            <w:vAlign w:val="center"/>
            <w:hideMark/>
          </w:tcPr>
          <w:p w14:paraId="121CE9B4"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Agendar Citas Médicas</w:t>
            </w:r>
          </w:p>
        </w:tc>
        <w:tc>
          <w:tcPr>
            <w:tcW w:w="5140" w:type="dxa"/>
            <w:tcBorders>
              <w:top w:val="nil"/>
              <w:left w:val="nil"/>
              <w:bottom w:val="single" w:sz="4" w:space="0" w:color="auto"/>
              <w:right w:val="single" w:sz="4" w:space="0" w:color="auto"/>
            </w:tcBorders>
            <w:shd w:val="clear" w:color="auto" w:fill="auto"/>
            <w:vAlign w:val="center"/>
            <w:hideMark/>
          </w:tcPr>
          <w:p w14:paraId="7A3E5037"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deseo poder agendar citas médicas una vez iniciada la sesión en el sistema y tener la opción de seleccionar lo necesario para mi cita, así como la especialidad médica requerida. Además, deseo recibir una confirmación de la cita una vez que haya sido programada con éxito.</w:t>
            </w:r>
          </w:p>
        </w:tc>
        <w:tc>
          <w:tcPr>
            <w:tcW w:w="1220" w:type="dxa"/>
            <w:tcBorders>
              <w:top w:val="nil"/>
              <w:left w:val="nil"/>
              <w:bottom w:val="single" w:sz="4" w:space="0" w:color="auto"/>
              <w:right w:val="single" w:sz="4" w:space="0" w:color="auto"/>
            </w:tcBorders>
            <w:shd w:val="clear" w:color="auto" w:fill="auto"/>
            <w:vAlign w:val="center"/>
            <w:hideMark/>
          </w:tcPr>
          <w:p w14:paraId="4398462A"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296A029B" w14:textId="77777777" w:rsidTr="008837B2">
        <w:trPr>
          <w:trHeight w:val="222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2C5607B"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8</w:t>
            </w:r>
          </w:p>
        </w:tc>
        <w:tc>
          <w:tcPr>
            <w:tcW w:w="2500" w:type="dxa"/>
            <w:tcBorders>
              <w:top w:val="nil"/>
              <w:left w:val="nil"/>
              <w:bottom w:val="single" w:sz="4" w:space="0" w:color="auto"/>
              <w:right w:val="single" w:sz="4" w:space="0" w:color="auto"/>
            </w:tcBorders>
            <w:shd w:val="clear" w:color="auto" w:fill="auto"/>
            <w:vAlign w:val="center"/>
            <w:hideMark/>
          </w:tcPr>
          <w:p w14:paraId="6912F4D2"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Acceder a la Sala de Espera</w:t>
            </w:r>
          </w:p>
        </w:tc>
        <w:tc>
          <w:tcPr>
            <w:tcW w:w="5140" w:type="dxa"/>
            <w:tcBorders>
              <w:top w:val="nil"/>
              <w:left w:val="nil"/>
              <w:bottom w:val="single" w:sz="4" w:space="0" w:color="auto"/>
              <w:right w:val="single" w:sz="4" w:space="0" w:color="auto"/>
            </w:tcBorders>
            <w:shd w:val="clear" w:color="auto" w:fill="auto"/>
            <w:vAlign w:val="center"/>
            <w:hideMark/>
          </w:tcPr>
          <w:p w14:paraId="17470797"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tc>
        <w:tc>
          <w:tcPr>
            <w:tcW w:w="1220" w:type="dxa"/>
            <w:tcBorders>
              <w:top w:val="nil"/>
              <w:left w:val="nil"/>
              <w:bottom w:val="single" w:sz="4" w:space="0" w:color="auto"/>
              <w:right w:val="single" w:sz="4" w:space="0" w:color="auto"/>
            </w:tcBorders>
            <w:shd w:val="clear" w:color="auto" w:fill="auto"/>
            <w:vAlign w:val="center"/>
            <w:hideMark/>
          </w:tcPr>
          <w:p w14:paraId="1AFAFA88"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6D5D5F9D" w14:textId="77777777" w:rsidTr="008837B2">
        <w:trPr>
          <w:trHeight w:val="2724"/>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2F2CDEC"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9</w:t>
            </w:r>
          </w:p>
        </w:tc>
        <w:tc>
          <w:tcPr>
            <w:tcW w:w="2500" w:type="dxa"/>
            <w:tcBorders>
              <w:top w:val="nil"/>
              <w:left w:val="nil"/>
              <w:bottom w:val="single" w:sz="4" w:space="0" w:color="auto"/>
              <w:right w:val="single" w:sz="4" w:space="0" w:color="auto"/>
            </w:tcBorders>
            <w:shd w:val="clear" w:color="auto" w:fill="auto"/>
            <w:vAlign w:val="center"/>
            <w:hideMark/>
          </w:tcPr>
          <w:p w14:paraId="17D2B9DE"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Autorización de Exámenes desde el Lobby</w:t>
            </w:r>
          </w:p>
        </w:tc>
        <w:tc>
          <w:tcPr>
            <w:tcW w:w="5140" w:type="dxa"/>
            <w:tcBorders>
              <w:top w:val="nil"/>
              <w:left w:val="nil"/>
              <w:bottom w:val="single" w:sz="4" w:space="0" w:color="auto"/>
              <w:right w:val="single" w:sz="4" w:space="0" w:color="auto"/>
            </w:tcBorders>
            <w:shd w:val="clear" w:color="auto" w:fill="auto"/>
            <w:vAlign w:val="center"/>
            <w:hideMark/>
          </w:tcPr>
          <w:p w14:paraId="0A31390B"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tc>
        <w:tc>
          <w:tcPr>
            <w:tcW w:w="1220" w:type="dxa"/>
            <w:tcBorders>
              <w:top w:val="nil"/>
              <w:left w:val="nil"/>
              <w:bottom w:val="single" w:sz="4" w:space="0" w:color="auto"/>
              <w:right w:val="single" w:sz="4" w:space="0" w:color="auto"/>
            </w:tcBorders>
            <w:shd w:val="clear" w:color="auto" w:fill="auto"/>
            <w:vAlign w:val="center"/>
            <w:hideMark/>
          </w:tcPr>
          <w:p w14:paraId="1D6601BD"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2EEE7802" w14:textId="77777777" w:rsidTr="008837B2">
        <w:trPr>
          <w:trHeight w:val="1728"/>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229ED77"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10</w:t>
            </w:r>
          </w:p>
        </w:tc>
        <w:tc>
          <w:tcPr>
            <w:tcW w:w="2500" w:type="dxa"/>
            <w:tcBorders>
              <w:top w:val="nil"/>
              <w:left w:val="nil"/>
              <w:bottom w:val="single" w:sz="4" w:space="0" w:color="auto"/>
              <w:right w:val="single" w:sz="4" w:space="0" w:color="auto"/>
            </w:tcBorders>
            <w:shd w:val="clear" w:color="auto" w:fill="auto"/>
            <w:vAlign w:val="center"/>
            <w:hideMark/>
          </w:tcPr>
          <w:p w14:paraId="0D87C992"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Pago de citas</w:t>
            </w:r>
          </w:p>
        </w:tc>
        <w:tc>
          <w:tcPr>
            <w:tcW w:w="5140" w:type="dxa"/>
            <w:tcBorders>
              <w:top w:val="nil"/>
              <w:left w:val="nil"/>
              <w:bottom w:val="single" w:sz="4" w:space="0" w:color="auto"/>
              <w:right w:val="single" w:sz="4" w:space="0" w:color="auto"/>
            </w:tcBorders>
            <w:shd w:val="clear" w:color="auto" w:fill="auto"/>
            <w:vAlign w:val="center"/>
            <w:hideMark/>
          </w:tcPr>
          <w:p w14:paraId="2D4CA9A0"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deseo tener la opción de realizar el pago de mi cita médica una vez establecida las especificaciones sobre el tipo de cita que quiero agendar, para cumplir de una forma más optima el respectivo pago antes de proceder con la cita médica o examen programado</w:t>
            </w:r>
          </w:p>
        </w:tc>
        <w:tc>
          <w:tcPr>
            <w:tcW w:w="1220" w:type="dxa"/>
            <w:tcBorders>
              <w:top w:val="nil"/>
              <w:left w:val="nil"/>
              <w:bottom w:val="single" w:sz="4" w:space="0" w:color="auto"/>
              <w:right w:val="single" w:sz="4" w:space="0" w:color="auto"/>
            </w:tcBorders>
            <w:shd w:val="clear" w:color="auto" w:fill="auto"/>
            <w:noWrap/>
            <w:vAlign w:val="center"/>
            <w:hideMark/>
          </w:tcPr>
          <w:p w14:paraId="711432D1"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24C2BBB4" w14:textId="77777777" w:rsidTr="008837B2">
        <w:trPr>
          <w:trHeight w:val="2304"/>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D7EB6C7"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11</w:t>
            </w:r>
          </w:p>
        </w:tc>
        <w:tc>
          <w:tcPr>
            <w:tcW w:w="2500" w:type="dxa"/>
            <w:tcBorders>
              <w:top w:val="nil"/>
              <w:left w:val="nil"/>
              <w:bottom w:val="single" w:sz="4" w:space="0" w:color="auto"/>
              <w:right w:val="single" w:sz="4" w:space="0" w:color="auto"/>
            </w:tcBorders>
            <w:shd w:val="clear" w:color="auto" w:fill="auto"/>
            <w:vAlign w:val="center"/>
            <w:hideMark/>
          </w:tcPr>
          <w:p w14:paraId="51369FCC"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Atención de cita médica o examen</w:t>
            </w:r>
          </w:p>
        </w:tc>
        <w:tc>
          <w:tcPr>
            <w:tcW w:w="5140" w:type="dxa"/>
            <w:tcBorders>
              <w:top w:val="nil"/>
              <w:left w:val="nil"/>
              <w:bottom w:val="single" w:sz="4" w:space="0" w:color="auto"/>
              <w:right w:val="single" w:sz="4" w:space="0" w:color="auto"/>
            </w:tcBorders>
            <w:shd w:val="clear" w:color="auto" w:fill="auto"/>
            <w:vAlign w:val="center"/>
            <w:hideMark/>
          </w:tcPr>
          <w:p w14:paraId="379D3518" w14:textId="5E2F1D8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 xml:space="preserve">Como usuario, quiero tener la opción de elegir que doctor deseo que atienda mi cita médica o </w:t>
            </w:r>
            <w:r w:rsidRPr="008837B2">
              <w:rPr>
                <w:rFonts w:ascii="Calibri" w:eastAsia="Times New Roman" w:hAnsi="Calibri" w:cs="Calibri"/>
                <w:color w:val="000000"/>
                <w:kern w:val="0"/>
                <w:sz w:val="22"/>
                <w:szCs w:val="22"/>
                <w:lang w:eastAsia="es-CO"/>
                <w14:ligatures w14:val="none"/>
              </w:rPr>
              <w:t>examen</w:t>
            </w:r>
            <w:r w:rsidRPr="008837B2">
              <w:rPr>
                <w:rFonts w:ascii="Calibri" w:eastAsia="Times New Roman" w:hAnsi="Calibri" w:cs="Calibri"/>
                <w:color w:val="000000"/>
                <w:kern w:val="0"/>
                <w:sz w:val="22"/>
                <w:szCs w:val="22"/>
                <w:lang w:eastAsia="es-CO"/>
                <w14:ligatures w14:val="none"/>
              </w:rPr>
              <w:t xml:space="preserve"> siempre y cuando esté libre y haga parte de los </w:t>
            </w:r>
            <w:r w:rsidRPr="008837B2">
              <w:rPr>
                <w:rFonts w:ascii="Calibri" w:eastAsia="Times New Roman" w:hAnsi="Calibri" w:cs="Calibri"/>
                <w:color w:val="000000"/>
                <w:kern w:val="0"/>
                <w:sz w:val="22"/>
                <w:szCs w:val="22"/>
                <w:lang w:eastAsia="es-CO"/>
                <w14:ligatures w14:val="none"/>
              </w:rPr>
              <w:t>médicos</w:t>
            </w:r>
            <w:r w:rsidRPr="008837B2">
              <w:rPr>
                <w:rFonts w:ascii="Calibri" w:eastAsia="Times New Roman" w:hAnsi="Calibri" w:cs="Calibri"/>
                <w:color w:val="000000"/>
                <w:kern w:val="0"/>
                <w:sz w:val="22"/>
                <w:szCs w:val="22"/>
                <w:lang w:eastAsia="es-CO"/>
                <w14:ligatures w14:val="none"/>
              </w:rPr>
              <w:t xml:space="preserve"> autorizados a atender ese tipo de cita o examen, pero en caso de agendar un </w:t>
            </w:r>
            <w:r w:rsidRPr="008837B2">
              <w:rPr>
                <w:rFonts w:ascii="Calibri" w:eastAsia="Times New Roman" w:hAnsi="Calibri" w:cs="Calibri"/>
                <w:color w:val="000000"/>
                <w:kern w:val="0"/>
                <w:sz w:val="22"/>
                <w:szCs w:val="22"/>
                <w:lang w:eastAsia="es-CO"/>
                <w14:ligatures w14:val="none"/>
              </w:rPr>
              <w:t>examen</w:t>
            </w:r>
            <w:r w:rsidRPr="008837B2">
              <w:rPr>
                <w:rFonts w:ascii="Calibri" w:eastAsia="Times New Roman" w:hAnsi="Calibri" w:cs="Calibri"/>
                <w:color w:val="000000"/>
                <w:kern w:val="0"/>
                <w:sz w:val="22"/>
                <w:szCs w:val="22"/>
                <w:lang w:eastAsia="es-CO"/>
                <w14:ligatures w14:val="none"/>
              </w:rPr>
              <w:t xml:space="preserve"> hacer tener antes la respectiva cita de control necesaria para la autorización del agendamiento de este, para tener una mayor flexibilidad y comodidad a la hora de ser atendido.</w:t>
            </w:r>
          </w:p>
        </w:tc>
        <w:tc>
          <w:tcPr>
            <w:tcW w:w="1220" w:type="dxa"/>
            <w:tcBorders>
              <w:top w:val="nil"/>
              <w:left w:val="nil"/>
              <w:bottom w:val="single" w:sz="4" w:space="0" w:color="auto"/>
              <w:right w:val="single" w:sz="4" w:space="0" w:color="auto"/>
            </w:tcBorders>
            <w:shd w:val="clear" w:color="auto" w:fill="auto"/>
            <w:vAlign w:val="center"/>
            <w:hideMark/>
          </w:tcPr>
          <w:p w14:paraId="250AA759"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MEDIA</w:t>
            </w:r>
          </w:p>
        </w:tc>
      </w:tr>
      <w:tr w:rsidR="008837B2" w:rsidRPr="008837B2" w14:paraId="5AD76808" w14:textId="77777777" w:rsidTr="008837B2">
        <w:trPr>
          <w:trHeight w:val="1728"/>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DA7AEF9"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lastRenderedPageBreak/>
              <w:t>12</w:t>
            </w:r>
          </w:p>
        </w:tc>
        <w:tc>
          <w:tcPr>
            <w:tcW w:w="2500" w:type="dxa"/>
            <w:tcBorders>
              <w:top w:val="nil"/>
              <w:left w:val="nil"/>
              <w:bottom w:val="single" w:sz="4" w:space="0" w:color="auto"/>
              <w:right w:val="single" w:sz="4" w:space="0" w:color="auto"/>
            </w:tcBorders>
            <w:shd w:val="clear" w:color="auto" w:fill="auto"/>
            <w:vAlign w:val="center"/>
            <w:hideMark/>
          </w:tcPr>
          <w:p w14:paraId="04F06459"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Cancelación de citas y exámenes</w:t>
            </w:r>
          </w:p>
        </w:tc>
        <w:tc>
          <w:tcPr>
            <w:tcW w:w="5140" w:type="dxa"/>
            <w:tcBorders>
              <w:top w:val="nil"/>
              <w:left w:val="nil"/>
              <w:bottom w:val="single" w:sz="4" w:space="0" w:color="auto"/>
              <w:right w:val="single" w:sz="4" w:space="0" w:color="auto"/>
            </w:tcBorders>
            <w:shd w:val="clear" w:color="auto" w:fill="auto"/>
            <w:vAlign w:val="center"/>
            <w:hideMark/>
          </w:tcPr>
          <w:p w14:paraId="15464E4D" w14:textId="1792055A"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 xml:space="preserve">Como usuario, quiero tener la capacidad de </w:t>
            </w:r>
            <w:r w:rsidRPr="008837B2">
              <w:rPr>
                <w:rFonts w:ascii="Calibri" w:eastAsia="Times New Roman" w:hAnsi="Calibri" w:cs="Calibri"/>
                <w:color w:val="000000"/>
                <w:kern w:val="0"/>
                <w:sz w:val="22"/>
                <w:szCs w:val="22"/>
                <w:lang w:eastAsia="es-CO"/>
                <w14:ligatures w14:val="none"/>
              </w:rPr>
              <w:t>cancelar</w:t>
            </w:r>
            <w:r w:rsidRPr="008837B2">
              <w:rPr>
                <w:rFonts w:ascii="Calibri" w:eastAsia="Times New Roman" w:hAnsi="Calibri" w:cs="Calibri"/>
                <w:color w:val="000000"/>
                <w:kern w:val="0"/>
                <w:sz w:val="22"/>
                <w:szCs w:val="22"/>
                <w:lang w:eastAsia="es-CO"/>
                <w14:ligatures w14:val="none"/>
              </w:rPr>
              <w:t xml:space="preserve"> mi cita médica en caso de que ocurra alguna situación por la que no pueda ser atendido, y que me devuelvan el 70% de lo pagado, para poder recibir una gran parte de lo pagado y tener la ventaja de usarlo para reagendar otra cita o </w:t>
            </w:r>
            <w:r w:rsidRPr="008837B2">
              <w:rPr>
                <w:rFonts w:ascii="Calibri" w:eastAsia="Times New Roman" w:hAnsi="Calibri" w:cs="Calibri"/>
                <w:color w:val="000000"/>
                <w:kern w:val="0"/>
                <w:sz w:val="22"/>
                <w:szCs w:val="22"/>
                <w:lang w:eastAsia="es-CO"/>
                <w14:ligatures w14:val="none"/>
              </w:rPr>
              <w:t>examen</w:t>
            </w:r>
            <w:r w:rsidRPr="008837B2">
              <w:rPr>
                <w:rFonts w:ascii="Calibri" w:eastAsia="Times New Roman" w:hAnsi="Calibri" w:cs="Calibri"/>
                <w:color w:val="000000"/>
                <w:kern w:val="0"/>
                <w:sz w:val="22"/>
                <w:szCs w:val="22"/>
                <w:lang w:eastAsia="es-CO"/>
                <w14:ligatures w14:val="none"/>
              </w:rPr>
              <w:t>.</w:t>
            </w:r>
          </w:p>
        </w:tc>
        <w:tc>
          <w:tcPr>
            <w:tcW w:w="1220" w:type="dxa"/>
            <w:tcBorders>
              <w:top w:val="nil"/>
              <w:left w:val="nil"/>
              <w:bottom w:val="single" w:sz="4" w:space="0" w:color="auto"/>
              <w:right w:val="single" w:sz="4" w:space="0" w:color="auto"/>
            </w:tcBorders>
            <w:shd w:val="clear" w:color="auto" w:fill="auto"/>
            <w:noWrap/>
            <w:vAlign w:val="center"/>
            <w:hideMark/>
          </w:tcPr>
          <w:p w14:paraId="45369AA4"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bl>
    <w:p w14:paraId="4CCBC6DF" w14:textId="77777777" w:rsidR="008837B2" w:rsidRPr="00DE6A4C" w:rsidRDefault="008837B2" w:rsidP="00A00C64">
      <w:pPr>
        <w:spacing w:line="240" w:lineRule="auto"/>
        <w:jc w:val="both"/>
        <w:rPr>
          <w:rFonts w:ascii="Times New Roman" w:hAnsi="Times New Roman" w:cs="Times New Roman"/>
          <w:b/>
          <w:bCs/>
          <w:lang w:val="es-ES" w:eastAsia="es-CO"/>
        </w:rPr>
      </w:pPr>
    </w:p>
    <w:p w14:paraId="4B34A8D8" w14:textId="77777777" w:rsidR="006D1D45" w:rsidRDefault="006D1D45" w:rsidP="00AD6C75">
      <w:pPr>
        <w:spacing w:line="240" w:lineRule="auto"/>
        <w:jc w:val="both"/>
        <w:rPr>
          <w:rFonts w:ascii="Times New Roman" w:hAnsi="Times New Roman" w:cs="Times New Roman"/>
          <w:b/>
          <w:bCs/>
          <w:lang w:val="es-ES" w:eastAsia="es-CO"/>
        </w:rPr>
      </w:pPr>
    </w:p>
    <w:p w14:paraId="731D64F2" w14:textId="30B95BEB" w:rsidR="006D1D45" w:rsidRDefault="006D1D45" w:rsidP="00AD6C75">
      <w:pPr>
        <w:spacing w:line="240" w:lineRule="auto"/>
        <w:jc w:val="both"/>
        <w:rPr>
          <w:rFonts w:ascii="Times New Roman" w:hAnsi="Times New Roman" w:cs="Times New Roman"/>
          <w:b/>
          <w:bCs/>
          <w:lang w:val="es-ES" w:eastAsia="es-CO"/>
        </w:rPr>
      </w:pPr>
    </w:p>
    <w:p w14:paraId="7CA32C78" w14:textId="77777777" w:rsidR="006D1D45" w:rsidRPr="006D1D45" w:rsidRDefault="006D1D45" w:rsidP="00AD6C75">
      <w:pPr>
        <w:spacing w:line="240" w:lineRule="auto"/>
        <w:jc w:val="both"/>
        <w:rPr>
          <w:rFonts w:ascii="Times New Roman" w:hAnsi="Times New Roman" w:cs="Times New Roman"/>
          <w:b/>
          <w:bCs/>
          <w:lang w:val="es-ES" w:eastAsia="es-CO"/>
        </w:rPr>
      </w:pPr>
    </w:p>
    <w:p w14:paraId="6228E793" w14:textId="77777777" w:rsidR="006D1D45" w:rsidRDefault="006D1D45" w:rsidP="00AD6C75">
      <w:pPr>
        <w:spacing w:line="240" w:lineRule="auto"/>
        <w:jc w:val="both"/>
        <w:rPr>
          <w:rFonts w:ascii="Times New Roman" w:hAnsi="Times New Roman" w:cs="Times New Roman"/>
          <w:b/>
          <w:bCs/>
          <w:color w:val="FF0000"/>
          <w:lang w:val="es-ES" w:eastAsia="es-CO"/>
        </w:rPr>
      </w:pPr>
    </w:p>
    <w:p w14:paraId="4C914B85" w14:textId="77777777" w:rsidR="006D1D45" w:rsidRDefault="006D1D45" w:rsidP="00AD6C75">
      <w:pPr>
        <w:spacing w:line="240" w:lineRule="auto"/>
        <w:jc w:val="both"/>
        <w:rPr>
          <w:rFonts w:ascii="Times New Roman" w:hAnsi="Times New Roman" w:cs="Times New Roman"/>
          <w:b/>
          <w:bCs/>
          <w:color w:val="FF0000"/>
          <w:lang w:val="es-ES" w:eastAsia="es-CO"/>
        </w:rPr>
      </w:pPr>
    </w:p>
    <w:p w14:paraId="44192BC4" w14:textId="77777777" w:rsidR="006D1D45" w:rsidRDefault="006D1D45" w:rsidP="00AD6C75">
      <w:pPr>
        <w:spacing w:line="240" w:lineRule="auto"/>
        <w:jc w:val="both"/>
        <w:rPr>
          <w:rFonts w:ascii="Times New Roman" w:hAnsi="Times New Roman" w:cs="Times New Roman"/>
          <w:b/>
          <w:bCs/>
          <w:color w:val="FF0000"/>
          <w:lang w:val="es-ES" w:eastAsia="es-CO"/>
        </w:rPr>
      </w:pPr>
    </w:p>
    <w:p w14:paraId="1296EC9A" w14:textId="77777777" w:rsidR="006D1D45" w:rsidRDefault="006D1D45" w:rsidP="00AD6C75">
      <w:pPr>
        <w:spacing w:line="240" w:lineRule="auto"/>
        <w:jc w:val="both"/>
        <w:rPr>
          <w:rFonts w:ascii="Times New Roman" w:hAnsi="Times New Roman" w:cs="Times New Roman"/>
          <w:b/>
          <w:bCs/>
          <w:color w:val="FF0000"/>
          <w:lang w:val="es-ES" w:eastAsia="es-CO"/>
        </w:rPr>
      </w:pPr>
    </w:p>
    <w:p w14:paraId="62D9CFF1" w14:textId="77777777" w:rsidR="006D1D45" w:rsidRDefault="006D1D45" w:rsidP="00AD6C75">
      <w:pPr>
        <w:spacing w:line="240" w:lineRule="auto"/>
        <w:jc w:val="both"/>
        <w:rPr>
          <w:rFonts w:ascii="Times New Roman" w:hAnsi="Times New Roman" w:cs="Times New Roman"/>
          <w:b/>
          <w:bCs/>
          <w:color w:val="FF0000"/>
          <w:lang w:val="es-ES" w:eastAsia="es-CO"/>
        </w:rPr>
      </w:pPr>
    </w:p>
    <w:p w14:paraId="20F7FB5E" w14:textId="77777777" w:rsidR="006D1D45" w:rsidRDefault="006D1D45" w:rsidP="00AD6C75">
      <w:pPr>
        <w:spacing w:line="240" w:lineRule="auto"/>
        <w:jc w:val="both"/>
        <w:rPr>
          <w:rFonts w:ascii="Times New Roman" w:hAnsi="Times New Roman" w:cs="Times New Roman"/>
          <w:b/>
          <w:bCs/>
          <w:color w:val="FF0000"/>
          <w:lang w:val="es-ES" w:eastAsia="es-CO"/>
        </w:rPr>
      </w:pPr>
    </w:p>
    <w:p w14:paraId="2B42B215" w14:textId="77777777" w:rsidR="006D1D45" w:rsidRDefault="006D1D45" w:rsidP="00AD6C75">
      <w:pPr>
        <w:spacing w:line="240" w:lineRule="auto"/>
        <w:jc w:val="both"/>
        <w:rPr>
          <w:rFonts w:ascii="Times New Roman" w:hAnsi="Times New Roman" w:cs="Times New Roman"/>
          <w:b/>
          <w:bCs/>
          <w:color w:val="FF0000"/>
          <w:lang w:val="es-ES" w:eastAsia="es-CO"/>
        </w:rPr>
      </w:pPr>
    </w:p>
    <w:p w14:paraId="4E600281" w14:textId="77777777" w:rsidR="006D1D45" w:rsidRDefault="006D1D45" w:rsidP="00AD6C75">
      <w:pPr>
        <w:spacing w:line="240" w:lineRule="auto"/>
        <w:jc w:val="both"/>
        <w:rPr>
          <w:rFonts w:ascii="Times New Roman" w:hAnsi="Times New Roman" w:cs="Times New Roman"/>
          <w:b/>
          <w:bCs/>
          <w:color w:val="FF0000"/>
          <w:lang w:val="es-ES" w:eastAsia="es-CO"/>
        </w:rPr>
      </w:pPr>
    </w:p>
    <w:p w14:paraId="6325AB26" w14:textId="77777777" w:rsidR="006D1D45" w:rsidRDefault="006D1D45" w:rsidP="00AD6C75">
      <w:pPr>
        <w:spacing w:line="240" w:lineRule="auto"/>
        <w:jc w:val="both"/>
        <w:rPr>
          <w:rFonts w:ascii="Times New Roman" w:hAnsi="Times New Roman" w:cs="Times New Roman"/>
          <w:b/>
          <w:bCs/>
          <w:color w:val="FF0000"/>
          <w:lang w:val="es-ES" w:eastAsia="es-CO"/>
        </w:rPr>
      </w:pPr>
    </w:p>
    <w:p w14:paraId="71448BDB" w14:textId="77777777" w:rsidR="006D1D45" w:rsidRDefault="006D1D45" w:rsidP="00AD6C75">
      <w:pPr>
        <w:spacing w:line="240" w:lineRule="auto"/>
        <w:jc w:val="both"/>
        <w:rPr>
          <w:rFonts w:ascii="Times New Roman" w:hAnsi="Times New Roman" w:cs="Times New Roman"/>
          <w:b/>
          <w:bCs/>
          <w:color w:val="FF0000"/>
          <w:lang w:val="es-ES" w:eastAsia="es-CO"/>
        </w:rPr>
      </w:pPr>
    </w:p>
    <w:p w14:paraId="085109F1" w14:textId="3AFD2764" w:rsidR="006D1D45" w:rsidRDefault="006D1D45" w:rsidP="00AD6C75">
      <w:pPr>
        <w:spacing w:line="240" w:lineRule="auto"/>
        <w:jc w:val="both"/>
        <w:rPr>
          <w:rFonts w:ascii="Times New Roman" w:hAnsi="Times New Roman" w:cs="Times New Roman"/>
          <w:b/>
          <w:bCs/>
          <w:color w:val="FF0000"/>
          <w:lang w:val="es-ES" w:eastAsia="es-CO"/>
        </w:rPr>
      </w:pPr>
    </w:p>
    <w:p w14:paraId="65EFDB60" w14:textId="77777777" w:rsidR="006D1D45" w:rsidRDefault="006D1D45" w:rsidP="00AD6C75">
      <w:pPr>
        <w:spacing w:line="240" w:lineRule="auto"/>
        <w:jc w:val="both"/>
        <w:rPr>
          <w:rFonts w:ascii="Times New Roman" w:hAnsi="Times New Roman" w:cs="Times New Roman"/>
          <w:b/>
          <w:bCs/>
          <w:lang w:val="es-ES" w:eastAsia="es-CO"/>
        </w:rPr>
      </w:pPr>
    </w:p>
    <w:p w14:paraId="0DE7844D" w14:textId="42D2485F" w:rsidR="006506EE" w:rsidRPr="00A00C64" w:rsidRDefault="00A00C64" w:rsidP="00AD6C75">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Cronograma</w:t>
      </w:r>
    </w:p>
    <w:tbl>
      <w:tblPr>
        <w:tblpPr w:leftFromText="141" w:rightFromText="141" w:vertAnchor="text" w:horzAnchor="margin" w:tblpXSpec="center" w:tblpY="630"/>
        <w:tblW w:w="12044" w:type="dxa"/>
        <w:tblCellMar>
          <w:left w:w="70" w:type="dxa"/>
          <w:right w:w="70" w:type="dxa"/>
        </w:tblCellMar>
        <w:tblLook w:val="04A0" w:firstRow="1" w:lastRow="0" w:firstColumn="1" w:lastColumn="0" w:noHBand="0" w:noVBand="1"/>
      </w:tblPr>
      <w:tblGrid>
        <w:gridCol w:w="1181"/>
        <w:gridCol w:w="3281"/>
        <w:gridCol w:w="634"/>
        <w:gridCol w:w="634"/>
        <w:gridCol w:w="634"/>
        <w:gridCol w:w="634"/>
        <w:gridCol w:w="634"/>
        <w:gridCol w:w="634"/>
        <w:gridCol w:w="634"/>
        <w:gridCol w:w="634"/>
        <w:gridCol w:w="17"/>
        <w:gridCol w:w="617"/>
        <w:gridCol w:w="634"/>
        <w:gridCol w:w="634"/>
        <w:gridCol w:w="634"/>
      </w:tblGrid>
      <w:tr w:rsidR="006506EE" w:rsidRPr="006506EE" w14:paraId="1A75023B" w14:textId="77777777" w:rsidTr="006506EE">
        <w:trPr>
          <w:trHeight w:val="247"/>
        </w:trPr>
        <w:tc>
          <w:tcPr>
            <w:tcW w:w="44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DF4D6" w14:textId="77777777" w:rsidR="006D1D45" w:rsidRPr="006506EE" w:rsidRDefault="006D1D45" w:rsidP="006506EE">
            <w:pPr>
              <w:spacing w:after="0" w:line="240" w:lineRule="auto"/>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BLOQUE 1: PRIMERA ENTREGA</w:t>
            </w:r>
          </w:p>
        </w:tc>
        <w:tc>
          <w:tcPr>
            <w:tcW w:w="7582"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49F6C1C8"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MES</w:t>
            </w:r>
          </w:p>
        </w:tc>
      </w:tr>
      <w:tr w:rsidR="006506EE" w:rsidRPr="006506EE" w14:paraId="17144244" w14:textId="77777777" w:rsidTr="006506EE">
        <w:trPr>
          <w:trHeight w:val="247"/>
        </w:trPr>
        <w:tc>
          <w:tcPr>
            <w:tcW w:w="11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E34C7B"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SEMANA</w:t>
            </w:r>
          </w:p>
        </w:tc>
        <w:tc>
          <w:tcPr>
            <w:tcW w:w="32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F9C341"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TAREA</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C473C6"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FEBRERO</w:t>
            </w:r>
          </w:p>
        </w:tc>
        <w:tc>
          <w:tcPr>
            <w:tcW w:w="2553" w:type="dxa"/>
            <w:gridSpan w:val="5"/>
            <w:tcBorders>
              <w:top w:val="single" w:sz="4" w:space="0" w:color="auto"/>
              <w:left w:val="nil"/>
              <w:bottom w:val="single" w:sz="4" w:space="0" w:color="auto"/>
              <w:right w:val="single" w:sz="4" w:space="0" w:color="auto"/>
            </w:tcBorders>
            <w:shd w:val="clear" w:color="auto" w:fill="auto"/>
            <w:noWrap/>
            <w:vAlign w:val="bottom"/>
            <w:hideMark/>
          </w:tcPr>
          <w:p w14:paraId="569A40A1"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MARZO</w:t>
            </w:r>
          </w:p>
        </w:tc>
        <w:tc>
          <w:tcPr>
            <w:tcW w:w="2493"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AE4830"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ABRIL</w:t>
            </w:r>
          </w:p>
        </w:tc>
      </w:tr>
      <w:tr w:rsidR="006D1D45" w:rsidRPr="006506EE" w14:paraId="5CE08B7C" w14:textId="77777777" w:rsidTr="006506EE">
        <w:trPr>
          <w:trHeight w:val="247"/>
        </w:trPr>
        <w:tc>
          <w:tcPr>
            <w:tcW w:w="1181" w:type="dxa"/>
            <w:vMerge/>
            <w:tcBorders>
              <w:top w:val="nil"/>
              <w:left w:val="single" w:sz="4" w:space="0" w:color="auto"/>
              <w:bottom w:val="single" w:sz="4" w:space="0" w:color="000000"/>
              <w:right w:val="single" w:sz="4" w:space="0" w:color="auto"/>
            </w:tcBorders>
            <w:vAlign w:val="center"/>
            <w:hideMark/>
          </w:tcPr>
          <w:p w14:paraId="7F3EE2A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p>
        </w:tc>
        <w:tc>
          <w:tcPr>
            <w:tcW w:w="3281" w:type="dxa"/>
            <w:vMerge/>
            <w:tcBorders>
              <w:top w:val="nil"/>
              <w:left w:val="single" w:sz="4" w:space="0" w:color="auto"/>
              <w:bottom w:val="single" w:sz="4" w:space="0" w:color="000000"/>
              <w:right w:val="single" w:sz="4" w:space="0" w:color="auto"/>
            </w:tcBorders>
            <w:vAlign w:val="center"/>
            <w:hideMark/>
          </w:tcPr>
          <w:p w14:paraId="2A8AD4A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p>
        </w:tc>
        <w:tc>
          <w:tcPr>
            <w:tcW w:w="634" w:type="dxa"/>
            <w:tcBorders>
              <w:top w:val="nil"/>
              <w:left w:val="nil"/>
              <w:bottom w:val="single" w:sz="4" w:space="0" w:color="auto"/>
              <w:right w:val="single" w:sz="4" w:space="0" w:color="auto"/>
            </w:tcBorders>
            <w:shd w:val="clear" w:color="auto" w:fill="auto"/>
            <w:noWrap/>
            <w:vAlign w:val="bottom"/>
            <w:hideMark/>
          </w:tcPr>
          <w:p w14:paraId="2B0BC695"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7DCE0E67"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650B822C"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058DBC76"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2983B29E"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3C681045"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7F44FBBB"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147A3EE1"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30CB00A7"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76E4C202"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40F3C189"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08" w:type="dxa"/>
            <w:tcBorders>
              <w:top w:val="nil"/>
              <w:left w:val="nil"/>
              <w:bottom w:val="single" w:sz="4" w:space="0" w:color="auto"/>
              <w:right w:val="single" w:sz="4" w:space="0" w:color="auto"/>
            </w:tcBorders>
            <w:shd w:val="clear" w:color="auto" w:fill="auto"/>
            <w:noWrap/>
            <w:vAlign w:val="bottom"/>
            <w:hideMark/>
          </w:tcPr>
          <w:p w14:paraId="62547384"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r>
      <w:tr w:rsidR="006D1D45" w:rsidRPr="006506EE" w14:paraId="5240D000" w14:textId="77777777" w:rsidTr="006506EE">
        <w:trPr>
          <w:trHeight w:val="247"/>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53E98B"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5-10</w:t>
            </w:r>
          </w:p>
        </w:tc>
        <w:tc>
          <w:tcPr>
            <w:tcW w:w="3281" w:type="dxa"/>
            <w:tcBorders>
              <w:top w:val="nil"/>
              <w:left w:val="nil"/>
              <w:bottom w:val="single" w:sz="4" w:space="0" w:color="auto"/>
              <w:right w:val="single" w:sz="4" w:space="0" w:color="auto"/>
            </w:tcBorders>
            <w:shd w:val="clear" w:color="auto" w:fill="auto"/>
            <w:vAlign w:val="center"/>
            <w:hideMark/>
          </w:tcPr>
          <w:p w14:paraId="073336A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Definición de equipos y roles</w:t>
            </w:r>
          </w:p>
        </w:tc>
        <w:tc>
          <w:tcPr>
            <w:tcW w:w="634" w:type="dxa"/>
            <w:tcBorders>
              <w:top w:val="nil"/>
              <w:left w:val="nil"/>
              <w:bottom w:val="single" w:sz="4" w:space="0" w:color="auto"/>
              <w:right w:val="single" w:sz="4" w:space="0" w:color="auto"/>
            </w:tcBorders>
            <w:shd w:val="clear" w:color="000000" w:fill="FFFFFF"/>
            <w:noWrap/>
            <w:vAlign w:val="bottom"/>
            <w:hideMark/>
          </w:tcPr>
          <w:p w14:paraId="52C3ED7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41790D4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BFF0E9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2E0BB9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2892A7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32E907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C69D7E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38CF0F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41042B9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808F1C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A2F784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A25ABE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6AEAE7D" w14:textId="77777777" w:rsidTr="006506EE">
        <w:trPr>
          <w:trHeight w:val="247"/>
        </w:trPr>
        <w:tc>
          <w:tcPr>
            <w:tcW w:w="1181" w:type="dxa"/>
            <w:vMerge/>
            <w:tcBorders>
              <w:top w:val="nil"/>
              <w:left w:val="single" w:sz="4" w:space="0" w:color="auto"/>
              <w:bottom w:val="single" w:sz="4" w:space="0" w:color="auto"/>
              <w:right w:val="single" w:sz="4" w:space="0" w:color="auto"/>
            </w:tcBorders>
            <w:vAlign w:val="center"/>
            <w:hideMark/>
          </w:tcPr>
          <w:p w14:paraId="1B787F59"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noWrap/>
            <w:vAlign w:val="center"/>
            <w:hideMark/>
          </w:tcPr>
          <w:p w14:paraId="78BA29A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Investigación preliminar</w:t>
            </w:r>
          </w:p>
        </w:tc>
        <w:tc>
          <w:tcPr>
            <w:tcW w:w="634" w:type="dxa"/>
            <w:tcBorders>
              <w:top w:val="nil"/>
              <w:left w:val="nil"/>
              <w:bottom w:val="single" w:sz="4" w:space="0" w:color="auto"/>
              <w:right w:val="single" w:sz="4" w:space="0" w:color="auto"/>
            </w:tcBorders>
            <w:shd w:val="clear" w:color="000000" w:fill="FFFFFF"/>
            <w:noWrap/>
            <w:vAlign w:val="bottom"/>
            <w:hideMark/>
          </w:tcPr>
          <w:p w14:paraId="18DD184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4FA2EF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CE9AB2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B56D75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903A4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19E5E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995BCD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07A497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6E62220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5C0CD7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97794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1E15000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763F8871"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1668AFC1"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492B376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Revisión de formatos de entrega (IEEE o APA)</w:t>
            </w:r>
          </w:p>
        </w:tc>
        <w:tc>
          <w:tcPr>
            <w:tcW w:w="634" w:type="dxa"/>
            <w:tcBorders>
              <w:top w:val="nil"/>
              <w:left w:val="nil"/>
              <w:bottom w:val="single" w:sz="4" w:space="0" w:color="auto"/>
              <w:right w:val="single" w:sz="4" w:space="0" w:color="auto"/>
            </w:tcBorders>
            <w:shd w:val="clear" w:color="000000" w:fill="FFFFFF"/>
            <w:noWrap/>
            <w:vAlign w:val="bottom"/>
            <w:hideMark/>
          </w:tcPr>
          <w:p w14:paraId="19F8944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05C396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D143D8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89349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B368D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BC8B2E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D8327D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B9D707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41EFCEE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E1800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F9A66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547060D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92545B2"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7E6258AC"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1DF0C7F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Elaboración de portadas y formato del documento</w:t>
            </w:r>
          </w:p>
        </w:tc>
        <w:tc>
          <w:tcPr>
            <w:tcW w:w="634" w:type="dxa"/>
            <w:tcBorders>
              <w:top w:val="nil"/>
              <w:left w:val="nil"/>
              <w:bottom w:val="single" w:sz="4" w:space="0" w:color="auto"/>
              <w:right w:val="single" w:sz="4" w:space="0" w:color="auto"/>
            </w:tcBorders>
            <w:shd w:val="clear" w:color="000000" w:fill="FFFFFF"/>
            <w:noWrap/>
            <w:vAlign w:val="bottom"/>
            <w:hideMark/>
          </w:tcPr>
          <w:p w14:paraId="3934A7A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34105F6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27B81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5CD6E5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50EFDB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B27FD7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834A47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6962D0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A4AC14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0E6C40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FFAE93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7D2481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7A878D2C" w14:textId="77777777" w:rsidTr="006506EE">
        <w:trPr>
          <w:trHeight w:val="494"/>
        </w:trPr>
        <w:tc>
          <w:tcPr>
            <w:tcW w:w="1181" w:type="dxa"/>
            <w:tcBorders>
              <w:top w:val="nil"/>
              <w:left w:val="single" w:sz="4" w:space="0" w:color="auto"/>
              <w:bottom w:val="single" w:sz="4" w:space="0" w:color="auto"/>
              <w:right w:val="single" w:sz="4" w:space="0" w:color="auto"/>
            </w:tcBorders>
            <w:shd w:val="clear" w:color="auto" w:fill="auto"/>
            <w:noWrap/>
            <w:vAlign w:val="center"/>
            <w:hideMark/>
          </w:tcPr>
          <w:p w14:paraId="15EF8A3E"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lastRenderedPageBreak/>
              <w:t>Febrero 8-15</w:t>
            </w:r>
          </w:p>
        </w:tc>
        <w:tc>
          <w:tcPr>
            <w:tcW w:w="3281" w:type="dxa"/>
            <w:tcBorders>
              <w:top w:val="nil"/>
              <w:left w:val="nil"/>
              <w:bottom w:val="single" w:sz="4" w:space="0" w:color="auto"/>
              <w:right w:val="single" w:sz="4" w:space="0" w:color="auto"/>
            </w:tcBorders>
            <w:shd w:val="clear" w:color="auto" w:fill="auto"/>
            <w:vAlign w:val="center"/>
            <w:hideMark/>
          </w:tcPr>
          <w:p w14:paraId="2197386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Introducción, Planteamiento del Problema y Justificación</w:t>
            </w:r>
          </w:p>
        </w:tc>
        <w:tc>
          <w:tcPr>
            <w:tcW w:w="634" w:type="dxa"/>
            <w:tcBorders>
              <w:top w:val="nil"/>
              <w:left w:val="nil"/>
              <w:bottom w:val="single" w:sz="4" w:space="0" w:color="auto"/>
              <w:right w:val="single" w:sz="4" w:space="0" w:color="auto"/>
            </w:tcBorders>
            <w:shd w:val="clear" w:color="auto" w:fill="auto"/>
            <w:noWrap/>
            <w:vAlign w:val="bottom"/>
            <w:hideMark/>
          </w:tcPr>
          <w:p w14:paraId="415C878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15C7853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224EFDB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B67B0F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3FDC88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A01DA9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42C025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76286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59CF57A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262C2D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D980C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02E47D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5C6B059D" w14:textId="77777777" w:rsidTr="006506EE">
        <w:trPr>
          <w:trHeight w:val="247"/>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3FD169"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12-22</w:t>
            </w:r>
          </w:p>
        </w:tc>
        <w:tc>
          <w:tcPr>
            <w:tcW w:w="3281" w:type="dxa"/>
            <w:tcBorders>
              <w:top w:val="nil"/>
              <w:left w:val="nil"/>
              <w:bottom w:val="single" w:sz="4" w:space="0" w:color="auto"/>
              <w:right w:val="single" w:sz="4" w:space="0" w:color="auto"/>
            </w:tcBorders>
            <w:shd w:val="clear" w:color="auto" w:fill="auto"/>
            <w:vAlign w:val="center"/>
            <w:hideMark/>
          </w:tcPr>
          <w:p w14:paraId="54518FD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Definición de Objetivos del Proyecto</w:t>
            </w:r>
          </w:p>
        </w:tc>
        <w:tc>
          <w:tcPr>
            <w:tcW w:w="634" w:type="dxa"/>
            <w:tcBorders>
              <w:top w:val="nil"/>
              <w:left w:val="nil"/>
              <w:bottom w:val="single" w:sz="4" w:space="0" w:color="auto"/>
              <w:right w:val="single" w:sz="4" w:space="0" w:color="auto"/>
            </w:tcBorders>
            <w:shd w:val="clear" w:color="auto" w:fill="auto"/>
            <w:noWrap/>
            <w:vAlign w:val="bottom"/>
            <w:hideMark/>
          </w:tcPr>
          <w:p w14:paraId="580938F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4DB95E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27138D6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2455E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1003C3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112AD6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93DEE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DC0A0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3F78B56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4D3557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A822FB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F6D3A8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330C644"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10C33733"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2C2946D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Marco Referencial (Conceptual, Tecnológico y/o Legal)</w:t>
            </w:r>
          </w:p>
        </w:tc>
        <w:tc>
          <w:tcPr>
            <w:tcW w:w="634" w:type="dxa"/>
            <w:tcBorders>
              <w:top w:val="nil"/>
              <w:left w:val="nil"/>
              <w:bottom w:val="single" w:sz="4" w:space="0" w:color="auto"/>
              <w:right w:val="single" w:sz="4" w:space="0" w:color="auto"/>
            </w:tcBorders>
            <w:shd w:val="clear" w:color="auto" w:fill="auto"/>
            <w:noWrap/>
            <w:vAlign w:val="bottom"/>
            <w:hideMark/>
          </w:tcPr>
          <w:p w14:paraId="469073F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EBE735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5B5CE1C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54E2FB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8A321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7B05A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385DE0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A344A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0F8E790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C6467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C89B77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A503C9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D2891DC" w14:textId="77777777" w:rsidTr="006506EE">
        <w:trPr>
          <w:trHeight w:val="247"/>
        </w:trPr>
        <w:tc>
          <w:tcPr>
            <w:tcW w:w="1181" w:type="dxa"/>
            <w:vMerge/>
            <w:tcBorders>
              <w:top w:val="nil"/>
              <w:left w:val="single" w:sz="4" w:space="0" w:color="auto"/>
              <w:bottom w:val="single" w:sz="4" w:space="0" w:color="auto"/>
              <w:right w:val="single" w:sz="4" w:space="0" w:color="auto"/>
            </w:tcBorders>
            <w:vAlign w:val="center"/>
            <w:hideMark/>
          </w:tcPr>
          <w:p w14:paraId="41330A00"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noWrap/>
            <w:vAlign w:val="bottom"/>
            <w:hideMark/>
          </w:tcPr>
          <w:p w14:paraId="5E13800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Metodología de Trabajo</w:t>
            </w:r>
          </w:p>
        </w:tc>
        <w:tc>
          <w:tcPr>
            <w:tcW w:w="634" w:type="dxa"/>
            <w:tcBorders>
              <w:top w:val="nil"/>
              <w:left w:val="nil"/>
              <w:bottom w:val="single" w:sz="4" w:space="0" w:color="auto"/>
              <w:right w:val="single" w:sz="4" w:space="0" w:color="auto"/>
            </w:tcBorders>
            <w:shd w:val="clear" w:color="auto" w:fill="auto"/>
            <w:noWrap/>
            <w:vAlign w:val="bottom"/>
            <w:hideMark/>
          </w:tcPr>
          <w:p w14:paraId="2D23B18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D5EAD8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44352A2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9F06E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D821C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795D8E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AAE82B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DA53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9BB2F4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D11A3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8BAC7E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6094F2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183F4CEF" w14:textId="77777777" w:rsidTr="006506EE">
        <w:trPr>
          <w:trHeight w:val="743"/>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7091F2"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20-28</w:t>
            </w:r>
          </w:p>
        </w:tc>
        <w:tc>
          <w:tcPr>
            <w:tcW w:w="3281" w:type="dxa"/>
            <w:tcBorders>
              <w:top w:val="nil"/>
              <w:left w:val="nil"/>
              <w:bottom w:val="single" w:sz="4" w:space="0" w:color="auto"/>
              <w:right w:val="single" w:sz="4" w:space="0" w:color="auto"/>
            </w:tcBorders>
            <w:shd w:val="clear" w:color="auto" w:fill="auto"/>
            <w:vAlign w:val="center"/>
            <w:hideMark/>
          </w:tcPr>
          <w:p w14:paraId="019BAF6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Resultados Preliminares (Especificación de Requerimientos y Diseños)</w:t>
            </w:r>
          </w:p>
        </w:tc>
        <w:tc>
          <w:tcPr>
            <w:tcW w:w="634" w:type="dxa"/>
            <w:tcBorders>
              <w:top w:val="nil"/>
              <w:left w:val="nil"/>
              <w:bottom w:val="single" w:sz="4" w:space="0" w:color="auto"/>
              <w:right w:val="single" w:sz="4" w:space="0" w:color="auto"/>
            </w:tcBorders>
            <w:shd w:val="clear" w:color="auto" w:fill="auto"/>
            <w:noWrap/>
            <w:vAlign w:val="bottom"/>
            <w:hideMark/>
          </w:tcPr>
          <w:p w14:paraId="4CA4EEF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E7141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9E3AAD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E1D37C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F24A1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7119BE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996488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684C1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2D3ADB6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00C7B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FB10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8AE0D4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26D66B1" w14:textId="77777777" w:rsidTr="006506EE">
        <w:trPr>
          <w:trHeight w:val="618"/>
        </w:trPr>
        <w:tc>
          <w:tcPr>
            <w:tcW w:w="1181" w:type="dxa"/>
            <w:vMerge/>
            <w:tcBorders>
              <w:top w:val="nil"/>
              <w:left w:val="single" w:sz="4" w:space="0" w:color="auto"/>
              <w:bottom w:val="single" w:sz="4" w:space="0" w:color="auto"/>
              <w:right w:val="single" w:sz="4" w:space="0" w:color="auto"/>
            </w:tcBorders>
            <w:vAlign w:val="center"/>
            <w:hideMark/>
          </w:tcPr>
          <w:p w14:paraId="4F7729E4"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298EEB1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Elaboración del Cronograma de Actividades</w:t>
            </w:r>
          </w:p>
        </w:tc>
        <w:tc>
          <w:tcPr>
            <w:tcW w:w="634" w:type="dxa"/>
            <w:tcBorders>
              <w:top w:val="nil"/>
              <w:left w:val="nil"/>
              <w:bottom w:val="single" w:sz="4" w:space="0" w:color="auto"/>
              <w:right w:val="single" w:sz="4" w:space="0" w:color="auto"/>
            </w:tcBorders>
            <w:shd w:val="clear" w:color="auto" w:fill="auto"/>
            <w:noWrap/>
            <w:vAlign w:val="bottom"/>
            <w:hideMark/>
          </w:tcPr>
          <w:p w14:paraId="6ADDB45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65C1F0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2057C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1ED4DC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14D38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040CE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6EF2F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66C0F2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5A8D223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660E1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D37631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40E1685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9E5E0A1" w14:textId="77777777" w:rsidTr="006506EE">
        <w:trPr>
          <w:trHeight w:val="353"/>
        </w:trPr>
        <w:tc>
          <w:tcPr>
            <w:tcW w:w="1181" w:type="dxa"/>
            <w:tcBorders>
              <w:top w:val="nil"/>
              <w:left w:val="single" w:sz="4" w:space="0" w:color="auto"/>
              <w:bottom w:val="single" w:sz="4" w:space="0" w:color="auto"/>
              <w:right w:val="single" w:sz="4" w:space="0" w:color="auto"/>
            </w:tcBorders>
            <w:shd w:val="clear" w:color="auto" w:fill="auto"/>
            <w:noWrap/>
            <w:vAlign w:val="center"/>
            <w:hideMark/>
          </w:tcPr>
          <w:p w14:paraId="5A0962E6"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Marzo 4-8</w:t>
            </w:r>
          </w:p>
        </w:tc>
        <w:tc>
          <w:tcPr>
            <w:tcW w:w="3281" w:type="dxa"/>
            <w:tcBorders>
              <w:top w:val="nil"/>
              <w:left w:val="nil"/>
              <w:bottom w:val="single" w:sz="4" w:space="0" w:color="auto"/>
              <w:right w:val="single" w:sz="4" w:space="0" w:color="auto"/>
            </w:tcBorders>
            <w:shd w:val="clear" w:color="auto" w:fill="auto"/>
            <w:noWrap/>
            <w:vAlign w:val="bottom"/>
            <w:hideMark/>
          </w:tcPr>
          <w:p w14:paraId="3524002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Revisión, ajustes y entrega</w:t>
            </w:r>
          </w:p>
        </w:tc>
        <w:tc>
          <w:tcPr>
            <w:tcW w:w="634" w:type="dxa"/>
            <w:tcBorders>
              <w:top w:val="nil"/>
              <w:left w:val="nil"/>
              <w:bottom w:val="single" w:sz="4" w:space="0" w:color="auto"/>
              <w:right w:val="single" w:sz="4" w:space="0" w:color="auto"/>
            </w:tcBorders>
            <w:shd w:val="clear" w:color="auto" w:fill="auto"/>
            <w:noWrap/>
            <w:vAlign w:val="bottom"/>
            <w:hideMark/>
          </w:tcPr>
          <w:p w14:paraId="41268F8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F5D83E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9984B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986287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9BC2E6"/>
            <w:noWrap/>
            <w:vAlign w:val="bottom"/>
            <w:hideMark/>
          </w:tcPr>
          <w:p w14:paraId="6ACA527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ECA69C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64913A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C84644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E07095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FE7F3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46319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78CF75C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bl>
    <w:p w14:paraId="4CBBC039" w14:textId="6DF76924" w:rsidR="006D1D45" w:rsidRPr="006506EE" w:rsidRDefault="006D1D45" w:rsidP="00AD6C75">
      <w:pPr>
        <w:spacing w:line="240" w:lineRule="auto"/>
        <w:jc w:val="both"/>
        <w:rPr>
          <w:rFonts w:ascii="Times New Roman" w:hAnsi="Times New Roman" w:cs="Times New Roman"/>
          <w:b/>
          <w:bCs/>
          <w:lang w:val="es-ES" w:eastAsia="es-CO"/>
        </w:rPr>
      </w:pPr>
    </w:p>
    <w:p w14:paraId="2A961E37" w14:textId="77777777" w:rsidR="006506EE" w:rsidRPr="006506EE" w:rsidRDefault="006506EE" w:rsidP="00AD6C75">
      <w:pPr>
        <w:spacing w:line="240" w:lineRule="auto"/>
        <w:jc w:val="both"/>
        <w:rPr>
          <w:rFonts w:ascii="Times New Roman" w:hAnsi="Times New Roman" w:cs="Times New Roman"/>
          <w:b/>
          <w:bCs/>
          <w:lang w:val="es-ES" w:eastAsia="es-CO"/>
        </w:rPr>
      </w:pPr>
    </w:p>
    <w:tbl>
      <w:tblPr>
        <w:tblpPr w:leftFromText="141" w:rightFromText="141" w:vertAnchor="text" w:horzAnchor="margin" w:tblpXSpec="center" w:tblpY="534"/>
        <w:tblW w:w="12008" w:type="dxa"/>
        <w:tblCellMar>
          <w:left w:w="70" w:type="dxa"/>
          <w:right w:w="70" w:type="dxa"/>
        </w:tblCellMar>
        <w:tblLook w:val="04A0" w:firstRow="1" w:lastRow="0" w:firstColumn="1" w:lastColumn="0" w:noHBand="0" w:noVBand="1"/>
      </w:tblPr>
      <w:tblGrid>
        <w:gridCol w:w="1594"/>
        <w:gridCol w:w="2806"/>
        <w:gridCol w:w="634"/>
        <w:gridCol w:w="634"/>
        <w:gridCol w:w="634"/>
        <w:gridCol w:w="634"/>
        <w:gridCol w:w="634"/>
        <w:gridCol w:w="634"/>
        <w:gridCol w:w="634"/>
        <w:gridCol w:w="634"/>
        <w:gridCol w:w="634"/>
        <w:gridCol w:w="634"/>
        <w:gridCol w:w="634"/>
        <w:gridCol w:w="634"/>
      </w:tblGrid>
      <w:tr w:rsidR="006D1D45" w:rsidRPr="006506EE" w14:paraId="12E98BDB" w14:textId="77777777" w:rsidTr="006506EE">
        <w:trPr>
          <w:trHeight w:val="588"/>
        </w:trPr>
        <w:tc>
          <w:tcPr>
            <w:tcW w:w="44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15EC56B" w14:textId="77777777" w:rsidR="006D1D45" w:rsidRPr="006506EE" w:rsidRDefault="006D1D45" w:rsidP="006506EE">
            <w:pPr>
              <w:spacing w:after="0" w:line="240" w:lineRule="auto"/>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BLOQUE 2: DESARROLLO Y PREPARACIÓN DE LA SEGUNDA ENTEGA</w:t>
            </w:r>
          </w:p>
        </w:tc>
        <w:tc>
          <w:tcPr>
            <w:tcW w:w="7608"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3BC86C25"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MES</w:t>
            </w:r>
          </w:p>
        </w:tc>
      </w:tr>
      <w:tr w:rsidR="006D1D45" w:rsidRPr="006506EE" w14:paraId="00E79C1B" w14:textId="77777777" w:rsidTr="006506EE">
        <w:trPr>
          <w:trHeight w:val="276"/>
        </w:trPr>
        <w:tc>
          <w:tcPr>
            <w:tcW w:w="159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A6FDD1"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SEMANA</w:t>
            </w:r>
          </w:p>
        </w:tc>
        <w:tc>
          <w:tcPr>
            <w:tcW w:w="280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6409AD"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TAREA</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9D40804"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FEBRERO</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4456F2"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MARZO</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C8656A"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ABRIL</w:t>
            </w:r>
          </w:p>
        </w:tc>
      </w:tr>
      <w:tr w:rsidR="006D1D45" w:rsidRPr="006506EE" w14:paraId="1B8336E6" w14:textId="77777777" w:rsidTr="006506EE">
        <w:trPr>
          <w:trHeight w:val="276"/>
        </w:trPr>
        <w:tc>
          <w:tcPr>
            <w:tcW w:w="1594" w:type="dxa"/>
            <w:vMerge/>
            <w:tcBorders>
              <w:top w:val="nil"/>
              <w:left w:val="single" w:sz="4" w:space="0" w:color="auto"/>
              <w:bottom w:val="single" w:sz="4" w:space="0" w:color="000000"/>
              <w:right w:val="single" w:sz="4" w:space="0" w:color="auto"/>
            </w:tcBorders>
            <w:vAlign w:val="center"/>
            <w:hideMark/>
          </w:tcPr>
          <w:p w14:paraId="505C7061" w14:textId="77777777" w:rsidR="006D1D45" w:rsidRPr="006506EE" w:rsidRDefault="006D1D45" w:rsidP="006D1D45">
            <w:pPr>
              <w:spacing w:after="0" w:line="240" w:lineRule="auto"/>
              <w:rPr>
                <w:rFonts w:ascii="Times New Roman" w:eastAsia="Times New Roman" w:hAnsi="Times New Roman" w:cs="Times New Roman"/>
                <w:b/>
                <w:bCs/>
                <w:color w:val="000000"/>
                <w:sz w:val="22"/>
                <w:szCs w:val="22"/>
                <w:lang w:eastAsia="es-CO"/>
              </w:rPr>
            </w:pPr>
          </w:p>
        </w:tc>
        <w:tc>
          <w:tcPr>
            <w:tcW w:w="2806" w:type="dxa"/>
            <w:vMerge/>
            <w:tcBorders>
              <w:top w:val="nil"/>
              <w:left w:val="single" w:sz="4" w:space="0" w:color="auto"/>
              <w:bottom w:val="single" w:sz="4" w:space="0" w:color="000000"/>
              <w:right w:val="single" w:sz="4" w:space="0" w:color="auto"/>
            </w:tcBorders>
            <w:vAlign w:val="center"/>
            <w:hideMark/>
          </w:tcPr>
          <w:p w14:paraId="05501867" w14:textId="77777777" w:rsidR="006D1D45" w:rsidRPr="006506EE" w:rsidRDefault="006D1D45" w:rsidP="006D1D45">
            <w:pPr>
              <w:spacing w:after="0" w:line="240" w:lineRule="auto"/>
              <w:rPr>
                <w:rFonts w:ascii="Times New Roman" w:eastAsia="Times New Roman" w:hAnsi="Times New Roman" w:cs="Times New Roman"/>
                <w:b/>
                <w:bCs/>
                <w:color w:val="000000"/>
                <w:sz w:val="22"/>
                <w:szCs w:val="22"/>
                <w:lang w:eastAsia="es-CO"/>
              </w:rPr>
            </w:pPr>
          </w:p>
        </w:tc>
        <w:tc>
          <w:tcPr>
            <w:tcW w:w="634" w:type="dxa"/>
            <w:tcBorders>
              <w:top w:val="nil"/>
              <w:left w:val="nil"/>
              <w:bottom w:val="single" w:sz="4" w:space="0" w:color="auto"/>
              <w:right w:val="single" w:sz="4" w:space="0" w:color="auto"/>
            </w:tcBorders>
            <w:shd w:val="clear" w:color="auto" w:fill="auto"/>
            <w:noWrap/>
            <w:vAlign w:val="bottom"/>
            <w:hideMark/>
          </w:tcPr>
          <w:p w14:paraId="6CC4DA38"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56F47607"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7B60C2BB"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4A1B781E"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1ADBFE3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04B4BD0F"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24C58E97"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49FBFBC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62F7526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4521AB23"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37AF3681"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57CAD611"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r>
      <w:tr w:rsidR="006D1D45" w:rsidRPr="006506EE" w14:paraId="6B5FB0F9" w14:textId="77777777" w:rsidTr="006506EE">
        <w:trPr>
          <w:trHeight w:val="55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13DDDE8A"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9-15</w:t>
            </w:r>
          </w:p>
        </w:tc>
        <w:tc>
          <w:tcPr>
            <w:tcW w:w="2806" w:type="dxa"/>
            <w:tcBorders>
              <w:top w:val="nil"/>
              <w:left w:val="nil"/>
              <w:bottom w:val="single" w:sz="4" w:space="0" w:color="auto"/>
              <w:right w:val="single" w:sz="4" w:space="0" w:color="auto"/>
            </w:tcBorders>
            <w:shd w:val="clear" w:color="auto" w:fill="auto"/>
            <w:vAlign w:val="center"/>
            <w:hideMark/>
          </w:tcPr>
          <w:p w14:paraId="41AF047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Planificación detallada del Desarrollo (Fase de Análisis)</w:t>
            </w:r>
          </w:p>
        </w:tc>
        <w:tc>
          <w:tcPr>
            <w:tcW w:w="634" w:type="dxa"/>
            <w:tcBorders>
              <w:top w:val="nil"/>
              <w:left w:val="nil"/>
              <w:bottom w:val="single" w:sz="4" w:space="0" w:color="auto"/>
              <w:right w:val="single" w:sz="4" w:space="0" w:color="auto"/>
            </w:tcBorders>
            <w:shd w:val="clear" w:color="000000" w:fill="FFFFFF"/>
            <w:noWrap/>
            <w:vAlign w:val="bottom"/>
            <w:hideMark/>
          </w:tcPr>
          <w:p w14:paraId="724B02C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2B652F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99193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768D36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B84004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20A504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0B649A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3526D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1F303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8A67D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BF124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A2CFFD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6388875C"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1152071"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16-22</w:t>
            </w:r>
          </w:p>
        </w:tc>
        <w:tc>
          <w:tcPr>
            <w:tcW w:w="2806" w:type="dxa"/>
            <w:tcBorders>
              <w:top w:val="nil"/>
              <w:left w:val="nil"/>
              <w:bottom w:val="single" w:sz="4" w:space="0" w:color="auto"/>
              <w:right w:val="single" w:sz="4" w:space="0" w:color="auto"/>
            </w:tcBorders>
            <w:shd w:val="clear" w:color="auto" w:fill="auto"/>
            <w:noWrap/>
            <w:vAlign w:val="center"/>
            <w:hideMark/>
          </w:tcPr>
          <w:p w14:paraId="328A5CC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Diseño detallado del software</w:t>
            </w:r>
          </w:p>
        </w:tc>
        <w:tc>
          <w:tcPr>
            <w:tcW w:w="634" w:type="dxa"/>
            <w:tcBorders>
              <w:top w:val="nil"/>
              <w:left w:val="nil"/>
              <w:bottom w:val="single" w:sz="4" w:space="0" w:color="auto"/>
              <w:right w:val="single" w:sz="4" w:space="0" w:color="auto"/>
            </w:tcBorders>
            <w:shd w:val="clear" w:color="000000" w:fill="FFFFFF"/>
            <w:noWrap/>
            <w:vAlign w:val="bottom"/>
            <w:hideMark/>
          </w:tcPr>
          <w:p w14:paraId="0115197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217E399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274A73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03F6E9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81656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B1B82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970D60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8D09B5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E46B0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6EA4F7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F69DD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11D0E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2CF56192"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7BDB2E9"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23- 5 abril</w:t>
            </w:r>
          </w:p>
        </w:tc>
        <w:tc>
          <w:tcPr>
            <w:tcW w:w="2806" w:type="dxa"/>
            <w:tcBorders>
              <w:top w:val="nil"/>
              <w:left w:val="nil"/>
              <w:bottom w:val="single" w:sz="4" w:space="0" w:color="auto"/>
              <w:right w:val="single" w:sz="4" w:space="0" w:color="auto"/>
            </w:tcBorders>
            <w:shd w:val="clear" w:color="auto" w:fill="auto"/>
            <w:vAlign w:val="center"/>
            <w:hideMark/>
          </w:tcPr>
          <w:p w14:paraId="138549F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Desarrollo del código fuente</w:t>
            </w:r>
          </w:p>
        </w:tc>
        <w:tc>
          <w:tcPr>
            <w:tcW w:w="634" w:type="dxa"/>
            <w:tcBorders>
              <w:top w:val="nil"/>
              <w:left w:val="nil"/>
              <w:bottom w:val="single" w:sz="4" w:space="0" w:color="auto"/>
              <w:right w:val="single" w:sz="4" w:space="0" w:color="auto"/>
            </w:tcBorders>
            <w:shd w:val="clear" w:color="000000" w:fill="FFFFFF"/>
            <w:noWrap/>
            <w:vAlign w:val="bottom"/>
            <w:hideMark/>
          </w:tcPr>
          <w:p w14:paraId="7B747BB2"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EBA677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20B1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14370F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351DA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62AA78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6A3AC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F5D3EA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673A6C2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754175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0114D0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2C43A1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563D7999"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CACDDA7"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6-12</w:t>
            </w:r>
          </w:p>
        </w:tc>
        <w:tc>
          <w:tcPr>
            <w:tcW w:w="2806" w:type="dxa"/>
            <w:tcBorders>
              <w:top w:val="nil"/>
              <w:left w:val="nil"/>
              <w:bottom w:val="single" w:sz="4" w:space="0" w:color="auto"/>
              <w:right w:val="single" w:sz="4" w:space="0" w:color="auto"/>
            </w:tcBorders>
            <w:shd w:val="clear" w:color="auto" w:fill="auto"/>
            <w:vAlign w:val="center"/>
            <w:hideMark/>
          </w:tcPr>
          <w:p w14:paraId="6EC031A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Pruebas Unitarias</w:t>
            </w:r>
          </w:p>
        </w:tc>
        <w:tc>
          <w:tcPr>
            <w:tcW w:w="634" w:type="dxa"/>
            <w:tcBorders>
              <w:top w:val="nil"/>
              <w:left w:val="nil"/>
              <w:bottom w:val="single" w:sz="4" w:space="0" w:color="auto"/>
              <w:right w:val="single" w:sz="4" w:space="0" w:color="auto"/>
            </w:tcBorders>
            <w:shd w:val="clear" w:color="000000" w:fill="FFFFFF"/>
            <w:noWrap/>
            <w:vAlign w:val="bottom"/>
            <w:hideMark/>
          </w:tcPr>
          <w:p w14:paraId="5E3E83C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1F53341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5602A11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DEB9CF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2F0A75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5515E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D95969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EBF274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5385E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0D4482A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854053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A583D8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032D75A2" w14:textId="77777777" w:rsidTr="006506EE">
        <w:trPr>
          <w:trHeight w:val="55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F6ED1B4"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13-16</w:t>
            </w:r>
          </w:p>
        </w:tc>
        <w:tc>
          <w:tcPr>
            <w:tcW w:w="2806" w:type="dxa"/>
            <w:tcBorders>
              <w:top w:val="nil"/>
              <w:left w:val="nil"/>
              <w:bottom w:val="single" w:sz="4" w:space="0" w:color="auto"/>
              <w:right w:val="single" w:sz="4" w:space="0" w:color="auto"/>
            </w:tcBorders>
            <w:shd w:val="clear" w:color="auto" w:fill="auto"/>
            <w:vAlign w:val="center"/>
            <w:hideMark/>
          </w:tcPr>
          <w:p w14:paraId="296FA82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Preparación de documentación técnica</w:t>
            </w:r>
          </w:p>
        </w:tc>
        <w:tc>
          <w:tcPr>
            <w:tcW w:w="634" w:type="dxa"/>
            <w:tcBorders>
              <w:top w:val="nil"/>
              <w:left w:val="nil"/>
              <w:bottom w:val="single" w:sz="4" w:space="0" w:color="auto"/>
              <w:right w:val="single" w:sz="4" w:space="0" w:color="auto"/>
            </w:tcBorders>
            <w:shd w:val="clear" w:color="auto" w:fill="auto"/>
            <w:noWrap/>
            <w:vAlign w:val="bottom"/>
            <w:hideMark/>
          </w:tcPr>
          <w:p w14:paraId="3B93B29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2C38434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057A83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819EE6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DC5AA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18ECC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E4552E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8B4C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EFFD4E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1796891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515160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4FB2E5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311A6EAC"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20679E8"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17-18</w:t>
            </w:r>
          </w:p>
        </w:tc>
        <w:tc>
          <w:tcPr>
            <w:tcW w:w="2806" w:type="dxa"/>
            <w:tcBorders>
              <w:top w:val="nil"/>
              <w:left w:val="nil"/>
              <w:bottom w:val="single" w:sz="4" w:space="0" w:color="auto"/>
              <w:right w:val="single" w:sz="4" w:space="0" w:color="auto"/>
            </w:tcBorders>
            <w:shd w:val="clear" w:color="auto" w:fill="auto"/>
            <w:vAlign w:val="center"/>
            <w:hideMark/>
          </w:tcPr>
          <w:p w14:paraId="4D7F79A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Validación del software</w:t>
            </w:r>
          </w:p>
        </w:tc>
        <w:tc>
          <w:tcPr>
            <w:tcW w:w="634" w:type="dxa"/>
            <w:tcBorders>
              <w:top w:val="nil"/>
              <w:left w:val="nil"/>
              <w:bottom w:val="single" w:sz="4" w:space="0" w:color="auto"/>
              <w:right w:val="single" w:sz="4" w:space="0" w:color="auto"/>
            </w:tcBorders>
            <w:shd w:val="clear" w:color="auto" w:fill="auto"/>
            <w:noWrap/>
            <w:vAlign w:val="bottom"/>
            <w:hideMark/>
          </w:tcPr>
          <w:p w14:paraId="2E6AA0E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BAB9AA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1159DA1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F110FE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C9CFA4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3B117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E1A1CF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AD5C04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3EB63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31E0517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05A115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FB5160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11730612"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E148071"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19</w:t>
            </w:r>
          </w:p>
        </w:tc>
        <w:tc>
          <w:tcPr>
            <w:tcW w:w="2806" w:type="dxa"/>
            <w:tcBorders>
              <w:top w:val="nil"/>
              <w:left w:val="nil"/>
              <w:bottom w:val="single" w:sz="4" w:space="0" w:color="auto"/>
              <w:right w:val="single" w:sz="4" w:space="0" w:color="auto"/>
            </w:tcBorders>
            <w:shd w:val="clear" w:color="auto" w:fill="auto"/>
            <w:vAlign w:val="center"/>
            <w:hideMark/>
          </w:tcPr>
          <w:p w14:paraId="5390659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Segunda Entrega</w:t>
            </w:r>
          </w:p>
        </w:tc>
        <w:tc>
          <w:tcPr>
            <w:tcW w:w="634" w:type="dxa"/>
            <w:tcBorders>
              <w:top w:val="nil"/>
              <w:left w:val="nil"/>
              <w:bottom w:val="single" w:sz="4" w:space="0" w:color="auto"/>
              <w:right w:val="single" w:sz="4" w:space="0" w:color="auto"/>
            </w:tcBorders>
            <w:shd w:val="clear" w:color="auto" w:fill="auto"/>
            <w:noWrap/>
            <w:vAlign w:val="bottom"/>
            <w:hideMark/>
          </w:tcPr>
          <w:p w14:paraId="659612F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962880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6408C5B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F95C32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F6CF93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2A2E1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B839A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F88C86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7C363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139857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16C1449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F7187C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bl>
    <w:p w14:paraId="0AA8E33A" w14:textId="77777777" w:rsidR="006506EE" w:rsidRDefault="006506EE" w:rsidP="00AD6C75">
      <w:pPr>
        <w:spacing w:line="240" w:lineRule="auto"/>
        <w:jc w:val="both"/>
        <w:rPr>
          <w:rFonts w:ascii="Times New Roman" w:hAnsi="Times New Roman" w:cs="Times New Roman"/>
          <w:b/>
          <w:bCs/>
          <w:lang w:val="es-ES" w:eastAsia="es-CO"/>
        </w:rPr>
      </w:pPr>
    </w:p>
    <w:p w14:paraId="50C1073F" w14:textId="77777777" w:rsidR="006506EE" w:rsidRDefault="006506EE" w:rsidP="00AD6C75">
      <w:pPr>
        <w:spacing w:line="240" w:lineRule="auto"/>
        <w:jc w:val="both"/>
        <w:rPr>
          <w:rFonts w:ascii="Times New Roman" w:hAnsi="Times New Roman" w:cs="Times New Roman"/>
          <w:b/>
          <w:bCs/>
          <w:lang w:val="es-ES" w:eastAsia="es-CO"/>
        </w:rPr>
      </w:pPr>
    </w:p>
    <w:p w14:paraId="0DD61CD3" w14:textId="77777777" w:rsidR="00DE6A4C" w:rsidRDefault="00DE6A4C" w:rsidP="00AD6C75">
      <w:pPr>
        <w:spacing w:line="240" w:lineRule="auto"/>
        <w:jc w:val="both"/>
        <w:rPr>
          <w:rFonts w:ascii="Times New Roman" w:hAnsi="Times New Roman" w:cs="Times New Roman"/>
          <w:b/>
          <w:bCs/>
          <w:lang w:val="es-ES" w:eastAsia="es-CO"/>
        </w:rPr>
      </w:pPr>
    </w:p>
    <w:p w14:paraId="62DA6141" w14:textId="77777777" w:rsidR="00DE6A4C" w:rsidRDefault="00DE6A4C" w:rsidP="00AD6C75">
      <w:pPr>
        <w:spacing w:line="240" w:lineRule="auto"/>
        <w:jc w:val="both"/>
        <w:rPr>
          <w:rFonts w:ascii="Times New Roman" w:hAnsi="Times New Roman" w:cs="Times New Roman"/>
          <w:b/>
          <w:bCs/>
          <w:lang w:val="es-ES" w:eastAsia="es-CO"/>
        </w:rPr>
      </w:pPr>
    </w:p>
    <w:p w14:paraId="02D8D76E" w14:textId="77777777" w:rsidR="00DE6A4C" w:rsidRDefault="00DE6A4C" w:rsidP="00AD6C75">
      <w:pPr>
        <w:spacing w:line="240" w:lineRule="auto"/>
        <w:jc w:val="both"/>
        <w:rPr>
          <w:rFonts w:ascii="Times New Roman" w:hAnsi="Times New Roman" w:cs="Times New Roman"/>
          <w:b/>
          <w:bCs/>
          <w:lang w:val="es-ES" w:eastAsia="es-CO"/>
        </w:rPr>
      </w:pPr>
    </w:p>
    <w:p w14:paraId="03C4D25A" w14:textId="77777777" w:rsidR="00DE6A4C" w:rsidRDefault="00DE6A4C" w:rsidP="00AD6C75">
      <w:pPr>
        <w:spacing w:line="240" w:lineRule="auto"/>
        <w:jc w:val="both"/>
        <w:rPr>
          <w:rFonts w:ascii="Times New Roman" w:hAnsi="Times New Roman" w:cs="Times New Roman"/>
          <w:b/>
          <w:bCs/>
          <w:lang w:val="es-ES" w:eastAsia="es-CO"/>
        </w:rPr>
      </w:pPr>
    </w:p>
    <w:p w14:paraId="486C659D" w14:textId="77777777" w:rsidR="00DE6A4C" w:rsidRDefault="00DE6A4C" w:rsidP="00AD6C75">
      <w:pPr>
        <w:spacing w:line="240" w:lineRule="auto"/>
        <w:jc w:val="both"/>
        <w:rPr>
          <w:rFonts w:ascii="Times New Roman" w:hAnsi="Times New Roman" w:cs="Times New Roman"/>
          <w:b/>
          <w:bCs/>
          <w:lang w:val="es-ES" w:eastAsia="es-CO"/>
        </w:rPr>
      </w:pPr>
    </w:p>
    <w:p w14:paraId="1DCFDED9" w14:textId="77777777" w:rsidR="00DE6A4C" w:rsidRDefault="00DE6A4C" w:rsidP="00AD6C75">
      <w:pPr>
        <w:spacing w:line="240" w:lineRule="auto"/>
        <w:jc w:val="both"/>
        <w:rPr>
          <w:rFonts w:ascii="Times New Roman" w:hAnsi="Times New Roman" w:cs="Times New Roman"/>
          <w:b/>
          <w:bCs/>
          <w:lang w:val="es-ES" w:eastAsia="es-CO"/>
        </w:rPr>
      </w:pPr>
    </w:p>
    <w:p w14:paraId="35F94B72" w14:textId="77777777" w:rsidR="00DE6A4C" w:rsidRDefault="00DE6A4C" w:rsidP="00AD6C75">
      <w:pPr>
        <w:spacing w:line="240" w:lineRule="auto"/>
        <w:jc w:val="both"/>
        <w:rPr>
          <w:rFonts w:ascii="Times New Roman" w:hAnsi="Times New Roman" w:cs="Times New Roman"/>
          <w:b/>
          <w:bCs/>
          <w:lang w:val="es-ES" w:eastAsia="es-CO"/>
        </w:rPr>
      </w:pPr>
    </w:p>
    <w:p w14:paraId="476EB217" w14:textId="77777777" w:rsidR="00DE6A4C" w:rsidRDefault="00DE6A4C" w:rsidP="00AD6C75">
      <w:pPr>
        <w:spacing w:line="240" w:lineRule="auto"/>
        <w:jc w:val="both"/>
        <w:rPr>
          <w:rFonts w:ascii="Times New Roman" w:hAnsi="Times New Roman" w:cs="Times New Roman"/>
          <w:b/>
          <w:bCs/>
          <w:lang w:val="es-ES" w:eastAsia="es-CO"/>
        </w:rPr>
      </w:pPr>
    </w:p>
    <w:p w14:paraId="7670E6CB" w14:textId="77777777" w:rsidR="00DE6A4C" w:rsidRDefault="00DE6A4C" w:rsidP="00AD6C75">
      <w:pPr>
        <w:spacing w:line="240" w:lineRule="auto"/>
        <w:jc w:val="both"/>
        <w:rPr>
          <w:rFonts w:ascii="Times New Roman" w:hAnsi="Times New Roman" w:cs="Times New Roman"/>
          <w:b/>
          <w:bCs/>
          <w:lang w:val="es-ES" w:eastAsia="es-CO"/>
        </w:rPr>
      </w:pPr>
    </w:p>
    <w:p w14:paraId="5CB38363" w14:textId="77777777" w:rsidR="00DE6A4C" w:rsidRDefault="00DE6A4C" w:rsidP="00AD6C75">
      <w:pPr>
        <w:spacing w:line="240" w:lineRule="auto"/>
        <w:jc w:val="both"/>
        <w:rPr>
          <w:rFonts w:ascii="Times New Roman" w:hAnsi="Times New Roman" w:cs="Times New Roman"/>
          <w:b/>
          <w:bCs/>
          <w:lang w:val="es-ES" w:eastAsia="es-CO"/>
        </w:rPr>
      </w:pPr>
    </w:p>
    <w:p w14:paraId="204CE272" w14:textId="77777777" w:rsidR="00DE6A4C" w:rsidRDefault="00DE6A4C" w:rsidP="00AD6C75">
      <w:pPr>
        <w:spacing w:line="240" w:lineRule="auto"/>
        <w:jc w:val="both"/>
        <w:rPr>
          <w:rFonts w:ascii="Times New Roman" w:hAnsi="Times New Roman" w:cs="Times New Roman"/>
          <w:b/>
          <w:bCs/>
          <w:lang w:val="es-ES" w:eastAsia="es-CO"/>
        </w:rPr>
      </w:pPr>
    </w:p>
    <w:p w14:paraId="7F54428B" w14:textId="6DC45710" w:rsidR="003875F3" w:rsidRDefault="003875F3" w:rsidP="00AD6C75">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Referencias Bibliográficas </w:t>
      </w:r>
    </w:p>
    <w:p w14:paraId="207221A9" w14:textId="77777777" w:rsidR="003875F3" w:rsidRDefault="003875F3" w:rsidP="00AD6C75">
      <w:pPr>
        <w:spacing w:line="240" w:lineRule="auto"/>
        <w:jc w:val="both"/>
        <w:rPr>
          <w:rFonts w:ascii="Times New Roman" w:hAnsi="Times New Roman" w:cs="Times New Roman"/>
          <w:b/>
          <w:bCs/>
          <w:lang w:val="es-ES" w:eastAsia="es-CO"/>
        </w:rPr>
      </w:pPr>
    </w:p>
    <w:p w14:paraId="59AECDF6" w14:textId="3A781B8A" w:rsidR="003875F3" w:rsidRDefault="003875F3" w:rsidP="003875F3">
      <w:pPr>
        <w:spacing w:line="240" w:lineRule="auto"/>
        <w:jc w:val="both"/>
        <w:rPr>
          <w:rFonts w:ascii="Times New Roman" w:hAnsi="Times New Roman" w:cs="Times New Roman"/>
          <w:lang w:val="en-US"/>
        </w:rPr>
      </w:pPr>
      <w:r w:rsidRPr="003875F3">
        <w:rPr>
          <w:rFonts w:ascii="Times New Roman" w:hAnsi="Times New Roman" w:cs="Times New Roman"/>
          <w:b/>
          <w:bCs/>
          <w:lang w:val="en-US"/>
        </w:rPr>
        <w:t>(</w:t>
      </w:r>
      <w:r w:rsidRPr="003875F3">
        <w:rPr>
          <w:rFonts w:ascii="Times New Roman" w:hAnsi="Times New Roman" w:cs="Times New Roman"/>
          <w:lang w:val="en-US"/>
        </w:rPr>
        <w:t>Home</w:t>
      </w:r>
      <w:r w:rsidRPr="003875F3">
        <w:rPr>
          <w:rFonts w:ascii="Times New Roman" w:hAnsi="Times New Roman" w:cs="Times New Roman"/>
          <w:b/>
          <w:bCs/>
          <w:lang w:val="en-US"/>
        </w:rPr>
        <w:t xml:space="preserve">) </w:t>
      </w:r>
      <w:r w:rsidRPr="003875F3">
        <w:rPr>
          <w:rFonts w:ascii="Times New Roman" w:hAnsi="Times New Roman" w:cs="Times New Roman"/>
          <w:lang w:val="en-US"/>
        </w:rPr>
        <w:t>About Version Control-About Version Control. Software Freedom conservancy.</w:t>
      </w:r>
      <w:r w:rsidR="006D1D45">
        <w:rPr>
          <w:rFonts w:ascii="Times New Roman" w:hAnsi="Times New Roman" w:cs="Times New Roman"/>
          <w:lang w:val="en-US"/>
        </w:rPr>
        <w:t xml:space="preserve"> </w:t>
      </w:r>
      <w:hyperlink r:id="rId11" w:history="1">
        <w:r w:rsidR="006D1D45" w:rsidRPr="007F34E6">
          <w:rPr>
            <w:rStyle w:val="Hipervnculo"/>
            <w:rFonts w:ascii="Times New Roman" w:hAnsi="Times New Roman" w:cs="Times New Roman"/>
            <w:lang w:val="en-US"/>
          </w:rPr>
          <w:t>https://git-scm.com/book/es/v2/Inicio---Sobre-el-Control-de-Versiones-Acerca-del-Control-de-Versiones</w:t>
        </w:r>
      </w:hyperlink>
    </w:p>
    <w:p w14:paraId="12AD6850" w14:textId="77777777" w:rsidR="003875F3" w:rsidRPr="003875F3" w:rsidRDefault="003875F3" w:rsidP="003875F3">
      <w:pPr>
        <w:spacing w:line="240" w:lineRule="auto"/>
        <w:jc w:val="both"/>
        <w:rPr>
          <w:rFonts w:ascii="Times New Roman" w:hAnsi="Times New Roman" w:cs="Times New Roman"/>
          <w:b/>
          <w:bCs/>
          <w:lang w:val="en-US"/>
        </w:rPr>
      </w:pPr>
    </w:p>
    <w:p w14:paraId="36D2EA68" w14:textId="77777777" w:rsidR="003875F3" w:rsidRDefault="003875F3" w:rsidP="003875F3">
      <w:pPr>
        <w:spacing w:line="240" w:lineRule="auto"/>
        <w:jc w:val="both"/>
        <w:rPr>
          <w:rStyle w:val="Hipervnculo"/>
          <w:rFonts w:ascii="Times New Roman" w:hAnsi="Times New Roman" w:cs="Times New Roman"/>
          <w:lang w:val="en-US"/>
        </w:rPr>
      </w:pPr>
      <w:r w:rsidRPr="003875F3">
        <w:rPr>
          <w:rFonts w:ascii="Times New Roman" w:hAnsi="Times New Roman" w:cs="Times New Roman"/>
          <w:color w:val="0D0D0D"/>
          <w:shd w:val="clear" w:color="auto" w:fill="FFFFFF"/>
        </w:rPr>
        <w:t xml:space="preserve">Wikipedia contributors. (s/f). Cola de prioridades. </w:t>
      </w:r>
      <w:r w:rsidRPr="003875F3">
        <w:rPr>
          <w:rFonts w:ascii="Times New Roman" w:hAnsi="Times New Roman" w:cs="Times New Roman"/>
          <w:color w:val="0D0D0D"/>
          <w:shd w:val="clear" w:color="auto" w:fill="FFFFFF"/>
          <w:lang w:val="en-US"/>
        </w:rPr>
        <w:t xml:space="preserve">Wikipedia, The Free Encyclopedia. </w:t>
      </w:r>
      <w:hyperlink r:id="rId12" w:history="1">
        <w:r w:rsidRPr="003875F3">
          <w:rPr>
            <w:rStyle w:val="Hipervnculo"/>
            <w:rFonts w:ascii="Times New Roman" w:hAnsi="Times New Roman" w:cs="Times New Roman"/>
            <w:lang w:val="en-US"/>
          </w:rPr>
          <w:t>https://es.wikipedia.org/w/index.php?title=Cola_de_prioridades&amp;oldid=145477000</w:t>
        </w:r>
      </w:hyperlink>
    </w:p>
    <w:p w14:paraId="66ACCE5D" w14:textId="77777777" w:rsidR="003875F3" w:rsidRDefault="003875F3" w:rsidP="003875F3">
      <w:pPr>
        <w:spacing w:line="240" w:lineRule="auto"/>
        <w:jc w:val="both"/>
        <w:rPr>
          <w:rStyle w:val="Hipervnculo"/>
          <w:rFonts w:ascii="Times New Roman" w:hAnsi="Times New Roman" w:cs="Times New Roman"/>
          <w:lang w:val="en-US"/>
        </w:rPr>
      </w:pPr>
    </w:p>
    <w:p w14:paraId="3FD86ADA" w14:textId="77777777" w:rsidR="003875F3" w:rsidRPr="003875F3" w:rsidRDefault="003875F3" w:rsidP="003875F3">
      <w:pPr>
        <w:spacing w:line="240" w:lineRule="auto"/>
        <w:jc w:val="both"/>
        <w:rPr>
          <w:rFonts w:ascii="Times New Roman" w:hAnsi="Times New Roman" w:cs="Times New Roman"/>
          <w:lang w:val="en-US"/>
        </w:rPr>
      </w:pPr>
      <w:r w:rsidRPr="003875F3">
        <w:rPr>
          <w:rFonts w:ascii="Times New Roman" w:hAnsi="Times New Roman" w:cs="Times New Roman"/>
          <w:color w:val="0D0D0D"/>
          <w:shd w:val="clear" w:color="auto" w:fill="FFFFFF"/>
        </w:rPr>
        <w:t xml:space="preserve">Wikipedia contributors. (s/f). Modelo–vista–controlador. </w:t>
      </w:r>
      <w:r w:rsidRPr="003875F3">
        <w:rPr>
          <w:rFonts w:ascii="Times New Roman" w:hAnsi="Times New Roman" w:cs="Times New Roman"/>
          <w:color w:val="0D0D0D"/>
          <w:shd w:val="clear" w:color="auto" w:fill="FFFFFF"/>
          <w:lang w:val="en-US"/>
        </w:rPr>
        <w:t xml:space="preserve">Wikipedia, The Free Encyclopedia. </w:t>
      </w:r>
      <w:hyperlink r:id="rId13" w:history="1">
        <w:r w:rsidRPr="003875F3">
          <w:rPr>
            <w:rStyle w:val="Hipervnculo"/>
            <w:rFonts w:ascii="Times New Roman" w:hAnsi="Times New Roman" w:cs="Times New Roman"/>
            <w:lang w:val="en-US"/>
          </w:rPr>
          <w:t>https://es.wikipedia.org/w/index.php?title=Modelo%E2%80%93vista%E2%80%93controlador&amp;oldid=138615253</w:t>
        </w:r>
      </w:hyperlink>
    </w:p>
    <w:p w14:paraId="56DA70D9" w14:textId="77777777" w:rsidR="003875F3" w:rsidRDefault="003875F3" w:rsidP="003875F3">
      <w:pPr>
        <w:spacing w:line="240" w:lineRule="auto"/>
        <w:jc w:val="both"/>
        <w:rPr>
          <w:rFonts w:ascii="Times New Roman" w:hAnsi="Times New Roman" w:cs="Times New Roman"/>
          <w:lang w:val="en-US"/>
        </w:rPr>
      </w:pPr>
    </w:p>
    <w:p w14:paraId="76B57995" w14:textId="177B7613"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Wikipedia contributors. (s/f). Control de Versiones. Wikipedia, The Free Encyclopedia. </w:t>
      </w:r>
      <w:hyperlink r:id="rId14" w:history="1">
        <w:r w:rsidRPr="003875F3">
          <w:rPr>
            <w:rStyle w:val="Hipervnculo"/>
            <w:rFonts w:ascii="Times New Roman" w:hAnsi="Times New Roman" w:cs="Times New Roman"/>
          </w:rPr>
          <w:t>https://es.wikipedia.org/w/index.php?title=Control_de_versiones&amp;oldid=152003367</w:t>
        </w:r>
      </w:hyperlink>
    </w:p>
    <w:p w14:paraId="612EDF09" w14:textId="77777777" w:rsidR="003875F3" w:rsidRDefault="003875F3" w:rsidP="003875F3">
      <w:pPr>
        <w:spacing w:line="240" w:lineRule="auto"/>
        <w:jc w:val="both"/>
        <w:rPr>
          <w:rStyle w:val="Hipervnculo"/>
          <w:rFonts w:ascii="Times New Roman" w:hAnsi="Times New Roman" w:cs="Times New Roman"/>
        </w:rPr>
      </w:pPr>
    </w:p>
    <w:p w14:paraId="21475C66" w14:textId="77777777"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rPr>
        <w:t xml:space="preserve">¿Qué es Git? (s/f). Microsoft.com. Recuperado el 3 de septiembre de 2023, de </w:t>
      </w:r>
      <w:hyperlink r:id="rId15" w:history="1">
        <w:r w:rsidRPr="003875F3">
          <w:rPr>
            <w:rStyle w:val="Hipervnculo"/>
            <w:rFonts w:ascii="Times New Roman" w:hAnsi="Times New Roman" w:cs="Times New Roman"/>
          </w:rPr>
          <w:t>https://learn.microsoft.com/es-es/devops/develop/git/what-is-git</w:t>
        </w:r>
      </w:hyperlink>
    </w:p>
    <w:p w14:paraId="2235AF3E" w14:textId="77777777" w:rsidR="003875F3" w:rsidRDefault="003875F3" w:rsidP="003875F3">
      <w:pPr>
        <w:spacing w:line="240" w:lineRule="auto"/>
        <w:jc w:val="both"/>
        <w:rPr>
          <w:rStyle w:val="Hipervnculo"/>
          <w:rFonts w:ascii="Times New Roman" w:hAnsi="Times New Roman" w:cs="Times New Roman"/>
        </w:rPr>
      </w:pPr>
    </w:p>
    <w:p w14:paraId="4A70CB1B" w14:textId="77777777" w:rsidR="003875F3" w:rsidRPr="002716B9" w:rsidRDefault="003875F3" w:rsidP="003875F3">
      <w:pPr>
        <w:spacing w:line="240" w:lineRule="auto"/>
        <w:rPr>
          <w:rStyle w:val="Hipervnculo"/>
          <w:rFonts w:ascii="Times New Roman" w:hAnsi="Times New Roman" w:cs="Times New Roman"/>
          <w:lang w:val="en-US"/>
        </w:rPr>
      </w:pPr>
      <w:r w:rsidRPr="003875F3">
        <w:rPr>
          <w:rFonts w:ascii="Times New Roman" w:hAnsi="Times New Roman" w:cs="Times New Roman"/>
          <w:lang w:val="es-ES"/>
        </w:rPr>
        <w:t xml:space="preserve">Tablado, F. (2020, septiembre 7). Bases de datos XML. Características y tipos. Ayuda Ley Protección Datos; AyudaLeyProteccionDatos. </w:t>
      </w:r>
      <w:hyperlink r:id="rId16" w:history="1">
        <w:r w:rsidRPr="002716B9">
          <w:rPr>
            <w:rStyle w:val="Hipervnculo"/>
            <w:rFonts w:ascii="Times New Roman" w:hAnsi="Times New Roman" w:cs="Times New Roman"/>
            <w:lang w:val="en-US"/>
          </w:rPr>
          <w:t>https://ayudaleyprotecciondatos.es/bases-de-datos/xml/</w:t>
        </w:r>
      </w:hyperlink>
    </w:p>
    <w:p w14:paraId="25414F25" w14:textId="77777777" w:rsidR="003875F3" w:rsidRPr="002716B9" w:rsidRDefault="003875F3" w:rsidP="003875F3">
      <w:pPr>
        <w:spacing w:line="240" w:lineRule="auto"/>
        <w:rPr>
          <w:rStyle w:val="Hipervnculo"/>
          <w:rFonts w:ascii="Times New Roman" w:hAnsi="Times New Roman" w:cs="Times New Roman"/>
          <w:lang w:val="en-US"/>
        </w:rPr>
      </w:pPr>
    </w:p>
    <w:p w14:paraId="4D2ED7CF" w14:textId="77777777" w:rsidR="003875F3" w:rsidRPr="002716B9"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Wikipedia contributors. (s/f). Java Remote Method Invocation. Wikipedia, The Free Encyclopedia. </w:t>
      </w:r>
      <w:hyperlink r:id="rId17" w:history="1">
        <w:r w:rsidRPr="002716B9">
          <w:rPr>
            <w:rStyle w:val="Hipervnculo"/>
            <w:rFonts w:ascii="Times New Roman" w:hAnsi="Times New Roman" w:cs="Times New Roman"/>
          </w:rPr>
          <w:t>https://es.wikipedia.org/w/index.php?title=Java_Remote_Method_Invocation&amp;oldid=148805182</w:t>
        </w:r>
      </w:hyperlink>
    </w:p>
    <w:p w14:paraId="14120D3E" w14:textId="77777777" w:rsidR="003875F3" w:rsidRPr="002716B9" w:rsidRDefault="003875F3" w:rsidP="003875F3">
      <w:pPr>
        <w:spacing w:line="240" w:lineRule="auto"/>
        <w:jc w:val="both"/>
        <w:rPr>
          <w:rStyle w:val="Hipervnculo"/>
          <w:rFonts w:ascii="Times New Roman" w:hAnsi="Times New Roman" w:cs="Times New Roman"/>
        </w:rPr>
      </w:pPr>
    </w:p>
    <w:p w14:paraId="2451B5F2" w14:textId="77777777" w:rsidR="003875F3" w:rsidRPr="003875F3" w:rsidRDefault="003875F3" w:rsidP="003875F3">
      <w:pPr>
        <w:spacing w:line="240" w:lineRule="auto"/>
        <w:rPr>
          <w:rFonts w:ascii="Times New Roman" w:hAnsi="Times New Roman" w:cs="Times New Roman"/>
          <w:lang w:val="es-ES"/>
        </w:rPr>
      </w:pPr>
      <w:r w:rsidRPr="003875F3">
        <w:rPr>
          <w:rFonts w:ascii="Times New Roman" w:hAnsi="Times New Roman" w:cs="Times New Roman"/>
          <w:color w:val="0D0D0D"/>
          <w:shd w:val="clear" w:color="auto" w:fill="FFFFFF"/>
        </w:rPr>
        <w:t xml:space="preserve">Base de Datos </w:t>
      </w:r>
      <w:proofErr w:type="gramStart"/>
      <w:r w:rsidRPr="003875F3">
        <w:rPr>
          <w:rFonts w:ascii="Times New Roman" w:hAnsi="Times New Roman" w:cs="Times New Roman"/>
          <w:color w:val="0D0D0D"/>
          <w:shd w:val="clear" w:color="auto" w:fill="FFFFFF"/>
        </w:rPr>
        <w:t>TXT :</w:t>
      </w:r>
      <w:proofErr w:type="gramEnd"/>
      <w:r w:rsidRPr="003875F3">
        <w:rPr>
          <w:rFonts w:ascii="Times New Roman" w:hAnsi="Times New Roman" w:cs="Times New Roman"/>
          <w:color w:val="0D0D0D"/>
          <w:shd w:val="clear" w:color="auto" w:fill="FFFFFF"/>
        </w:rPr>
        <w:t xml:space="preserve"> Parte I - Perl En Español. (s/f). Perlenespanol.com. Recuperado el 3 de septiembre de 2023, de </w:t>
      </w:r>
      <w:hyperlink r:id="rId18" w:history="1">
        <w:r w:rsidRPr="003875F3">
          <w:rPr>
            <w:rStyle w:val="Hipervnculo"/>
            <w:rFonts w:ascii="Times New Roman" w:hAnsi="Times New Roman" w:cs="Times New Roman"/>
          </w:rPr>
          <w:t>https://perlenespanol.com/tutoriales/bases_de_datos/base_de_datos_txt_parte_i.html</w:t>
        </w:r>
      </w:hyperlink>
    </w:p>
    <w:p w14:paraId="6DBDD742" w14:textId="77777777" w:rsidR="003875F3" w:rsidRPr="00F612AA" w:rsidRDefault="003875F3" w:rsidP="003875F3">
      <w:pPr>
        <w:pStyle w:val="Prrafodelista"/>
        <w:spacing w:line="240" w:lineRule="auto"/>
        <w:ind w:left="1440"/>
        <w:rPr>
          <w:rFonts w:ascii="Times New Roman" w:hAnsi="Times New Roman" w:cs="Times New Roman"/>
          <w:lang w:val="es-ES"/>
        </w:rPr>
      </w:pPr>
    </w:p>
    <w:p w14:paraId="7F386485" w14:textId="7502CEF1" w:rsidR="003875F3" w:rsidRDefault="003875F3" w:rsidP="003875F3">
      <w:pPr>
        <w:spacing w:line="240" w:lineRule="auto"/>
        <w:jc w:val="both"/>
        <w:rPr>
          <w:rFonts w:ascii="Times New Roman" w:hAnsi="Times New Roman" w:cs="Times New Roman"/>
          <w:lang w:val="es-ES"/>
        </w:rPr>
      </w:pPr>
      <w:r w:rsidRPr="003875F3">
        <w:rPr>
          <w:rFonts w:ascii="Times New Roman" w:hAnsi="Times New Roman" w:cs="Times New Roman"/>
          <w:lang w:val="en-US"/>
        </w:rPr>
        <w:t xml:space="preserve">Software development kits and command line interface. </w:t>
      </w:r>
      <w:r w:rsidRPr="003875F3">
        <w:rPr>
          <w:rFonts w:ascii="Times New Roman" w:hAnsi="Times New Roman" w:cs="Times New Roman"/>
          <w:lang w:val="es-ES"/>
        </w:rPr>
        <w:t xml:space="preserve">(s/f). Oracle.com. Recuperado el 9 de mayo de 2023, de </w:t>
      </w:r>
      <w:hyperlink r:id="rId19" w:history="1">
        <w:r w:rsidRPr="003875F3">
          <w:rPr>
            <w:rStyle w:val="Hipervnculo"/>
            <w:rFonts w:ascii="Times New Roman" w:hAnsi="Times New Roman" w:cs="Times New Roman"/>
            <w:lang w:val="es-ES"/>
          </w:rPr>
          <w:t>https://docs.oracle.com/en-us/iaas/Content/API/Concepts/sdks.htm</w:t>
        </w:r>
      </w:hyperlink>
    </w:p>
    <w:p w14:paraId="65F9FE9A" w14:textId="77777777" w:rsidR="003875F3" w:rsidRDefault="003875F3" w:rsidP="003875F3">
      <w:pPr>
        <w:spacing w:line="240" w:lineRule="auto"/>
        <w:jc w:val="both"/>
        <w:rPr>
          <w:rFonts w:ascii="Times New Roman" w:hAnsi="Times New Roman" w:cs="Times New Roman"/>
          <w:lang w:val="es-ES"/>
        </w:rPr>
      </w:pPr>
    </w:p>
    <w:p w14:paraId="193A1E12" w14:textId="77777777"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UML Class Diagram tutorial. (s/f). </w:t>
      </w:r>
      <w:r w:rsidRPr="003875F3">
        <w:rPr>
          <w:rFonts w:ascii="Times New Roman" w:hAnsi="Times New Roman" w:cs="Times New Roman"/>
          <w:color w:val="0D0D0D"/>
          <w:shd w:val="clear" w:color="auto" w:fill="FFFFFF"/>
        </w:rPr>
        <w:t xml:space="preserve">Visual-paradigm.com. Recuperado el 3 de septiembre de 2023, de </w:t>
      </w:r>
      <w:hyperlink r:id="rId20" w:history="1">
        <w:r w:rsidRPr="003875F3">
          <w:rPr>
            <w:rStyle w:val="Hipervnculo"/>
            <w:rFonts w:ascii="Times New Roman" w:hAnsi="Times New Roman" w:cs="Times New Roman"/>
          </w:rPr>
          <w:t>https://www.visual-paradigm.com/guide/uml-unified-modeling-language/uml-class-diagram-tutorial/</w:t>
        </w:r>
      </w:hyperlink>
    </w:p>
    <w:p w14:paraId="27D13A52" w14:textId="77777777" w:rsidR="003875F3" w:rsidRPr="003875F3" w:rsidRDefault="003875F3" w:rsidP="003875F3">
      <w:pPr>
        <w:spacing w:line="240" w:lineRule="auto"/>
        <w:jc w:val="both"/>
        <w:rPr>
          <w:rFonts w:ascii="Times New Roman" w:hAnsi="Times New Roman" w:cs="Times New Roman"/>
          <w:lang w:val="es-ES"/>
        </w:rPr>
      </w:pPr>
    </w:p>
    <w:p w14:paraId="75250268" w14:textId="4BBE0361" w:rsidR="003875F3" w:rsidRDefault="003875F3" w:rsidP="003875F3">
      <w:pPr>
        <w:spacing w:line="240" w:lineRule="auto"/>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NetBeans, A. (s/f). Designing a Swing GUI in NetBeans IDE. </w:t>
      </w:r>
      <w:r w:rsidRPr="003875F3">
        <w:rPr>
          <w:rFonts w:ascii="Times New Roman" w:hAnsi="Times New Roman" w:cs="Times New Roman"/>
          <w:color w:val="0D0D0D"/>
          <w:shd w:val="clear" w:color="auto" w:fill="FFFFFF"/>
        </w:rPr>
        <w:t xml:space="preserve">Apache.org. Recuperado el 3 de septiembre de 2023, de </w:t>
      </w:r>
      <w:hyperlink r:id="rId21" w:history="1">
        <w:r w:rsidRPr="003875F3">
          <w:rPr>
            <w:rStyle w:val="Hipervnculo"/>
            <w:rFonts w:ascii="Times New Roman" w:hAnsi="Times New Roman" w:cs="Times New Roman"/>
          </w:rPr>
          <w:t>https://netbeans.apache.org/kb/docs/java/quickstart-gui.html</w:t>
        </w:r>
      </w:hyperlink>
    </w:p>
    <w:p w14:paraId="2A2A915E" w14:textId="77777777" w:rsidR="003875F3" w:rsidRDefault="003875F3" w:rsidP="003875F3">
      <w:pPr>
        <w:spacing w:line="240" w:lineRule="auto"/>
        <w:rPr>
          <w:rStyle w:val="Hipervnculo"/>
          <w:rFonts w:ascii="Times New Roman" w:hAnsi="Times New Roman" w:cs="Times New Roman"/>
        </w:rPr>
      </w:pPr>
    </w:p>
    <w:p w14:paraId="1FF20AAD" w14:textId="77777777" w:rsidR="003875F3" w:rsidRDefault="003875F3" w:rsidP="003875F3">
      <w:pPr>
        <w:spacing w:line="240" w:lineRule="auto"/>
        <w:jc w:val="both"/>
        <w:rPr>
          <w:rStyle w:val="Hipervnculo"/>
          <w:rFonts w:ascii="Times New Roman" w:hAnsi="Times New Roman" w:cs="Times New Roman"/>
          <w:lang w:val="es-ES"/>
        </w:rPr>
      </w:pPr>
      <w:r w:rsidRPr="003875F3">
        <w:rPr>
          <w:rFonts w:ascii="Times New Roman" w:hAnsi="Times New Roman" w:cs="Times New Roman"/>
          <w:lang w:val="en-US"/>
        </w:rPr>
        <w:t xml:space="preserve">What is GitHub? A beginner’s introduction to GitHub. </w:t>
      </w:r>
      <w:r w:rsidRPr="003875F3">
        <w:rPr>
          <w:rFonts w:ascii="Times New Roman" w:hAnsi="Times New Roman" w:cs="Times New Roman"/>
          <w:lang w:val="es-ES"/>
        </w:rPr>
        <w:t xml:space="preserve">(2018, abril 20). Kinsta®; Kinsta. </w:t>
      </w:r>
      <w:hyperlink r:id="rId22" w:history="1">
        <w:r w:rsidRPr="003875F3">
          <w:rPr>
            <w:rStyle w:val="Hipervnculo"/>
            <w:rFonts w:ascii="Times New Roman" w:hAnsi="Times New Roman" w:cs="Times New Roman"/>
            <w:lang w:val="es-ES"/>
          </w:rPr>
          <w:t>https://kinsta.com/knowledgebase/what-is-github/</w:t>
        </w:r>
      </w:hyperlink>
    </w:p>
    <w:p w14:paraId="65F64F6E" w14:textId="77777777" w:rsidR="003875F3" w:rsidRDefault="003875F3" w:rsidP="003875F3">
      <w:pPr>
        <w:spacing w:line="240" w:lineRule="auto"/>
        <w:jc w:val="both"/>
        <w:rPr>
          <w:rStyle w:val="Hipervnculo"/>
          <w:rFonts w:ascii="Times New Roman" w:hAnsi="Times New Roman" w:cs="Times New Roman"/>
          <w:lang w:val="es-ES"/>
        </w:rPr>
      </w:pPr>
    </w:p>
    <w:p w14:paraId="4F1B265A" w14:textId="77777777" w:rsidR="003875F3" w:rsidRDefault="003875F3" w:rsidP="003875F3">
      <w:pPr>
        <w:spacing w:before="240" w:after="0" w:line="240" w:lineRule="auto"/>
        <w:jc w:val="both"/>
        <w:rPr>
          <w:rStyle w:val="Hipervnculo"/>
          <w:rFonts w:ascii="Times New Roman" w:hAnsi="Times New Roman" w:cs="Times New Roman"/>
          <w:bCs/>
        </w:rPr>
      </w:pPr>
      <w:r w:rsidRPr="00BF7A1E">
        <w:rPr>
          <w:rFonts w:ascii="Times New Roman" w:hAnsi="Times New Roman" w:cs="Times New Roman"/>
          <w:bCs/>
          <w:color w:val="1F1F1F"/>
        </w:rPr>
        <w:t xml:space="preserve">Deloitte (Sin fecha). </w:t>
      </w:r>
      <w:r w:rsidRPr="00BF7A1E">
        <w:rPr>
          <w:rFonts w:ascii="Times New Roman" w:hAnsi="Times New Roman" w:cs="Times New Roman"/>
          <w:bCs/>
          <w:i/>
          <w:color w:val="1F1F1F"/>
        </w:rPr>
        <w:t>Qué es el desarrollo en espiral</w:t>
      </w:r>
      <w:r w:rsidRPr="00BF7A1E">
        <w:rPr>
          <w:rFonts w:ascii="Times New Roman" w:hAnsi="Times New Roman" w:cs="Times New Roman"/>
          <w:bCs/>
          <w:color w:val="1F1F1F"/>
        </w:rPr>
        <w:t>. Deloitte.com. Recuperado el 17 de febrero de 2024, de</w:t>
      </w:r>
      <w:hyperlink r:id="rId23">
        <w:r w:rsidRPr="00BF7A1E">
          <w:rPr>
            <w:rFonts w:ascii="Times New Roman" w:hAnsi="Times New Roman" w:cs="Times New Roman"/>
            <w:bCs/>
            <w:color w:val="1F1F1F"/>
          </w:rPr>
          <w:t xml:space="preserve"> </w:t>
        </w:r>
      </w:hyperlink>
      <w:hyperlink r:id="rId24" w:history="1">
        <w:r w:rsidRPr="0087748C">
          <w:rPr>
            <w:rStyle w:val="Hipervnculo"/>
            <w:rFonts w:ascii="Times New Roman" w:hAnsi="Times New Roman" w:cs="Times New Roman"/>
            <w:bCs/>
          </w:rPr>
          <w:t>https://www2.deloitte.com/es/es/pages/technology/articles/que-es-el-desarrollo-en-espiral.html</w:t>
        </w:r>
      </w:hyperlink>
    </w:p>
    <w:p w14:paraId="64FA507F" w14:textId="77777777" w:rsidR="003875F3" w:rsidRDefault="003875F3" w:rsidP="003875F3">
      <w:pPr>
        <w:spacing w:before="240" w:after="0" w:line="240" w:lineRule="auto"/>
        <w:jc w:val="both"/>
        <w:rPr>
          <w:rStyle w:val="Hipervnculo"/>
          <w:rFonts w:ascii="Times New Roman" w:hAnsi="Times New Roman" w:cs="Times New Roman"/>
          <w:bCs/>
        </w:rPr>
      </w:pPr>
    </w:p>
    <w:p w14:paraId="4C31DBB7" w14:textId="77777777" w:rsidR="003875F3" w:rsidRPr="00BF7A1E" w:rsidRDefault="003875F3" w:rsidP="003875F3">
      <w:pPr>
        <w:spacing w:after="0" w:line="240" w:lineRule="auto"/>
        <w:jc w:val="both"/>
        <w:rPr>
          <w:rFonts w:ascii="Times New Roman" w:hAnsi="Times New Roman" w:cs="Times New Roman"/>
          <w:bCs/>
        </w:rPr>
      </w:pPr>
      <w:r w:rsidRPr="00BF7A1E">
        <w:rPr>
          <w:rFonts w:ascii="Times New Roman" w:hAnsi="Times New Roman" w:cs="Times New Roman"/>
          <w:bCs/>
          <w:color w:val="1F1F1F"/>
        </w:rPr>
        <w:t xml:space="preserve">Ar-racking.com (2019, julio 26). </w:t>
      </w:r>
      <w:r w:rsidRPr="00BF7A1E">
        <w:rPr>
          <w:rFonts w:ascii="Times New Roman" w:hAnsi="Times New Roman" w:cs="Times New Roman"/>
          <w:bCs/>
          <w:i/>
          <w:color w:val="1F1F1F"/>
        </w:rPr>
        <w:t>Método LIFO de Gestión Stock: Qué es y cuando se utiliza</w:t>
      </w:r>
      <w:r w:rsidRPr="00BF7A1E">
        <w:rPr>
          <w:rFonts w:ascii="Times New Roman" w:hAnsi="Times New Roman" w:cs="Times New Roman"/>
          <w:bCs/>
          <w:color w:val="1F1F1F"/>
        </w:rPr>
        <w:t>.</w:t>
      </w:r>
      <w:hyperlink r:id="rId25">
        <w:r w:rsidRPr="00BF7A1E">
          <w:rPr>
            <w:rFonts w:ascii="Times New Roman" w:hAnsi="Times New Roman" w:cs="Times New Roman"/>
            <w:bCs/>
            <w:color w:val="1F1F1F"/>
          </w:rPr>
          <w:t xml:space="preserve"> </w:t>
        </w:r>
      </w:hyperlink>
      <w:hyperlink r:id="rId26">
        <w:r w:rsidRPr="003875F3">
          <w:rPr>
            <w:rFonts w:ascii="Times New Roman" w:hAnsi="Times New Roman" w:cs="Times New Roman"/>
            <w:bCs/>
            <w:color w:val="0F4761" w:themeColor="accent1" w:themeShade="BF"/>
            <w:u w:val="single"/>
          </w:rPr>
          <w:t>https://www.ar-racking.com/co/blog/metodo-lifo-de-gestion-stock-que-es-y-cuando-se-utiliza/</w:t>
        </w:r>
      </w:hyperlink>
    </w:p>
    <w:p w14:paraId="771EF17B" w14:textId="77777777" w:rsidR="003875F3" w:rsidRDefault="003875F3" w:rsidP="003875F3">
      <w:pPr>
        <w:spacing w:before="240" w:after="0" w:line="240" w:lineRule="auto"/>
        <w:jc w:val="both"/>
        <w:rPr>
          <w:rFonts w:ascii="Times New Roman" w:hAnsi="Times New Roman" w:cs="Times New Roman"/>
          <w:bCs/>
        </w:rPr>
      </w:pPr>
    </w:p>
    <w:p w14:paraId="3DDE5125" w14:textId="77777777" w:rsidR="003875F3" w:rsidRPr="003875F3" w:rsidRDefault="003875F3" w:rsidP="003875F3">
      <w:pPr>
        <w:spacing w:after="0" w:line="240" w:lineRule="auto"/>
        <w:jc w:val="both"/>
        <w:rPr>
          <w:rFonts w:ascii="Times New Roman" w:hAnsi="Times New Roman" w:cs="Times New Roman"/>
          <w:bCs/>
          <w:color w:val="0F4761" w:themeColor="accent1" w:themeShade="BF"/>
        </w:rPr>
      </w:pPr>
      <w:r w:rsidRPr="008E0FE0">
        <w:rPr>
          <w:rFonts w:ascii="Times New Roman" w:hAnsi="Times New Roman" w:cs="Times New Roman"/>
          <w:bCs/>
          <w:color w:val="1F1F1F"/>
          <w:lang w:val="en-US"/>
        </w:rPr>
        <w:t xml:space="preserve">Arnold, K., Gosling, J., &amp; Holmes, D. (Sin fecha). </w:t>
      </w:r>
      <w:r w:rsidRPr="008E0FE0">
        <w:rPr>
          <w:rFonts w:ascii="Times New Roman" w:hAnsi="Times New Roman" w:cs="Times New Roman"/>
          <w:bCs/>
          <w:i/>
          <w:color w:val="1F1F1F"/>
          <w:lang w:val="en-US"/>
        </w:rPr>
        <w:t>THE javaTM programming language, fourth edition</w:t>
      </w:r>
      <w:r w:rsidRPr="008E0FE0">
        <w:rPr>
          <w:rFonts w:ascii="Times New Roman" w:hAnsi="Times New Roman" w:cs="Times New Roman"/>
          <w:bCs/>
          <w:color w:val="1F1F1F"/>
          <w:lang w:val="en-US"/>
        </w:rPr>
        <w:t xml:space="preserve">. </w:t>
      </w:r>
      <w:r w:rsidRPr="00BF7A1E">
        <w:rPr>
          <w:rFonts w:ascii="Times New Roman" w:hAnsi="Times New Roman" w:cs="Times New Roman"/>
          <w:bCs/>
          <w:color w:val="1F1F1F"/>
        </w:rPr>
        <w:t>Ase.ro. Recuperado el 29 de febrero de 2024, de</w:t>
      </w:r>
      <w:hyperlink r:id="rId27">
        <w:r w:rsidRPr="00BF7A1E">
          <w:rPr>
            <w:rFonts w:ascii="Times New Roman" w:hAnsi="Times New Roman" w:cs="Times New Roman"/>
            <w:bCs/>
            <w:color w:val="1F1F1F"/>
          </w:rPr>
          <w:t xml:space="preserve"> </w:t>
        </w:r>
      </w:hyperlink>
      <w:hyperlink r:id="rId28">
        <w:r w:rsidRPr="003875F3">
          <w:rPr>
            <w:rFonts w:ascii="Times New Roman" w:hAnsi="Times New Roman" w:cs="Times New Roman"/>
            <w:bCs/>
            <w:color w:val="0F4761" w:themeColor="accent1" w:themeShade="BF"/>
            <w:u w:val="single"/>
          </w:rPr>
          <w:t>https://www.acs.ase.ro/Media/Default/documents/java/ClaudiuVinte/books/ArnoldGoslingHolmes06.pdf</w:t>
        </w:r>
      </w:hyperlink>
    </w:p>
    <w:p w14:paraId="13AC477D" w14:textId="77777777" w:rsidR="003875F3" w:rsidRDefault="003875F3" w:rsidP="003875F3">
      <w:pPr>
        <w:spacing w:before="240" w:after="0" w:line="240" w:lineRule="auto"/>
        <w:jc w:val="both"/>
        <w:rPr>
          <w:rFonts w:ascii="Times New Roman" w:hAnsi="Times New Roman" w:cs="Times New Roman"/>
          <w:bCs/>
        </w:rPr>
      </w:pPr>
    </w:p>
    <w:p w14:paraId="1A0B1807" w14:textId="4F8CA13A" w:rsidR="003875F3" w:rsidRPr="002716B9" w:rsidRDefault="003875F3" w:rsidP="003875F3">
      <w:pPr>
        <w:spacing w:before="240" w:after="0" w:line="240" w:lineRule="auto"/>
        <w:jc w:val="both"/>
        <w:rPr>
          <w:rFonts w:ascii="Times New Roman" w:hAnsi="Times New Roman" w:cs="Times New Roman"/>
          <w:bCs/>
          <w:color w:val="0F4761" w:themeColor="accent1" w:themeShade="BF"/>
          <w:u w:val="single"/>
        </w:rPr>
      </w:pPr>
      <w:r w:rsidRPr="008E0FE0">
        <w:rPr>
          <w:rFonts w:ascii="Times New Roman" w:hAnsi="Times New Roman" w:cs="Times New Roman"/>
          <w:bCs/>
          <w:lang w:val="en-US"/>
        </w:rPr>
        <w:t>SYDLE. (s. f.). Post title | SYDLE.</w:t>
      </w:r>
      <w:r w:rsidRPr="008E0FE0">
        <w:rPr>
          <w:rFonts w:ascii="Times New Roman" w:hAnsi="Times New Roman" w:cs="Times New Roman"/>
          <w:bCs/>
          <w:color w:val="0B57D0"/>
          <w:u w:val="single"/>
          <w:lang w:val="en-US"/>
        </w:rPr>
        <w:t xml:space="preserve"> </w:t>
      </w:r>
      <w:hyperlink r:id="rId29" w:history="1">
        <w:r w:rsidRPr="002716B9">
          <w:rPr>
            <w:rStyle w:val="Hipervnculo"/>
            <w:rFonts w:ascii="Times New Roman" w:hAnsi="Times New Roman" w:cs="Times New Roman"/>
            <w:bCs/>
            <w:color w:val="345964" w:themeColor="hyperlink" w:themeShade="BF"/>
          </w:rPr>
          <w:t>https://www.sydle.com/blog/billing-rules-6400e02757aff34f9e0a3155</w:t>
        </w:r>
      </w:hyperlink>
    </w:p>
    <w:p w14:paraId="3D46E7F5" w14:textId="77777777" w:rsidR="003875F3" w:rsidRPr="002716B9" w:rsidRDefault="003875F3" w:rsidP="003875F3">
      <w:pPr>
        <w:spacing w:before="240" w:after="0" w:line="240" w:lineRule="auto"/>
        <w:jc w:val="both"/>
        <w:rPr>
          <w:rFonts w:ascii="Times New Roman" w:hAnsi="Times New Roman" w:cs="Times New Roman"/>
          <w:bCs/>
          <w:color w:val="0F4761" w:themeColor="accent1" w:themeShade="BF"/>
          <w:u w:val="single"/>
        </w:rPr>
      </w:pPr>
    </w:p>
    <w:p w14:paraId="0A320A9C" w14:textId="77777777" w:rsidR="003875F3" w:rsidRPr="003875F3" w:rsidRDefault="003875F3" w:rsidP="003875F3">
      <w:pPr>
        <w:spacing w:after="0" w:line="240" w:lineRule="auto"/>
        <w:jc w:val="both"/>
        <w:rPr>
          <w:rFonts w:ascii="Times New Roman" w:hAnsi="Times New Roman" w:cs="Times New Roman"/>
          <w:bCs/>
          <w:color w:val="0F4761" w:themeColor="accent1" w:themeShade="BF"/>
          <w:lang w:val="en-US"/>
        </w:rPr>
      </w:pPr>
      <w:r w:rsidRPr="002716B9">
        <w:rPr>
          <w:rFonts w:ascii="Times New Roman" w:hAnsi="Times New Roman" w:cs="Times New Roman"/>
          <w:bCs/>
          <w:color w:val="1F1F1F"/>
        </w:rPr>
        <w:t xml:space="preserve">Juviler, J. (2024, enero 5). </w:t>
      </w:r>
      <w:r w:rsidRPr="008E0FE0">
        <w:rPr>
          <w:rFonts w:ascii="Times New Roman" w:hAnsi="Times New Roman" w:cs="Times New Roman"/>
          <w:bCs/>
          <w:i/>
          <w:color w:val="1F1F1F"/>
          <w:lang w:val="en-US"/>
        </w:rPr>
        <w:t>What is GitHub? (</w:t>
      </w:r>
      <w:proofErr w:type="gramStart"/>
      <w:r w:rsidRPr="008E0FE0">
        <w:rPr>
          <w:rFonts w:ascii="Times New Roman" w:hAnsi="Times New Roman" w:cs="Times New Roman"/>
          <w:bCs/>
          <w:i/>
          <w:color w:val="1F1F1F"/>
          <w:lang w:val="en-US"/>
        </w:rPr>
        <w:t>and</w:t>
      </w:r>
      <w:proofErr w:type="gramEnd"/>
      <w:r w:rsidRPr="008E0FE0">
        <w:rPr>
          <w:rFonts w:ascii="Times New Roman" w:hAnsi="Times New Roman" w:cs="Times New Roman"/>
          <w:bCs/>
          <w:i/>
          <w:color w:val="1F1F1F"/>
          <w:lang w:val="en-US"/>
        </w:rPr>
        <w:t xml:space="preserve"> what is it used for?)</w:t>
      </w:r>
      <w:r w:rsidRPr="008E0FE0">
        <w:rPr>
          <w:rFonts w:ascii="Times New Roman" w:hAnsi="Times New Roman" w:cs="Times New Roman"/>
          <w:bCs/>
          <w:color w:val="1F1F1F"/>
          <w:lang w:val="en-US"/>
        </w:rPr>
        <w:t>. HubSpot.</w:t>
      </w:r>
      <w:hyperlink r:id="rId30">
        <w:r w:rsidRPr="008E0FE0">
          <w:rPr>
            <w:rFonts w:ascii="Times New Roman" w:hAnsi="Times New Roman" w:cs="Times New Roman"/>
            <w:bCs/>
            <w:color w:val="1F1F1F"/>
            <w:lang w:val="en-US"/>
          </w:rPr>
          <w:t xml:space="preserve"> </w:t>
        </w:r>
      </w:hyperlink>
      <w:hyperlink r:id="rId31">
        <w:r w:rsidRPr="003875F3">
          <w:rPr>
            <w:rFonts w:ascii="Times New Roman" w:hAnsi="Times New Roman" w:cs="Times New Roman"/>
            <w:bCs/>
            <w:color w:val="0F4761" w:themeColor="accent1" w:themeShade="BF"/>
            <w:u w:val="single"/>
            <w:lang w:val="en-US"/>
          </w:rPr>
          <w:t>https://blog.hubspot.com/website/what-is-github-used-for</w:t>
        </w:r>
      </w:hyperlink>
    </w:p>
    <w:p w14:paraId="446B215B" w14:textId="77777777" w:rsidR="003875F3" w:rsidRDefault="003875F3" w:rsidP="003875F3">
      <w:pPr>
        <w:spacing w:before="240" w:after="0" w:line="240" w:lineRule="auto"/>
        <w:jc w:val="both"/>
        <w:rPr>
          <w:rFonts w:ascii="Times New Roman" w:hAnsi="Times New Roman" w:cs="Times New Roman"/>
          <w:bCs/>
          <w:lang w:val="en-US"/>
        </w:rPr>
      </w:pPr>
    </w:p>
    <w:p w14:paraId="5C74A76B" w14:textId="2A61B300" w:rsidR="003875F3" w:rsidRDefault="003875F3" w:rsidP="003875F3">
      <w:pPr>
        <w:spacing w:after="0" w:line="240" w:lineRule="auto"/>
        <w:jc w:val="both"/>
        <w:rPr>
          <w:rFonts w:ascii="Times New Roman" w:hAnsi="Times New Roman" w:cs="Times New Roman"/>
          <w:bCs/>
        </w:rPr>
      </w:pPr>
      <w:r w:rsidRPr="00BF7A1E">
        <w:rPr>
          <w:rFonts w:ascii="Times New Roman" w:hAnsi="Times New Roman" w:cs="Times New Roman"/>
          <w:bCs/>
          <w:color w:val="1F1F1F"/>
        </w:rPr>
        <w:t xml:space="preserve">Programiz.com (Sin fecha). </w:t>
      </w:r>
      <w:r w:rsidRPr="00BF7A1E">
        <w:rPr>
          <w:rFonts w:ascii="Times New Roman" w:hAnsi="Times New Roman" w:cs="Times New Roman"/>
          <w:bCs/>
          <w:i/>
          <w:color w:val="1F1F1F"/>
        </w:rPr>
        <w:t>Circular linked list</w:t>
      </w:r>
      <w:r w:rsidRPr="00BF7A1E">
        <w:rPr>
          <w:rFonts w:ascii="Times New Roman" w:hAnsi="Times New Roman" w:cs="Times New Roman"/>
          <w:bCs/>
          <w:color w:val="1F1F1F"/>
        </w:rPr>
        <w:t>. Recuperado el 7 de marzo de 2024, de</w:t>
      </w:r>
      <w:hyperlink r:id="rId32">
        <w:r w:rsidRPr="00BF7A1E">
          <w:rPr>
            <w:rFonts w:ascii="Times New Roman" w:hAnsi="Times New Roman" w:cs="Times New Roman"/>
            <w:bCs/>
            <w:color w:val="1F1F1F"/>
          </w:rPr>
          <w:t xml:space="preserve"> </w:t>
        </w:r>
      </w:hyperlink>
      <w:hyperlink r:id="rId33">
        <w:r w:rsidRPr="003875F3">
          <w:rPr>
            <w:rFonts w:ascii="Times New Roman" w:hAnsi="Times New Roman" w:cs="Times New Roman"/>
            <w:bCs/>
            <w:color w:val="0F4761" w:themeColor="accent1" w:themeShade="BF"/>
            <w:u w:val="single"/>
          </w:rPr>
          <w:t>https://www.programiz.com/dsa/circular-linked-list</w:t>
        </w:r>
      </w:hyperlink>
    </w:p>
    <w:p w14:paraId="4832F496" w14:textId="77777777" w:rsidR="003875F3" w:rsidRDefault="003875F3" w:rsidP="003875F3">
      <w:pPr>
        <w:spacing w:after="0" w:line="240" w:lineRule="auto"/>
        <w:jc w:val="both"/>
        <w:rPr>
          <w:rFonts w:ascii="Times New Roman" w:hAnsi="Times New Roman" w:cs="Times New Roman"/>
          <w:bCs/>
        </w:rPr>
      </w:pPr>
    </w:p>
    <w:p w14:paraId="0CEEF027" w14:textId="77777777" w:rsidR="003875F3" w:rsidRPr="003875F3" w:rsidRDefault="003875F3" w:rsidP="003875F3">
      <w:pPr>
        <w:spacing w:after="0" w:line="240" w:lineRule="auto"/>
        <w:jc w:val="both"/>
        <w:rPr>
          <w:rFonts w:ascii="Times New Roman" w:hAnsi="Times New Roman" w:cs="Times New Roman"/>
          <w:bCs/>
        </w:rPr>
      </w:pPr>
    </w:p>
    <w:p w14:paraId="07BC7B53" w14:textId="044B4EF8" w:rsidR="003875F3" w:rsidRDefault="006D1D45" w:rsidP="006D1D45">
      <w:pPr>
        <w:spacing w:before="240" w:after="240" w:line="240" w:lineRule="auto"/>
        <w:rPr>
          <w:color w:val="0F4761" w:themeColor="accent1" w:themeShade="BF"/>
          <w:u w:val="single"/>
          <w:lang w:val="en-US"/>
        </w:rPr>
      </w:pPr>
      <w:r w:rsidRPr="006D1D45">
        <w:rPr>
          <w:lang w:val="en-US"/>
        </w:rPr>
        <w:t>SYDLE. (s. f.). Post title | SYDLE.</w:t>
      </w:r>
      <w:r w:rsidRPr="006D1D45">
        <w:rPr>
          <w:color w:val="0F4761" w:themeColor="accent1" w:themeShade="BF"/>
          <w:u w:val="single"/>
          <w:lang w:val="en-US"/>
        </w:rPr>
        <w:t xml:space="preserve"> </w:t>
      </w:r>
      <w:hyperlink r:id="rId34" w:history="1">
        <w:r w:rsidR="00CA06A4" w:rsidRPr="00CB3AB2">
          <w:rPr>
            <w:rStyle w:val="Hipervnculo"/>
            <w:lang w:val="en-US"/>
          </w:rPr>
          <w:t>https://www.sydle.com/blog/billing-rules-6400e02757aff34f9e0a3155</w:t>
        </w:r>
      </w:hyperlink>
    </w:p>
    <w:p w14:paraId="312336E5" w14:textId="77777777" w:rsidR="00CA06A4" w:rsidRPr="006D1D45" w:rsidRDefault="00CA06A4" w:rsidP="006D1D45">
      <w:pPr>
        <w:spacing w:before="240" w:after="240" w:line="240" w:lineRule="auto"/>
        <w:rPr>
          <w:lang w:val="en-US"/>
        </w:rPr>
      </w:pPr>
    </w:p>
    <w:sectPr w:rsidR="00CA06A4" w:rsidRPr="006D1D45" w:rsidSect="008770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F8B3D" w14:textId="77777777" w:rsidR="000E2BDA" w:rsidRDefault="000E2BDA" w:rsidP="00C60C59">
      <w:pPr>
        <w:spacing w:after="0" w:line="240" w:lineRule="auto"/>
      </w:pPr>
      <w:r>
        <w:separator/>
      </w:r>
    </w:p>
  </w:endnote>
  <w:endnote w:type="continuationSeparator" w:id="0">
    <w:p w14:paraId="32B1874A" w14:textId="77777777" w:rsidR="000E2BDA" w:rsidRDefault="000E2BDA" w:rsidP="00C6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B1367" w14:textId="77777777" w:rsidR="000E2BDA" w:rsidRDefault="000E2BDA" w:rsidP="00C60C59">
      <w:pPr>
        <w:spacing w:after="0" w:line="240" w:lineRule="auto"/>
      </w:pPr>
      <w:r>
        <w:separator/>
      </w:r>
    </w:p>
  </w:footnote>
  <w:footnote w:type="continuationSeparator" w:id="0">
    <w:p w14:paraId="7E9B1655" w14:textId="77777777" w:rsidR="000E2BDA" w:rsidRDefault="000E2BDA" w:rsidP="00C60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FF27C2"/>
    <w:multiLevelType w:val="hybridMultilevel"/>
    <w:tmpl w:val="B6AED976"/>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3215A60"/>
    <w:multiLevelType w:val="hybridMultilevel"/>
    <w:tmpl w:val="4FA02B94"/>
    <w:lvl w:ilvl="0" w:tplc="05807050">
      <w:start w:val="1"/>
      <w:numFmt w:val="bullet"/>
      <w:lvlText w:val=""/>
      <w:lvlJc w:val="left"/>
      <w:pPr>
        <w:ind w:left="1440" w:hanging="360"/>
      </w:pPr>
      <w:rPr>
        <w:rFonts w:ascii="Symbol" w:eastAsiaTheme="minorHAnsi" w:hAnsi="Symbol"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5903E98"/>
    <w:multiLevelType w:val="hybridMultilevel"/>
    <w:tmpl w:val="FD427BC4"/>
    <w:lvl w:ilvl="0" w:tplc="2168E93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7A0508"/>
    <w:multiLevelType w:val="multilevel"/>
    <w:tmpl w:val="07A46430"/>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8AE4A4C"/>
    <w:multiLevelType w:val="hybridMultilevel"/>
    <w:tmpl w:val="17D00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4A5377"/>
    <w:multiLevelType w:val="hybridMultilevel"/>
    <w:tmpl w:val="B3E62E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4A563E9"/>
    <w:multiLevelType w:val="hybridMultilevel"/>
    <w:tmpl w:val="B9D496A4"/>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134FFE"/>
    <w:multiLevelType w:val="hybridMultilevel"/>
    <w:tmpl w:val="8F7626AC"/>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96276E4"/>
    <w:multiLevelType w:val="hybridMultilevel"/>
    <w:tmpl w:val="90884652"/>
    <w:lvl w:ilvl="0" w:tplc="AF723286">
      <w:start w:val="1"/>
      <w:numFmt w:val="decimal"/>
      <w:lvlText w:val="%1."/>
      <w:lvlJc w:val="left"/>
      <w:pPr>
        <w:ind w:left="720" w:hanging="360"/>
      </w:pPr>
      <w:rPr>
        <w:rFonts w:asciiTheme="minorHAnsi" w:hAnsi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A5561E9"/>
    <w:multiLevelType w:val="hybridMultilevel"/>
    <w:tmpl w:val="FE8CECC6"/>
    <w:lvl w:ilvl="0" w:tplc="F13C1F6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E6D79D9"/>
    <w:multiLevelType w:val="hybridMultilevel"/>
    <w:tmpl w:val="E05A8A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4"/>
  </w:num>
  <w:num w:numId="5">
    <w:abstractNumId w:val="12"/>
  </w:num>
  <w:num w:numId="6">
    <w:abstractNumId w:val="4"/>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3"/>
  </w:num>
  <w:num w:numId="13">
    <w:abstractNumId w:val="11"/>
  </w:num>
  <w:num w:numId="14">
    <w:abstractNumId w:val="2"/>
  </w:num>
  <w:num w:numId="15">
    <w:abstractNumId w:val="7"/>
  </w:num>
  <w:num w:numId="16">
    <w:abstractNumId w:val="4"/>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38"/>
    <w:rsid w:val="00063588"/>
    <w:rsid w:val="000E2BDA"/>
    <w:rsid w:val="001016B8"/>
    <w:rsid w:val="00110972"/>
    <w:rsid w:val="001F28DF"/>
    <w:rsid w:val="00255A0A"/>
    <w:rsid w:val="002716B9"/>
    <w:rsid w:val="002C4220"/>
    <w:rsid w:val="00353529"/>
    <w:rsid w:val="003875F3"/>
    <w:rsid w:val="00393211"/>
    <w:rsid w:val="004045E6"/>
    <w:rsid w:val="004C4D84"/>
    <w:rsid w:val="00513933"/>
    <w:rsid w:val="00551CFD"/>
    <w:rsid w:val="00564880"/>
    <w:rsid w:val="006506EE"/>
    <w:rsid w:val="00666E91"/>
    <w:rsid w:val="00696177"/>
    <w:rsid w:val="006D1D45"/>
    <w:rsid w:val="007513E4"/>
    <w:rsid w:val="007F6072"/>
    <w:rsid w:val="00840266"/>
    <w:rsid w:val="00850473"/>
    <w:rsid w:val="0086729E"/>
    <w:rsid w:val="0087219C"/>
    <w:rsid w:val="008770BA"/>
    <w:rsid w:val="008837B2"/>
    <w:rsid w:val="00896539"/>
    <w:rsid w:val="008E1FDE"/>
    <w:rsid w:val="008E4B24"/>
    <w:rsid w:val="009153C9"/>
    <w:rsid w:val="00927A54"/>
    <w:rsid w:val="00930909"/>
    <w:rsid w:val="00991C8B"/>
    <w:rsid w:val="00A00C64"/>
    <w:rsid w:val="00A36358"/>
    <w:rsid w:val="00AB34EE"/>
    <w:rsid w:val="00AD6C75"/>
    <w:rsid w:val="00B26C84"/>
    <w:rsid w:val="00B32736"/>
    <w:rsid w:val="00BA157A"/>
    <w:rsid w:val="00BB0280"/>
    <w:rsid w:val="00C00938"/>
    <w:rsid w:val="00C604EC"/>
    <w:rsid w:val="00C60C59"/>
    <w:rsid w:val="00CA06A4"/>
    <w:rsid w:val="00D031E4"/>
    <w:rsid w:val="00D050C4"/>
    <w:rsid w:val="00D718AC"/>
    <w:rsid w:val="00D87BB2"/>
    <w:rsid w:val="00DE6A4C"/>
    <w:rsid w:val="00E44926"/>
    <w:rsid w:val="00E61B2C"/>
    <w:rsid w:val="00EB57EF"/>
    <w:rsid w:val="00F06107"/>
    <w:rsid w:val="00F34EC6"/>
    <w:rsid w:val="00F86E1E"/>
    <w:rsid w:val="00FD0E8E"/>
    <w:rsid w:val="00FF321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5DAA"/>
  <w15:chartTrackingRefBased/>
  <w15:docId w15:val="{5DA39EB6-0A62-4EF5-B0F1-026C2330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0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9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9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9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9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9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9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9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9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09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09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9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9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9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9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9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938"/>
    <w:rPr>
      <w:rFonts w:eastAsiaTheme="majorEastAsia" w:cstheme="majorBidi"/>
      <w:color w:val="272727" w:themeColor="text1" w:themeTint="D8"/>
    </w:rPr>
  </w:style>
  <w:style w:type="paragraph" w:styleId="Ttulo">
    <w:name w:val="Title"/>
    <w:basedOn w:val="Normal"/>
    <w:next w:val="Normal"/>
    <w:link w:val="TtuloCar"/>
    <w:uiPriority w:val="10"/>
    <w:qFormat/>
    <w:rsid w:val="00C0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9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09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9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938"/>
    <w:pPr>
      <w:spacing w:before="160"/>
      <w:jc w:val="center"/>
    </w:pPr>
    <w:rPr>
      <w:i/>
      <w:iCs/>
      <w:color w:val="404040" w:themeColor="text1" w:themeTint="BF"/>
    </w:rPr>
  </w:style>
  <w:style w:type="character" w:customStyle="1" w:styleId="CitaCar">
    <w:name w:val="Cita Car"/>
    <w:basedOn w:val="Fuentedeprrafopredeter"/>
    <w:link w:val="Cita"/>
    <w:uiPriority w:val="29"/>
    <w:rsid w:val="00C00938"/>
    <w:rPr>
      <w:i/>
      <w:iCs/>
      <w:color w:val="404040" w:themeColor="text1" w:themeTint="BF"/>
    </w:rPr>
  </w:style>
  <w:style w:type="paragraph" w:styleId="Prrafodelista">
    <w:name w:val="List Paragraph"/>
    <w:basedOn w:val="Normal"/>
    <w:uiPriority w:val="34"/>
    <w:qFormat/>
    <w:rsid w:val="00C00938"/>
    <w:pPr>
      <w:ind w:left="720"/>
      <w:contextualSpacing/>
    </w:pPr>
  </w:style>
  <w:style w:type="character" w:styleId="nfasisintenso">
    <w:name w:val="Intense Emphasis"/>
    <w:basedOn w:val="Fuentedeprrafopredeter"/>
    <w:uiPriority w:val="21"/>
    <w:qFormat/>
    <w:rsid w:val="00C00938"/>
    <w:rPr>
      <w:i/>
      <w:iCs/>
      <w:color w:val="0F4761" w:themeColor="accent1" w:themeShade="BF"/>
    </w:rPr>
  </w:style>
  <w:style w:type="paragraph" w:styleId="Citadestacada">
    <w:name w:val="Intense Quote"/>
    <w:basedOn w:val="Normal"/>
    <w:next w:val="Normal"/>
    <w:link w:val="CitadestacadaCar"/>
    <w:uiPriority w:val="30"/>
    <w:qFormat/>
    <w:rsid w:val="00C00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938"/>
    <w:rPr>
      <w:i/>
      <w:iCs/>
      <w:color w:val="0F4761" w:themeColor="accent1" w:themeShade="BF"/>
    </w:rPr>
  </w:style>
  <w:style w:type="character" w:styleId="Referenciaintensa">
    <w:name w:val="Intense Reference"/>
    <w:basedOn w:val="Fuentedeprrafopredeter"/>
    <w:uiPriority w:val="32"/>
    <w:qFormat/>
    <w:rsid w:val="00C00938"/>
    <w:rPr>
      <w:b/>
      <w:bCs/>
      <w:smallCaps/>
      <w:color w:val="0F4761" w:themeColor="accent1" w:themeShade="BF"/>
      <w:spacing w:val="5"/>
    </w:rPr>
  </w:style>
  <w:style w:type="paragraph" w:styleId="TtuloTDC">
    <w:name w:val="TOC Heading"/>
    <w:basedOn w:val="Ttulo1"/>
    <w:next w:val="Normal"/>
    <w:uiPriority w:val="39"/>
    <w:unhideWhenUsed/>
    <w:qFormat/>
    <w:rsid w:val="00C00938"/>
    <w:pPr>
      <w:spacing w:before="240" w:after="0" w:line="259" w:lineRule="auto"/>
      <w:outlineLvl w:val="9"/>
    </w:pPr>
    <w:rPr>
      <w:kern w:val="0"/>
      <w:sz w:val="32"/>
      <w:szCs w:val="32"/>
      <w:lang w:eastAsia="es-CO"/>
      <w14:ligatures w14:val="none"/>
    </w:rPr>
  </w:style>
  <w:style w:type="paragraph" w:styleId="Encabezado">
    <w:name w:val="header"/>
    <w:basedOn w:val="Normal"/>
    <w:link w:val="EncabezadoCar"/>
    <w:uiPriority w:val="99"/>
    <w:unhideWhenUsed/>
    <w:rsid w:val="00C60C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0C59"/>
  </w:style>
  <w:style w:type="paragraph" w:styleId="Piedepgina">
    <w:name w:val="footer"/>
    <w:basedOn w:val="Normal"/>
    <w:link w:val="PiedepginaCar"/>
    <w:uiPriority w:val="99"/>
    <w:unhideWhenUsed/>
    <w:rsid w:val="00C60C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0C59"/>
  </w:style>
  <w:style w:type="character" w:styleId="Hipervnculo">
    <w:name w:val="Hyperlink"/>
    <w:basedOn w:val="Fuentedeprrafopredeter"/>
    <w:uiPriority w:val="99"/>
    <w:unhideWhenUsed/>
    <w:rsid w:val="003875F3"/>
    <w:rPr>
      <w:color w:val="467886" w:themeColor="hyperlink"/>
      <w:u w:val="single"/>
    </w:rPr>
  </w:style>
  <w:style w:type="character" w:styleId="Mencinsinresolver">
    <w:name w:val="Unresolved Mention"/>
    <w:basedOn w:val="Fuentedeprrafopredeter"/>
    <w:uiPriority w:val="99"/>
    <w:semiHidden/>
    <w:unhideWhenUsed/>
    <w:rsid w:val="00387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936">
      <w:bodyDiv w:val="1"/>
      <w:marLeft w:val="0"/>
      <w:marRight w:val="0"/>
      <w:marTop w:val="0"/>
      <w:marBottom w:val="0"/>
      <w:divBdr>
        <w:top w:val="none" w:sz="0" w:space="0" w:color="auto"/>
        <w:left w:val="none" w:sz="0" w:space="0" w:color="auto"/>
        <w:bottom w:val="none" w:sz="0" w:space="0" w:color="auto"/>
        <w:right w:val="none" w:sz="0" w:space="0" w:color="auto"/>
      </w:divBdr>
    </w:div>
    <w:div w:id="91319090">
      <w:bodyDiv w:val="1"/>
      <w:marLeft w:val="0"/>
      <w:marRight w:val="0"/>
      <w:marTop w:val="0"/>
      <w:marBottom w:val="0"/>
      <w:divBdr>
        <w:top w:val="none" w:sz="0" w:space="0" w:color="auto"/>
        <w:left w:val="none" w:sz="0" w:space="0" w:color="auto"/>
        <w:bottom w:val="none" w:sz="0" w:space="0" w:color="auto"/>
        <w:right w:val="none" w:sz="0" w:space="0" w:color="auto"/>
      </w:divBdr>
    </w:div>
    <w:div w:id="136922188">
      <w:bodyDiv w:val="1"/>
      <w:marLeft w:val="0"/>
      <w:marRight w:val="0"/>
      <w:marTop w:val="0"/>
      <w:marBottom w:val="0"/>
      <w:divBdr>
        <w:top w:val="none" w:sz="0" w:space="0" w:color="auto"/>
        <w:left w:val="none" w:sz="0" w:space="0" w:color="auto"/>
        <w:bottom w:val="none" w:sz="0" w:space="0" w:color="auto"/>
        <w:right w:val="none" w:sz="0" w:space="0" w:color="auto"/>
      </w:divBdr>
    </w:div>
    <w:div w:id="206452598">
      <w:bodyDiv w:val="1"/>
      <w:marLeft w:val="0"/>
      <w:marRight w:val="0"/>
      <w:marTop w:val="0"/>
      <w:marBottom w:val="0"/>
      <w:divBdr>
        <w:top w:val="none" w:sz="0" w:space="0" w:color="auto"/>
        <w:left w:val="none" w:sz="0" w:space="0" w:color="auto"/>
        <w:bottom w:val="none" w:sz="0" w:space="0" w:color="auto"/>
        <w:right w:val="none" w:sz="0" w:space="0" w:color="auto"/>
      </w:divBdr>
    </w:div>
    <w:div w:id="208104634">
      <w:bodyDiv w:val="1"/>
      <w:marLeft w:val="0"/>
      <w:marRight w:val="0"/>
      <w:marTop w:val="0"/>
      <w:marBottom w:val="0"/>
      <w:divBdr>
        <w:top w:val="none" w:sz="0" w:space="0" w:color="auto"/>
        <w:left w:val="none" w:sz="0" w:space="0" w:color="auto"/>
        <w:bottom w:val="none" w:sz="0" w:space="0" w:color="auto"/>
        <w:right w:val="none" w:sz="0" w:space="0" w:color="auto"/>
      </w:divBdr>
    </w:div>
    <w:div w:id="282614608">
      <w:bodyDiv w:val="1"/>
      <w:marLeft w:val="0"/>
      <w:marRight w:val="0"/>
      <w:marTop w:val="0"/>
      <w:marBottom w:val="0"/>
      <w:divBdr>
        <w:top w:val="none" w:sz="0" w:space="0" w:color="auto"/>
        <w:left w:val="none" w:sz="0" w:space="0" w:color="auto"/>
        <w:bottom w:val="none" w:sz="0" w:space="0" w:color="auto"/>
        <w:right w:val="none" w:sz="0" w:space="0" w:color="auto"/>
      </w:divBdr>
    </w:div>
    <w:div w:id="378625821">
      <w:bodyDiv w:val="1"/>
      <w:marLeft w:val="0"/>
      <w:marRight w:val="0"/>
      <w:marTop w:val="0"/>
      <w:marBottom w:val="0"/>
      <w:divBdr>
        <w:top w:val="none" w:sz="0" w:space="0" w:color="auto"/>
        <w:left w:val="none" w:sz="0" w:space="0" w:color="auto"/>
        <w:bottom w:val="none" w:sz="0" w:space="0" w:color="auto"/>
        <w:right w:val="none" w:sz="0" w:space="0" w:color="auto"/>
      </w:divBdr>
    </w:div>
    <w:div w:id="520170249">
      <w:bodyDiv w:val="1"/>
      <w:marLeft w:val="0"/>
      <w:marRight w:val="0"/>
      <w:marTop w:val="0"/>
      <w:marBottom w:val="0"/>
      <w:divBdr>
        <w:top w:val="none" w:sz="0" w:space="0" w:color="auto"/>
        <w:left w:val="none" w:sz="0" w:space="0" w:color="auto"/>
        <w:bottom w:val="none" w:sz="0" w:space="0" w:color="auto"/>
        <w:right w:val="none" w:sz="0" w:space="0" w:color="auto"/>
      </w:divBdr>
    </w:div>
    <w:div w:id="538052782">
      <w:bodyDiv w:val="1"/>
      <w:marLeft w:val="0"/>
      <w:marRight w:val="0"/>
      <w:marTop w:val="0"/>
      <w:marBottom w:val="0"/>
      <w:divBdr>
        <w:top w:val="none" w:sz="0" w:space="0" w:color="auto"/>
        <w:left w:val="none" w:sz="0" w:space="0" w:color="auto"/>
        <w:bottom w:val="none" w:sz="0" w:space="0" w:color="auto"/>
        <w:right w:val="none" w:sz="0" w:space="0" w:color="auto"/>
      </w:divBdr>
    </w:div>
    <w:div w:id="647563000">
      <w:bodyDiv w:val="1"/>
      <w:marLeft w:val="0"/>
      <w:marRight w:val="0"/>
      <w:marTop w:val="0"/>
      <w:marBottom w:val="0"/>
      <w:divBdr>
        <w:top w:val="none" w:sz="0" w:space="0" w:color="auto"/>
        <w:left w:val="none" w:sz="0" w:space="0" w:color="auto"/>
        <w:bottom w:val="none" w:sz="0" w:space="0" w:color="auto"/>
        <w:right w:val="none" w:sz="0" w:space="0" w:color="auto"/>
      </w:divBdr>
    </w:div>
    <w:div w:id="719980358">
      <w:bodyDiv w:val="1"/>
      <w:marLeft w:val="0"/>
      <w:marRight w:val="0"/>
      <w:marTop w:val="0"/>
      <w:marBottom w:val="0"/>
      <w:divBdr>
        <w:top w:val="none" w:sz="0" w:space="0" w:color="auto"/>
        <w:left w:val="none" w:sz="0" w:space="0" w:color="auto"/>
        <w:bottom w:val="none" w:sz="0" w:space="0" w:color="auto"/>
        <w:right w:val="none" w:sz="0" w:space="0" w:color="auto"/>
      </w:divBdr>
    </w:div>
    <w:div w:id="727844936">
      <w:bodyDiv w:val="1"/>
      <w:marLeft w:val="0"/>
      <w:marRight w:val="0"/>
      <w:marTop w:val="0"/>
      <w:marBottom w:val="0"/>
      <w:divBdr>
        <w:top w:val="none" w:sz="0" w:space="0" w:color="auto"/>
        <w:left w:val="none" w:sz="0" w:space="0" w:color="auto"/>
        <w:bottom w:val="none" w:sz="0" w:space="0" w:color="auto"/>
        <w:right w:val="none" w:sz="0" w:space="0" w:color="auto"/>
      </w:divBdr>
    </w:div>
    <w:div w:id="730927678">
      <w:bodyDiv w:val="1"/>
      <w:marLeft w:val="0"/>
      <w:marRight w:val="0"/>
      <w:marTop w:val="0"/>
      <w:marBottom w:val="0"/>
      <w:divBdr>
        <w:top w:val="none" w:sz="0" w:space="0" w:color="auto"/>
        <w:left w:val="none" w:sz="0" w:space="0" w:color="auto"/>
        <w:bottom w:val="none" w:sz="0" w:space="0" w:color="auto"/>
        <w:right w:val="none" w:sz="0" w:space="0" w:color="auto"/>
      </w:divBdr>
    </w:div>
    <w:div w:id="915819907">
      <w:bodyDiv w:val="1"/>
      <w:marLeft w:val="0"/>
      <w:marRight w:val="0"/>
      <w:marTop w:val="0"/>
      <w:marBottom w:val="0"/>
      <w:divBdr>
        <w:top w:val="none" w:sz="0" w:space="0" w:color="auto"/>
        <w:left w:val="none" w:sz="0" w:space="0" w:color="auto"/>
        <w:bottom w:val="none" w:sz="0" w:space="0" w:color="auto"/>
        <w:right w:val="none" w:sz="0" w:space="0" w:color="auto"/>
      </w:divBdr>
    </w:div>
    <w:div w:id="980962894">
      <w:bodyDiv w:val="1"/>
      <w:marLeft w:val="0"/>
      <w:marRight w:val="0"/>
      <w:marTop w:val="0"/>
      <w:marBottom w:val="0"/>
      <w:divBdr>
        <w:top w:val="none" w:sz="0" w:space="0" w:color="auto"/>
        <w:left w:val="none" w:sz="0" w:space="0" w:color="auto"/>
        <w:bottom w:val="none" w:sz="0" w:space="0" w:color="auto"/>
        <w:right w:val="none" w:sz="0" w:space="0" w:color="auto"/>
      </w:divBdr>
    </w:div>
    <w:div w:id="1016732658">
      <w:bodyDiv w:val="1"/>
      <w:marLeft w:val="0"/>
      <w:marRight w:val="0"/>
      <w:marTop w:val="0"/>
      <w:marBottom w:val="0"/>
      <w:divBdr>
        <w:top w:val="none" w:sz="0" w:space="0" w:color="auto"/>
        <w:left w:val="none" w:sz="0" w:space="0" w:color="auto"/>
        <w:bottom w:val="none" w:sz="0" w:space="0" w:color="auto"/>
        <w:right w:val="none" w:sz="0" w:space="0" w:color="auto"/>
      </w:divBdr>
    </w:div>
    <w:div w:id="1089624077">
      <w:bodyDiv w:val="1"/>
      <w:marLeft w:val="0"/>
      <w:marRight w:val="0"/>
      <w:marTop w:val="0"/>
      <w:marBottom w:val="0"/>
      <w:divBdr>
        <w:top w:val="none" w:sz="0" w:space="0" w:color="auto"/>
        <w:left w:val="none" w:sz="0" w:space="0" w:color="auto"/>
        <w:bottom w:val="none" w:sz="0" w:space="0" w:color="auto"/>
        <w:right w:val="none" w:sz="0" w:space="0" w:color="auto"/>
      </w:divBdr>
    </w:div>
    <w:div w:id="1107576047">
      <w:bodyDiv w:val="1"/>
      <w:marLeft w:val="0"/>
      <w:marRight w:val="0"/>
      <w:marTop w:val="0"/>
      <w:marBottom w:val="0"/>
      <w:divBdr>
        <w:top w:val="none" w:sz="0" w:space="0" w:color="auto"/>
        <w:left w:val="none" w:sz="0" w:space="0" w:color="auto"/>
        <w:bottom w:val="none" w:sz="0" w:space="0" w:color="auto"/>
        <w:right w:val="none" w:sz="0" w:space="0" w:color="auto"/>
      </w:divBdr>
    </w:div>
    <w:div w:id="1130825897">
      <w:bodyDiv w:val="1"/>
      <w:marLeft w:val="0"/>
      <w:marRight w:val="0"/>
      <w:marTop w:val="0"/>
      <w:marBottom w:val="0"/>
      <w:divBdr>
        <w:top w:val="none" w:sz="0" w:space="0" w:color="auto"/>
        <w:left w:val="none" w:sz="0" w:space="0" w:color="auto"/>
        <w:bottom w:val="none" w:sz="0" w:space="0" w:color="auto"/>
        <w:right w:val="none" w:sz="0" w:space="0" w:color="auto"/>
      </w:divBdr>
    </w:div>
    <w:div w:id="1156265081">
      <w:bodyDiv w:val="1"/>
      <w:marLeft w:val="0"/>
      <w:marRight w:val="0"/>
      <w:marTop w:val="0"/>
      <w:marBottom w:val="0"/>
      <w:divBdr>
        <w:top w:val="none" w:sz="0" w:space="0" w:color="auto"/>
        <w:left w:val="none" w:sz="0" w:space="0" w:color="auto"/>
        <w:bottom w:val="none" w:sz="0" w:space="0" w:color="auto"/>
        <w:right w:val="none" w:sz="0" w:space="0" w:color="auto"/>
      </w:divBdr>
    </w:div>
    <w:div w:id="1206603199">
      <w:bodyDiv w:val="1"/>
      <w:marLeft w:val="0"/>
      <w:marRight w:val="0"/>
      <w:marTop w:val="0"/>
      <w:marBottom w:val="0"/>
      <w:divBdr>
        <w:top w:val="none" w:sz="0" w:space="0" w:color="auto"/>
        <w:left w:val="none" w:sz="0" w:space="0" w:color="auto"/>
        <w:bottom w:val="none" w:sz="0" w:space="0" w:color="auto"/>
        <w:right w:val="none" w:sz="0" w:space="0" w:color="auto"/>
      </w:divBdr>
    </w:div>
    <w:div w:id="1253586913">
      <w:bodyDiv w:val="1"/>
      <w:marLeft w:val="0"/>
      <w:marRight w:val="0"/>
      <w:marTop w:val="0"/>
      <w:marBottom w:val="0"/>
      <w:divBdr>
        <w:top w:val="none" w:sz="0" w:space="0" w:color="auto"/>
        <w:left w:val="none" w:sz="0" w:space="0" w:color="auto"/>
        <w:bottom w:val="none" w:sz="0" w:space="0" w:color="auto"/>
        <w:right w:val="none" w:sz="0" w:space="0" w:color="auto"/>
      </w:divBdr>
    </w:div>
    <w:div w:id="1259170555">
      <w:bodyDiv w:val="1"/>
      <w:marLeft w:val="0"/>
      <w:marRight w:val="0"/>
      <w:marTop w:val="0"/>
      <w:marBottom w:val="0"/>
      <w:divBdr>
        <w:top w:val="none" w:sz="0" w:space="0" w:color="auto"/>
        <w:left w:val="none" w:sz="0" w:space="0" w:color="auto"/>
        <w:bottom w:val="none" w:sz="0" w:space="0" w:color="auto"/>
        <w:right w:val="none" w:sz="0" w:space="0" w:color="auto"/>
      </w:divBdr>
    </w:div>
    <w:div w:id="1302996543">
      <w:bodyDiv w:val="1"/>
      <w:marLeft w:val="0"/>
      <w:marRight w:val="0"/>
      <w:marTop w:val="0"/>
      <w:marBottom w:val="0"/>
      <w:divBdr>
        <w:top w:val="none" w:sz="0" w:space="0" w:color="auto"/>
        <w:left w:val="none" w:sz="0" w:space="0" w:color="auto"/>
        <w:bottom w:val="none" w:sz="0" w:space="0" w:color="auto"/>
        <w:right w:val="none" w:sz="0" w:space="0" w:color="auto"/>
      </w:divBdr>
    </w:div>
    <w:div w:id="1346706795">
      <w:bodyDiv w:val="1"/>
      <w:marLeft w:val="0"/>
      <w:marRight w:val="0"/>
      <w:marTop w:val="0"/>
      <w:marBottom w:val="0"/>
      <w:divBdr>
        <w:top w:val="none" w:sz="0" w:space="0" w:color="auto"/>
        <w:left w:val="none" w:sz="0" w:space="0" w:color="auto"/>
        <w:bottom w:val="none" w:sz="0" w:space="0" w:color="auto"/>
        <w:right w:val="none" w:sz="0" w:space="0" w:color="auto"/>
      </w:divBdr>
    </w:div>
    <w:div w:id="1366714038">
      <w:bodyDiv w:val="1"/>
      <w:marLeft w:val="0"/>
      <w:marRight w:val="0"/>
      <w:marTop w:val="0"/>
      <w:marBottom w:val="0"/>
      <w:divBdr>
        <w:top w:val="none" w:sz="0" w:space="0" w:color="auto"/>
        <w:left w:val="none" w:sz="0" w:space="0" w:color="auto"/>
        <w:bottom w:val="none" w:sz="0" w:space="0" w:color="auto"/>
        <w:right w:val="none" w:sz="0" w:space="0" w:color="auto"/>
      </w:divBdr>
    </w:div>
    <w:div w:id="1632443710">
      <w:bodyDiv w:val="1"/>
      <w:marLeft w:val="0"/>
      <w:marRight w:val="0"/>
      <w:marTop w:val="0"/>
      <w:marBottom w:val="0"/>
      <w:divBdr>
        <w:top w:val="none" w:sz="0" w:space="0" w:color="auto"/>
        <w:left w:val="none" w:sz="0" w:space="0" w:color="auto"/>
        <w:bottom w:val="none" w:sz="0" w:space="0" w:color="auto"/>
        <w:right w:val="none" w:sz="0" w:space="0" w:color="auto"/>
      </w:divBdr>
    </w:div>
    <w:div w:id="1789155038">
      <w:bodyDiv w:val="1"/>
      <w:marLeft w:val="0"/>
      <w:marRight w:val="0"/>
      <w:marTop w:val="0"/>
      <w:marBottom w:val="0"/>
      <w:divBdr>
        <w:top w:val="none" w:sz="0" w:space="0" w:color="auto"/>
        <w:left w:val="none" w:sz="0" w:space="0" w:color="auto"/>
        <w:bottom w:val="none" w:sz="0" w:space="0" w:color="auto"/>
        <w:right w:val="none" w:sz="0" w:space="0" w:color="auto"/>
      </w:divBdr>
    </w:div>
    <w:div w:id="1827167467">
      <w:bodyDiv w:val="1"/>
      <w:marLeft w:val="0"/>
      <w:marRight w:val="0"/>
      <w:marTop w:val="0"/>
      <w:marBottom w:val="0"/>
      <w:divBdr>
        <w:top w:val="none" w:sz="0" w:space="0" w:color="auto"/>
        <w:left w:val="none" w:sz="0" w:space="0" w:color="auto"/>
        <w:bottom w:val="none" w:sz="0" w:space="0" w:color="auto"/>
        <w:right w:val="none" w:sz="0" w:space="0" w:color="auto"/>
      </w:divBdr>
    </w:div>
    <w:div w:id="1839036845">
      <w:bodyDiv w:val="1"/>
      <w:marLeft w:val="0"/>
      <w:marRight w:val="0"/>
      <w:marTop w:val="0"/>
      <w:marBottom w:val="0"/>
      <w:divBdr>
        <w:top w:val="none" w:sz="0" w:space="0" w:color="auto"/>
        <w:left w:val="none" w:sz="0" w:space="0" w:color="auto"/>
        <w:bottom w:val="none" w:sz="0" w:space="0" w:color="auto"/>
        <w:right w:val="none" w:sz="0" w:space="0" w:color="auto"/>
      </w:divBdr>
    </w:div>
    <w:div w:id="1852184937">
      <w:bodyDiv w:val="1"/>
      <w:marLeft w:val="0"/>
      <w:marRight w:val="0"/>
      <w:marTop w:val="0"/>
      <w:marBottom w:val="0"/>
      <w:divBdr>
        <w:top w:val="none" w:sz="0" w:space="0" w:color="auto"/>
        <w:left w:val="none" w:sz="0" w:space="0" w:color="auto"/>
        <w:bottom w:val="none" w:sz="0" w:space="0" w:color="auto"/>
        <w:right w:val="none" w:sz="0" w:space="0" w:color="auto"/>
      </w:divBdr>
    </w:div>
    <w:div w:id="1883055782">
      <w:bodyDiv w:val="1"/>
      <w:marLeft w:val="0"/>
      <w:marRight w:val="0"/>
      <w:marTop w:val="0"/>
      <w:marBottom w:val="0"/>
      <w:divBdr>
        <w:top w:val="none" w:sz="0" w:space="0" w:color="auto"/>
        <w:left w:val="none" w:sz="0" w:space="0" w:color="auto"/>
        <w:bottom w:val="none" w:sz="0" w:space="0" w:color="auto"/>
        <w:right w:val="none" w:sz="0" w:space="0" w:color="auto"/>
      </w:divBdr>
    </w:div>
    <w:div w:id="1892570013">
      <w:bodyDiv w:val="1"/>
      <w:marLeft w:val="0"/>
      <w:marRight w:val="0"/>
      <w:marTop w:val="0"/>
      <w:marBottom w:val="0"/>
      <w:divBdr>
        <w:top w:val="none" w:sz="0" w:space="0" w:color="auto"/>
        <w:left w:val="none" w:sz="0" w:space="0" w:color="auto"/>
        <w:bottom w:val="none" w:sz="0" w:space="0" w:color="auto"/>
        <w:right w:val="none" w:sz="0" w:space="0" w:color="auto"/>
      </w:divBdr>
    </w:div>
    <w:div w:id="1903976801">
      <w:bodyDiv w:val="1"/>
      <w:marLeft w:val="0"/>
      <w:marRight w:val="0"/>
      <w:marTop w:val="0"/>
      <w:marBottom w:val="0"/>
      <w:divBdr>
        <w:top w:val="none" w:sz="0" w:space="0" w:color="auto"/>
        <w:left w:val="none" w:sz="0" w:space="0" w:color="auto"/>
        <w:bottom w:val="none" w:sz="0" w:space="0" w:color="auto"/>
        <w:right w:val="none" w:sz="0" w:space="0" w:color="auto"/>
      </w:divBdr>
    </w:div>
    <w:div w:id="1978535100">
      <w:bodyDiv w:val="1"/>
      <w:marLeft w:val="0"/>
      <w:marRight w:val="0"/>
      <w:marTop w:val="0"/>
      <w:marBottom w:val="0"/>
      <w:divBdr>
        <w:top w:val="none" w:sz="0" w:space="0" w:color="auto"/>
        <w:left w:val="none" w:sz="0" w:space="0" w:color="auto"/>
        <w:bottom w:val="none" w:sz="0" w:space="0" w:color="auto"/>
        <w:right w:val="none" w:sz="0" w:space="0" w:color="auto"/>
      </w:divBdr>
    </w:div>
    <w:div w:id="2005234337">
      <w:bodyDiv w:val="1"/>
      <w:marLeft w:val="0"/>
      <w:marRight w:val="0"/>
      <w:marTop w:val="0"/>
      <w:marBottom w:val="0"/>
      <w:divBdr>
        <w:top w:val="none" w:sz="0" w:space="0" w:color="auto"/>
        <w:left w:val="none" w:sz="0" w:space="0" w:color="auto"/>
        <w:bottom w:val="none" w:sz="0" w:space="0" w:color="auto"/>
        <w:right w:val="none" w:sz="0" w:space="0" w:color="auto"/>
      </w:divBdr>
    </w:div>
    <w:div w:id="2047946256">
      <w:bodyDiv w:val="1"/>
      <w:marLeft w:val="0"/>
      <w:marRight w:val="0"/>
      <w:marTop w:val="0"/>
      <w:marBottom w:val="0"/>
      <w:divBdr>
        <w:top w:val="none" w:sz="0" w:space="0" w:color="auto"/>
        <w:left w:val="none" w:sz="0" w:space="0" w:color="auto"/>
        <w:bottom w:val="none" w:sz="0" w:space="0" w:color="auto"/>
        <w:right w:val="none" w:sz="0" w:space="0" w:color="auto"/>
      </w:divBdr>
    </w:div>
    <w:div w:id="212900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3" Type="http://schemas.openxmlformats.org/officeDocument/2006/relationships/styles" Target="styles.xml"/><Relationship Id="rId21" Type="http://schemas.openxmlformats.org/officeDocument/2006/relationships/hyperlink" Target="https://netbeans.apache.org/kb/docs/java/quickstart-gui.html" TargetMode="External"/><Relationship Id="rId34" Type="http://schemas.openxmlformats.org/officeDocument/2006/relationships/hyperlink" Target="https://www.sydle.com/blog/billing-rules-6400e02757aff34f9e0a3155" TargetMode="External"/><Relationship Id="rId7" Type="http://schemas.openxmlformats.org/officeDocument/2006/relationships/endnotes" Target="endnot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ar-racking.com/co/blog/metodo-lifo-de-gestion-stock-que-es-y-cuando-se-utiliza/" TargetMode="External"/><Relationship Id="rId33" Type="http://schemas.openxmlformats.org/officeDocument/2006/relationships/hyperlink" Target="https://www.programiz.com/dsa/circular-linked-list" TargetMode="External"/><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0" Type="http://schemas.openxmlformats.org/officeDocument/2006/relationships/hyperlink" Target="https://www.visual-paradigm.com/guide/uml-unified-modeling-language/uml-class-diagram-tutorial/" TargetMode="External"/><Relationship Id="rId29" Type="http://schemas.openxmlformats.org/officeDocument/2006/relationships/hyperlink" Target="https://www.sydle.com/blog/billing-rules-6400e02757aff34f9e0a3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programiz.com/dsa/circular-linked-list" TargetMode="Externa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www2.deloitte.com/es/es/pages/technology/articles/que-es-el-desarrollo-en-espiral.html" TargetMode="External"/><Relationship Id="rId28" Type="http://schemas.openxmlformats.org/officeDocument/2006/relationships/hyperlink" Target="https://www.acs.ase.ro/Media/Default/documents/java/ClaudiuVinte/books/ArnoldGoslingHolmes06.pdf"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oracle.com/en-us/iaas/Content/API/Concepts/sdks.htm" TargetMode="External"/><Relationship Id="rId31" Type="http://schemas.openxmlformats.org/officeDocument/2006/relationships/hyperlink" Target="https://blog.hubspot.com/website/what-is-github-used-f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kinsta.com/knowledgebase/what-is-github/" TargetMode="External"/><Relationship Id="rId27" Type="http://schemas.openxmlformats.org/officeDocument/2006/relationships/hyperlink" Target="https://www.acs.ase.ro/Media/Default/documents/java/ClaudiuVinte/books/ArnoldGoslingHolmes06.pdf" TargetMode="External"/><Relationship Id="rId30" Type="http://schemas.openxmlformats.org/officeDocument/2006/relationships/hyperlink" Target="https://blog.hubspot.com/website/what-is-github-used-for"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C33D-8032-478A-965B-8B19C990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35</Pages>
  <Words>8445</Words>
  <Characters>46450</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Arango Diaz</dc:creator>
  <cp:keywords/>
  <dc:description/>
  <cp:lastModifiedBy>Jeison Steven Florez Julio</cp:lastModifiedBy>
  <cp:revision>11</cp:revision>
  <dcterms:created xsi:type="dcterms:W3CDTF">2024-04-13T02:16:00Z</dcterms:created>
  <dcterms:modified xsi:type="dcterms:W3CDTF">2024-04-16T19:02:00Z</dcterms:modified>
</cp:coreProperties>
</file>