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proofErr w:type="gramStart"/>
          <w:r w:rsidR="0001777C" w:rsidRPr="00C448F2">
            <w:rPr>
              <w:rFonts w:ascii="Times New Roman" w:hAnsi="Times New Roman"/>
              <w:b/>
              <w:bCs/>
              <w:sz w:val="14"/>
              <w:szCs w:val="14"/>
            </w:rPr>
            <w:t>…….</w:t>
          </w:r>
          <w:proofErr w:type="gramEnd"/>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proofErr w:type="gramStart"/>
          <w:r w:rsidR="00C448F2">
            <w:rPr>
              <w:rFonts w:ascii="Times New Roman" w:hAnsi="Times New Roman" w:cs="Times New Roman"/>
              <w:b/>
              <w:bCs/>
              <w:sz w:val="14"/>
              <w:szCs w:val="14"/>
              <w:lang w:val="es-ES" w:eastAsia="es-MX"/>
            </w:rPr>
            <w:t>…….</w:t>
          </w:r>
          <w:proofErr w:type="gramEnd"/>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735844" w:rsidP="0001777C">
          <w:pPr>
            <w:rPr>
              <w:lang w:val="es-ES" w:eastAsia="es-MX"/>
            </w:rPr>
          </w:pPr>
        </w:p>
      </w:sdtContent>
    </w:sdt>
    <w:p w14:paraId="2C5CC868" w14:textId="6E30B1D3"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735844">
      <w:pPr>
        <w:pStyle w:val="Prrafodelista"/>
        <w:numPr>
          <w:ilvl w:val="1"/>
          <w:numId w:val="4"/>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735844">
      <w:pPr>
        <w:pStyle w:val="Prrafodelista"/>
        <w:numPr>
          <w:ilvl w:val="1"/>
          <w:numId w:val="4"/>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77777777"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Desarrollar un sistema de gestión de pacientes para el sistema de Asistente de Citas Médicas ubicado en la ciudad de Bucaramanga. Utilizando la metodología en cascada 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388594F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Mitigar los riesgos potenciales asociados al desarrollo e implementación del sistema.</w:t>
      </w:r>
    </w:p>
    <w:p w14:paraId="553D33A5" w14:textId="3D4061FD" w:rsidR="0001777C" w:rsidRPr="0001777C" w:rsidRDefault="0001777C" w:rsidP="00735844">
      <w:pPr>
        <w:pStyle w:val="Prrafodelista"/>
        <w:numPr>
          <w:ilvl w:val="0"/>
          <w:numId w:val="6"/>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 xml:space="preserve">Desarrollar un prototipo funcional del sistema, </w:t>
      </w:r>
      <w:r w:rsidR="00E724B5" w:rsidRPr="00E724B5">
        <w:rPr>
          <w:rFonts w:ascii="Times New Roman" w:hAnsi="Times New Roman" w:cs="Times New Roman"/>
          <w:sz w:val="24"/>
          <w:szCs w:val="24"/>
          <w:lang w:val="es-ES"/>
        </w:rPr>
        <w:t>centrándose</w:t>
      </w:r>
      <w:r w:rsidR="00E724B5">
        <w:rPr>
          <w:rFonts w:ascii="Times New Roman" w:hAnsi="Times New Roman" w:cs="Times New Roman"/>
          <w:sz w:val="24"/>
          <w:szCs w:val="24"/>
          <w:lang w:val="es-ES"/>
        </w:rPr>
        <w:t xml:space="preserve"> </w:t>
      </w:r>
      <w:r w:rsidRPr="0001777C">
        <w:rPr>
          <w:rFonts w:ascii="Times New Roman" w:hAnsi="Times New Roman" w:cs="Times New Roman"/>
          <w:sz w:val="24"/>
          <w:szCs w:val="24"/>
          <w:lang w:val="es-ES"/>
        </w:rPr>
        <w:t>en los requerimientos definidos.</w:t>
      </w:r>
    </w:p>
    <w:p w14:paraId="1D000920"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Validar la funcionalidad del sistema a través de inspecciones de software.</w:t>
      </w:r>
    </w:p>
    <w:p w14:paraId="16972833"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del sistema para garantizar el cumplimiento de los requisitos acordados con el cliente.</w:t>
      </w:r>
    </w:p>
    <w:p w14:paraId="79938E49"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integral del sistema para asegurar el cumplimiento de los requisitos acordados con el cliente y satisfacer las necesidades del centro de salud.</w:t>
      </w:r>
    </w:p>
    <w:p w14:paraId="7EE5A57A"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Garantizar la claridad y precisión en la accesibilidad a los servicios.</w:t>
      </w:r>
    </w:p>
    <w:p w14:paraId="4F99532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Optimizar la gestión de citas y registros médicos mediante el desarrollo e implementación de sistemas de gestión de citas y registros que utilicen información básica del usuario, sin comprometer o exponer sus datos sensibles.</w:t>
      </w:r>
    </w:p>
    <w:p w14:paraId="5E4F06CE" w14:textId="77777777" w:rsidR="00E724B5"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Definir indicadores de calidad para el proceso de agendamiento de citas.</w:t>
      </w:r>
    </w:p>
    <w:p w14:paraId="7D589C69" w14:textId="7F904FB6" w:rsidR="00D37037"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Diseñar una interfaz visualmente cómoda para los usuarios del sistema de gestión de citas médicas.</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4A6869EB" w14:textId="60488E85" w:rsidR="00560B44" w:rsidRDefault="00560B44" w:rsidP="00940F09">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La metodología empleada para el desarrollo del sistema de Asistente de Citas Médicas UPB es la metodología de cascada.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25B5CC39"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4307F89A"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w:t>
      </w:r>
      <w:proofErr w:type="spellStart"/>
      <w:r>
        <w:rPr>
          <w:rFonts w:ascii="Times New Roman" w:hAnsi="Times New Roman" w:cs="Times New Roman"/>
          <w:sz w:val="24"/>
          <w:szCs w:val="24"/>
          <w:lang w:val="es-ES"/>
        </w:rPr>
        <w:t>este</w:t>
      </w:r>
      <w:proofErr w:type="spellEnd"/>
      <w:r>
        <w:rPr>
          <w:rFonts w:ascii="Times New Roman" w:hAnsi="Times New Roman" w:cs="Times New Roman"/>
          <w:sz w:val="24"/>
          <w:szCs w:val="24"/>
          <w:lang w:val="es-ES"/>
        </w:rPr>
        <w:t xml:space="preserv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735844">
      <w:pPr>
        <w:pStyle w:val="Prrafodelista"/>
        <w:numPr>
          <w:ilvl w:val="0"/>
          <w:numId w:val="1"/>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Figma es una herramienta para diseñar prototipos, </w:t>
      </w:r>
      <w:proofErr w:type="spellStart"/>
      <w:r w:rsidR="00A62696" w:rsidRPr="00A62696">
        <w:rPr>
          <w:rFonts w:ascii="Times New Roman" w:hAnsi="Times New Roman" w:cs="Times New Roman"/>
          <w:color w:val="0D0D0D"/>
          <w:sz w:val="24"/>
          <w:szCs w:val="24"/>
          <w:shd w:val="clear" w:color="auto" w:fill="FFFFFF"/>
        </w:rPr>
        <w:t>wireframes</w:t>
      </w:r>
      <w:proofErr w:type="spellEnd"/>
      <w:r w:rsidR="00A62696" w:rsidRPr="00A62696">
        <w:rPr>
          <w:rFonts w:ascii="Times New Roman" w:hAnsi="Times New Roman" w:cs="Times New Roman"/>
          <w:color w:val="0D0D0D"/>
          <w:sz w:val="24"/>
          <w:szCs w:val="24"/>
          <w:shd w:val="clear" w:color="auto" w:fill="FFFFFF"/>
        </w:rPr>
        <w:t xml:space="preserve">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735844">
      <w:pPr>
        <w:pStyle w:val="Prrafodelista"/>
        <w:numPr>
          <w:ilvl w:val="1"/>
          <w:numId w:val="5"/>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el IDE NetBeans para el despliegue de la 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735844">
      <w:pPr>
        <w:pStyle w:val="Prrafodelista"/>
        <w:numPr>
          <w:ilvl w:val="0"/>
          <w:numId w:val="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Se refiere a otras sedes que no estén relacionadas con nosotros en el ámbito de la salud y atención al usuario, ni a negocios que representen la misma área en la que nos desarrollamos, pero que no están vinculadas en 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55F0696F" w14:textId="5CD28AE8" w:rsidR="000353B6" w:rsidRDefault="0057374F"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1427C3A5" w14:textId="77777777" w:rsidR="000353B6" w:rsidRPr="000353B6" w:rsidRDefault="000353B6" w:rsidP="000353B6">
      <w:pPr>
        <w:spacing w:line="240" w:lineRule="auto"/>
        <w:jc w:val="both"/>
        <w:rPr>
          <w:rFonts w:ascii="Times New Roman" w:hAnsi="Times New Roman" w:cs="Times New Roman"/>
          <w:sz w:val="24"/>
          <w:szCs w:val="24"/>
          <w:lang w:val="es-ES"/>
        </w:rPr>
      </w:pPr>
    </w:p>
    <w:p w14:paraId="2EFA4A85" w14:textId="364F7A75" w:rsidR="00E85898" w:rsidRDefault="00E8589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w:t>
      </w:r>
      <w:r w:rsidRPr="00E85898">
        <w:rPr>
          <w:rFonts w:ascii="Times New Roman" w:hAnsi="Times New Roman" w:cs="Times New Roman"/>
          <w:sz w:val="24"/>
          <w:szCs w:val="24"/>
          <w:lang w:val="es-ES"/>
        </w:rPr>
        <w:lastRenderedPageBreak/>
        <w:t>diseño UX es fundamental para que el sistema sea fácil de usar, intuitivo y agradable para los usuarios.</w:t>
      </w:r>
    </w:p>
    <w:p w14:paraId="4DB59653" w14:textId="77777777" w:rsidR="000353B6" w:rsidRPr="000353B6" w:rsidRDefault="000353B6" w:rsidP="000353B6">
      <w:pPr>
        <w:pStyle w:val="Prrafodelista"/>
        <w:rPr>
          <w:rFonts w:ascii="Times New Roman" w:hAnsi="Times New Roman" w:cs="Times New Roman"/>
          <w:sz w:val="24"/>
          <w:szCs w:val="24"/>
          <w:lang w:val="es-ES"/>
        </w:rPr>
      </w:pPr>
    </w:p>
    <w:p w14:paraId="5D6A8242" w14:textId="5172FBF3" w:rsidR="000353B6" w:rsidRDefault="000353B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enlazadas: </w:t>
      </w:r>
      <w:r w:rsidRPr="000353B6">
        <w:rPr>
          <w:rFonts w:ascii="Times New Roman" w:hAnsi="Times New Roman" w:cs="Times New Roman"/>
          <w:sz w:val="24"/>
          <w:szCs w:val="24"/>
          <w:lang w:val="es-ES"/>
        </w:rPr>
        <w:t>Generan un vínculo</w:t>
      </w:r>
      <w:r w:rsidRPr="000353B6">
        <w:rPr>
          <w:rFonts w:ascii="Times New Roman" w:hAnsi="Times New Roman" w:cs="Times New Roman"/>
          <w:sz w:val="24"/>
          <w:szCs w:val="24"/>
          <w:lang w:val="es-ES"/>
        </w:rPr>
        <w:t xml:space="preserve"> entre una lista de elementos importantes de un programa. </w:t>
      </w:r>
      <w:r w:rsidRPr="000353B6">
        <w:rPr>
          <w:rFonts w:ascii="Times New Roman" w:hAnsi="Times New Roman" w:cs="Times New Roman"/>
          <w:sz w:val="24"/>
          <w:szCs w:val="24"/>
          <w:lang w:val="es-ES"/>
        </w:rPr>
        <w:t>O</w:t>
      </w:r>
      <w:r w:rsidRPr="000353B6">
        <w:rPr>
          <w:rFonts w:ascii="Times New Roman" w:hAnsi="Times New Roman" w:cs="Times New Roman"/>
          <w:sz w:val="24"/>
          <w:szCs w:val="24"/>
          <w:lang w:val="es-ES"/>
        </w:rPr>
        <w:t>rganizan el orden de la información dentro del sistema cuando se ejecuta un programa de gestión de información</w:t>
      </w:r>
      <w:r w:rsidR="00F94328">
        <w:rPr>
          <w:rFonts w:ascii="Times New Roman" w:hAnsi="Times New Roman" w:cs="Times New Roman"/>
          <w:sz w:val="24"/>
          <w:szCs w:val="24"/>
          <w:lang w:val="es-ES"/>
        </w:rPr>
        <w:t>.</w:t>
      </w:r>
    </w:p>
    <w:p w14:paraId="6945E4D1" w14:textId="77777777" w:rsidR="00F94328" w:rsidRPr="00F94328" w:rsidRDefault="00F94328" w:rsidP="00F94328">
      <w:pPr>
        <w:pStyle w:val="Prrafodelista"/>
        <w:rPr>
          <w:rFonts w:ascii="Times New Roman" w:hAnsi="Times New Roman" w:cs="Times New Roman"/>
          <w:sz w:val="24"/>
          <w:szCs w:val="24"/>
          <w:lang w:val="es-ES"/>
        </w:rPr>
      </w:pPr>
    </w:p>
    <w:p w14:paraId="43387DFB" w14:textId="402B1054" w:rsidR="00F94328" w:rsidRDefault="00F9432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doblemente enlazadas: </w:t>
      </w:r>
      <w:r w:rsidRPr="00F94328">
        <w:rPr>
          <w:rFonts w:ascii="Times New Roman" w:hAnsi="Times New Roman" w:cs="Times New Roman"/>
          <w:sz w:val="24"/>
          <w:szCs w:val="24"/>
          <w:lang w:val="es-ES"/>
        </w:rPr>
        <w:t>L</w:t>
      </w:r>
      <w:r>
        <w:rPr>
          <w:rFonts w:ascii="Times New Roman" w:hAnsi="Times New Roman" w:cs="Times New Roman"/>
          <w:sz w:val="24"/>
          <w:szCs w:val="24"/>
          <w:lang w:val="es-ES"/>
        </w:rPr>
        <w:t>i</w:t>
      </w:r>
      <w:r w:rsidRPr="00F94328">
        <w:rPr>
          <w:rFonts w:ascii="Times New Roman" w:hAnsi="Times New Roman" w:cs="Times New Roman"/>
          <w:sz w:val="24"/>
          <w:szCs w:val="24"/>
          <w:lang w:val="es-ES"/>
        </w:rPr>
        <w:t xml:space="preserve">sta enlazada por la que puedes </w:t>
      </w:r>
      <w:r>
        <w:rPr>
          <w:rFonts w:ascii="Times New Roman" w:hAnsi="Times New Roman" w:cs="Times New Roman"/>
          <w:sz w:val="24"/>
          <w:szCs w:val="24"/>
          <w:lang w:val="es-ES"/>
        </w:rPr>
        <w:t>tanto avanzar como retroceder</w:t>
      </w:r>
      <w:r w:rsidRPr="00F94328">
        <w:rPr>
          <w:rFonts w:ascii="Times New Roman" w:hAnsi="Times New Roman" w:cs="Times New Roman"/>
          <w:sz w:val="24"/>
          <w:szCs w:val="24"/>
          <w:lang w:val="es-ES"/>
        </w:rPr>
        <w:t>. Cada nodo de la lista replicada tiene dos referencias</w:t>
      </w:r>
      <w:r>
        <w:rPr>
          <w:rFonts w:ascii="Times New Roman" w:hAnsi="Times New Roman" w:cs="Times New Roman"/>
          <w:sz w:val="24"/>
          <w:szCs w:val="24"/>
          <w:lang w:val="es-ES"/>
        </w:rPr>
        <w:t>, una al siguiente nodo y otra al anterior,</w:t>
      </w:r>
      <w:r w:rsidRPr="00F94328">
        <w:rPr>
          <w:rFonts w:ascii="Times New Roman" w:hAnsi="Times New Roman" w:cs="Times New Roman"/>
          <w:sz w:val="24"/>
          <w:szCs w:val="24"/>
          <w:lang w:val="es-ES"/>
        </w:rPr>
        <w:t xml:space="preserve"> además del campo de datos. Se utiliza un enlace a la derecha para avanzar por la lista. Otros enlaces a la izquierda se utilizan para regresar a la lista.</w:t>
      </w:r>
    </w:p>
    <w:p w14:paraId="54672DF3" w14:textId="77777777" w:rsidR="00D83A4C" w:rsidRPr="00D83A4C" w:rsidRDefault="00D83A4C" w:rsidP="00D83A4C">
      <w:pPr>
        <w:pStyle w:val="Prrafodelista"/>
        <w:rPr>
          <w:rFonts w:ascii="Times New Roman" w:hAnsi="Times New Roman" w:cs="Times New Roman"/>
          <w:sz w:val="24"/>
          <w:szCs w:val="24"/>
          <w:lang w:val="es-ES"/>
        </w:rPr>
      </w:pPr>
    </w:p>
    <w:p w14:paraId="4F1E31BE" w14:textId="31444F82" w:rsidR="00D83A4C" w:rsidRDefault="00D83A4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 circular: </w:t>
      </w:r>
      <w:r w:rsidRPr="00D83A4C">
        <w:rPr>
          <w:rFonts w:ascii="Times New Roman" w:hAnsi="Times New Roman" w:cs="Times New Roman"/>
          <w:sz w:val="24"/>
          <w:szCs w:val="24"/>
          <w:lang w:val="es-ES"/>
        </w:rP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4C8FF1D1" w14:textId="77777777" w:rsidR="00CF453C" w:rsidRPr="00CF453C" w:rsidRDefault="00CF453C" w:rsidP="00CF453C">
      <w:pPr>
        <w:pStyle w:val="Prrafodelista"/>
        <w:rPr>
          <w:rFonts w:ascii="Times New Roman" w:hAnsi="Times New Roman" w:cs="Times New Roman"/>
          <w:sz w:val="24"/>
          <w:szCs w:val="24"/>
          <w:lang w:val="es-ES"/>
        </w:rPr>
      </w:pPr>
    </w:p>
    <w:p w14:paraId="24AAEE98" w14:textId="7C8F1523" w:rsidR="00CF453C" w:rsidRDefault="00CF453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Pila: </w:t>
      </w:r>
      <w:r w:rsidRPr="00CF453C">
        <w:rPr>
          <w:rFonts w:ascii="Times New Roman" w:hAnsi="Times New Roman" w:cs="Times New Roman"/>
          <w:sz w:val="24"/>
          <w:szCs w:val="24"/>
          <w:lang w:val="es-ES"/>
        </w:rPr>
        <w:t>Es una estructura de datos</w:t>
      </w:r>
      <w:r>
        <w:rPr>
          <w:rFonts w:ascii="Times New Roman" w:hAnsi="Times New Roman" w:cs="Times New Roman"/>
          <w:sz w:val="24"/>
          <w:szCs w:val="24"/>
          <w:lang w:val="es-ES"/>
        </w:rPr>
        <w:t xml:space="preserve"> identificado c</w:t>
      </w:r>
      <w:r w:rsidR="00ED3A0D">
        <w:rPr>
          <w:rFonts w:ascii="Times New Roman" w:hAnsi="Times New Roman" w:cs="Times New Roman"/>
          <w:sz w:val="24"/>
          <w:szCs w:val="24"/>
          <w:lang w:val="es-ES"/>
        </w:rPr>
        <w:t>omo</w:t>
      </w:r>
      <w:r w:rsidRPr="00CF453C">
        <w:rPr>
          <w:rFonts w:ascii="Times New Roman" w:hAnsi="Times New Roman" w:cs="Times New Roman"/>
          <w:sz w:val="24"/>
          <w:szCs w:val="24"/>
          <w:lang w:val="es-ES"/>
        </w:rPr>
        <w:t xml:space="preserve"> LIFO. Esto significa que el último elemento insertado es el primer elemento eliminado. Se utiliza para tareas como rastrear llamadas a funciones, administrar el historial de navegación y más.</w:t>
      </w:r>
    </w:p>
    <w:p w14:paraId="0AEAF65E" w14:textId="77777777" w:rsidR="00ED3A0D" w:rsidRPr="00ED3A0D" w:rsidRDefault="00ED3A0D" w:rsidP="00ED3A0D">
      <w:pPr>
        <w:pStyle w:val="Prrafodelista"/>
        <w:rPr>
          <w:rFonts w:ascii="Times New Roman" w:hAnsi="Times New Roman" w:cs="Times New Roman"/>
          <w:sz w:val="24"/>
          <w:szCs w:val="24"/>
          <w:lang w:val="es-ES"/>
        </w:rPr>
      </w:pPr>
    </w:p>
    <w:p w14:paraId="386161A0" w14:textId="0FDBECA8" w:rsidR="00ED3A0D" w:rsidRPr="00ED3A0D" w:rsidRDefault="00ED3A0D"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Cola: </w:t>
      </w:r>
      <w:r w:rsidRPr="00ED3A0D">
        <w:rPr>
          <w:rFonts w:ascii="Times New Roman" w:hAnsi="Times New Roman" w:cs="Times New Roman"/>
          <w:sz w:val="24"/>
          <w:szCs w:val="24"/>
          <w:lang w:val="es-ES"/>
        </w:rPr>
        <w:t>Es una estructura de datos "FIFO". Esto significa que el primer elemento insertado es el primer elemento eliminado. Se utiliza para gestionar tareas donde el orden de llegada es importante, como gestionar esperas en hospitales.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638034E8" w:rsidR="00BF7A1E" w:rsidRP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F4EB483" w14:textId="77777777" w:rsidR="00BF7A1E" w:rsidRDefault="00BF7A1E" w:rsidP="00BF7A1E">
      <w:pPr>
        <w:spacing w:line="240" w:lineRule="auto"/>
        <w:jc w:val="both"/>
        <w:rPr>
          <w:rFonts w:ascii="Times New Roman" w:hAnsi="Times New Roman" w:cs="Times New Roman"/>
          <w:b/>
          <w:bCs/>
          <w:sz w:val="24"/>
          <w:szCs w:val="24"/>
          <w:lang w:val="es-ES"/>
        </w:rPr>
      </w:pPr>
    </w:p>
    <w:p w14:paraId="2F418BE6" w14:textId="77777777" w:rsidR="001E22CF" w:rsidRDefault="001E22CF" w:rsidP="00BF7A1E">
      <w:pPr>
        <w:spacing w:line="240" w:lineRule="auto"/>
        <w:jc w:val="both"/>
        <w:rPr>
          <w:rFonts w:ascii="Times New Roman" w:hAnsi="Times New Roman" w:cs="Times New Roman"/>
          <w:b/>
          <w:bCs/>
          <w:sz w:val="24"/>
          <w:szCs w:val="24"/>
          <w:lang w:val="es-ES"/>
        </w:rPr>
      </w:pPr>
    </w:p>
    <w:p w14:paraId="3315C38F" w14:textId="77777777" w:rsidR="001E22CF" w:rsidRDefault="001E22CF" w:rsidP="00BF7A1E">
      <w:pPr>
        <w:spacing w:line="240" w:lineRule="auto"/>
        <w:jc w:val="both"/>
        <w:rPr>
          <w:rFonts w:ascii="Times New Roman" w:hAnsi="Times New Roman" w:cs="Times New Roman"/>
          <w:b/>
          <w:bCs/>
          <w:sz w:val="24"/>
          <w:szCs w:val="24"/>
          <w:lang w:val="es-ES"/>
        </w:rPr>
      </w:pPr>
    </w:p>
    <w:p w14:paraId="37D87140" w14:textId="77777777" w:rsidR="001E22CF" w:rsidRDefault="001E22CF" w:rsidP="00BF7A1E">
      <w:pPr>
        <w:spacing w:line="240" w:lineRule="auto"/>
        <w:jc w:val="both"/>
        <w:rPr>
          <w:rFonts w:ascii="Times New Roman" w:hAnsi="Times New Roman" w:cs="Times New Roman"/>
          <w:b/>
          <w:bCs/>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268491FC" w14:textId="14F5E8E8" w:rsid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Especificación de Requerimientos </w:t>
      </w:r>
    </w:p>
    <w:p w14:paraId="6B33A27E" w14:textId="77777777" w:rsidR="00BF7A1E" w:rsidRPr="00BF7A1E" w:rsidRDefault="00BF7A1E" w:rsidP="00BF7A1E">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4C73AC65" w14:textId="77777777" w:rsidR="00AA3C7E" w:rsidRPr="00C2645A" w:rsidRDefault="00AA3C7E" w:rsidP="00C2645A">
      <w:pPr>
        <w:spacing w:line="240" w:lineRule="auto"/>
        <w:jc w:val="both"/>
        <w:rPr>
          <w:rFonts w:ascii="Times New Roman" w:hAnsi="Times New Roman" w:cs="Times New Roman"/>
          <w:sz w:val="24"/>
          <w:szCs w:val="24"/>
          <w:lang w:val="es-ES"/>
        </w:rPr>
      </w:pPr>
    </w:p>
    <w:p w14:paraId="35B47587" w14:textId="1790DEFE"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59039AFC" w14:textId="2F9580F1" w:rsidR="00BF7A1E"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5DE07B4D" w14:textId="77777777" w:rsidR="00AA3C7E" w:rsidRPr="00C2645A" w:rsidRDefault="00AA3C7E" w:rsidP="00C2645A">
      <w:pPr>
        <w:spacing w:line="240" w:lineRule="auto"/>
        <w:jc w:val="both"/>
        <w:rPr>
          <w:rFonts w:ascii="Times New Roman" w:hAnsi="Times New Roman" w:cs="Times New Roman"/>
          <w:sz w:val="24"/>
          <w:szCs w:val="24"/>
          <w:lang w:val="es-ES"/>
        </w:rPr>
      </w:pPr>
    </w:p>
    <w:p w14:paraId="0EC3FE12" w14:textId="3FE38C79"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437CA72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461D0EFE" w14:textId="77777777" w:rsidR="00AA3C7E" w:rsidRPr="00C2645A" w:rsidRDefault="00AA3C7E" w:rsidP="00C2645A">
      <w:pPr>
        <w:spacing w:line="240" w:lineRule="auto"/>
        <w:jc w:val="both"/>
        <w:rPr>
          <w:rFonts w:ascii="Times New Roman" w:hAnsi="Times New Roman" w:cs="Times New Roman"/>
          <w:sz w:val="24"/>
          <w:szCs w:val="24"/>
          <w:lang w:val="es-ES"/>
        </w:rPr>
      </w:pPr>
    </w:p>
    <w:p w14:paraId="60A8C6B7" w14:textId="48A6BE69"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71135E15"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7FF04D7E" w14:textId="77777777" w:rsidR="00AA3C7E" w:rsidRPr="00C2645A" w:rsidRDefault="00AA3C7E" w:rsidP="00C2645A">
      <w:pPr>
        <w:spacing w:line="240" w:lineRule="auto"/>
        <w:jc w:val="both"/>
        <w:rPr>
          <w:rFonts w:ascii="Times New Roman" w:hAnsi="Times New Roman" w:cs="Times New Roman"/>
          <w:sz w:val="24"/>
          <w:szCs w:val="24"/>
          <w:lang w:val="es-ES"/>
        </w:rPr>
      </w:pPr>
    </w:p>
    <w:p w14:paraId="1096E7BC" w14:textId="42DD8E3E"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32FE2F53"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01817142" w14:textId="77777777" w:rsidR="00AA3C7E" w:rsidRPr="00C2645A" w:rsidRDefault="00AA3C7E" w:rsidP="00C2645A">
      <w:pPr>
        <w:spacing w:line="240" w:lineRule="auto"/>
        <w:jc w:val="both"/>
        <w:rPr>
          <w:rFonts w:ascii="Times New Roman" w:hAnsi="Times New Roman" w:cs="Times New Roman"/>
          <w:sz w:val="24"/>
          <w:szCs w:val="24"/>
          <w:lang w:val="es-ES"/>
        </w:rPr>
      </w:pPr>
    </w:p>
    <w:p w14:paraId="4B19B9A2" w14:textId="1DB4F9BD"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299EC4B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5D4CCAF9" w14:textId="77777777" w:rsidR="00AA3C7E" w:rsidRPr="00C2645A" w:rsidRDefault="00AA3C7E" w:rsidP="00C2645A">
      <w:pPr>
        <w:spacing w:line="240" w:lineRule="auto"/>
        <w:jc w:val="both"/>
        <w:rPr>
          <w:rFonts w:ascii="Times New Roman" w:hAnsi="Times New Roman" w:cs="Times New Roman"/>
          <w:sz w:val="24"/>
          <w:szCs w:val="24"/>
          <w:lang w:val="es-ES"/>
        </w:rPr>
      </w:pPr>
    </w:p>
    <w:p w14:paraId="15B93456" w14:textId="63C1D27D"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6C991D4"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18E2BB4C" w14:textId="77777777" w:rsidR="00AA3C7E" w:rsidRPr="00C2645A" w:rsidRDefault="00AA3C7E" w:rsidP="00C2645A">
      <w:pPr>
        <w:spacing w:line="240" w:lineRule="auto"/>
        <w:jc w:val="both"/>
        <w:rPr>
          <w:rFonts w:ascii="Times New Roman" w:hAnsi="Times New Roman" w:cs="Times New Roman"/>
          <w:sz w:val="24"/>
          <w:szCs w:val="24"/>
          <w:lang w:val="es-ES"/>
        </w:rPr>
      </w:pPr>
    </w:p>
    <w:p w14:paraId="4EA41906" w14:textId="33050C9E"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lastRenderedPageBreak/>
        <w:t>Acceder a la Sala de Espera</w:t>
      </w:r>
    </w:p>
    <w:p w14:paraId="3C7B1EA2" w14:textId="77777777"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p w14:paraId="7D7B9B8D" w14:textId="77777777" w:rsidR="00AA3C7E" w:rsidRPr="001B0DF6" w:rsidRDefault="00AA3C7E" w:rsidP="001B0DF6">
      <w:pPr>
        <w:spacing w:line="240" w:lineRule="auto"/>
        <w:jc w:val="both"/>
        <w:rPr>
          <w:rFonts w:ascii="Times New Roman" w:hAnsi="Times New Roman" w:cs="Times New Roman"/>
          <w:b/>
          <w:bCs/>
          <w:sz w:val="24"/>
          <w:szCs w:val="24"/>
          <w:lang w:val="es-ES"/>
        </w:rPr>
      </w:pPr>
    </w:p>
    <w:p w14:paraId="333F61A4" w14:textId="718CAAA3" w:rsidR="00C2645A" w:rsidRPr="00C2645A" w:rsidRDefault="00C2645A" w:rsidP="00735844">
      <w:pPr>
        <w:pStyle w:val="Prrafodelista"/>
        <w:numPr>
          <w:ilvl w:val="0"/>
          <w:numId w:val="3"/>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372F66D5" w14:textId="7351367D"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6A5FA650"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27C4D49" w14:textId="77777777" w:rsidR="00735844" w:rsidRDefault="00735844"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p w14:paraId="40118688" w14:textId="00866504" w:rsidR="00BA1F21" w:rsidRPr="00BA1F21" w:rsidRDefault="00BA1F21"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Cronograma</w:t>
      </w:r>
    </w:p>
    <w:tbl>
      <w:tblPr>
        <w:tblW w:w="9503" w:type="dxa"/>
        <w:tblCellMar>
          <w:left w:w="70" w:type="dxa"/>
          <w:right w:w="70" w:type="dxa"/>
        </w:tblCellMar>
        <w:tblLook w:val="04A0" w:firstRow="1" w:lastRow="0" w:firstColumn="1" w:lastColumn="0" w:noHBand="0" w:noVBand="1"/>
      </w:tblPr>
      <w:tblGrid>
        <w:gridCol w:w="1187"/>
        <w:gridCol w:w="2642"/>
        <w:gridCol w:w="537"/>
        <w:gridCol w:w="537"/>
        <w:gridCol w:w="537"/>
        <w:gridCol w:w="537"/>
        <w:gridCol w:w="537"/>
        <w:gridCol w:w="537"/>
        <w:gridCol w:w="537"/>
        <w:gridCol w:w="537"/>
        <w:gridCol w:w="7"/>
        <w:gridCol w:w="530"/>
        <w:gridCol w:w="537"/>
        <w:gridCol w:w="537"/>
        <w:gridCol w:w="537"/>
        <w:gridCol w:w="10"/>
      </w:tblGrid>
      <w:tr w:rsidR="003C49AF" w:rsidRPr="003C49AF" w14:paraId="084C9C2D" w14:textId="77777777" w:rsidTr="003C49AF">
        <w:trPr>
          <w:trHeight w:val="254"/>
        </w:trPr>
        <w:tc>
          <w:tcPr>
            <w:tcW w:w="38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4839"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1: PRIMERA ENTREGA</w:t>
            </w:r>
          </w:p>
        </w:tc>
        <w:tc>
          <w:tcPr>
            <w:tcW w:w="5674"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44EA63E"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2E2D9C2A" w14:textId="77777777" w:rsidTr="003C49AF">
        <w:trPr>
          <w:trHeight w:val="254"/>
        </w:trPr>
        <w:tc>
          <w:tcPr>
            <w:tcW w:w="11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0235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9AFC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91"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85A7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2D7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DDACE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3E9EE355" w14:textId="77777777" w:rsidTr="003C49AF">
        <w:trPr>
          <w:gridAfter w:val="1"/>
          <w:wAfter w:w="10" w:type="dxa"/>
          <w:trHeight w:val="254"/>
        </w:trPr>
        <w:tc>
          <w:tcPr>
            <w:tcW w:w="1187" w:type="dxa"/>
            <w:vMerge/>
            <w:tcBorders>
              <w:top w:val="nil"/>
              <w:left w:val="single" w:sz="4" w:space="0" w:color="auto"/>
              <w:bottom w:val="single" w:sz="4" w:space="0" w:color="000000"/>
              <w:right w:val="single" w:sz="4" w:space="0" w:color="auto"/>
            </w:tcBorders>
            <w:vAlign w:val="center"/>
            <w:hideMark/>
          </w:tcPr>
          <w:p w14:paraId="26CCC11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vMerge/>
            <w:tcBorders>
              <w:top w:val="nil"/>
              <w:left w:val="single" w:sz="4" w:space="0" w:color="auto"/>
              <w:bottom w:val="single" w:sz="4" w:space="0" w:color="000000"/>
              <w:right w:val="single" w:sz="4" w:space="0" w:color="auto"/>
            </w:tcBorders>
            <w:vAlign w:val="center"/>
            <w:hideMark/>
          </w:tcPr>
          <w:p w14:paraId="1817596F"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2" w:type="dxa"/>
            <w:tcBorders>
              <w:top w:val="nil"/>
              <w:left w:val="nil"/>
              <w:bottom w:val="single" w:sz="4" w:space="0" w:color="auto"/>
              <w:right w:val="single" w:sz="4" w:space="0" w:color="auto"/>
            </w:tcBorders>
            <w:shd w:val="clear" w:color="auto" w:fill="auto"/>
            <w:noWrap/>
            <w:vAlign w:val="bottom"/>
            <w:hideMark/>
          </w:tcPr>
          <w:p w14:paraId="52CEA9E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5D58CDB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32D80A2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509F72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tcBorders>
              <w:top w:val="nil"/>
              <w:left w:val="nil"/>
              <w:bottom w:val="single" w:sz="4" w:space="0" w:color="auto"/>
              <w:right w:val="single" w:sz="4" w:space="0" w:color="auto"/>
            </w:tcBorders>
            <w:shd w:val="clear" w:color="auto" w:fill="auto"/>
            <w:noWrap/>
            <w:vAlign w:val="bottom"/>
            <w:hideMark/>
          </w:tcPr>
          <w:p w14:paraId="0A5C22A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0BA97DE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005044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25D582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20B61C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39B2EB7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1FFFAB2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E5644E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0766BB4D"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4064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5-10</w:t>
            </w:r>
          </w:p>
        </w:tc>
        <w:tc>
          <w:tcPr>
            <w:tcW w:w="2642" w:type="dxa"/>
            <w:tcBorders>
              <w:top w:val="nil"/>
              <w:left w:val="nil"/>
              <w:bottom w:val="single" w:sz="4" w:space="0" w:color="auto"/>
              <w:right w:val="single" w:sz="4" w:space="0" w:color="auto"/>
            </w:tcBorders>
            <w:shd w:val="clear" w:color="auto" w:fill="auto"/>
            <w:vAlign w:val="center"/>
            <w:hideMark/>
          </w:tcPr>
          <w:p w14:paraId="13F28A5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equipos y roles</w:t>
            </w:r>
          </w:p>
        </w:tc>
        <w:tc>
          <w:tcPr>
            <w:tcW w:w="472" w:type="dxa"/>
            <w:tcBorders>
              <w:top w:val="nil"/>
              <w:left w:val="nil"/>
              <w:bottom w:val="single" w:sz="4" w:space="0" w:color="auto"/>
              <w:right w:val="single" w:sz="4" w:space="0" w:color="auto"/>
            </w:tcBorders>
            <w:shd w:val="clear" w:color="000000" w:fill="FFFFFF"/>
            <w:noWrap/>
            <w:vAlign w:val="bottom"/>
            <w:hideMark/>
          </w:tcPr>
          <w:p w14:paraId="5AB1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BA11B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EBBAA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8038D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210674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A577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8CA87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B5E1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8940D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2D6910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C85EB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8B589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603D20F5"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0B2C2722"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center"/>
            <w:hideMark/>
          </w:tcPr>
          <w:p w14:paraId="37E5F2A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Investigación preliminar</w:t>
            </w:r>
          </w:p>
        </w:tc>
        <w:tc>
          <w:tcPr>
            <w:tcW w:w="472" w:type="dxa"/>
            <w:tcBorders>
              <w:top w:val="nil"/>
              <w:left w:val="nil"/>
              <w:bottom w:val="single" w:sz="4" w:space="0" w:color="auto"/>
              <w:right w:val="single" w:sz="4" w:space="0" w:color="auto"/>
            </w:tcBorders>
            <w:shd w:val="clear" w:color="000000" w:fill="FFFFFF"/>
            <w:noWrap/>
            <w:vAlign w:val="bottom"/>
            <w:hideMark/>
          </w:tcPr>
          <w:p w14:paraId="0B99FB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2D62B3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E8B226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B3011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03E84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96E5A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90C4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DC6E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0959FF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726FA3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D58B8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F991E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5DC14B0"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24265137"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6D0668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de formatos de entrega (IEEE o APA)</w:t>
            </w:r>
          </w:p>
        </w:tc>
        <w:tc>
          <w:tcPr>
            <w:tcW w:w="472" w:type="dxa"/>
            <w:tcBorders>
              <w:top w:val="nil"/>
              <w:left w:val="nil"/>
              <w:bottom w:val="single" w:sz="4" w:space="0" w:color="auto"/>
              <w:right w:val="single" w:sz="4" w:space="0" w:color="auto"/>
            </w:tcBorders>
            <w:shd w:val="clear" w:color="000000" w:fill="FFFFFF"/>
            <w:noWrap/>
            <w:vAlign w:val="bottom"/>
            <w:hideMark/>
          </w:tcPr>
          <w:p w14:paraId="29DB0F3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3E447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797665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3D1E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1C5E0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3C5D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CE31E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5C4B9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DCDE62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036C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16F713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B56392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B6D7289"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17129DA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4035B6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 portadas y formato del documento</w:t>
            </w:r>
          </w:p>
        </w:tc>
        <w:tc>
          <w:tcPr>
            <w:tcW w:w="472" w:type="dxa"/>
            <w:tcBorders>
              <w:top w:val="nil"/>
              <w:left w:val="nil"/>
              <w:bottom w:val="single" w:sz="4" w:space="0" w:color="auto"/>
              <w:right w:val="single" w:sz="4" w:space="0" w:color="auto"/>
            </w:tcBorders>
            <w:shd w:val="clear" w:color="000000" w:fill="FFFFFF"/>
            <w:noWrap/>
            <w:vAlign w:val="bottom"/>
            <w:hideMark/>
          </w:tcPr>
          <w:p w14:paraId="679404A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4834E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C6D9A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3DF9D7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A9025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2CAFC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3446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0875CE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4038A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D495F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489868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FB07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37E03F8" w14:textId="77777777" w:rsidTr="003C49AF">
        <w:trPr>
          <w:gridAfter w:val="1"/>
          <w:wAfter w:w="10" w:type="dxa"/>
          <w:trHeight w:val="508"/>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40CFC98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8-15</w:t>
            </w:r>
          </w:p>
        </w:tc>
        <w:tc>
          <w:tcPr>
            <w:tcW w:w="2642" w:type="dxa"/>
            <w:tcBorders>
              <w:top w:val="nil"/>
              <w:left w:val="nil"/>
              <w:bottom w:val="single" w:sz="4" w:space="0" w:color="auto"/>
              <w:right w:val="single" w:sz="4" w:space="0" w:color="auto"/>
            </w:tcBorders>
            <w:shd w:val="clear" w:color="auto" w:fill="auto"/>
            <w:vAlign w:val="center"/>
            <w:hideMark/>
          </w:tcPr>
          <w:p w14:paraId="7E7274F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Introducción, Planteamiento del Problema y Justificación</w:t>
            </w:r>
          </w:p>
        </w:tc>
        <w:tc>
          <w:tcPr>
            <w:tcW w:w="472" w:type="dxa"/>
            <w:tcBorders>
              <w:top w:val="nil"/>
              <w:left w:val="nil"/>
              <w:bottom w:val="single" w:sz="4" w:space="0" w:color="auto"/>
              <w:right w:val="single" w:sz="4" w:space="0" w:color="auto"/>
            </w:tcBorders>
            <w:shd w:val="clear" w:color="auto" w:fill="auto"/>
            <w:noWrap/>
            <w:vAlign w:val="bottom"/>
            <w:hideMark/>
          </w:tcPr>
          <w:p w14:paraId="07FE016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68950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4CD09E9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611C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9FF6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BAF2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0451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C776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F13DC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0D14C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8E1FD5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C1BD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5974E37"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B2B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12-22</w:t>
            </w:r>
          </w:p>
        </w:tc>
        <w:tc>
          <w:tcPr>
            <w:tcW w:w="2642" w:type="dxa"/>
            <w:tcBorders>
              <w:top w:val="nil"/>
              <w:left w:val="nil"/>
              <w:bottom w:val="single" w:sz="4" w:space="0" w:color="auto"/>
              <w:right w:val="single" w:sz="4" w:space="0" w:color="auto"/>
            </w:tcBorders>
            <w:shd w:val="clear" w:color="auto" w:fill="auto"/>
            <w:vAlign w:val="center"/>
            <w:hideMark/>
          </w:tcPr>
          <w:p w14:paraId="5E5F18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Objetivos del Proyecto</w:t>
            </w:r>
          </w:p>
        </w:tc>
        <w:tc>
          <w:tcPr>
            <w:tcW w:w="472" w:type="dxa"/>
            <w:tcBorders>
              <w:top w:val="nil"/>
              <w:left w:val="nil"/>
              <w:bottom w:val="single" w:sz="4" w:space="0" w:color="auto"/>
              <w:right w:val="single" w:sz="4" w:space="0" w:color="auto"/>
            </w:tcBorders>
            <w:shd w:val="clear" w:color="auto" w:fill="auto"/>
            <w:noWrap/>
            <w:vAlign w:val="bottom"/>
            <w:hideMark/>
          </w:tcPr>
          <w:p w14:paraId="0148D3C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1F0A9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8A8F58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E153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3478C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F2280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F7A42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560A0A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6FF89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5719B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83BA2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888D0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10CBD96"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08A05373"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09AE10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Marco Referencial (Conceptual, Tecnológico y/o Legal)</w:t>
            </w:r>
          </w:p>
        </w:tc>
        <w:tc>
          <w:tcPr>
            <w:tcW w:w="472" w:type="dxa"/>
            <w:tcBorders>
              <w:top w:val="nil"/>
              <w:left w:val="nil"/>
              <w:bottom w:val="single" w:sz="4" w:space="0" w:color="auto"/>
              <w:right w:val="single" w:sz="4" w:space="0" w:color="auto"/>
            </w:tcBorders>
            <w:shd w:val="clear" w:color="auto" w:fill="auto"/>
            <w:noWrap/>
            <w:vAlign w:val="bottom"/>
            <w:hideMark/>
          </w:tcPr>
          <w:p w14:paraId="75BB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43295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D9553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4A7D9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4A2B8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74F87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06BE07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58E1D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805F88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1CDE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9D98A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F506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1C87CB39"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50D1EEA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bottom"/>
            <w:hideMark/>
          </w:tcPr>
          <w:p w14:paraId="20BD10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Metodología de Trabajo</w:t>
            </w:r>
          </w:p>
        </w:tc>
        <w:tc>
          <w:tcPr>
            <w:tcW w:w="472" w:type="dxa"/>
            <w:tcBorders>
              <w:top w:val="nil"/>
              <w:left w:val="nil"/>
              <w:bottom w:val="single" w:sz="4" w:space="0" w:color="auto"/>
              <w:right w:val="single" w:sz="4" w:space="0" w:color="auto"/>
            </w:tcBorders>
            <w:shd w:val="clear" w:color="auto" w:fill="auto"/>
            <w:noWrap/>
            <w:vAlign w:val="bottom"/>
            <w:hideMark/>
          </w:tcPr>
          <w:p w14:paraId="103E23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D32E8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2AC6FC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C48AF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B6FB7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7D6CB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47DE8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E2FF2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063BC8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D432D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3382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41E614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24002186" w14:textId="77777777" w:rsidTr="003C49AF">
        <w:trPr>
          <w:gridAfter w:val="1"/>
          <w:wAfter w:w="10" w:type="dxa"/>
          <w:trHeight w:val="762"/>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C140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20-28</w:t>
            </w:r>
          </w:p>
        </w:tc>
        <w:tc>
          <w:tcPr>
            <w:tcW w:w="2642" w:type="dxa"/>
            <w:tcBorders>
              <w:top w:val="nil"/>
              <w:left w:val="nil"/>
              <w:bottom w:val="single" w:sz="4" w:space="0" w:color="auto"/>
              <w:right w:val="single" w:sz="4" w:space="0" w:color="auto"/>
            </w:tcBorders>
            <w:shd w:val="clear" w:color="auto" w:fill="auto"/>
            <w:vAlign w:val="center"/>
            <w:hideMark/>
          </w:tcPr>
          <w:p w14:paraId="38E97E4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Resultados Preliminares (Especificación de Requerimientos y Diseños)</w:t>
            </w:r>
          </w:p>
        </w:tc>
        <w:tc>
          <w:tcPr>
            <w:tcW w:w="472" w:type="dxa"/>
            <w:tcBorders>
              <w:top w:val="nil"/>
              <w:left w:val="nil"/>
              <w:bottom w:val="single" w:sz="4" w:space="0" w:color="auto"/>
              <w:right w:val="single" w:sz="4" w:space="0" w:color="auto"/>
            </w:tcBorders>
            <w:shd w:val="clear" w:color="auto" w:fill="auto"/>
            <w:noWrap/>
            <w:vAlign w:val="bottom"/>
            <w:hideMark/>
          </w:tcPr>
          <w:p w14:paraId="709F326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5E73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7C82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13AE73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9F4A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806C9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75A46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D56BC8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338B8B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B65C6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A8CA2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43CC4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F095498"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3412DCD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52AEB85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del Cronograma de Actividades</w:t>
            </w:r>
          </w:p>
        </w:tc>
        <w:tc>
          <w:tcPr>
            <w:tcW w:w="472" w:type="dxa"/>
            <w:tcBorders>
              <w:top w:val="nil"/>
              <w:left w:val="nil"/>
              <w:bottom w:val="single" w:sz="4" w:space="0" w:color="auto"/>
              <w:right w:val="single" w:sz="4" w:space="0" w:color="auto"/>
            </w:tcBorders>
            <w:shd w:val="clear" w:color="auto" w:fill="auto"/>
            <w:noWrap/>
            <w:vAlign w:val="bottom"/>
            <w:hideMark/>
          </w:tcPr>
          <w:p w14:paraId="13E296B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D55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88434F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2F0718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D40D9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F18F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127A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90196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5D0341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E7CA6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74D1C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447515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726CE3D" w14:textId="77777777" w:rsidTr="003C49AF">
        <w:trPr>
          <w:gridAfter w:val="1"/>
          <w:wAfter w:w="10" w:type="dxa"/>
          <w:trHeight w:val="254"/>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03FF361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4-8</w:t>
            </w:r>
          </w:p>
        </w:tc>
        <w:tc>
          <w:tcPr>
            <w:tcW w:w="2642" w:type="dxa"/>
            <w:tcBorders>
              <w:top w:val="nil"/>
              <w:left w:val="nil"/>
              <w:bottom w:val="single" w:sz="4" w:space="0" w:color="auto"/>
              <w:right w:val="single" w:sz="4" w:space="0" w:color="auto"/>
            </w:tcBorders>
            <w:shd w:val="clear" w:color="auto" w:fill="auto"/>
            <w:noWrap/>
            <w:vAlign w:val="bottom"/>
            <w:hideMark/>
          </w:tcPr>
          <w:p w14:paraId="70CA04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ajustes y entrega</w:t>
            </w:r>
          </w:p>
        </w:tc>
        <w:tc>
          <w:tcPr>
            <w:tcW w:w="472" w:type="dxa"/>
            <w:tcBorders>
              <w:top w:val="nil"/>
              <w:left w:val="nil"/>
              <w:bottom w:val="single" w:sz="4" w:space="0" w:color="auto"/>
              <w:right w:val="single" w:sz="4" w:space="0" w:color="auto"/>
            </w:tcBorders>
            <w:shd w:val="clear" w:color="auto" w:fill="auto"/>
            <w:noWrap/>
            <w:vAlign w:val="bottom"/>
            <w:hideMark/>
          </w:tcPr>
          <w:p w14:paraId="11259D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B24CA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8991B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A79B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9BC2E6"/>
            <w:noWrap/>
            <w:vAlign w:val="bottom"/>
            <w:hideMark/>
          </w:tcPr>
          <w:p w14:paraId="3610F9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443E1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3B89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60DA3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445404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3FF9C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F5D3B1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1340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9479" w:type="dxa"/>
        <w:tblCellMar>
          <w:left w:w="70" w:type="dxa"/>
          <w:right w:w="70" w:type="dxa"/>
        </w:tblCellMar>
        <w:tblLook w:val="04A0" w:firstRow="1" w:lastRow="0" w:firstColumn="1" w:lastColumn="0" w:noHBand="0" w:noVBand="1"/>
      </w:tblPr>
      <w:tblGrid>
        <w:gridCol w:w="1202"/>
        <w:gridCol w:w="2617"/>
        <w:gridCol w:w="537"/>
        <w:gridCol w:w="537"/>
        <w:gridCol w:w="537"/>
        <w:gridCol w:w="537"/>
        <w:gridCol w:w="537"/>
        <w:gridCol w:w="537"/>
        <w:gridCol w:w="537"/>
        <w:gridCol w:w="537"/>
        <w:gridCol w:w="537"/>
        <w:gridCol w:w="537"/>
        <w:gridCol w:w="537"/>
        <w:gridCol w:w="537"/>
      </w:tblGrid>
      <w:tr w:rsidR="003C49AF" w:rsidRPr="003C49AF" w14:paraId="661E5F9A" w14:textId="77777777" w:rsidTr="003C49AF">
        <w:trPr>
          <w:trHeight w:val="588"/>
        </w:trPr>
        <w:tc>
          <w:tcPr>
            <w:tcW w:w="381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7D79A0"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2: DESARROLLO Y PREPARACIÓN DE LA SEGUNDA ENTEGA</w:t>
            </w:r>
          </w:p>
        </w:tc>
        <w:tc>
          <w:tcPr>
            <w:tcW w:w="5660"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46AFECDB"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585DF124" w14:textId="77777777" w:rsidTr="003C49AF">
        <w:trPr>
          <w:trHeight w:val="276"/>
        </w:trPr>
        <w:tc>
          <w:tcPr>
            <w:tcW w:w="1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6932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89055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9E5B8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29449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39682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7828E4CF" w14:textId="77777777" w:rsidTr="003C49AF">
        <w:trPr>
          <w:trHeight w:val="276"/>
        </w:trPr>
        <w:tc>
          <w:tcPr>
            <w:tcW w:w="1202" w:type="dxa"/>
            <w:vMerge/>
            <w:tcBorders>
              <w:top w:val="nil"/>
              <w:left w:val="single" w:sz="4" w:space="0" w:color="auto"/>
              <w:bottom w:val="single" w:sz="4" w:space="0" w:color="000000"/>
              <w:right w:val="single" w:sz="4" w:space="0" w:color="auto"/>
            </w:tcBorders>
            <w:vAlign w:val="center"/>
            <w:hideMark/>
          </w:tcPr>
          <w:p w14:paraId="26F8E2D9"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17" w:type="dxa"/>
            <w:vMerge/>
            <w:tcBorders>
              <w:top w:val="nil"/>
              <w:left w:val="single" w:sz="4" w:space="0" w:color="auto"/>
              <w:bottom w:val="single" w:sz="4" w:space="0" w:color="000000"/>
              <w:right w:val="single" w:sz="4" w:space="0" w:color="auto"/>
            </w:tcBorders>
            <w:vAlign w:val="center"/>
            <w:hideMark/>
          </w:tcPr>
          <w:p w14:paraId="35236078"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1" w:type="dxa"/>
            <w:tcBorders>
              <w:top w:val="nil"/>
              <w:left w:val="nil"/>
              <w:bottom w:val="single" w:sz="4" w:space="0" w:color="auto"/>
              <w:right w:val="single" w:sz="4" w:space="0" w:color="auto"/>
            </w:tcBorders>
            <w:shd w:val="clear" w:color="auto" w:fill="auto"/>
            <w:noWrap/>
            <w:vAlign w:val="bottom"/>
            <w:hideMark/>
          </w:tcPr>
          <w:p w14:paraId="2938B9E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0041AD3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29FC57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76674AE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73B29FD8"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26AB066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0A21444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3946489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585BA4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4EB1160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AA626A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53261C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33A03DEE"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3DEBFD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9-15</w:t>
            </w:r>
          </w:p>
        </w:tc>
        <w:tc>
          <w:tcPr>
            <w:tcW w:w="2617" w:type="dxa"/>
            <w:tcBorders>
              <w:top w:val="nil"/>
              <w:left w:val="nil"/>
              <w:bottom w:val="single" w:sz="4" w:space="0" w:color="auto"/>
              <w:right w:val="single" w:sz="4" w:space="0" w:color="auto"/>
            </w:tcBorders>
            <w:shd w:val="clear" w:color="auto" w:fill="auto"/>
            <w:vAlign w:val="center"/>
            <w:hideMark/>
          </w:tcPr>
          <w:p w14:paraId="2372E2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Planificación detallada del Desarrollo (Fase de Análisis)</w:t>
            </w:r>
          </w:p>
        </w:tc>
        <w:tc>
          <w:tcPr>
            <w:tcW w:w="471" w:type="dxa"/>
            <w:tcBorders>
              <w:top w:val="nil"/>
              <w:left w:val="nil"/>
              <w:bottom w:val="single" w:sz="4" w:space="0" w:color="auto"/>
              <w:right w:val="single" w:sz="4" w:space="0" w:color="auto"/>
            </w:tcBorders>
            <w:shd w:val="clear" w:color="000000" w:fill="FFFFFF"/>
            <w:noWrap/>
            <w:vAlign w:val="bottom"/>
            <w:hideMark/>
          </w:tcPr>
          <w:p w14:paraId="0961FCC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F2AF1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D75FC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25F6D0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E584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19D5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31710E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EF61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8821C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84D7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D5E13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D265B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61C3FBA"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5748FD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16-22</w:t>
            </w:r>
          </w:p>
        </w:tc>
        <w:tc>
          <w:tcPr>
            <w:tcW w:w="2617" w:type="dxa"/>
            <w:tcBorders>
              <w:top w:val="nil"/>
              <w:left w:val="nil"/>
              <w:bottom w:val="single" w:sz="4" w:space="0" w:color="auto"/>
              <w:right w:val="single" w:sz="4" w:space="0" w:color="auto"/>
            </w:tcBorders>
            <w:shd w:val="clear" w:color="auto" w:fill="auto"/>
            <w:noWrap/>
            <w:vAlign w:val="center"/>
            <w:hideMark/>
          </w:tcPr>
          <w:p w14:paraId="03BF87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Diseño detallado del software</w:t>
            </w:r>
          </w:p>
        </w:tc>
        <w:tc>
          <w:tcPr>
            <w:tcW w:w="471" w:type="dxa"/>
            <w:tcBorders>
              <w:top w:val="nil"/>
              <w:left w:val="nil"/>
              <w:bottom w:val="single" w:sz="4" w:space="0" w:color="auto"/>
              <w:right w:val="single" w:sz="4" w:space="0" w:color="auto"/>
            </w:tcBorders>
            <w:shd w:val="clear" w:color="000000" w:fill="FFFFFF"/>
            <w:noWrap/>
            <w:vAlign w:val="bottom"/>
            <w:hideMark/>
          </w:tcPr>
          <w:p w14:paraId="65BCE84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B28A66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85258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FE3B0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32C88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E6CBC7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1C879F6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9FA77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8CB12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1873F9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CA076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F2C2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FB7F9CD"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4C5A83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23- 5 abril</w:t>
            </w:r>
          </w:p>
        </w:tc>
        <w:tc>
          <w:tcPr>
            <w:tcW w:w="2617" w:type="dxa"/>
            <w:tcBorders>
              <w:top w:val="nil"/>
              <w:left w:val="nil"/>
              <w:bottom w:val="single" w:sz="4" w:space="0" w:color="auto"/>
              <w:right w:val="single" w:sz="4" w:space="0" w:color="auto"/>
            </w:tcBorders>
            <w:shd w:val="clear" w:color="auto" w:fill="auto"/>
            <w:vAlign w:val="center"/>
            <w:hideMark/>
          </w:tcPr>
          <w:p w14:paraId="6DD4656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Desarrollo del código fuente</w:t>
            </w:r>
          </w:p>
        </w:tc>
        <w:tc>
          <w:tcPr>
            <w:tcW w:w="471" w:type="dxa"/>
            <w:tcBorders>
              <w:top w:val="nil"/>
              <w:left w:val="nil"/>
              <w:bottom w:val="single" w:sz="4" w:space="0" w:color="auto"/>
              <w:right w:val="single" w:sz="4" w:space="0" w:color="auto"/>
            </w:tcBorders>
            <w:shd w:val="clear" w:color="000000" w:fill="FFFFFF"/>
            <w:noWrap/>
            <w:vAlign w:val="bottom"/>
            <w:hideMark/>
          </w:tcPr>
          <w:p w14:paraId="08423B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FDFD1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87F0B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CEC937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AE246E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5C7ADE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66DB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07FE2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26AE15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F8E02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0934B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A37F4D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6321403"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FF6FB54"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6-12</w:t>
            </w:r>
          </w:p>
        </w:tc>
        <w:tc>
          <w:tcPr>
            <w:tcW w:w="2617" w:type="dxa"/>
            <w:tcBorders>
              <w:top w:val="nil"/>
              <w:left w:val="nil"/>
              <w:bottom w:val="single" w:sz="4" w:space="0" w:color="auto"/>
              <w:right w:val="single" w:sz="4" w:space="0" w:color="auto"/>
            </w:tcBorders>
            <w:shd w:val="clear" w:color="auto" w:fill="auto"/>
            <w:vAlign w:val="center"/>
            <w:hideMark/>
          </w:tcPr>
          <w:p w14:paraId="11146E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Pruebas Unitarias</w:t>
            </w:r>
          </w:p>
        </w:tc>
        <w:tc>
          <w:tcPr>
            <w:tcW w:w="471" w:type="dxa"/>
            <w:tcBorders>
              <w:top w:val="nil"/>
              <w:left w:val="nil"/>
              <w:bottom w:val="single" w:sz="4" w:space="0" w:color="auto"/>
              <w:right w:val="single" w:sz="4" w:space="0" w:color="auto"/>
            </w:tcBorders>
            <w:shd w:val="clear" w:color="000000" w:fill="FFFFFF"/>
            <w:noWrap/>
            <w:vAlign w:val="bottom"/>
            <w:hideMark/>
          </w:tcPr>
          <w:p w14:paraId="57DD2C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AF4BF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A6BDB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6E2A9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07BA67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2AF23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3DF11D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FBD3B2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99328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D7CEE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CE410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469B4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2EC3CE3"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A36A5F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13-16</w:t>
            </w:r>
          </w:p>
        </w:tc>
        <w:tc>
          <w:tcPr>
            <w:tcW w:w="2617" w:type="dxa"/>
            <w:tcBorders>
              <w:top w:val="nil"/>
              <w:left w:val="nil"/>
              <w:bottom w:val="single" w:sz="4" w:space="0" w:color="auto"/>
              <w:right w:val="single" w:sz="4" w:space="0" w:color="auto"/>
            </w:tcBorders>
            <w:shd w:val="clear" w:color="auto" w:fill="auto"/>
            <w:vAlign w:val="center"/>
            <w:hideMark/>
          </w:tcPr>
          <w:p w14:paraId="7D8A87C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Preparación de documentación técnica</w:t>
            </w:r>
          </w:p>
        </w:tc>
        <w:tc>
          <w:tcPr>
            <w:tcW w:w="471" w:type="dxa"/>
            <w:tcBorders>
              <w:top w:val="nil"/>
              <w:left w:val="nil"/>
              <w:bottom w:val="single" w:sz="4" w:space="0" w:color="auto"/>
              <w:right w:val="single" w:sz="4" w:space="0" w:color="auto"/>
            </w:tcBorders>
            <w:shd w:val="clear" w:color="auto" w:fill="auto"/>
            <w:noWrap/>
            <w:vAlign w:val="bottom"/>
            <w:hideMark/>
          </w:tcPr>
          <w:p w14:paraId="46884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566095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68289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38DF2D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4F3DB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A26D4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EC01D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3909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2F38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CA45DF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8B54F4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EAF37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8FF1394"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BE890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17-18</w:t>
            </w:r>
          </w:p>
        </w:tc>
        <w:tc>
          <w:tcPr>
            <w:tcW w:w="2617" w:type="dxa"/>
            <w:tcBorders>
              <w:top w:val="nil"/>
              <w:left w:val="nil"/>
              <w:bottom w:val="single" w:sz="4" w:space="0" w:color="auto"/>
              <w:right w:val="single" w:sz="4" w:space="0" w:color="auto"/>
            </w:tcBorders>
            <w:shd w:val="clear" w:color="auto" w:fill="auto"/>
            <w:vAlign w:val="center"/>
            <w:hideMark/>
          </w:tcPr>
          <w:p w14:paraId="13F1F1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Validación del software</w:t>
            </w:r>
          </w:p>
        </w:tc>
        <w:tc>
          <w:tcPr>
            <w:tcW w:w="471" w:type="dxa"/>
            <w:tcBorders>
              <w:top w:val="nil"/>
              <w:left w:val="nil"/>
              <w:bottom w:val="single" w:sz="4" w:space="0" w:color="auto"/>
              <w:right w:val="single" w:sz="4" w:space="0" w:color="auto"/>
            </w:tcBorders>
            <w:shd w:val="clear" w:color="auto" w:fill="auto"/>
            <w:noWrap/>
            <w:vAlign w:val="bottom"/>
            <w:hideMark/>
          </w:tcPr>
          <w:p w14:paraId="43B7E8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15278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3E7F5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4D3F3C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3BDF9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DFCF2C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BFA971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783C6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55CE82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842CC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5BB7E4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4E750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7C7E6FE"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C9EC43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19</w:t>
            </w:r>
          </w:p>
        </w:tc>
        <w:tc>
          <w:tcPr>
            <w:tcW w:w="2617" w:type="dxa"/>
            <w:tcBorders>
              <w:top w:val="nil"/>
              <w:left w:val="nil"/>
              <w:bottom w:val="single" w:sz="4" w:space="0" w:color="auto"/>
              <w:right w:val="single" w:sz="4" w:space="0" w:color="auto"/>
            </w:tcBorders>
            <w:shd w:val="clear" w:color="auto" w:fill="auto"/>
            <w:vAlign w:val="center"/>
            <w:hideMark/>
          </w:tcPr>
          <w:p w14:paraId="31D98B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BD35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B8A9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1594D6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29FAD8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74EE6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E43F1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754B89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83A0F9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73BC4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0B26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73CF9D4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ED1F59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735844">
      <w:pPr>
        <w:pStyle w:val="Prrafodelista"/>
        <w:numPr>
          <w:ilvl w:val="0"/>
          <w:numId w:val="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BF7A1E" w:rsidRDefault="00DA1EE6" w:rsidP="00735844">
      <w:pPr>
        <w:pStyle w:val="Prrafodelista"/>
        <w:numPr>
          <w:ilvl w:val="0"/>
          <w:numId w:val="8"/>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w:t>
      </w:r>
      <w:r w:rsidRPr="00BF7A1E">
        <w:rPr>
          <w:rFonts w:ascii="Times New Roman" w:hAnsi="Times New Roman" w:cs="Times New Roman"/>
          <w:sz w:val="24"/>
          <w:szCs w:val="24"/>
          <w:lang w:val="es-ES"/>
        </w:rPr>
        <w:t>Home</w:t>
      </w:r>
      <w:r w:rsidRPr="00BF7A1E">
        <w:rPr>
          <w:rFonts w:ascii="Times New Roman" w:hAnsi="Times New Roman" w:cs="Times New Roman"/>
          <w:b/>
          <w:bCs/>
          <w:sz w:val="24"/>
          <w:szCs w:val="24"/>
          <w:lang w:val="es-ES"/>
        </w:rPr>
        <w:t xml:space="preserve">) </w:t>
      </w:r>
      <w:proofErr w:type="spellStart"/>
      <w:r w:rsidRPr="00BF7A1E">
        <w:rPr>
          <w:rFonts w:ascii="Times New Roman" w:hAnsi="Times New Roman" w:cs="Times New Roman"/>
          <w:sz w:val="24"/>
          <w:szCs w:val="24"/>
          <w:lang w:val="es-ES"/>
        </w:rPr>
        <w:t>About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Version</w:t>
      </w:r>
      <w:proofErr w:type="spellEnd"/>
      <w:r w:rsidRPr="00BF7A1E">
        <w:rPr>
          <w:rFonts w:ascii="Times New Roman" w:hAnsi="Times New Roman" w:cs="Times New Roman"/>
          <w:sz w:val="24"/>
          <w:szCs w:val="24"/>
          <w:lang w:val="es-ES"/>
        </w:rPr>
        <w:t xml:space="preserve"> Control-</w:t>
      </w:r>
      <w:proofErr w:type="spellStart"/>
      <w:r w:rsidRPr="00BF7A1E">
        <w:rPr>
          <w:rFonts w:ascii="Times New Roman" w:hAnsi="Times New Roman" w:cs="Times New Roman"/>
          <w:sz w:val="24"/>
          <w:szCs w:val="24"/>
          <w:lang w:val="es-ES"/>
        </w:rPr>
        <w:t>About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Version</w:t>
      </w:r>
      <w:proofErr w:type="spellEnd"/>
      <w:r w:rsidRPr="00BF7A1E">
        <w:rPr>
          <w:rFonts w:ascii="Times New Roman" w:hAnsi="Times New Roman" w:cs="Times New Roman"/>
          <w:sz w:val="24"/>
          <w:szCs w:val="24"/>
          <w:lang w:val="es-ES"/>
        </w:rPr>
        <w:t xml:space="preserve"> Control. Software </w:t>
      </w:r>
      <w:proofErr w:type="spellStart"/>
      <w:r w:rsidRPr="00BF7A1E">
        <w:rPr>
          <w:rFonts w:ascii="Times New Roman" w:hAnsi="Times New Roman" w:cs="Times New Roman"/>
          <w:sz w:val="24"/>
          <w:szCs w:val="24"/>
          <w:lang w:val="es-ES"/>
        </w:rPr>
        <w:t>Freedom</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conservancy.</w:t>
      </w:r>
      <w:hyperlink r:id="rId11" w:history="1">
        <w:r w:rsidR="00F612AA" w:rsidRPr="00BF7A1E">
          <w:rPr>
            <w:rStyle w:val="Hipervnculo"/>
            <w:rFonts w:ascii="Times New Roman" w:hAnsi="Times New Roman" w:cs="Times New Roman"/>
            <w:sz w:val="24"/>
            <w:szCs w:val="24"/>
            <w:lang w:val="es-ES"/>
          </w:rPr>
          <w:t>https</w:t>
        </w:r>
        <w:proofErr w:type="spellEnd"/>
        <w:r w:rsidR="00F612AA" w:rsidRPr="00BF7A1E">
          <w:rPr>
            <w:rStyle w:val="Hipervnculo"/>
            <w:rFonts w:ascii="Times New Roman" w:hAnsi="Times New Roman" w:cs="Times New Roman"/>
            <w:sz w:val="24"/>
            <w:szCs w:val="24"/>
            <w:lang w:val="es-ES"/>
          </w:rPr>
          <w:t>://git-scm.com/</w:t>
        </w:r>
        <w:proofErr w:type="spellStart"/>
        <w:r w:rsidR="00F612AA" w:rsidRPr="00BF7A1E">
          <w:rPr>
            <w:rStyle w:val="Hipervnculo"/>
            <w:rFonts w:ascii="Times New Roman" w:hAnsi="Times New Roman" w:cs="Times New Roman"/>
            <w:sz w:val="24"/>
            <w:szCs w:val="24"/>
            <w:lang w:val="es-ES"/>
          </w:rPr>
          <w:t>book</w:t>
        </w:r>
        <w:proofErr w:type="spellEnd"/>
        <w:r w:rsidR="00F612AA" w:rsidRPr="00BF7A1E">
          <w:rPr>
            <w:rStyle w:val="Hipervnculo"/>
            <w:rFonts w:ascii="Times New Roman" w:hAnsi="Times New Roman" w:cs="Times New Roman"/>
            <w:sz w:val="24"/>
            <w:szCs w:val="24"/>
            <w:lang w:val="es-ES"/>
          </w:rPr>
          <w:t>/es/v2/Inicio---</w:t>
        </w:r>
        <w:proofErr w:type="spellStart"/>
        <w:r w:rsidR="00F612AA" w:rsidRPr="00BF7A1E">
          <w:rPr>
            <w:rStyle w:val="Hipervnculo"/>
            <w:rFonts w:ascii="Times New Roman" w:hAnsi="Times New Roman" w:cs="Times New Roman"/>
            <w:sz w:val="24"/>
            <w:szCs w:val="24"/>
            <w:lang w:val="es-ES"/>
          </w:rPr>
          <w:t>Sobre-el-Control-de-Versiones-Acerca-del-Control-de-Versiones</w:t>
        </w:r>
        <w:proofErr w:type="spellEnd"/>
      </w:hyperlink>
    </w:p>
    <w:p w14:paraId="10005E57" w14:textId="77777777" w:rsidR="00F612AA" w:rsidRPr="00BF7A1E" w:rsidRDefault="00F612AA" w:rsidP="00BF7A1E">
      <w:pPr>
        <w:spacing w:line="240" w:lineRule="auto"/>
        <w:jc w:val="both"/>
        <w:rPr>
          <w:rStyle w:val="Hipervnculo"/>
          <w:rFonts w:ascii="Times New Roman" w:hAnsi="Times New Roman" w:cs="Times New Roman"/>
          <w:b/>
          <w:bCs/>
          <w:color w:val="auto"/>
          <w:sz w:val="24"/>
          <w:szCs w:val="24"/>
          <w:u w:val="none"/>
          <w:lang w:val="es-ES"/>
        </w:rPr>
      </w:pPr>
    </w:p>
    <w:p w14:paraId="69F9A767" w14:textId="3B7C9C84" w:rsidR="00F612AA" w:rsidRPr="00BF7A1E" w:rsidRDefault="004C7BF1"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sz w:val="24"/>
          <w:szCs w:val="24"/>
          <w:lang w:val="es-ES"/>
        </w:rPr>
        <w:t>Verhas</w:t>
      </w:r>
      <w:proofErr w:type="spellEnd"/>
      <w:r w:rsidRPr="00BF7A1E">
        <w:rPr>
          <w:rFonts w:ascii="Times New Roman" w:hAnsi="Times New Roman" w:cs="Times New Roman"/>
          <w:sz w:val="24"/>
          <w:szCs w:val="24"/>
          <w:lang w:val="es-ES"/>
        </w:rPr>
        <w:t xml:space="preserve">, P. (2018). Java </w:t>
      </w:r>
      <w:proofErr w:type="spellStart"/>
      <w:r w:rsidRPr="00BF7A1E">
        <w:rPr>
          <w:rFonts w:ascii="Times New Roman" w:hAnsi="Times New Roman" w:cs="Times New Roman"/>
          <w:sz w:val="24"/>
          <w:szCs w:val="24"/>
          <w:lang w:val="es-ES"/>
        </w:rPr>
        <w:t>projects</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second</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edition</w:t>
      </w:r>
      <w:proofErr w:type="spellEnd"/>
      <w:r w:rsidRPr="00BF7A1E">
        <w:rPr>
          <w:rFonts w:ascii="Times New Roman" w:hAnsi="Times New Roman" w:cs="Times New Roman"/>
          <w:sz w:val="24"/>
          <w:szCs w:val="24"/>
          <w:lang w:val="es-ES"/>
        </w:rPr>
        <w:t xml:space="preserve"> (2a ed.). </w:t>
      </w:r>
      <w:proofErr w:type="spellStart"/>
      <w:r w:rsidRPr="00BF7A1E">
        <w:rPr>
          <w:rFonts w:ascii="Times New Roman" w:hAnsi="Times New Roman" w:cs="Times New Roman"/>
          <w:sz w:val="24"/>
          <w:szCs w:val="24"/>
          <w:lang w:val="es-ES"/>
        </w:rPr>
        <w:t>Packt</w:t>
      </w:r>
      <w:proofErr w:type="spellEnd"/>
      <w:r w:rsidRPr="00BF7A1E">
        <w:rPr>
          <w:rFonts w:ascii="Times New Roman" w:hAnsi="Times New Roman" w:cs="Times New Roman"/>
          <w:sz w:val="24"/>
          <w:szCs w:val="24"/>
          <w:lang w:val="es-ES"/>
        </w:rPr>
        <w:t xml:space="preserve">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Cola de prioridades.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2" w:history="1">
        <w:r w:rsidRPr="00BF7A1E">
          <w:rPr>
            <w:rStyle w:val="Hipervnculo"/>
            <w:rFonts w:ascii="Times New Roman" w:hAnsi="Times New Roman" w:cs="Times New Roman"/>
            <w:sz w:val="24"/>
            <w:szCs w:val="24"/>
          </w:rPr>
          <w:t>https://es.wikipedia.org/w/index.php?title=Cola_de_prioridades&amp;oldid=145477000</w:t>
        </w:r>
      </w:hyperlink>
    </w:p>
    <w:p w14:paraId="515B24A5"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CC2DDF4" w14:textId="47E5738C"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Modelo–vista–controlador.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3" w:history="1">
        <w:r w:rsidRPr="00BF7A1E">
          <w:rPr>
            <w:rStyle w:val="Hipervnculo"/>
            <w:rFonts w:ascii="Times New Roman" w:hAnsi="Times New Roman" w:cs="Times New Roman"/>
            <w:sz w:val="24"/>
            <w:szCs w:val="24"/>
          </w:rPr>
          <w:t>https://es.wikipedia.org/w/index.php?title=Modelo%E2%80%93vista%E2%80%93controlador&amp;oldid=138615253</w:t>
        </w:r>
      </w:hyperlink>
    </w:p>
    <w:p w14:paraId="3A5F5BEA"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3EE5C8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4CF423A" w14:textId="53D7FE73"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Control de versiones.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w:t>
      </w:r>
      <w:proofErr w:type="spellStart"/>
      <w:r w:rsidRPr="00BF7A1E">
        <w:rPr>
          <w:rFonts w:ascii="Times New Roman" w:hAnsi="Times New Roman" w:cs="Times New Roman"/>
          <w:sz w:val="24"/>
          <w:szCs w:val="24"/>
          <w:lang w:val="es-ES"/>
        </w:rPr>
        <w:t>AyudaLeyProteccionDatos</w:t>
      </w:r>
      <w:proofErr w:type="spellEnd"/>
      <w:r w:rsidRPr="00BF7A1E">
        <w:rPr>
          <w:rFonts w:ascii="Times New Roman" w:hAnsi="Times New Roman" w:cs="Times New Roman"/>
          <w:sz w:val="24"/>
          <w:szCs w:val="24"/>
          <w:lang w:val="es-ES"/>
        </w:rPr>
        <w:t xml:space="preserve">.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Java Remote </w:t>
      </w:r>
      <w:proofErr w:type="spellStart"/>
      <w:r w:rsidRPr="00BF7A1E">
        <w:rPr>
          <w:rFonts w:ascii="Times New Roman" w:hAnsi="Times New Roman" w:cs="Times New Roman"/>
          <w:color w:val="0D0D0D"/>
          <w:sz w:val="24"/>
          <w:szCs w:val="24"/>
          <w:shd w:val="clear" w:color="auto" w:fill="FFFFFF"/>
        </w:rPr>
        <w:t>Method</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Invocation</w:t>
      </w:r>
      <w:proofErr w:type="spellEnd"/>
      <w:r w:rsidRPr="00BF7A1E">
        <w:rPr>
          <w:rFonts w:ascii="Times New Roman" w:hAnsi="Times New Roman" w:cs="Times New Roman"/>
          <w:color w:val="0D0D0D"/>
          <w:sz w:val="24"/>
          <w:szCs w:val="24"/>
          <w:shd w:val="clear" w:color="auto" w:fill="FFFFFF"/>
        </w:rPr>
        <w:t xml:space="preserve">.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7" w:history="1">
        <w:r w:rsidRPr="00BF7A1E">
          <w:rPr>
            <w:rStyle w:val="Hipervnculo"/>
            <w:rFonts w:ascii="Times New Roman" w:hAnsi="Times New Roman" w:cs="Times New Roman"/>
            <w:sz w:val="24"/>
            <w:szCs w:val="24"/>
          </w:rPr>
          <w:t>https://es.wikipedia.org/w/index.php?title=Java_Remote_Method_Invocation&amp;oldid=148805182</w:t>
        </w:r>
      </w:hyperlink>
    </w:p>
    <w:p w14:paraId="4DF59B93"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7BFA3A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A93689D" w14:textId="3FA16DF5"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lastRenderedPageBreak/>
        <w:t xml:space="preserve">Base de Datos </w:t>
      </w:r>
      <w:proofErr w:type="gramStart"/>
      <w:r w:rsidRPr="00BF7A1E">
        <w:rPr>
          <w:rFonts w:ascii="Times New Roman" w:hAnsi="Times New Roman" w:cs="Times New Roman"/>
          <w:color w:val="0D0D0D"/>
          <w:sz w:val="24"/>
          <w:szCs w:val="24"/>
          <w:shd w:val="clear" w:color="auto" w:fill="FFFFFF"/>
        </w:rPr>
        <w:t>TXT :</w:t>
      </w:r>
      <w:proofErr w:type="gramEnd"/>
      <w:r w:rsidRPr="00BF7A1E">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color w:val="0D0D0D"/>
          <w:sz w:val="24"/>
          <w:szCs w:val="24"/>
          <w:shd w:val="clear" w:color="auto" w:fill="FFFFFF"/>
        </w:rPr>
        <w:t>Design</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patterns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Elements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of</w:t>
      </w:r>
      <w:proofErr w:type="spellEnd"/>
      <w:r w:rsidRPr="00BF7A1E">
        <w:rPr>
          <w:rFonts w:ascii="Times New Roman" w:hAnsi="Times New Roman" w:cs="Times New Roman"/>
          <w:color w:val="0D0D0D"/>
          <w:sz w:val="24"/>
          <w:szCs w:val="24"/>
          <w:shd w:val="clear" w:color="auto" w:fill="FFFFFF"/>
        </w:rPr>
        <w:t xml:space="preserve"> reusable </w:t>
      </w:r>
      <w:proofErr w:type="spellStart"/>
      <w:r w:rsidRPr="00BF7A1E">
        <w:rPr>
          <w:rFonts w:ascii="Times New Roman" w:hAnsi="Times New Roman" w:cs="Times New Roman"/>
          <w:color w:val="0D0D0D"/>
          <w:sz w:val="24"/>
          <w:szCs w:val="24"/>
          <w:shd w:val="clear" w:color="auto" w:fill="FFFFFF"/>
        </w:rPr>
        <w:t>object-oriented</w:t>
      </w:r>
      <w:proofErr w:type="spellEnd"/>
      <w:r w:rsidRPr="00BF7A1E">
        <w:rPr>
          <w:rFonts w:ascii="Times New Roman" w:hAnsi="Times New Roman" w:cs="Times New Roman"/>
          <w:color w:val="0D0D0D"/>
          <w:sz w:val="24"/>
          <w:szCs w:val="24"/>
          <w:shd w:val="clear" w:color="auto" w:fill="FFFFFF"/>
        </w:rPr>
        <w:t xml:space="preserve"> software. (1995).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Software </w:t>
      </w:r>
      <w:proofErr w:type="spellStart"/>
      <w:r w:rsidRPr="00BF7A1E">
        <w:rPr>
          <w:rFonts w:ascii="Times New Roman" w:hAnsi="Times New Roman" w:cs="Times New Roman"/>
          <w:sz w:val="24"/>
          <w:szCs w:val="24"/>
          <w:lang w:val="es-ES"/>
        </w:rPr>
        <w:t>development</w:t>
      </w:r>
      <w:proofErr w:type="spellEnd"/>
      <w:r w:rsidRPr="00BF7A1E">
        <w:rPr>
          <w:rFonts w:ascii="Times New Roman" w:hAnsi="Times New Roman" w:cs="Times New Roman"/>
          <w:sz w:val="24"/>
          <w:szCs w:val="24"/>
          <w:lang w:val="es-ES"/>
        </w:rPr>
        <w:t xml:space="preserve"> kits and </w:t>
      </w:r>
      <w:proofErr w:type="spellStart"/>
      <w:r w:rsidRPr="00BF7A1E">
        <w:rPr>
          <w:rFonts w:ascii="Times New Roman" w:hAnsi="Times New Roman" w:cs="Times New Roman"/>
          <w:sz w:val="24"/>
          <w:szCs w:val="24"/>
          <w:lang w:val="es-ES"/>
        </w:rPr>
        <w:t>command</w:t>
      </w:r>
      <w:proofErr w:type="spellEnd"/>
      <w:r w:rsidRPr="00BF7A1E">
        <w:rPr>
          <w:rFonts w:ascii="Times New Roman" w:hAnsi="Times New Roman" w:cs="Times New Roman"/>
          <w:sz w:val="24"/>
          <w:szCs w:val="24"/>
          <w:lang w:val="es-ES"/>
        </w:rPr>
        <w:t xml:space="preserve"> line interface. (s/f).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UML </w:t>
      </w:r>
      <w:proofErr w:type="spellStart"/>
      <w:r w:rsidRPr="00BF7A1E">
        <w:rPr>
          <w:rFonts w:ascii="Times New Roman" w:hAnsi="Times New Roman" w:cs="Times New Roman"/>
          <w:color w:val="0D0D0D"/>
          <w:sz w:val="24"/>
          <w:szCs w:val="24"/>
          <w:shd w:val="clear" w:color="auto" w:fill="FFFFFF"/>
        </w:rPr>
        <w:t>Class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Diagram</w:t>
      </w:r>
      <w:proofErr w:type="spellEnd"/>
      <w:r w:rsidRPr="00BF7A1E">
        <w:rPr>
          <w:rFonts w:ascii="Times New Roman" w:hAnsi="Times New Roman" w:cs="Times New Roman"/>
          <w:color w:val="0D0D0D"/>
          <w:sz w:val="24"/>
          <w:szCs w:val="24"/>
          <w:shd w:val="clear" w:color="auto" w:fill="FFFFFF"/>
        </w:rPr>
        <w:t xml:space="preserve"> tutorial. (s/f). 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UML </w:t>
      </w:r>
      <w:proofErr w:type="spellStart"/>
      <w:r w:rsidRPr="00BF7A1E">
        <w:rPr>
          <w:rFonts w:ascii="Times New Roman" w:hAnsi="Times New Roman" w:cs="Times New Roman"/>
          <w:color w:val="0D0D0D"/>
          <w:sz w:val="24"/>
          <w:szCs w:val="24"/>
          <w:shd w:val="clear" w:color="auto" w:fill="FFFFFF"/>
        </w:rPr>
        <w:t>class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diagram</w:t>
      </w:r>
      <w:proofErr w:type="spellEnd"/>
      <w:r w:rsidRPr="00BF7A1E">
        <w:rPr>
          <w:rFonts w:ascii="Times New Roman" w:hAnsi="Times New Roman" w:cs="Times New Roman"/>
          <w:color w:val="0D0D0D"/>
          <w:sz w:val="24"/>
          <w:szCs w:val="24"/>
          <w:shd w:val="clear" w:color="auto" w:fill="FFFFFF"/>
        </w:rPr>
        <w:t xml:space="preserve">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NetBeans, A. (s/f). </w:t>
      </w:r>
      <w:proofErr w:type="spellStart"/>
      <w:r w:rsidRPr="00BF7A1E">
        <w:rPr>
          <w:rFonts w:ascii="Times New Roman" w:hAnsi="Times New Roman" w:cs="Times New Roman"/>
          <w:color w:val="0D0D0D"/>
          <w:sz w:val="24"/>
          <w:szCs w:val="24"/>
          <w:shd w:val="clear" w:color="auto" w:fill="FFFFFF"/>
        </w:rPr>
        <w:t>Designing</w:t>
      </w:r>
      <w:proofErr w:type="spellEnd"/>
      <w:r w:rsidRPr="00BF7A1E">
        <w:rPr>
          <w:rFonts w:ascii="Times New Roman" w:hAnsi="Times New Roman" w:cs="Times New Roman"/>
          <w:color w:val="0D0D0D"/>
          <w:sz w:val="24"/>
          <w:szCs w:val="24"/>
          <w:shd w:val="clear" w:color="auto" w:fill="FFFFFF"/>
        </w:rPr>
        <w:t xml:space="preserve"> a Swing GUI in NetBeans IDE. 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sz w:val="24"/>
          <w:szCs w:val="24"/>
          <w:lang w:val="es-ES"/>
        </w:rPr>
        <w:t>What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is</w:t>
      </w:r>
      <w:proofErr w:type="spellEnd"/>
      <w:r w:rsidRPr="00BF7A1E">
        <w:rPr>
          <w:rFonts w:ascii="Times New Roman" w:hAnsi="Times New Roman" w:cs="Times New Roman"/>
          <w:sz w:val="24"/>
          <w:szCs w:val="24"/>
          <w:lang w:val="es-ES"/>
        </w:rPr>
        <w:t xml:space="preserve"> GitHub? A </w:t>
      </w:r>
      <w:proofErr w:type="spellStart"/>
      <w:r w:rsidRPr="00BF7A1E">
        <w:rPr>
          <w:rFonts w:ascii="Times New Roman" w:hAnsi="Times New Roman" w:cs="Times New Roman"/>
          <w:sz w:val="24"/>
          <w:szCs w:val="24"/>
          <w:lang w:val="es-ES"/>
        </w:rPr>
        <w:t>beginner’s</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introduction</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to</w:t>
      </w:r>
      <w:proofErr w:type="spellEnd"/>
      <w:r w:rsidRPr="00BF7A1E">
        <w:rPr>
          <w:rFonts w:ascii="Times New Roman" w:hAnsi="Times New Roman" w:cs="Times New Roman"/>
          <w:sz w:val="24"/>
          <w:szCs w:val="24"/>
          <w:lang w:val="es-ES"/>
        </w:rPr>
        <w:t xml:space="preserve"> GitHub. (2018, abril 20).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735844">
      <w:pPr>
        <w:numPr>
          <w:ilvl w:val="0"/>
          <w:numId w:val="7"/>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Arnold, K., Gosling, J., &amp; Holmes, D. (Sin fecha). </w:t>
      </w:r>
      <w:r w:rsidRPr="00BF7A1E">
        <w:rPr>
          <w:rFonts w:ascii="Times New Roman" w:hAnsi="Times New Roman" w:cs="Times New Roman"/>
          <w:bCs/>
          <w:i/>
          <w:color w:val="1F1F1F"/>
          <w:sz w:val="24"/>
          <w:szCs w:val="24"/>
        </w:rPr>
        <w:t xml:space="preserve">THE </w:t>
      </w:r>
      <w:proofErr w:type="spellStart"/>
      <w:r w:rsidRPr="00BF7A1E">
        <w:rPr>
          <w:rFonts w:ascii="Times New Roman" w:hAnsi="Times New Roman" w:cs="Times New Roman"/>
          <w:bCs/>
          <w:i/>
          <w:color w:val="1F1F1F"/>
          <w:sz w:val="24"/>
          <w:szCs w:val="24"/>
        </w:rPr>
        <w:t>javaTM</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programming</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language</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fourth</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edition</w:t>
      </w:r>
      <w:proofErr w:type="spellEnd"/>
      <w:r w:rsidRPr="00BF7A1E">
        <w:rPr>
          <w:rFonts w:ascii="Times New Roman" w:hAnsi="Times New Roman" w:cs="Times New Roman"/>
          <w:bCs/>
          <w:color w:val="1F1F1F"/>
          <w:sz w:val="24"/>
          <w:szCs w:val="24"/>
        </w:rPr>
        <w:t>. 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Dershem</w:t>
      </w:r>
      <w:proofErr w:type="spellEnd"/>
      <w:r w:rsidRPr="00BF7A1E">
        <w:rPr>
          <w:rFonts w:ascii="Times New Roman" w:hAnsi="Times New Roman" w:cs="Times New Roman"/>
          <w:bCs/>
          <w:color w:val="1F1F1F"/>
          <w:sz w:val="24"/>
          <w:szCs w:val="24"/>
        </w:rPr>
        <w:t xml:space="preserve">, H. L., </w:t>
      </w:r>
      <w:proofErr w:type="spellStart"/>
      <w:r w:rsidRPr="00BF7A1E">
        <w:rPr>
          <w:rFonts w:ascii="Times New Roman" w:hAnsi="Times New Roman" w:cs="Times New Roman"/>
          <w:bCs/>
          <w:color w:val="1F1F1F"/>
          <w:sz w:val="24"/>
          <w:szCs w:val="24"/>
        </w:rPr>
        <w:t>McFall</w:t>
      </w:r>
      <w:proofErr w:type="spellEnd"/>
      <w:r w:rsidRPr="00BF7A1E">
        <w:rPr>
          <w:rFonts w:ascii="Times New Roman" w:hAnsi="Times New Roman" w:cs="Times New Roman"/>
          <w:bCs/>
          <w:color w:val="1F1F1F"/>
          <w:sz w:val="24"/>
          <w:szCs w:val="24"/>
        </w:rPr>
        <w:t xml:space="preserve">, R. L., &amp; </w:t>
      </w:r>
      <w:proofErr w:type="spellStart"/>
      <w:r w:rsidRPr="00BF7A1E">
        <w:rPr>
          <w:rFonts w:ascii="Times New Roman" w:hAnsi="Times New Roman" w:cs="Times New Roman"/>
          <w:bCs/>
          <w:color w:val="1F1F1F"/>
          <w:sz w:val="24"/>
          <w:szCs w:val="24"/>
        </w:rPr>
        <w:t>Uti</w:t>
      </w:r>
      <w:proofErr w:type="spellEnd"/>
      <w:r w:rsidRPr="00BF7A1E">
        <w:rPr>
          <w:rFonts w:ascii="Times New Roman" w:hAnsi="Times New Roman" w:cs="Times New Roman"/>
          <w:bCs/>
          <w:color w:val="1F1F1F"/>
          <w:sz w:val="24"/>
          <w:szCs w:val="24"/>
        </w:rPr>
        <w:t xml:space="preserve">, N. (2002). </w:t>
      </w:r>
      <w:proofErr w:type="spellStart"/>
      <w:r w:rsidRPr="00BF7A1E">
        <w:rPr>
          <w:rFonts w:ascii="Times New Roman" w:hAnsi="Times New Roman" w:cs="Times New Roman"/>
          <w:bCs/>
          <w:i/>
          <w:color w:val="1F1F1F"/>
          <w:sz w:val="24"/>
          <w:szCs w:val="24"/>
        </w:rPr>
        <w:t>Animation</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of</w:t>
      </w:r>
      <w:proofErr w:type="spellEnd"/>
      <w:r w:rsidRPr="00BF7A1E">
        <w:rPr>
          <w:rFonts w:ascii="Times New Roman" w:hAnsi="Times New Roman" w:cs="Times New Roman"/>
          <w:bCs/>
          <w:i/>
          <w:color w:val="1F1F1F"/>
          <w:sz w:val="24"/>
          <w:szCs w:val="24"/>
        </w:rPr>
        <w:t xml:space="preserve"> Java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lists</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Proceedings</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of</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the</w:t>
      </w:r>
      <w:proofErr w:type="spellEnd"/>
      <w:r w:rsidRPr="00BF7A1E">
        <w:rPr>
          <w:rFonts w:ascii="Times New Roman" w:hAnsi="Times New Roman" w:cs="Times New Roman"/>
          <w:bCs/>
          <w:color w:val="1F1F1F"/>
          <w:sz w:val="24"/>
          <w:szCs w:val="24"/>
        </w:rPr>
        <w:t xml:space="preserve"> 33rd SIGCSE </w:t>
      </w:r>
      <w:proofErr w:type="spellStart"/>
      <w:r w:rsidRPr="00BF7A1E">
        <w:rPr>
          <w:rFonts w:ascii="Times New Roman" w:hAnsi="Times New Roman" w:cs="Times New Roman"/>
          <w:bCs/>
          <w:color w:val="1F1F1F"/>
          <w:sz w:val="24"/>
          <w:szCs w:val="24"/>
        </w:rPr>
        <w:t>technical</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symposium</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on</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Computer</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science</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education</w:t>
      </w:r>
      <w:proofErr w:type="spellEnd"/>
      <w:r w:rsidRPr="00BF7A1E">
        <w:rPr>
          <w:rFonts w:ascii="Times New Roman" w:hAnsi="Times New Roman" w:cs="Times New Roman"/>
          <w:bCs/>
          <w:color w:val="1F1F1F"/>
          <w:sz w:val="24"/>
          <w:szCs w:val="24"/>
        </w:rPr>
        <w:t>.</w:t>
      </w:r>
    </w:p>
    <w:p w14:paraId="70F7972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DigitalOcean</w:t>
      </w:r>
      <w:proofErr w:type="spellEnd"/>
      <w:r w:rsidRPr="00BF7A1E">
        <w:rPr>
          <w:rFonts w:ascii="Times New Roman" w:hAnsi="Times New Roman" w:cs="Times New Roman"/>
          <w:bCs/>
          <w:color w:val="1F1F1F"/>
          <w:sz w:val="24"/>
          <w:szCs w:val="24"/>
        </w:rPr>
        <w:t xml:space="preserve"> (2022, agosto 3). </w:t>
      </w:r>
      <w:proofErr w:type="spellStart"/>
      <w:r w:rsidRPr="00BF7A1E">
        <w:rPr>
          <w:rFonts w:ascii="Times New Roman" w:hAnsi="Times New Roman" w:cs="Times New Roman"/>
          <w:bCs/>
          <w:i/>
          <w:color w:val="1F1F1F"/>
          <w:sz w:val="24"/>
          <w:szCs w:val="24"/>
        </w:rPr>
        <w:t>Abstract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class</w:t>
      </w:r>
      <w:proofErr w:type="spellEnd"/>
      <w:r w:rsidRPr="00BF7A1E">
        <w:rPr>
          <w:rFonts w:ascii="Times New Roman" w:hAnsi="Times New Roman" w:cs="Times New Roman"/>
          <w:bCs/>
          <w:i/>
          <w:color w:val="1F1F1F"/>
          <w:sz w:val="24"/>
          <w:szCs w:val="24"/>
        </w:rPr>
        <w:t xml:space="preserve"> in java</w:t>
      </w:r>
      <w:r w:rsidRPr="00BF7A1E">
        <w:rPr>
          <w:rFonts w:ascii="Times New Roman" w:hAnsi="Times New Roman" w:cs="Times New Roman"/>
          <w:bCs/>
          <w:color w:val="1F1F1F"/>
          <w:sz w:val="24"/>
          <w:szCs w:val="24"/>
        </w:rPr>
        <w:t xml:space="preserve">. 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are Data </w:t>
      </w:r>
      <w:proofErr w:type="spellStart"/>
      <w:r w:rsidRPr="00BF7A1E">
        <w:rPr>
          <w:rFonts w:ascii="Times New Roman" w:hAnsi="Times New Roman" w:cs="Times New Roman"/>
          <w:bCs/>
          <w:i/>
          <w:color w:val="1F1F1F"/>
          <w:sz w:val="24"/>
          <w:szCs w:val="24"/>
        </w:rPr>
        <w:t>Structures</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Definition</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from</w:t>
      </w:r>
      <w:proofErr w:type="spellEnd"/>
      <w:r w:rsidRPr="00BF7A1E">
        <w:rPr>
          <w:rFonts w:ascii="Times New Roman" w:hAnsi="Times New Roman" w:cs="Times New Roman"/>
          <w:bCs/>
          <w:i/>
          <w:color w:val="1F1F1F"/>
          <w:sz w:val="24"/>
          <w:szCs w:val="24"/>
        </w:rPr>
        <w:t xml:space="preserve"> Whatis.com</w:t>
      </w:r>
      <w:r w:rsidRPr="00BF7A1E">
        <w:rPr>
          <w:rFonts w:ascii="Times New Roman" w:hAnsi="Times New Roman" w:cs="Times New Roman"/>
          <w:bCs/>
          <w:color w:val="1F1F1F"/>
          <w:sz w:val="24"/>
          <w:szCs w:val="24"/>
        </w:rPr>
        <w:t xml:space="preserve">. 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w:t>
      </w:r>
      <w:hyperlink r:id="rId32">
        <w:r w:rsidRPr="00BF7A1E">
          <w:rPr>
            <w:rFonts w:ascii="Times New Roman" w:hAnsi="Times New Roman" w:cs="Times New Roman"/>
            <w:bCs/>
            <w:color w:val="1F1F1F"/>
            <w:sz w:val="24"/>
            <w:szCs w:val="24"/>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Everythingcomputerscience.com (Sin fecha). </w:t>
      </w:r>
      <w:proofErr w:type="spellStart"/>
      <w:r w:rsidRPr="00BF7A1E">
        <w:rPr>
          <w:rFonts w:ascii="Times New Roman" w:hAnsi="Times New Roman" w:cs="Times New Roman"/>
          <w:bCs/>
          <w:i/>
          <w:color w:val="1F1F1F"/>
          <w:sz w:val="24"/>
          <w:szCs w:val="24"/>
        </w:rPr>
        <w:t>Stacks</w:t>
      </w:r>
      <w:proofErr w:type="spellEnd"/>
      <w:r w:rsidRPr="00BF7A1E">
        <w:rPr>
          <w:rFonts w:ascii="Times New Roman" w:hAnsi="Times New Roman" w:cs="Times New Roman"/>
          <w:bCs/>
          <w:i/>
          <w:color w:val="1F1F1F"/>
          <w:sz w:val="24"/>
          <w:szCs w:val="24"/>
        </w:rPr>
        <w:t xml:space="preserve"> and </w:t>
      </w:r>
      <w:proofErr w:type="spellStart"/>
      <w:r w:rsidRPr="00BF7A1E">
        <w:rPr>
          <w:rFonts w:ascii="Times New Roman" w:hAnsi="Times New Roman" w:cs="Times New Roman"/>
          <w:bCs/>
          <w:i/>
          <w:color w:val="1F1F1F"/>
          <w:sz w:val="24"/>
          <w:szCs w:val="24"/>
        </w:rPr>
        <w:t>queues</w:t>
      </w:r>
      <w:proofErr w:type="spellEnd"/>
      <w:r w:rsidRPr="00BF7A1E">
        <w:rPr>
          <w:rFonts w:ascii="Times New Roman" w:hAnsi="Times New Roman" w:cs="Times New Roman"/>
          <w:bCs/>
          <w:color w:val="1F1F1F"/>
          <w:sz w:val="24"/>
          <w:szCs w:val="24"/>
        </w:rPr>
        <w:t>. 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Juviler</w:t>
      </w:r>
      <w:proofErr w:type="spellEnd"/>
      <w:r w:rsidRPr="00BF7A1E">
        <w:rPr>
          <w:rFonts w:ascii="Times New Roman" w:hAnsi="Times New Roman" w:cs="Times New Roman"/>
          <w:bCs/>
          <w:color w:val="1F1F1F"/>
          <w:sz w:val="24"/>
          <w:szCs w:val="24"/>
        </w:rPr>
        <w:t xml:space="preserve">, J. (2024, enero 5).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is</w:t>
      </w:r>
      <w:proofErr w:type="spellEnd"/>
      <w:r w:rsidRPr="00BF7A1E">
        <w:rPr>
          <w:rFonts w:ascii="Times New Roman" w:hAnsi="Times New Roman" w:cs="Times New Roman"/>
          <w:bCs/>
          <w:i/>
          <w:color w:val="1F1F1F"/>
          <w:sz w:val="24"/>
          <w:szCs w:val="24"/>
        </w:rPr>
        <w:t xml:space="preserve"> GitHub? (</w:t>
      </w:r>
      <w:proofErr w:type="gramStart"/>
      <w:r w:rsidRPr="00BF7A1E">
        <w:rPr>
          <w:rFonts w:ascii="Times New Roman" w:hAnsi="Times New Roman" w:cs="Times New Roman"/>
          <w:bCs/>
          <w:i/>
          <w:color w:val="1F1F1F"/>
          <w:sz w:val="24"/>
          <w:szCs w:val="24"/>
        </w:rPr>
        <w:t xml:space="preserve">and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is</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used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for</w:t>
      </w:r>
      <w:proofErr w:type="spellEnd"/>
      <w:r w:rsidRPr="00BF7A1E">
        <w:rPr>
          <w:rFonts w:ascii="Times New Roman" w:hAnsi="Times New Roman" w:cs="Times New Roman"/>
          <w:bCs/>
          <w:i/>
          <w:color w:val="1F1F1F"/>
          <w:sz w:val="24"/>
          <w:szCs w:val="24"/>
        </w:rPr>
        <w:t>?</w:t>
      </w:r>
      <w:proofErr w:type="gramEnd"/>
      <w:r w:rsidRPr="00BF7A1E">
        <w:rPr>
          <w:rFonts w:ascii="Times New Roman" w:hAnsi="Times New Roman" w:cs="Times New Roman"/>
          <w:bCs/>
          <w:i/>
          <w:color w:val="1F1F1F"/>
          <w:sz w:val="24"/>
          <w:szCs w:val="24"/>
        </w:rPr>
        <w:t>)</w:t>
      </w:r>
      <w:r w:rsidRPr="00BF7A1E">
        <w:rPr>
          <w:rFonts w:ascii="Times New Roman" w:hAnsi="Times New Roman" w:cs="Times New Roman"/>
          <w:bCs/>
          <w:color w:val="1F1F1F"/>
          <w:sz w:val="24"/>
          <w:szCs w:val="24"/>
        </w:rPr>
        <w:t>. HubSpot.</w:t>
      </w:r>
      <w:hyperlink r:id="rId42">
        <w:r w:rsidRPr="00BF7A1E">
          <w:rPr>
            <w:rFonts w:ascii="Times New Roman" w:hAnsi="Times New Roman" w:cs="Times New Roman"/>
            <w:bCs/>
            <w:color w:val="1F1F1F"/>
            <w:sz w:val="24"/>
            <w:szCs w:val="24"/>
          </w:rPr>
          <w:t xml:space="preserve"> </w:t>
        </w:r>
      </w:hyperlink>
      <w:hyperlink r:id="rId43">
        <w:r w:rsidRPr="00BF7A1E">
          <w:rPr>
            <w:rFonts w:ascii="Times New Roman" w:hAnsi="Times New Roman" w:cs="Times New Roman"/>
            <w:bCs/>
            <w:color w:val="0B57D0"/>
            <w:sz w:val="24"/>
            <w:szCs w:val="24"/>
            <w:u w:val="single"/>
          </w:rPr>
          <w:t>https://blog.hubspot.com/website/what-is-github-used-for</w:t>
        </w:r>
      </w:hyperlink>
    </w:p>
    <w:p w14:paraId="4B6B06FF" w14:textId="77777777" w:rsidR="00BF7A1E" w:rsidRPr="00BF7A1E" w:rsidRDefault="00BF7A1E" w:rsidP="00735844">
      <w:pPr>
        <w:numPr>
          <w:ilvl w:val="0"/>
          <w:numId w:val="7"/>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735844"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BF7A1E" w:rsidRDefault="00BF7A1E" w:rsidP="00735844">
      <w:pPr>
        <w:numPr>
          <w:ilvl w:val="0"/>
          <w:numId w:val="7"/>
        </w:numPr>
        <w:spacing w:before="240" w:after="240" w:line="240" w:lineRule="auto"/>
        <w:rPr>
          <w:rFonts w:ascii="Times New Roman" w:hAnsi="Times New Roman" w:cs="Times New Roman"/>
          <w:bCs/>
          <w:sz w:val="24"/>
          <w:szCs w:val="24"/>
        </w:rPr>
      </w:pPr>
      <w:r w:rsidRPr="00BF7A1E">
        <w:rPr>
          <w:rFonts w:ascii="Times New Roman" w:hAnsi="Times New Roman" w:cs="Times New Roman"/>
          <w:bCs/>
          <w:color w:val="0B57D0"/>
          <w:sz w:val="24"/>
          <w:szCs w:val="24"/>
          <w:u w:val="single"/>
        </w:rPr>
        <w:t xml:space="preserve"> </w:t>
      </w:r>
      <w:r w:rsidRPr="00BF7A1E">
        <w:rPr>
          <w:rFonts w:ascii="Times New Roman" w:hAnsi="Times New Roman" w:cs="Times New Roman"/>
          <w:bCs/>
          <w:sz w:val="24"/>
          <w:szCs w:val="24"/>
        </w:rPr>
        <w:t xml:space="preserve">SYDLE. (s. f.). Post </w:t>
      </w:r>
      <w:proofErr w:type="spellStart"/>
      <w:r w:rsidRPr="00BF7A1E">
        <w:rPr>
          <w:rFonts w:ascii="Times New Roman" w:hAnsi="Times New Roman" w:cs="Times New Roman"/>
          <w:bCs/>
          <w:sz w:val="24"/>
          <w:szCs w:val="24"/>
        </w:rPr>
        <w:t>title</w:t>
      </w:r>
      <w:proofErr w:type="spellEnd"/>
      <w:r w:rsidRPr="00BF7A1E">
        <w:rPr>
          <w:rFonts w:ascii="Times New Roman" w:hAnsi="Times New Roman" w:cs="Times New Roman"/>
          <w:bCs/>
          <w:sz w:val="24"/>
          <w:szCs w:val="24"/>
        </w:rPr>
        <w:t xml:space="preserve"> | SYDLE.</w:t>
      </w:r>
      <w:r w:rsidRPr="00BF7A1E">
        <w:rPr>
          <w:rFonts w:ascii="Times New Roman" w:hAnsi="Times New Roman" w:cs="Times New Roman"/>
          <w:bCs/>
          <w:color w:val="0B57D0"/>
          <w:sz w:val="24"/>
          <w:szCs w:val="24"/>
          <w:u w:val="single"/>
        </w:rPr>
        <w:t xml:space="preserve"> https://www.sydle.com/blog/billing-rules-6400e02757aff34f9e0a3155</w:t>
      </w:r>
    </w:p>
    <w:p w14:paraId="595AAA44" w14:textId="77777777" w:rsidR="00BF7A1E" w:rsidRDefault="00BF7A1E" w:rsidP="00BF7A1E">
      <w:pPr>
        <w:spacing w:line="240" w:lineRule="auto"/>
        <w:ind w:left="720" w:hanging="720"/>
      </w:pPr>
    </w:p>
    <w:p w14:paraId="0642DC5B" w14:textId="77777777" w:rsidR="00BF7A1E" w:rsidRDefault="00BF7A1E" w:rsidP="00BF7A1E">
      <w:pPr>
        <w:spacing w:line="240" w:lineRule="auto"/>
        <w:ind w:left="720" w:hanging="720"/>
      </w:pPr>
    </w:p>
    <w:p w14:paraId="4E0C46E1" w14:textId="77777777" w:rsidR="00BF7A1E" w:rsidRDefault="00BF7A1E" w:rsidP="00BF7A1E">
      <w:pPr>
        <w:spacing w:line="240" w:lineRule="auto"/>
      </w:pPr>
    </w:p>
    <w:p w14:paraId="1A35BEFC" w14:textId="1B2BE7C3" w:rsidR="00DA1EE6" w:rsidRPr="00F612AA" w:rsidRDefault="00DA1EE6" w:rsidP="00BF7A1E">
      <w:pPr>
        <w:spacing w:line="240" w:lineRule="auto"/>
        <w:jc w:val="both"/>
        <w:rPr>
          <w:rFonts w:ascii="Times New Roman" w:hAnsi="Times New Roman" w:cs="Times New Roman"/>
          <w:b/>
          <w:bCs/>
          <w:sz w:val="24"/>
          <w:szCs w:val="24"/>
          <w:lang w:val="es-ES"/>
        </w:rPr>
      </w:pPr>
    </w:p>
    <w:sectPr w:rsidR="00DA1EE6" w:rsidRPr="00F612AA"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2"/>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777C"/>
    <w:rsid w:val="000353B6"/>
    <w:rsid w:val="0003699B"/>
    <w:rsid w:val="000467B4"/>
    <w:rsid w:val="00061EF6"/>
    <w:rsid w:val="000825E2"/>
    <w:rsid w:val="00085FCF"/>
    <w:rsid w:val="00093C25"/>
    <w:rsid w:val="00096289"/>
    <w:rsid w:val="000B5B60"/>
    <w:rsid w:val="000D6B68"/>
    <w:rsid w:val="000F31D3"/>
    <w:rsid w:val="0013430D"/>
    <w:rsid w:val="00164E46"/>
    <w:rsid w:val="00175B38"/>
    <w:rsid w:val="00184F5F"/>
    <w:rsid w:val="001B0DF6"/>
    <w:rsid w:val="001E22CF"/>
    <w:rsid w:val="00204CA0"/>
    <w:rsid w:val="0021692E"/>
    <w:rsid w:val="00236A57"/>
    <w:rsid w:val="002540CD"/>
    <w:rsid w:val="00254710"/>
    <w:rsid w:val="00255211"/>
    <w:rsid w:val="00255F6F"/>
    <w:rsid w:val="0025737F"/>
    <w:rsid w:val="00262C0A"/>
    <w:rsid w:val="002729F1"/>
    <w:rsid w:val="002A7032"/>
    <w:rsid w:val="002E4502"/>
    <w:rsid w:val="002E6F55"/>
    <w:rsid w:val="0033637A"/>
    <w:rsid w:val="00357043"/>
    <w:rsid w:val="0037173C"/>
    <w:rsid w:val="0037698A"/>
    <w:rsid w:val="003863C8"/>
    <w:rsid w:val="00391266"/>
    <w:rsid w:val="00393B64"/>
    <w:rsid w:val="003A2B5A"/>
    <w:rsid w:val="003B4168"/>
    <w:rsid w:val="003C49AF"/>
    <w:rsid w:val="003C61BE"/>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60B44"/>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35844"/>
    <w:rsid w:val="007561B2"/>
    <w:rsid w:val="00761F6A"/>
    <w:rsid w:val="00780119"/>
    <w:rsid w:val="00780409"/>
    <w:rsid w:val="00780D34"/>
    <w:rsid w:val="007F3BD6"/>
    <w:rsid w:val="00820BF8"/>
    <w:rsid w:val="0082587E"/>
    <w:rsid w:val="00834D27"/>
    <w:rsid w:val="0084200F"/>
    <w:rsid w:val="00867B08"/>
    <w:rsid w:val="00873688"/>
    <w:rsid w:val="008767E5"/>
    <w:rsid w:val="00940F09"/>
    <w:rsid w:val="0096170C"/>
    <w:rsid w:val="009A158A"/>
    <w:rsid w:val="009C0E57"/>
    <w:rsid w:val="00A3782E"/>
    <w:rsid w:val="00A43E27"/>
    <w:rsid w:val="00A62696"/>
    <w:rsid w:val="00A67136"/>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453C"/>
    <w:rsid w:val="00CF593D"/>
    <w:rsid w:val="00D0378B"/>
    <w:rsid w:val="00D27ADC"/>
    <w:rsid w:val="00D37037"/>
    <w:rsid w:val="00D4086B"/>
    <w:rsid w:val="00D60E91"/>
    <w:rsid w:val="00D62B25"/>
    <w:rsid w:val="00D83A4C"/>
    <w:rsid w:val="00DA1EE6"/>
    <w:rsid w:val="00DB1B51"/>
    <w:rsid w:val="00DC0225"/>
    <w:rsid w:val="00DE3D3F"/>
    <w:rsid w:val="00DE7ACE"/>
    <w:rsid w:val="00DF2FB8"/>
    <w:rsid w:val="00E05ABE"/>
    <w:rsid w:val="00E1602D"/>
    <w:rsid w:val="00E37578"/>
    <w:rsid w:val="00E4031F"/>
    <w:rsid w:val="00E61A8B"/>
    <w:rsid w:val="00E65816"/>
    <w:rsid w:val="00E724B5"/>
    <w:rsid w:val="00E82007"/>
    <w:rsid w:val="00E823E1"/>
    <w:rsid w:val="00E85898"/>
    <w:rsid w:val="00E86604"/>
    <w:rsid w:val="00EB5C1C"/>
    <w:rsid w:val="00EC3612"/>
    <w:rsid w:val="00ED3A0D"/>
    <w:rsid w:val="00EE7A5C"/>
    <w:rsid w:val="00F11353"/>
    <w:rsid w:val="00F3248A"/>
    <w:rsid w:val="00F50E48"/>
    <w:rsid w:val="00F56E3A"/>
    <w:rsid w:val="00F612AA"/>
    <w:rsid w:val="00F94328"/>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2062135">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 w:id="214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23</Pages>
  <Words>6161</Words>
  <Characters>33891</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Jeison Steven Florez Julio</cp:lastModifiedBy>
  <cp:revision>110</cp:revision>
  <cp:lastPrinted>2024-03-27T04:14:00Z</cp:lastPrinted>
  <dcterms:created xsi:type="dcterms:W3CDTF">2024-02-05T13:51:00Z</dcterms:created>
  <dcterms:modified xsi:type="dcterms:W3CDTF">2024-04-04T17:38:00Z</dcterms:modified>
</cp:coreProperties>
</file>