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6C13A25A"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w:t>
      </w:r>
      <w:r w:rsidR="0001777C">
        <w:rPr>
          <w:rFonts w:ascii="Times New Roman" w:hAnsi="Times New Roman" w:cs="Times New Roman"/>
          <w:b/>
          <w:bCs/>
          <w:sz w:val="24"/>
          <w:szCs w:val="24"/>
          <w:lang w:val="es-ES"/>
        </w:rPr>
        <w:t>É</w:t>
      </w:r>
      <w:r w:rsidR="0046762F">
        <w:rPr>
          <w:rFonts w:ascii="Times New Roman" w:hAnsi="Times New Roman" w:cs="Times New Roman"/>
          <w:b/>
          <w:bCs/>
          <w:sz w:val="24"/>
          <w:szCs w:val="24"/>
          <w:lang w:val="es-ES"/>
        </w:rPr>
        <w:t>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5CB089CC"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EF887AF"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AS</w:t>
      </w:r>
    </w:p>
    <w:p w14:paraId="581A47B9" w14:textId="67BD3EE8"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3397B7C3" w14:textId="77777777" w:rsidR="009C0E57" w:rsidRDefault="00577404" w:rsidP="009C0E57">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sdt>
      <w:sdtPr>
        <w:rPr>
          <w:rFonts w:eastAsiaTheme="minorEastAsia" w:cs="Times New Roman"/>
          <w:sz w:val="20"/>
          <w:szCs w:val="20"/>
          <w:lang w:val="es-ES" w:eastAsia="es-MX"/>
        </w:rPr>
        <w:id w:val="1815908514"/>
        <w:docPartObj>
          <w:docPartGallery w:val="Table of Contents"/>
          <w:docPartUnique/>
        </w:docPartObj>
      </w:sdtPr>
      <w:sdtEndPr>
        <w:rPr>
          <w:rFonts w:eastAsiaTheme="minorHAnsi" w:cstheme="minorBidi"/>
          <w:lang w:eastAsia="en-US"/>
        </w:rPr>
      </w:sdtEndPr>
      <w:sdtContent>
        <w:p w14:paraId="1EF17B28" w14:textId="5F895BE8" w:rsidR="00520135" w:rsidRPr="0001777C" w:rsidRDefault="00520135" w:rsidP="009C0E57">
          <w:pPr>
            <w:spacing w:line="276" w:lineRule="auto"/>
            <w:ind w:firstLine="709"/>
            <w:rPr>
              <w:rFonts w:ascii="Times New Roman" w:hAnsi="Times New Roman" w:cs="Times New Roman"/>
              <w:lang w:val="es-ES"/>
            </w:rPr>
          </w:pPr>
          <w:r w:rsidRPr="0001777C">
            <w:rPr>
              <w:rFonts w:ascii="Times New Roman" w:hAnsi="Times New Roman" w:cs="Times New Roman"/>
              <w:b/>
              <w:bCs/>
              <w:sz w:val="20"/>
              <w:szCs w:val="20"/>
              <w:lang w:val="es-ES"/>
            </w:rPr>
            <w:t>ÍNDICE</w:t>
          </w:r>
        </w:p>
        <w:p w14:paraId="310E77C9" w14:textId="3E976DBA" w:rsidR="00520135" w:rsidRPr="0001777C" w:rsidRDefault="009C0E57"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 xml:space="preserve">1. </w:t>
          </w:r>
          <w:r w:rsidR="00520135" w:rsidRPr="0001777C">
            <w:rPr>
              <w:rFonts w:ascii="Times New Roman" w:hAnsi="Times New Roman"/>
              <w:b/>
              <w:bCs/>
              <w:sz w:val="16"/>
              <w:szCs w:val="16"/>
            </w:rPr>
            <w:t>Introducción</w:t>
          </w:r>
          <w:r w:rsidR="00520135" w:rsidRPr="0001777C">
            <w:rPr>
              <w:rFonts w:ascii="Times New Roman" w:hAnsi="Times New Roman"/>
              <w:b/>
              <w:bCs/>
              <w:sz w:val="16"/>
              <w:szCs w:val="16"/>
            </w:rPr>
            <w:ptab w:relativeTo="margin" w:alignment="right" w:leader="dot"/>
          </w:r>
          <w:r w:rsidR="00520135" w:rsidRPr="0001777C">
            <w:rPr>
              <w:rFonts w:ascii="Times New Roman" w:hAnsi="Times New Roman"/>
              <w:b/>
              <w:bCs/>
              <w:sz w:val="16"/>
              <w:szCs w:val="16"/>
              <w:lang w:val="es-ES"/>
            </w:rPr>
            <w:t>3</w:t>
          </w:r>
        </w:p>
        <w:p w14:paraId="13163416" w14:textId="665819DC" w:rsidR="00520135" w:rsidRPr="0001777C" w:rsidRDefault="009C0E57" w:rsidP="009C0E57">
          <w:pPr>
            <w:pStyle w:val="TDC2"/>
            <w:spacing w:line="240" w:lineRule="auto"/>
            <w:ind w:left="0"/>
            <w:rPr>
              <w:rFonts w:ascii="Times New Roman" w:hAnsi="Times New Roman"/>
              <w:b/>
              <w:bCs/>
              <w:sz w:val="16"/>
              <w:szCs w:val="16"/>
            </w:rPr>
          </w:pPr>
          <w:r w:rsidRPr="0001777C">
            <w:rPr>
              <w:rFonts w:ascii="Times New Roman" w:hAnsi="Times New Roman"/>
              <w:b/>
              <w:bCs/>
              <w:sz w:val="16"/>
              <w:szCs w:val="16"/>
            </w:rPr>
            <w:t xml:space="preserve">2. </w:t>
          </w:r>
          <w:r w:rsidR="00520135" w:rsidRPr="0001777C">
            <w:rPr>
              <w:rFonts w:ascii="Times New Roman" w:hAnsi="Times New Roman"/>
              <w:b/>
              <w:bCs/>
              <w:sz w:val="16"/>
              <w:szCs w:val="16"/>
            </w:rPr>
            <w:t>Situación Problema</w:t>
          </w:r>
          <w:r w:rsidR="00520135" w:rsidRPr="0001777C">
            <w:rPr>
              <w:rFonts w:ascii="Times New Roman" w:hAnsi="Times New Roman"/>
              <w:b/>
              <w:bCs/>
              <w:sz w:val="16"/>
              <w:szCs w:val="16"/>
            </w:rPr>
            <w:ptab w:relativeTo="margin" w:alignment="right" w:leader="dot"/>
          </w:r>
          <w:r w:rsidR="00520135" w:rsidRPr="0001777C">
            <w:rPr>
              <w:rFonts w:ascii="Times New Roman" w:hAnsi="Times New Roman"/>
              <w:b/>
              <w:bCs/>
              <w:sz w:val="16"/>
              <w:szCs w:val="16"/>
              <w:lang w:val="es-ES"/>
            </w:rPr>
            <w:t>4</w:t>
          </w:r>
        </w:p>
        <w:p w14:paraId="55D8F034" w14:textId="351643EA" w:rsidR="00520135" w:rsidRPr="0001777C" w:rsidRDefault="009C0E57" w:rsidP="009C0E57">
          <w:pPr>
            <w:pStyle w:val="TDC3"/>
            <w:spacing w:line="240" w:lineRule="auto"/>
            <w:ind w:left="0"/>
            <w:rPr>
              <w:rFonts w:ascii="Times New Roman" w:hAnsi="Times New Roman"/>
              <w:b/>
              <w:bCs/>
              <w:sz w:val="16"/>
              <w:szCs w:val="16"/>
              <w:lang w:val="es-ES"/>
            </w:rPr>
          </w:pPr>
          <w:r w:rsidRPr="0001777C">
            <w:rPr>
              <w:rFonts w:ascii="Times New Roman" w:hAnsi="Times New Roman"/>
              <w:b/>
              <w:bCs/>
              <w:sz w:val="16"/>
              <w:szCs w:val="16"/>
            </w:rPr>
            <w:t xml:space="preserve">     </w:t>
          </w:r>
          <w:r w:rsidR="00520135" w:rsidRPr="0001777C">
            <w:rPr>
              <w:rFonts w:ascii="Times New Roman" w:hAnsi="Times New Roman"/>
              <w:b/>
              <w:bCs/>
              <w:sz w:val="16"/>
              <w:szCs w:val="16"/>
            </w:rPr>
            <w:t>2.1 Pregunta Problema</w:t>
          </w:r>
          <w:r w:rsidR="00520135" w:rsidRPr="0001777C">
            <w:rPr>
              <w:rFonts w:ascii="Times New Roman" w:hAnsi="Times New Roman"/>
              <w:b/>
              <w:bCs/>
              <w:sz w:val="16"/>
              <w:szCs w:val="16"/>
            </w:rPr>
            <w:ptab w:relativeTo="margin" w:alignment="right" w:leader="dot"/>
          </w:r>
          <w:r w:rsidR="00520135" w:rsidRPr="0001777C">
            <w:rPr>
              <w:rFonts w:ascii="Times New Roman" w:hAnsi="Times New Roman"/>
              <w:b/>
              <w:bCs/>
              <w:sz w:val="16"/>
              <w:szCs w:val="16"/>
              <w:lang w:val="es-ES"/>
            </w:rPr>
            <w:t>5</w:t>
          </w:r>
        </w:p>
        <w:p w14:paraId="6AF65F7E" w14:textId="7FF40125" w:rsidR="00520135" w:rsidRPr="0001777C" w:rsidRDefault="009C0E57" w:rsidP="009C0E57">
          <w:pPr>
            <w:pStyle w:val="TDC3"/>
            <w:spacing w:line="240" w:lineRule="auto"/>
            <w:ind w:left="0"/>
            <w:rPr>
              <w:rFonts w:ascii="Times New Roman" w:hAnsi="Times New Roman"/>
              <w:b/>
              <w:bCs/>
              <w:sz w:val="16"/>
              <w:szCs w:val="16"/>
            </w:rPr>
          </w:pPr>
          <w:r w:rsidRPr="0001777C">
            <w:rPr>
              <w:rFonts w:ascii="Times New Roman" w:hAnsi="Times New Roman"/>
              <w:b/>
              <w:bCs/>
              <w:sz w:val="16"/>
              <w:szCs w:val="16"/>
            </w:rPr>
            <w:t xml:space="preserve">     </w:t>
          </w:r>
          <w:r w:rsidR="00520135" w:rsidRPr="0001777C">
            <w:rPr>
              <w:rFonts w:ascii="Times New Roman" w:hAnsi="Times New Roman"/>
              <w:b/>
              <w:bCs/>
              <w:sz w:val="16"/>
              <w:szCs w:val="16"/>
            </w:rPr>
            <w:t>2.2 Justificación</w:t>
          </w:r>
          <w:r w:rsidR="00520135" w:rsidRPr="0001777C">
            <w:rPr>
              <w:rFonts w:ascii="Times New Roman" w:hAnsi="Times New Roman"/>
              <w:b/>
              <w:bCs/>
              <w:sz w:val="16"/>
              <w:szCs w:val="16"/>
            </w:rPr>
            <w:ptab w:relativeTo="margin" w:alignment="right" w:leader="dot"/>
          </w:r>
          <w:r w:rsidR="00520135" w:rsidRPr="0001777C">
            <w:rPr>
              <w:rFonts w:ascii="Times New Roman" w:hAnsi="Times New Roman"/>
              <w:b/>
              <w:bCs/>
              <w:sz w:val="16"/>
              <w:szCs w:val="16"/>
              <w:lang w:val="es-ES"/>
            </w:rPr>
            <w:t>5</w:t>
          </w:r>
        </w:p>
        <w:p w14:paraId="7E83EE47" w14:textId="05DDCEC1" w:rsidR="00520135" w:rsidRPr="0001777C" w:rsidRDefault="00520135"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3. Objetivo General</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6</w:t>
          </w:r>
        </w:p>
        <w:p w14:paraId="13945BA2" w14:textId="5D4DD1A9" w:rsidR="00520135" w:rsidRPr="0001777C" w:rsidRDefault="00520135"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3.1 Objetivos Específicos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6</w:t>
          </w:r>
        </w:p>
        <w:p w14:paraId="7045CF59" w14:textId="460E531E" w:rsidR="00520135" w:rsidRPr="0001777C" w:rsidRDefault="00520135"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4. Metodología</w:t>
          </w:r>
          <w:r w:rsidRPr="0001777C">
            <w:rPr>
              <w:rFonts w:ascii="Times New Roman" w:hAnsi="Times New Roman"/>
              <w:b/>
              <w:bCs/>
              <w:sz w:val="16"/>
              <w:szCs w:val="16"/>
            </w:rPr>
            <w:ptab w:relativeTo="margin" w:alignment="right" w:leader="dot"/>
          </w:r>
          <w:r w:rsidR="002540CD" w:rsidRPr="0001777C">
            <w:rPr>
              <w:rFonts w:ascii="Times New Roman" w:hAnsi="Times New Roman"/>
              <w:b/>
              <w:bCs/>
              <w:sz w:val="16"/>
              <w:szCs w:val="16"/>
              <w:lang w:val="es-ES"/>
            </w:rPr>
            <w:t>7</w:t>
          </w:r>
        </w:p>
        <w:p w14:paraId="4130724F" w14:textId="30ACD707" w:rsidR="00520135"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4.1 Fases</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7A9E069B" w14:textId="3B70F620" w:rsidR="00520135"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4.1.1 Planificación</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40D7C613" w14:textId="4E0DFC0A"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4.1.2 Análisis de Riesgos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3EF5BAE1" w14:textId="31895982"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4.1.3 Desarrollo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75E78210" w14:textId="73883066"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4.1.4 Evaluación</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48C87904" w14:textId="2299C26D"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4.2 Fases del Proyecto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67D961E0" w14:textId="225D7E98"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4.2.1 Análisis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198CB22F" w14:textId="5AF7E46E"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4.2.2 Diseño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459C6674" w14:textId="5A8FE637"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4.2.3 Implementación</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1C133E85" w14:textId="51975BE5"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4.2.4 Verificación</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6F7B5AC2" w14:textId="0A57F5C7"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4.2.5 Mantenimiento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15317CA7" w14:textId="6B5DAAC4" w:rsidR="00520135" w:rsidRPr="0001777C" w:rsidRDefault="002540CD"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5. Marco tecnológico</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2687C146" w14:textId="6C2F312F" w:rsidR="00520135"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5.1 Lenguaje de Programación (Java)</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0E164D57" w14:textId="7C190034" w:rsidR="002540CD"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5.2 Diseño de Interfaces (Figma)</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7664D5C0" w14:textId="26A19EA1" w:rsidR="002540CD"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5.3 Entorno de Desarrollo Integrado (IDE: Neatbeans/Eclipse)</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15692A41" w14:textId="1C2344B5" w:rsidR="002540CD"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5.4 Control de Versiones (Git)</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556E9350" w14:textId="0BB00C99" w:rsidR="002540CD"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5.5 Plataforma de desarrollo (IDE)</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790114F7" w14:textId="2BBDA527" w:rsidR="00520135" w:rsidRPr="0001777C" w:rsidRDefault="002540CD"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6. Marco Conceptual</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398E533F" w14:textId="5D439F6E" w:rsidR="00520135"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 Asistente Citas Médicas UPB</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rPr>
            <w:t>11</w:t>
          </w:r>
        </w:p>
        <w:p w14:paraId="2DA811D7" w14:textId="1DCF0A06"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6.2 Gestión de asignación de citas médicas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11B111A7" w14:textId="0AD30BB3"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6.3 Exámenes médicos y profesionales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2DA0AC70" w14:textId="6BE1B1E9"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6.4 Usuarios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69D7784F" w14:textId="49CB12B0"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6.5 Operadores de atención al cliente</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6B83D27F" w14:textId="4581E818"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6.6 Agendamiento de Citas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2E75009F" w14:textId="720A42BF"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6.7 Profesionales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01C6DD67" w14:textId="7E7C4C04"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6.8 Sistema de Gestión de Citas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14570B85" w14:textId="17E92713"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6.9 Calidad del Servicio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3250E43B" w14:textId="408908B8"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6.10 Eficiencia Operativa</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186674CD" w14:textId="478B8D2D"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6.11 Competencia en el Mercado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19ACB16B" w14:textId="3452CB34" w:rsidR="000D6B68" w:rsidRPr="0001777C" w:rsidRDefault="000D6B68"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6.12 Código………………………………………………………………………………………………………</w:t>
          </w:r>
          <w:r w:rsidR="0001777C">
            <w:rPr>
              <w:rFonts w:ascii="Times New Roman" w:hAnsi="Times New Roman"/>
              <w:b/>
              <w:bCs/>
              <w:sz w:val="16"/>
              <w:szCs w:val="16"/>
            </w:rPr>
            <w:t>………………..</w:t>
          </w:r>
          <w:r w:rsidRPr="0001777C">
            <w:rPr>
              <w:rFonts w:ascii="Times New Roman" w:hAnsi="Times New Roman"/>
              <w:b/>
              <w:bCs/>
              <w:sz w:val="16"/>
              <w:szCs w:val="16"/>
            </w:rPr>
            <w:t>……………...12</w:t>
          </w:r>
        </w:p>
        <w:p w14:paraId="77D4A1B7" w14:textId="0A96032E"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w:t>
          </w:r>
          <w:r w:rsidR="000D6B68" w:rsidRPr="0001777C">
            <w:rPr>
              <w:rFonts w:ascii="Times New Roman" w:hAnsi="Times New Roman"/>
              <w:b/>
              <w:bCs/>
              <w:sz w:val="16"/>
              <w:szCs w:val="16"/>
            </w:rPr>
            <w:t>3</w:t>
          </w:r>
          <w:r w:rsidRPr="0001777C">
            <w:rPr>
              <w:rFonts w:ascii="Times New Roman" w:hAnsi="Times New Roman"/>
              <w:b/>
              <w:bCs/>
              <w:sz w:val="16"/>
              <w:szCs w:val="16"/>
            </w:rPr>
            <w:t xml:space="preserve"> Historia de Usuario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29D9597B" w14:textId="29EF1183"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w:t>
          </w:r>
          <w:r w:rsidR="000D6B68" w:rsidRPr="0001777C">
            <w:rPr>
              <w:rFonts w:ascii="Times New Roman" w:hAnsi="Times New Roman"/>
              <w:b/>
              <w:bCs/>
              <w:sz w:val="16"/>
              <w:szCs w:val="16"/>
            </w:rPr>
            <w:t>4</w:t>
          </w:r>
          <w:r w:rsidRPr="0001777C">
            <w:rPr>
              <w:rFonts w:ascii="Times New Roman" w:hAnsi="Times New Roman"/>
              <w:b/>
              <w:bCs/>
              <w:sz w:val="16"/>
              <w:szCs w:val="16"/>
            </w:rPr>
            <w:t xml:space="preserve"> Base de datos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11FE3745" w14:textId="70398980" w:rsidR="00520135" w:rsidRPr="0001777C" w:rsidRDefault="009C0E57"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7. Especificación de Requerimientos</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13</w:t>
          </w:r>
        </w:p>
        <w:p w14:paraId="4CC51623" w14:textId="6AA7B918" w:rsidR="009C0E57" w:rsidRPr="0001777C" w:rsidRDefault="009C0E57"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8. Cronograma</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14</w:t>
          </w:r>
        </w:p>
        <w:p w14:paraId="7E4DDA06" w14:textId="77777777" w:rsidR="0001777C" w:rsidRDefault="009C0E57" w:rsidP="0001777C">
          <w:pPr>
            <w:pStyle w:val="TDC1"/>
            <w:spacing w:line="240" w:lineRule="auto"/>
            <w:rPr>
              <w:rFonts w:ascii="Times New Roman" w:hAnsi="Times New Roman"/>
              <w:b/>
              <w:bCs/>
              <w:sz w:val="16"/>
              <w:szCs w:val="16"/>
              <w:lang w:val="es-ES"/>
            </w:rPr>
          </w:pPr>
          <w:r w:rsidRPr="0001777C">
            <w:rPr>
              <w:rFonts w:ascii="Times New Roman" w:hAnsi="Times New Roman"/>
              <w:b/>
              <w:bCs/>
              <w:sz w:val="16"/>
              <w:szCs w:val="16"/>
            </w:rPr>
            <w:t>9. Referencias Bibliográficas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15</w:t>
          </w:r>
        </w:p>
        <w:p w14:paraId="5D22D4DA" w14:textId="1DDE902D" w:rsidR="0001777C" w:rsidRPr="0001777C" w:rsidRDefault="004D42C1" w:rsidP="0001777C">
          <w:pPr>
            <w:rPr>
              <w:lang w:val="es-ES" w:eastAsia="es-MX"/>
            </w:rPr>
          </w:pPr>
        </w:p>
      </w:sdtContent>
    </w:sdt>
    <w:p w14:paraId="2C5CC868" w14:textId="6E30B1D3" w:rsidR="0045617C" w:rsidRDefault="00DF2FB8" w:rsidP="00940F09">
      <w:pPr>
        <w:pStyle w:val="Prrafodelista"/>
        <w:numPr>
          <w:ilvl w:val="0"/>
          <w:numId w:val="1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lastRenderedPageBreak/>
        <w:t>Introducción</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65CCDCD9"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El presente documento aborda el desarrollo de un sistema de gestión de citas médicas para un centro de salud privado que contiene el nombre de ASISTENTE DE CITAS MÉDICAS, ubicado en la localidad de Bucaramanga, Colombia. Este proyecto surge como respuesta a la necesidad de un sistema de asistencia y gestión médica ofrecida a los usuarios, especialmente en la atención basada en la salud médica, donde también nuestro sistema incluye autorización de órdenes, autorización de exámenes, agendamiento de citas con un médico de su preferencia y especialidad deseada.</w:t>
      </w:r>
    </w:p>
    <w:p w14:paraId="7F415502"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p>
    <w:p w14:paraId="08672850"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En la presente introducción, se contiene una panorámica donde el contexto y las metas no se comprometen a grandes afirmaciones sobre eficiencia u optimización, manteniendo un entorno formal, preciso y objetivo.</w:t>
      </w:r>
    </w:p>
    <w:p w14:paraId="78823ED4"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p>
    <w:p w14:paraId="37B14CF1"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El sistema busca atender a los desafíos de largas esperas y gestiones tardías de citas y exámenes en un área médica específica, con el propósito de crear procesos internos en el centro de salud y la experiencia del paciente. Además, contará con un sistema de seguridad y confidencialidad de la información de cada uno de nuestros usuarios, satisfaciendo las necesidades del cuidado de datos sensibles que se desempeña principalmente en el área de la salud.</w:t>
      </w:r>
    </w:p>
    <w:p w14:paraId="27E19231"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p>
    <w:p w14:paraId="0C780E09" w14:textId="13B23712" w:rsidR="00164E46" w:rsidRDefault="0001777C" w:rsidP="0001777C">
      <w:pPr>
        <w:pStyle w:val="Prrafodelista"/>
        <w:spacing w:line="240" w:lineRule="auto"/>
        <w:ind w:left="360"/>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En consecuencia, el presente documento especifica y detalla la situación con base en la problemática, la justificación y la metodología a seguir en el desarrollo del sistema. Además, se presenta un marco tecnológico, conceptual y de requerimientos, junto con un cronograma de actividades para guiar en el proceso de implementación del sistema de gestión de citas médicas que recae en el nombre de ASISTENTE DE CITAS MÉDICAS.</w:t>
      </w:r>
    </w:p>
    <w:p w14:paraId="626E590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44F0B2D"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4F62394F" w14:textId="77777777" w:rsidR="0001777C" w:rsidRDefault="0001777C" w:rsidP="00940F09">
      <w:pPr>
        <w:pStyle w:val="Prrafodelista"/>
        <w:spacing w:line="240" w:lineRule="auto"/>
        <w:ind w:left="360"/>
        <w:jc w:val="both"/>
        <w:rPr>
          <w:rFonts w:ascii="Times New Roman" w:hAnsi="Times New Roman" w:cs="Times New Roman"/>
          <w:sz w:val="24"/>
          <w:szCs w:val="24"/>
          <w:lang w:val="es-ES"/>
        </w:rPr>
      </w:pP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0400D167" w:rsidR="0045617C" w:rsidRDefault="00DF2FB8" w:rsidP="00184F5F">
      <w:pPr>
        <w:pStyle w:val="Prrafodelista"/>
        <w:numPr>
          <w:ilvl w:val="0"/>
          <w:numId w:val="1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lastRenderedPageBreak/>
        <w:t xml:space="preserve"> </w:t>
      </w:r>
      <w:r w:rsidR="002A7032" w:rsidRPr="00184F5F">
        <w:rPr>
          <w:rFonts w:ascii="Times New Roman" w:hAnsi="Times New Roman" w:cs="Times New Roman"/>
          <w:b/>
          <w:bCs/>
          <w:sz w:val="24"/>
          <w:szCs w:val="24"/>
          <w:lang w:val="es-ES"/>
        </w:rPr>
        <w:t xml:space="preserve">Situación Problema </w:t>
      </w:r>
    </w:p>
    <w:p w14:paraId="20BBD5D1" w14:textId="77777777" w:rsidR="0001777C" w:rsidRPr="00184F5F" w:rsidRDefault="0001777C" w:rsidP="0001777C">
      <w:pPr>
        <w:pStyle w:val="Prrafodelista"/>
        <w:spacing w:line="240" w:lineRule="auto"/>
        <w:ind w:left="360"/>
        <w:jc w:val="both"/>
        <w:rPr>
          <w:rFonts w:ascii="Times New Roman" w:hAnsi="Times New Roman" w:cs="Times New Roman"/>
          <w:b/>
          <w:bCs/>
          <w:sz w:val="24"/>
          <w:szCs w:val="24"/>
          <w:lang w:val="es-ES"/>
        </w:rPr>
      </w:pPr>
    </w:p>
    <w:p w14:paraId="2A094F7E"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En la localidad de Bucaramanga, se identifica la necesidad de implementación de un sistema de gestión de pacientes en un centro de salud privado. Enfocándonos en dicha necesidad, es importante implementar este nuevo centro que aplique la manera en que los residentes de Bucaramanga pueden gestionar sus citas y exámenes.</w:t>
      </w:r>
    </w:p>
    <w:p w14:paraId="423B6EEA" w14:textId="77777777" w:rsidR="0001777C" w:rsidRPr="0001777C" w:rsidRDefault="0001777C" w:rsidP="0001777C">
      <w:pPr>
        <w:pStyle w:val="Prrafodelista"/>
        <w:spacing w:line="240" w:lineRule="auto"/>
        <w:jc w:val="both"/>
        <w:rPr>
          <w:rFonts w:ascii="Times New Roman" w:hAnsi="Times New Roman" w:cs="Times New Roman"/>
          <w:sz w:val="24"/>
          <w:szCs w:val="24"/>
          <w:lang w:val="es-ES"/>
        </w:rPr>
      </w:pPr>
    </w:p>
    <w:p w14:paraId="7D1ACE30"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Los mayores problemas que pueden ocurrir en una EPS (Entidades Promotoras de Salud) es que se presenten dificultades a la hora de manejar correctamente el sistema para la gestión de citas y exámenes médicos, lo mismo para los pacientes cuando necesitan agendar, programar o cancelar citas y exámenes de distintas especialidades. Este tipo de riesgos suelen presentarse debido a diferentes factores como un mal funcionamiento en el sistema, un diseño muy confuso a la hora de navegar entre las diferentes funciones, la falta de capacitación del personal de la EPS (Entidades Promotoras de Salud) para gestionar dicho sistema, entre otros.</w:t>
      </w:r>
    </w:p>
    <w:p w14:paraId="0864F6B6" w14:textId="77777777" w:rsidR="0001777C" w:rsidRPr="0001777C" w:rsidRDefault="0001777C" w:rsidP="0001777C">
      <w:pPr>
        <w:pStyle w:val="Prrafodelista"/>
        <w:spacing w:line="240" w:lineRule="auto"/>
        <w:jc w:val="both"/>
        <w:rPr>
          <w:rFonts w:ascii="Times New Roman" w:hAnsi="Times New Roman" w:cs="Times New Roman"/>
          <w:sz w:val="24"/>
          <w:szCs w:val="24"/>
          <w:lang w:val="es-ES"/>
        </w:rPr>
      </w:pPr>
    </w:p>
    <w:p w14:paraId="24594D8E"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Uno de los mayores desafíos entre tantos posibles problemas que puede haber, como los anteriormente mencionados, es la gestión eficiente de las colas de espera para citas y exámenes, así como la autorización de órdenes dentro de las mismas especialidades disponibles. La situación actual en algunas sedes de salud muestra largas horas de espera para los pacientes, tanto en la solicitud de citas como en la realización de exámenes necesarios. Esta congestión no solo genera incomodidad e insatisfacción en los usuarios, sino que también pone en duda un sistema de salud funcional donde el servicio a la salud por medio de un centro no cumpliría con lo que demandan los usuarios.</w:t>
      </w:r>
    </w:p>
    <w:p w14:paraId="11010539" w14:textId="77777777" w:rsidR="0001777C" w:rsidRPr="0001777C" w:rsidRDefault="0001777C" w:rsidP="0001777C">
      <w:pPr>
        <w:pStyle w:val="Prrafodelista"/>
        <w:spacing w:line="240" w:lineRule="auto"/>
        <w:jc w:val="both"/>
        <w:rPr>
          <w:rFonts w:ascii="Times New Roman" w:hAnsi="Times New Roman" w:cs="Times New Roman"/>
          <w:sz w:val="24"/>
          <w:szCs w:val="24"/>
          <w:lang w:val="es-ES"/>
        </w:rPr>
      </w:pPr>
    </w:p>
    <w:p w14:paraId="6F321DDE"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Además, la falta de un sistema de autorización de órdenes para exámenes dentro de las especialidades disponibles puede llevar a retrasos en el tratamiento y diagnóstico de los pacientes. Esto, a su vez, puede tener un impacto negativo en la salud y bienestar de quienes acuden en busca de atención médica.</w:t>
      </w:r>
    </w:p>
    <w:p w14:paraId="70B0B665" w14:textId="77777777" w:rsidR="0001777C" w:rsidRPr="0001777C" w:rsidRDefault="0001777C" w:rsidP="0001777C">
      <w:pPr>
        <w:pStyle w:val="Prrafodelista"/>
        <w:spacing w:line="240" w:lineRule="auto"/>
        <w:jc w:val="both"/>
        <w:rPr>
          <w:rFonts w:ascii="Times New Roman" w:hAnsi="Times New Roman" w:cs="Times New Roman"/>
          <w:sz w:val="24"/>
          <w:szCs w:val="24"/>
          <w:lang w:val="es-ES"/>
        </w:rPr>
      </w:pPr>
    </w:p>
    <w:p w14:paraId="71C4412F" w14:textId="46523E7F" w:rsidR="00873688"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Este proyecto no busca solo abordar los desafíos actuales en la atención médica, sino también establecer las bases para un modelo de cuidado de la salud centrado en el paciente, donde el sistema y la tecnología son los pilares fundamentales. La implementación exitosa de este sistema no solo beneficiará de forma general a la comunidad de Bucaramanga, proporcionando una atención médica de clase satisfactoria de un entorno local y accesible.</w:t>
      </w:r>
    </w:p>
    <w:p w14:paraId="65CCC4EF" w14:textId="77777777" w:rsidR="00236A57" w:rsidRDefault="00236A57" w:rsidP="00940F09">
      <w:pPr>
        <w:spacing w:line="240" w:lineRule="auto"/>
        <w:jc w:val="both"/>
        <w:rPr>
          <w:rFonts w:ascii="Times New Roman" w:hAnsi="Times New Roman" w:cs="Times New Roman"/>
          <w:b/>
          <w:bCs/>
          <w:sz w:val="24"/>
          <w:szCs w:val="24"/>
          <w:lang w:val="es-ES"/>
        </w:rPr>
      </w:pP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6163350B" w14:textId="77777777" w:rsidR="0001777C" w:rsidRDefault="0001777C" w:rsidP="00940F09">
      <w:pPr>
        <w:spacing w:line="240" w:lineRule="auto"/>
        <w:jc w:val="both"/>
        <w:rPr>
          <w:rFonts w:ascii="Times New Roman" w:hAnsi="Times New Roman" w:cs="Times New Roman"/>
          <w:b/>
          <w:bCs/>
          <w:sz w:val="24"/>
          <w:szCs w:val="24"/>
          <w:lang w:val="es-ES"/>
        </w:rPr>
      </w:pPr>
    </w:p>
    <w:p w14:paraId="57E8D10C" w14:textId="77777777" w:rsidR="0001777C" w:rsidRDefault="0001777C" w:rsidP="00940F09">
      <w:pPr>
        <w:spacing w:line="240" w:lineRule="auto"/>
        <w:jc w:val="both"/>
        <w:rPr>
          <w:rFonts w:ascii="Times New Roman" w:hAnsi="Times New Roman" w:cs="Times New Roman"/>
          <w:b/>
          <w:bCs/>
          <w:sz w:val="24"/>
          <w:szCs w:val="24"/>
          <w:lang w:val="es-ES"/>
        </w:rPr>
      </w:pPr>
    </w:p>
    <w:p w14:paraId="775CAC92" w14:textId="77777777" w:rsidR="0001777C" w:rsidRDefault="0001777C" w:rsidP="00940F09">
      <w:pPr>
        <w:spacing w:line="240" w:lineRule="auto"/>
        <w:jc w:val="both"/>
        <w:rPr>
          <w:rFonts w:ascii="Times New Roman" w:hAnsi="Times New Roman" w:cs="Times New Roman"/>
          <w:b/>
          <w:bCs/>
          <w:sz w:val="24"/>
          <w:szCs w:val="24"/>
          <w:lang w:val="es-ES"/>
        </w:rPr>
      </w:pPr>
    </w:p>
    <w:p w14:paraId="40A8112B" w14:textId="77777777" w:rsidR="00DF2FB8" w:rsidRDefault="00DF2FB8" w:rsidP="00940F09">
      <w:pPr>
        <w:spacing w:line="240" w:lineRule="auto"/>
        <w:jc w:val="both"/>
        <w:rPr>
          <w:rFonts w:ascii="Times New Roman" w:hAnsi="Times New Roman" w:cs="Times New Roman"/>
          <w:b/>
          <w:bCs/>
          <w:sz w:val="24"/>
          <w:szCs w:val="24"/>
          <w:lang w:val="es-ES"/>
        </w:rPr>
      </w:pPr>
    </w:p>
    <w:p w14:paraId="50222CB4" w14:textId="77777777" w:rsidR="00940F09" w:rsidRPr="00236A57" w:rsidRDefault="00940F09" w:rsidP="00940F09">
      <w:pPr>
        <w:spacing w:line="240" w:lineRule="auto"/>
        <w:jc w:val="both"/>
        <w:rPr>
          <w:rFonts w:ascii="Times New Roman" w:hAnsi="Times New Roman" w:cs="Times New Roman"/>
          <w:b/>
          <w:bCs/>
          <w:sz w:val="24"/>
          <w:szCs w:val="24"/>
          <w:lang w:val="es-ES"/>
        </w:rPr>
      </w:pPr>
    </w:p>
    <w:p w14:paraId="62B714BB" w14:textId="4FFFCEE1" w:rsidR="0045617C" w:rsidRPr="00184F5F" w:rsidRDefault="002A7032" w:rsidP="00184F5F">
      <w:pPr>
        <w:pStyle w:val="Prrafodelista"/>
        <w:numPr>
          <w:ilvl w:val="1"/>
          <w:numId w:val="39"/>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t>Pregunta Problema</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3ABF0E93" w14:textId="42DE436C" w:rsidR="00761F6A" w:rsidRDefault="0001777C" w:rsidP="00940F09">
      <w:pPr>
        <w:spacing w:line="240" w:lineRule="auto"/>
        <w:jc w:val="both"/>
        <w:rPr>
          <w:rFonts w:ascii="Times New Roman" w:hAnsi="Times New Roman" w:cs="Times New Roman"/>
          <w:b/>
          <w:bCs/>
          <w:sz w:val="24"/>
          <w:szCs w:val="24"/>
          <w:lang w:val="es-ES"/>
        </w:rPr>
      </w:pPr>
      <w:r w:rsidRPr="0001777C">
        <w:rPr>
          <w:rFonts w:ascii="Times New Roman" w:hAnsi="Times New Roman" w:cs="Times New Roman"/>
          <w:sz w:val="24"/>
          <w:szCs w:val="24"/>
          <w:lang w:val="es-ES"/>
        </w:rPr>
        <w:t>¿Cómo implementar un sistema de gestión de pacientes en Java para el apartado de agendamiento de citas, administrando colas de espera, autorización de órdenes para exámenes médicos en un centro de salud privado en Bucaramanga, haciendo el debido despliegue en el entorno clínico?</w:t>
      </w:r>
    </w:p>
    <w:p w14:paraId="01B24BEA" w14:textId="77777777" w:rsidR="00236A57" w:rsidRDefault="00236A57" w:rsidP="00940F09">
      <w:pPr>
        <w:spacing w:line="240" w:lineRule="auto"/>
        <w:jc w:val="both"/>
        <w:rPr>
          <w:rFonts w:ascii="Times New Roman" w:hAnsi="Times New Roman" w:cs="Times New Roman"/>
          <w:b/>
          <w:bCs/>
          <w:sz w:val="24"/>
          <w:szCs w:val="24"/>
          <w:lang w:val="es-ES"/>
        </w:rPr>
      </w:pPr>
    </w:p>
    <w:p w14:paraId="7C1EC989" w14:textId="23B06EC6" w:rsidR="00236A57" w:rsidRPr="00184F5F" w:rsidRDefault="00940F09" w:rsidP="00184F5F">
      <w:pPr>
        <w:pStyle w:val="Prrafodelista"/>
        <w:numPr>
          <w:ilvl w:val="1"/>
          <w:numId w:val="39"/>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415073F0"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El desarrollo del proyecto busca implementar un sistema de gestión del apartado de citas médicas y su debida implementación y despliegue en un entorno clínico en el área metropolitana de Bucaramanga, con el objetivo de mejorar eficiencia y competitividad en el área de la salud. La automatización y la toma de citas, autorización y registro de exámenes, contribuirán a una expansión en el sistema, mejorando procesos internos del centro de salud y la experiencia de los usuarios, mejorando la satisfacción del cliente. Además, el sistema será escalable para enfrentar el crecimiento de la demanda y futuras expansiones.</w:t>
      </w:r>
    </w:p>
    <w:p w14:paraId="467C8286" w14:textId="77777777" w:rsidR="0001777C" w:rsidRPr="0001777C" w:rsidRDefault="0001777C" w:rsidP="0001777C">
      <w:pPr>
        <w:spacing w:line="240" w:lineRule="auto"/>
        <w:jc w:val="both"/>
        <w:rPr>
          <w:rFonts w:ascii="Times New Roman" w:hAnsi="Times New Roman" w:cs="Times New Roman"/>
          <w:sz w:val="24"/>
          <w:szCs w:val="24"/>
          <w:lang w:val="es-ES"/>
        </w:rPr>
      </w:pPr>
    </w:p>
    <w:p w14:paraId="31A81B55"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La automatización del proceso de agendamiento de citas y exámenes médicos permitirá la asistencia médica. Esto mejorará significativamente la experiencia del usuario/paciente. Al eliminar las largas filas y el tedioso proceso de agendamiento manual, el sistema brindará una forma más conveniente para que los pacientes accedan a la atención médica que necesitan.</w:t>
      </w:r>
    </w:p>
    <w:p w14:paraId="192D5EC1" w14:textId="77777777" w:rsidR="0001777C" w:rsidRPr="0001777C" w:rsidRDefault="0001777C" w:rsidP="0001777C">
      <w:pPr>
        <w:spacing w:line="240" w:lineRule="auto"/>
        <w:jc w:val="both"/>
        <w:rPr>
          <w:rFonts w:ascii="Times New Roman" w:hAnsi="Times New Roman" w:cs="Times New Roman"/>
          <w:sz w:val="24"/>
          <w:szCs w:val="24"/>
          <w:lang w:val="es-ES"/>
        </w:rPr>
      </w:pPr>
    </w:p>
    <w:p w14:paraId="7C98C18A"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0B45CA84" w14:textId="77777777" w:rsidR="0001777C" w:rsidRPr="0001777C" w:rsidRDefault="0001777C" w:rsidP="0001777C">
      <w:pPr>
        <w:spacing w:line="240" w:lineRule="auto"/>
        <w:jc w:val="both"/>
        <w:rPr>
          <w:rFonts w:ascii="Times New Roman" w:hAnsi="Times New Roman" w:cs="Times New Roman"/>
          <w:sz w:val="24"/>
          <w:szCs w:val="24"/>
          <w:lang w:val="es-ES"/>
        </w:rPr>
      </w:pPr>
    </w:p>
    <w:p w14:paraId="59073C57" w14:textId="0F76D557" w:rsidR="0003699B"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Este proyecto aportará conocimientos al campo tecnológico, beneficiando al sistema de atención de citas médicas y al sector en general. También busca elevar los estándares de calidad, eficiencia y accesibilidad en los servicios de salud, beneficiando directamente a los pacientes, al personal médico y administrativo, y a la comunidad en su conjunto. En resumen, la implementación del sistema de gestión de citas será clave para el crecimiento sostenible de Asistente de citas médicas y la innovación en el área metropolitana de Bucaramanga. Donde se permitirá un mejor uso del tiempo del personal médico, reduciendo tiempos inactivos, lo que mejorará la productividad del centro.</w:t>
      </w:r>
    </w:p>
    <w:p w14:paraId="5518F64E" w14:textId="77777777" w:rsidR="008767E5" w:rsidRDefault="008767E5" w:rsidP="00940F09">
      <w:pPr>
        <w:spacing w:line="240" w:lineRule="auto"/>
        <w:jc w:val="both"/>
        <w:rPr>
          <w:rFonts w:ascii="Times New Roman" w:hAnsi="Times New Roman" w:cs="Times New Roman"/>
          <w:sz w:val="24"/>
          <w:szCs w:val="24"/>
          <w:lang w:val="es-ES"/>
        </w:rPr>
      </w:pPr>
    </w:p>
    <w:p w14:paraId="10FFF20D" w14:textId="77777777" w:rsidR="0001777C" w:rsidRDefault="0001777C" w:rsidP="00940F09">
      <w:pPr>
        <w:spacing w:line="240" w:lineRule="auto"/>
        <w:jc w:val="both"/>
        <w:rPr>
          <w:rFonts w:ascii="Times New Roman" w:hAnsi="Times New Roman" w:cs="Times New Roman"/>
          <w:sz w:val="24"/>
          <w:szCs w:val="24"/>
          <w:lang w:val="es-ES"/>
        </w:rPr>
      </w:pPr>
    </w:p>
    <w:p w14:paraId="58A4851F" w14:textId="77777777" w:rsidR="008767E5"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p>
    <w:p w14:paraId="5FD35677" w14:textId="77777777" w:rsidR="008767E5" w:rsidRDefault="008767E5" w:rsidP="008767E5">
      <w:pPr>
        <w:pStyle w:val="Prrafodelista"/>
        <w:spacing w:line="240" w:lineRule="auto"/>
        <w:ind w:left="360"/>
        <w:jc w:val="both"/>
        <w:rPr>
          <w:rFonts w:ascii="Times New Roman" w:hAnsi="Times New Roman" w:cs="Times New Roman"/>
          <w:b/>
          <w:bCs/>
          <w:sz w:val="24"/>
          <w:szCs w:val="24"/>
          <w:lang w:val="es-ES"/>
        </w:rPr>
      </w:pPr>
    </w:p>
    <w:p w14:paraId="5DDFD020" w14:textId="0E098433" w:rsidR="00D37037"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Desarrollar un sistema de gestión de pacientes para el sistema de Asistente de Citas Médicas ubicado en la ciudad de Bucaramanga. Utilizando la metodología en cascada mediante el lenguaje de programación Java, y utilizando archivos de texto (.txt) para el almacenamiento de datos según las funcionalidades utilizadas. El objetivo es automatizar el proceso de agendamiento de citas, autorización de exámenes, registro y atención al usuario en el entorno de salud, en diferentes tipos de especialidades médicas, con exámenes realizados por personal calificado.</w:t>
      </w:r>
    </w:p>
    <w:p w14:paraId="55052448" w14:textId="77777777" w:rsidR="0001777C" w:rsidRPr="0001777C" w:rsidRDefault="0001777C" w:rsidP="0001777C">
      <w:pPr>
        <w:spacing w:line="240" w:lineRule="auto"/>
        <w:jc w:val="both"/>
        <w:rPr>
          <w:rFonts w:ascii="Times New Roman" w:hAnsi="Times New Roman" w:cs="Times New Roman"/>
          <w:b/>
          <w:bCs/>
          <w:sz w:val="24"/>
          <w:szCs w:val="24"/>
          <w:lang w:val="es-ES"/>
        </w:rPr>
      </w:pPr>
    </w:p>
    <w:p w14:paraId="19CD232D" w14:textId="6DCB460B" w:rsidR="0001777C" w:rsidRDefault="00184F5F" w:rsidP="0001777C">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0C2DD47B"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Mitigar los riesgos potenciales asociados al desarrollo e implementación del sistema.</w:t>
      </w:r>
    </w:p>
    <w:p w14:paraId="553D33A5"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Desarrollar un prototipo funcional del sistema, enfocándose en los requerimientos definidos.</w:t>
      </w:r>
    </w:p>
    <w:p w14:paraId="27F32D4A"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Validar la funcionalidad del sistema por medio de inspecciones de software.</w:t>
      </w:r>
    </w:p>
    <w:p w14:paraId="371D3C63"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Evaluar el funcionamiento del sistema asegurándose de que se cumplan los requerimientos acordados con el cliente.</w:t>
      </w:r>
    </w:p>
    <w:p w14:paraId="77A266E5"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Evaluar el funcionamiento global del sistema, asegurando que cumpla con los requisitos acordados con el cliente y satisfaga las necesidades del centro de salud.</w:t>
      </w:r>
    </w:p>
    <w:p w14:paraId="2C526397"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Hacer que la accesibilidad a los servicios sea clara y precisa.</w:t>
      </w:r>
    </w:p>
    <w:p w14:paraId="6FC37031"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Optimizar la gestión de citas y registros médicos desarrollando e implementando sistemas de gestión de citas y registros bajo información básica de usuario sin comprometer o exponer sus datos sensibles.</w:t>
      </w:r>
    </w:p>
    <w:p w14:paraId="37B40DEC"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Definir indicadores de calidad para el proceso de agendamiento de citas.</w:t>
      </w:r>
    </w:p>
    <w:p w14:paraId="758D6A20" w14:textId="1186F5F9" w:rsidR="00D37037" w:rsidRPr="0001777C" w:rsidRDefault="0001777C" w:rsidP="0001777C">
      <w:pPr>
        <w:pStyle w:val="Prrafodelista"/>
        <w:numPr>
          <w:ilvl w:val="0"/>
          <w:numId w:val="44"/>
        </w:numPr>
        <w:spacing w:line="240" w:lineRule="auto"/>
        <w:jc w:val="both"/>
        <w:rPr>
          <w:rFonts w:ascii="Times New Roman" w:hAnsi="Times New Roman" w:cs="Times New Roman"/>
          <w:b/>
          <w:bCs/>
          <w:sz w:val="24"/>
          <w:szCs w:val="24"/>
          <w:lang w:val="es-ES"/>
        </w:rPr>
      </w:pPr>
      <w:r w:rsidRPr="0001777C">
        <w:rPr>
          <w:rFonts w:ascii="Times New Roman" w:hAnsi="Times New Roman" w:cs="Times New Roman"/>
          <w:sz w:val="24"/>
          <w:szCs w:val="24"/>
          <w:lang w:val="es-ES"/>
        </w:rPr>
        <w:t>Realizar un diseño que sea visualmente cómodo para los usuarios que utilicen el sistema de gestión de citas médicas.</w:t>
      </w:r>
    </w:p>
    <w:p w14:paraId="7D589C69" w14:textId="77777777" w:rsidR="00D37037" w:rsidRPr="0001777C" w:rsidRDefault="00D37037" w:rsidP="00940F09">
      <w:pPr>
        <w:spacing w:line="240" w:lineRule="auto"/>
        <w:jc w:val="both"/>
        <w:rPr>
          <w:rFonts w:ascii="Times New Roman" w:hAnsi="Times New Roman" w:cs="Times New Roman"/>
          <w:b/>
          <w:bCs/>
          <w:sz w:val="24"/>
          <w:szCs w:val="24"/>
          <w:u w:val="single"/>
          <w:lang w:val="es-ES"/>
        </w:rPr>
      </w:pP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60A38042" w14:textId="77777777" w:rsidR="0001777C" w:rsidRDefault="0001777C" w:rsidP="00940F09">
      <w:pPr>
        <w:spacing w:line="240" w:lineRule="auto"/>
        <w:jc w:val="both"/>
        <w:rPr>
          <w:rFonts w:ascii="Times New Roman" w:hAnsi="Times New Roman" w:cs="Times New Roman"/>
          <w:b/>
          <w:bCs/>
          <w:sz w:val="24"/>
          <w:szCs w:val="24"/>
          <w:lang w:val="es-ES"/>
        </w:rPr>
      </w:pPr>
    </w:p>
    <w:p w14:paraId="6D66F287" w14:textId="77777777" w:rsidR="0001777C" w:rsidRDefault="0001777C"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74A0AEE9" w14:textId="77777777" w:rsidR="008767E5" w:rsidRDefault="008767E5" w:rsidP="00940F09">
      <w:pPr>
        <w:spacing w:line="240" w:lineRule="auto"/>
        <w:jc w:val="both"/>
        <w:rPr>
          <w:rFonts w:ascii="Times New Roman" w:hAnsi="Times New Roman" w:cs="Times New Roman"/>
          <w:b/>
          <w:bCs/>
          <w:sz w:val="24"/>
          <w:szCs w:val="24"/>
          <w:lang w:val="es-ES"/>
        </w:rPr>
      </w:pPr>
    </w:p>
    <w:p w14:paraId="1B2DB2E7" w14:textId="77777777" w:rsidR="0001777C" w:rsidRDefault="0001777C" w:rsidP="00940F09">
      <w:pPr>
        <w:spacing w:line="240" w:lineRule="auto"/>
        <w:jc w:val="both"/>
        <w:rPr>
          <w:rFonts w:ascii="Times New Roman" w:hAnsi="Times New Roman" w:cs="Times New Roman"/>
          <w:b/>
          <w:bCs/>
          <w:sz w:val="24"/>
          <w:szCs w:val="24"/>
          <w:lang w:val="es-ES"/>
        </w:rPr>
      </w:pPr>
    </w:p>
    <w:p w14:paraId="4E937F68" w14:textId="1A3E159F" w:rsidR="00940F09"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Metodología</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37DC8D8D" w14:textId="65B90D1C" w:rsidR="00CF593D" w:rsidRPr="0001777C" w:rsidRDefault="0001777C" w:rsidP="0001777C">
      <w:pPr>
        <w:spacing w:line="240" w:lineRule="auto"/>
        <w:jc w:val="both"/>
        <w:rPr>
          <w:rFonts w:ascii="Times New Roman" w:hAnsi="Times New Roman" w:cs="Times New Roman"/>
          <w:b/>
          <w:bCs/>
          <w:sz w:val="24"/>
          <w:szCs w:val="24"/>
          <w:lang w:val="es-ES"/>
        </w:rPr>
      </w:pPr>
      <w:r w:rsidRPr="0001777C">
        <w:rPr>
          <w:rFonts w:ascii="Times New Roman" w:hAnsi="Times New Roman" w:cs="Times New Roman"/>
          <w:sz w:val="24"/>
          <w:szCs w:val="24"/>
          <w:lang w:val="es-ES"/>
        </w:rPr>
        <w:t>La metodología para el desarrollo del sistema de Asistente de Citas Médicas UPB es la metodología de cascada. Esta metodología se basa en una planificación detallada del proyecto, la identificación y evaluación de riesgos, un enfoque iterativo de desarrollo y una evaluación continua del sistema, permitiendo de forma eficiente minimizar errores. Avanza en las tareas solamente si se termina un sprint con eficacia, cumpliendo con las expectativas. El sistema de esta metodología permitirá crear un sistema de Asistente de Citas Médicas y minimizar los riesgos potenciales durante todo el proceso de creación del sistema. Garantizando así que solamente se avanzará a la siguiente fase si la fase actual ya está completada, minimizando errores y garantizando así el correcto funcionamiento completo de esa fase.</w:t>
      </w:r>
    </w:p>
    <w:p w14:paraId="6D517CBB" w14:textId="616F344F" w:rsidR="00E82007" w:rsidRDefault="00940F09" w:rsidP="00940F09">
      <w:p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794B2449">
            <wp:simplePos x="0" y="0"/>
            <wp:positionH relativeFrom="margin">
              <wp:posOffset>1034415</wp:posOffset>
            </wp:positionH>
            <wp:positionV relativeFrom="paragraph">
              <wp:posOffset>438150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DDD031A" w14:textId="77777777" w:rsidR="00B560ED" w:rsidRDefault="00B560ED" w:rsidP="00940F09">
      <w:pPr>
        <w:pStyle w:val="Prrafodelista"/>
        <w:spacing w:line="240" w:lineRule="auto"/>
        <w:jc w:val="both"/>
        <w:rPr>
          <w:rFonts w:ascii="Times New Roman" w:hAnsi="Times New Roman" w:cs="Times New Roman"/>
          <w:b/>
          <w:bCs/>
          <w:sz w:val="24"/>
          <w:szCs w:val="24"/>
          <w:lang w:val="es-ES"/>
        </w:rPr>
      </w:pPr>
    </w:p>
    <w:p w14:paraId="455636EF" w14:textId="77777777" w:rsidR="0003699B" w:rsidRDefault="0003699B" w:rsidP="00940F09">
      <w:pPr>
        <w:pStyle w:val="Prrafodelista"/>
        <w:spacing w:line="240" w:lineRule="auto"/>
        <w:jc w:val="both"/>
        <w:rPr>
          <w:rFonts w:ascii="Times New Roman" w:hAnsi="Times New Roman" w:cs="Times New Roman"/>
          <w:b/>
          <w:bCs/>
          <w:sz w:val="24"/>
          <w:szCs w:val="24"/>
          <w:lang w:val="es-ES"/>
        </w:rPr>
      </w:pPr>
    </w:p>
    <w:p w14:paraId="39C0B4F9" w14:textId="77777777" w:rsidR="0001777C" w:rsidRDefault="0001777C"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5AD0265D"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57EA4F8F" w14:textId="0E0319EC" w:rsidR="00E82007" w:rsidRDefault="00E82007" w:rsidP="00A8525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planificaci</w:t>
      </w:r>
      <w:r w:rsidR="00F56E3A">
        <w:rPr>
          <w:rFonts w:ascii="Times New Roman" w:hAnsi="Times New Roman" w:cs="Times New Roman"/>
          <w:sz w:val="24"/>
          <w:szCs w:val="24"/>
          <w:lang w:val="es-ES"/>
        </w:rPr>
        <w:t xml:space="preserve">ones detalladas </w:t>
      </w:r>
      <w:r>
        <w:rPr>
          <w:rFonts w:ascii="Times New Roman" w:hAnsi="Times New Roman" w:cs="Times New Roman"/>
          <w:sz w:val="24"/>
          <w:szCs w:val="24"/>
          <w:lang w:val="es-ES"/>
        </w:rPr>
        <w:t>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r w:rsidR="00F56E3A">
        <w:rPr>
          <w:rFonts w:ascii="Times New Roman" w:hAnsi="Times New Roman" w:cs="Times New Roman"/>
          <w:sz w:val="24"/>
          <w:szCs w:val="24"/>
          <w:lang w:val="es-ES"/>
        </w:rPr>
        <w:t xml:space="preserve"> También se </w:t>
      </w:r>
      <w:r w:rsidR="00940F09">
        <w:rPr>
          <w:rFonts w:ascii="Times New Roman" w:hAnsi="Times New Roman" w:cs="Times New Roman"/>
          <w:sz w:val="24"/>
          <w:szCs w:val="24"/>
          <w:lang w:val="es-ES"/>
        </w:rPr>
        <w:t>analizará</w:t>
      </w:r>
      <w:r w:rsidR="00F56E3A">
        <w:rPr>
          <w:rFonts w:ascii="Times New Roman" w:hAnsi="Times New Roman" w:cs="Times New Roman"/>
          <w:sz w:val="24"/>
          <w:szCs w:val="24"/>
          <w:lang w:val="es-ES"/>
        </w:rPr>
        <w:t xml:space="preserve"> los requisitos del sistema, centrándose en las necesidades especificas del Asistente de citas médicas, se </w:t>
      </w:r>
      <w:r w:rsidR="00940F09">
        <w:rPr>
          <w:rFonts w:ascii="Times New Roman" w:hAnsi="Times New Roman" w:cs="Times New Roman"/>
          <w:sz w:val="24"/>
          <w:szCs w:val="24"/>
          <w:lang w:val="es-ES"/>
        </w:rPr>
        <w:t>recopilará</w:t>
      </w:r>
      <w:r w:rsidR="00F56E3A">
        <w:rPr>
          <w:rFonts w:ascii="Times New Roman" w:hAnsi="Times New Roman" w:cs="Times New Roman"/>
          <w:sz w:val="24"/>
          <w:szCs w:val="24"/>
          <w:lang w:val="es-ES"/>
        </w:rPr>
        <w:t xml:space="preserve"> información sobre las funcionalidades requeridas.</w:t>
      </w:r>
    </w:p>
    <w:p w14:paraId="0E3F9F71" w14:textId="77777777" w:rsidR="00A85259" w:rsidRDefault="00A85259" w:rsidP="00A85259">
      <w:pPr>
        <w:pStyle w:val="Prrafodelista"/>
        <w:spacing w:line="240" w:lineRule="auto"/>
        <w:jc w:val="both"/>
        <w:rPr>
          <w:rFonts w:ascii="Times New Roman" w:hAnsi="Times New Roman" w:cs="Times New Roman"/>
          <w:sz w:val="24"/>
          <w:szCs w:val="24"/>
          <w:lang w:val="es-ES"/>
        </w:rPr>
      </w:pP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7E5CA110"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5A8E4207" w14:textId="56220967" w:rsidR="00E82007" w:rsidRP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w:t>
      </w:r>
      <w:r w:rsidR="00F56E3A">
        <w:rPr>
          <w:rFonts w:ascii="Times New Roman" w:hAnsi="Times New Roman" w:cs="Times New Roman"/>
          <w:sz w:val="24"/>
          <w:szCs w:val="24"/>
          <w:lang w:val="es-ES"/>
        </w:rPr>
        <w:t>Asistente de citas Médicas</w:t>
      </w:r>
      <w:r>
        <w:rPr>
          <w:rFonts w:ascii="Times New Roman" w:hAnsi="Times New Roman" w:cs="Times New Roman"/>
          <w:sz w:val="24"/>
          <w:szCs w:val="24"/>
          <w:lang w:val="es-ES"/>
        </w:rPr>
        <w:t xml:space="preserve">. </w:t>
      </w:r>
      <w:r w:rsidR="00A85259">
        <w:rPr>
          <w:rFonts w:ascii="Times New Roman" w:hAnsi="Times New Roman" w:cs="Times New Roman"/>
          <w:sz w:val="24"/>
          <w:szCs w:val="24"/>
          <w:lang w:val="es-ES"/>
        </w:rPr>
        <w:t>Donde s</w:t>
      </w:r>
      <w:r>
        <w:rPr>
          <w:rFonts w:ascii="Times New Roman" w:hAnsi="Times New Roman" w:cs="Times New Roman"/>
          <w:sz w:val="24"/>
          <w:szCs w:val="24"/>
          <w:lang w:val="es-ES"/>
        </w:rPr>
        <w:t>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w:t>
      </w:r>
      <w:r w:rsidR="00F56E3A">
        <w:rPr>
          <w:rFonts w:ascii="Times New Roman" w:hAnsi="Times New Roman" w:cs="Times New Roman"/>
          <w:sz w:val="24"/>
          <w:szCs w:val="24"/>
          <w:lang w:val="es-ES"/>
        </w:rPr>
        <w:t xml:space="preserve">autorización de </w:t>
      </w:r>
      <w:r w:rsidR="00061EF6">
        <w:rPr>
          <w:rFonts w:ascii="Times New Roman" w:hAnsi="Times New Roman" w:cs="Times New Roman"/>
          <w:sz w:val="24"/>
          <w:szCs w:val="24"/>
          <w:lang w:val="es-ES"/>
        </w:rPr>
        <w:t>exámenes</w:t>
      </w:r>
      <w:r w:rsidR="00F56E3A">
        <w:rPr>
          <w:rFonts w:ascii="Times New Roman" w:hAnsi="Times New Roman" w:cs="Times New Roman"/>
          <w:sz w:val="24"/>
          <w:szCs w:val="24"/>
          <w:lang w:val="es-ES"/>
        </w:rPr>
        <w:t xml:space="preserve"> </w:t>
      </w:r>
      <w:r w:rsidR="00061EF6">
        <w:rPr>
          <w:rFonts w:ascii="Times New Roman" w:hAnsi="Times New Roman" w:cs="Times New Roman"/>
          <w:sz w:val="24"/>
          <w:szCs w:val="24"/>
          <w:lang w:val="es-ES"/>
        </w:rPr>
        <w:t xml:space="preserve">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3A819F18" w14:textId="77777777" w:rsidR="00061EF6" w:rsidRPr="00F56E3A" w:rsidRDefault="00061EF6" w:rsidP="00940F09">
      <w:pPr>
        <w:pStyle w:val="Prrafodelista"/>
        <w:spacing w:line="240" w:lineRule="auto"/>
        <w:jc w:val="both"/>
        <w:rPr>
          <w:rFonts w:ascii="Times New Roman" w:hAnsi="Times New Roman" w:cs="Times New Roman"/>
          <w:b/>
          <w:bCs/>
          <w:sz w:val="24"/>
          <w:szCs w:val="24"/>
          <w:lang w:val="es-ES"/>
        </w:rPr>
      </w:pPr>
    </w:p>
    <w:p w14:paraId="219E3E3D" w14:textId="429BD680"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4C674D3A" w14:textId="15EA3186" w:rsidR="00E82007" w:rsidRDefault="00061EF6"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50606BAE"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7C741FD0" w14:textId="0BB3553E"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F56E3A" w:rsidRPr="00F56E3A">
        <w:rPr>
          <w:rFonts w:ascii="Times New Roman" w:hAnsi="Times New Roman" w:cs="Times New Roman"/>
          <w:b/>
          <w:bCs/>
          <w:sz w:val="24"/>
          <w:szCs w:val="24"/>
          <w:lang w:val="es-ES"/>
        </w:rPr>
        <w:t>.2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38F05648"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1</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56B844A" w14:textId="33823FCE" w:rsidR="00F56E3A" w:rsidRP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llevará a cabo un análisis detallado de los requisitos del sistema, centrándonos en las necesidades específicas del centro de salud de Bucaramanga. Se recopilará información sobre las funcionalidades requeridas, los usuarios finales y los objetivos del sistema. </w:t>
      </w:r>
    </w:p>
    <w:p w14:paraId="761D4D3E"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41B7161F"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AB65E35" w14:textId="5F4CB731" w:rsid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940F09">
        <w:rPr>
          <w:rFonts w:ascii="Times New Roman" w:hAnsi="Times New Roman" w:cs="Times New Roman"/>
          <w:sz w:val="24"/>
          <w:szCs w:val="24"/>
          <w:lang w:val="es-ES"/>
        </w:rPr>
        <w:t>elaborará</w:t>
      </w:r>
      <w:r>
        <w:rPr>
          <w:rFonts w:ascii="Times New Roman" w:hAnsi="Times New Roman" w:cs="Times New Roman"/>
          <w:sz w:val="24"/>
          <w:szCs w:val="24"/>
          <w:lang w:val="es-ES"/>
        </w:rPr>
        <w:t xml:space="preserve"> el diseño del sistema, definiendo la arquitectura general, la estructura de la base de datos y la interfaz de usuario, Se </w:t>
      </w:r>
      <w:r w:rsidR="00A85259">
        <w:rPr>
          <w:rFonts w:ascii="Times New Roman" w:hAnsi="Times New Roman" w:cs="Times New Roman"/>
          <w:sz w:val="24"/>
          <w:szCs w:val="24"/>
          <w:lang w:val="es-ES"/>
        </w:rPr>
        <w:t>crearán</w:t>
      </w:r>
      <w:r>
        <w:rPr>
          <w:rFonts w:ascii="Times New Roman" w:hAnsi="Times New Roman" w:cs="Times New Roman"/>
          <w:sz w:val="24"/>
          <w:szCs w:val="24"/>
          <w:lang w:val="es-ES"/>
        </w:rPr>
        <w:t xml:space="preserve"> diagramas de clases, diagramas de casos de uso, diagramas de </w:t>
      </w:r>
      <w:r w:rsidR="00940F09">
        <w:rPr>
          <w:rFonts w:ascii="Times New Roman" w:hAnsi="Times New Roman" w:cs="Times New Roman"/>
          <w:sz w:val="24"/>
          <w:szCs w:val="24"/>
          <w:lang w:val="es-ES"/>
        </w:rPr>
        <w:t>secuencia, diseños de vista de usuario para visualizar y parametrizar de una forma más completa el sistema que se llevara a cabo.</w:t>
      </w:r>
    </w:p>
    <w:p w14:paraId="60005E12"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36FF2339"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3</w:t>
      </w:r>
      <w:r w:rsidR="00940F09" w:rsidRPr="00940F09">
        <w:rPr>
          <w:rFonts w:ascii="Times New Roman" w:hAnsi="Times New Roman" w:cs="Times New Roman"/>
          <w:b/>
          <w:bCs/>
          <w:sz w:val="24"/>
          <w:szCs w:val="24"/>
          <w:lang w:val="es-ES"/>
        </w:rPr>
        <w:t xml:space="preserve"> Implementación</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058AC15E" w14:textId="108A8AEC"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con base a la programación orientada a eventos y objetos. Donde se desarrollarán las diferentes funcionalidades del sistema, asegurando la coherencia y la integridad del código.</w:t>
      </w:r>
    </w:p>
    <w:p w14:paraId="5AF411DB"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E3790B8" w14:textId="446A783E"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845B03C" w14:textId="32A00269"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realizarán pruebas exhaustivas para la correcta verificación, el correcto funcionamiento del sistema de salud detectando así posibles errores o fallos, Se llevarán a cabo pruebas para asegurar la calidad y la fiabilidad del producto final. </w:t>
      </w:r>
    </w:p>
    <w:p w14:paraId="1F33A0C0"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2E7F6E8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2006DDC0" w14:textId="14BC9853"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75ADBE3C"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este en funcionamiento, se iniciaran fases de mejora o mantenimiento, donde se realizaran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6E5101F3" w14:textId="6E368783" w:rsidR="00175B38" w:rsidRDefault="00175B38"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Marco Tecnológico</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206069C3" w14:textId="563EE0FC" w:rsidR="004261C9" w:rsidRPr="00FA0D4E"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661341" w:rsidRPr="00661341">
        <w:rPr>
          <w:rFonts w:ascii="Times New Roman" w:hAnsi="Times New Roman" w:cs="Times New Roman"/>
          <w:sz w:val="24"/>
          <w:szCs w:val="24"/>
          <w:lang w:val="es-ES"/>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w:t>
      </w:r>
      <w:r w:rsidR="00661341" w:rsidRPr="00661341">
        <w:rPr>
          <w:rFonts w:ascii="Times New Roman" w:hAnsi="Times New Roman" w:cs="Times New Roman"/>
          <w:b/>
          <w:bCs/>
          <w:sz w:val="24"/>
          <w:szCs w:val="24"/>
          <w:lang w:val="es-ES"/>
        </w:rPr>
        <w:t>.</w:t>
      </w:r>
    </w:p>
    <w:p w14:paraId="1E9EE9E9" w14:textId="13402F39" w:rsidR="00175B38" w:rsidRPr="00661341" w:rsidRDefault="00661341" w:rsidP="00940F09">
      <w:pPr>
        <w:pStyle w:val="Prrafodelista"/>
        <w:spacing w:line="240" w:lineRule="auto"/>
        <w:ind w:left="1080"/>
        <w:jc w:val="both"/>
        <w:rPr>
          <w:rFonts w:ascii="Times New Roman" w:hAnsi="Times New Roman" w:cs="Times New Roman"/>
          <w:sz w:val="24"/>
          <w:szCs w:val="24"/>
          <w:lang w:val="es-ES"/>
        </w:rPr>
      </w:pPr>
      <w:r w:rsidRPr="00661341">
        <w:rPr>
          <w:rFonts w:ascii="Times New Roman" w:hAnsi="Times New Roman" w:cs="Times New Roman"/>
          <w:sz w:val="24"/>
          <w:szCs w:val="24"/>
          <w:lang w:val="es-ES"/>
        </w:rPr>
        <w:t>Se</w:t>
      </w:r>
      <w:r w:rsidR="00175B38" w:rsidRPr="00661341">
        <w:rPr>
          <w:rFonts w:ascii="Times New Roman" w:hAnsi="Times New Roman" w:cs="Times New Roman"/>
          <w:sz w:val="24"/>
          <w:szCs w:val="24"/>
          <w:lang w:val="es-ES"/>
        </w:rPr>
        <w:t xml:space="preserve"> implementará Java como el lenguaje principal para el desarrollo de la Asistencia de Citas </w:t>
      </w:r>
      <w:r w:rsidR="0040426D" w:rsidRPr="00661341">
        <w:rPr>
          <w:rFonts w:ascii="Times New Roman" w:hAnsi="Times New Roman" w:cs="Times New Roman"/>
          <w:sz w:val="24"/>
          <w:szCs w:val="24"/>
          <w:lang w:val="es-ES"/>
        </w:rPr>
        <w:t>Médicas</w:t>
      </w:r>
      <w:r w:rsidR="00175B38" w:rsidRPr="00661341">
        <w:rPr>
          <w:rFonts w:ascii="Times New Roman" w:hAnsi="Times New Roman" w:cs="Times New Roman"/>
          <w:sz w:val="24"/>
          <w:szCs w:val="24"/>
          <w:lang w:val="es-ES"/>
        </w:rPr>
        <w:t xml:space="preserve"> UPB. Java es ampliamente adoptado en el desarrollo empresarial y ofrece una plataforma confiable y escalable.</w:t>
      </w:r>
    </w:p>
    <w:p w14:paraId="0DF186B8" w14:textId="77777777" w:rsidR="00175B38" w:rsidRDefault="00175B38" w:rsidP="00940F09">
      <w:pPr>
        <w:spacing w:line="240" w:lineRule="auto"/>
        <w:jc w:val="both"/>
        <w:rPr>
          <w:rFonts w:ascii="Times New Roman" w:hAnsi="Times New Roman" w:cs="Times New Roman"/>
          <w:b/>
          <w:bCs/>
          <w:sz w:val="24"/>
          <w:szCs w:val="24"/>
          <w:lang w:val="es-ES"/>
        </w:rPr>
      </w:pP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1DBF4F8D" w14:textId="6AD6E195" w:rsid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0B5B60" w:rsidRPr="000B5B60">
        <w:rPr>
          <w:rFonts w:ascii="Times New Roman" w:hAnsi="Times New Roman" w:cs="Times New Roman"/>
          <w:sz w:val="24"/>
          <w:szCs w:val="24"/>
          <w:lang w:val="es-ES"/>
        </w:rPr>
        <w:t>Figma es una herramienta para diseñar prototipos, wireframes, interface</w:t>
      </w:r>
      <w:r w:rsidR="00470618">
        <w:rPr>
          <w:rFonts w:ascii="Times New Roman" w:hAnsi="Times New Roman" w:cs="Times New Roman"/>
          <w:sz w:val="24"/>
          <w:szCs w:val="24"/>
          <w:lang w:val="es-ES"/>
        </w:rPr>
        <w:t xml:space="preserve">s. </w:t>
      </w:r>
      <w:r w:rsidR="000B5B60" w:rsidRPr="000B5B60">
        <w:rPr>
          <w:rFonts w:ascii="Times New Roman" w:hAnsi="Times New Roman" w:cs="Times New Roman"/>
          <w:sz w:val="24"/>
          <w:szCs w:val="24"/>
          <w:lang w:val="es-ES"/>
        </w:rPr>
        <w:t>Todo aquello que posea una interfaz gráfica se puede diseñar desde Figma ya sean páginas web, pantallas de móvil e incluso para smartwatches.</w:t>
      </w:r>
      <w:r w:rsidR="000B5B60">
        <w:rPr>
          <w:rFonts w:ascii="Times New Roman" w:hAnsi="Times New Roman" w:cs="Times New Roman"/>
          <w:sz w:val="24"/>
          <w:szCs w:val="24"/>
          <w:lang w:val="es-ES"/>
        </w:rPr>
        <w:t xml:space="preserve"> </w:t>
      </w:r>
    </w:p>
    <w:p w14:paraId="44A9EDA6" w14:textId="06DB14F3" w:rsidR="00175B38" w:rsidRDefault="00175B38"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940F09">
      <w:pPr>
        <w:spacing w:line="240" w:lineRule="auto"/>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05258321" w14:textId="230883E2" w:rsidR="000F31D3" w:rsidRP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0F31D3">
        <w:rPr>
          <w:rFonts w:ascii="Times New Roman" w:hAnsi="Times New Roman" w:cs="Times New Roman"/>
          <w:sz w:val="24"/>
          <w:szCs w:val="24"/>
          <w:lang w:val="es-ES"/>
        </w:rPr>
        <w:t>E</w:t>
      </w:r>
      <w:r w:rsidR="000F31D3" w:rsidRPr="000F31D3">
        <w:rPr>
          <w:rFonts w:ascii="Times New Roman" w:hAnsi="Times New Roman" w:cs="Times New Roman"/>
          <w:sz w:val="24"/>
          <w:szCs w:val="24"/>
          <w:lang w:val="es-ES"/>
        </w:rPr>
        <w:t>s un entorno de desarrollo integrado, gratuito y de código abierto para el desarrollo de aplicaciones en los sistemas operativos Windows, Mac, Linux y Solaris</w:t>
      </w:r>
      <w:r w:rsidR="000F31D3" w:rsidRPr="000F31D3">
        <w:rPr>
          <w:rFonts w:ascii="Times New Roman" w:hAnsi="Times New Roman" w:cs="Times New Roman"/>
          <w:b/>
          <w:bCs/>
          <w:sz w:val="24"/>
          <w:szCs w:val="24"/>
          <w:lang w:val="es-ES"/>
        </w:rPr>
        <w:t>.</w:t>
      </w:r>
    </w:p>
    <w:p w14:paraId="479BD4DC" w14:textId="4F5B85B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940F09">
      <w:pPr>
        <w:spacing w:line="240" w:lineRule="auto"/>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034EFABB" w14:textId="0901C87F" w:rsidR="002E6F55" w:rsidRPr="002E6F55"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BC7B2C" w:rsidRPr="00BC7B2C">
        <w:rPr>
          <w:rFonts w:ascii="Times New Roman" w:hAnsi="Times New Roman" w:cs="Times New Roman"/>
          <w:sz w:val="24"/>
          <w:szCs w:val="24"/>
          <w:lang w:val="es-ES"/>
        </w:rPr>
        <w:t>Git es una herramienta que realizar el sistema de control de versiones de código de forma distribuida. Es de código abierto, con mantenimiento activo y la herramienta de este tipo más empleada en el mundo.</w:t>
      </w:r>
      <w:r>
        <w:rPr>
          <w:rFonts w:ascii="Times New Roman" w:hAnsi="Times New Roman" w:cs="Times New Roman"/>
          <w:b/>
          <w:bCs/>
          <w:sz w:val="24"/>
          <w:szCs w:val="24"/>
          <w:lang w:val="es-ES"/>
        </w:rPr>
        <w:t xml:space="preserve"> </w:t>
      </w:r>
    </w:p>
    <w:p w14:paraId="743E9E62" w14:textId="4D6052A2" w:rsidR="006C222E" w:rsidRPr="006C222E" w:rsidRDefault="006C222E" w:rsidP="00940F09">
      <w:pPr>
        <w:pStyle w:val="Prrafodelista"/>
        <w:spacing w:line="240" w:lineRule="auto"/>
        <w:ind w:left="1080"/>
        <w:jc w:val="both"/>
        <w:rPr>
          <w:rFonts w:ascii="Times New Roman" w:hAnsi="Times New Roman" w:cs="Times New Roman"/>
          <w:b/>
          <w:bCs/>
          <w:sz w:val="24"/>
          <w:szCs w:val="24"/>
          <w:lang w:val="es-ES"/>
        </w:rPr>
      </w:pP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940F09">
      <w:pPr>
        <w:spacing w:line="240" w:lineRule="auto"/>
        <w:jc w:val="both"/>
        <w:rPr>
          <w:rFonts w:ascii="Times New Roman" w:hAnsi="Times New Roman" w:cs="Times New Roman"/>
          <w:b/>
          <w:bCs/>
          <w:sz w:val="24"/>
          <w:szCs w:val="24"/>
          <w:lang w:val="es-ES"/>
        </w:rPr>
      </w:pPr>
    </w:p>
    <w:p w14:paraId="61204414" w14:textId="77777777" w:rsidR="00A85259" w:rsidRDefault="00A85259" w:rsidP="00940F09">
      <w:pPr>
        <w:spacing w:line="240" w:lineRule="auto"/>
        <w:jc w:val="both"/>
        <w:rPr>
          <w:rFonts w:ascii="Times New Roman" w:hAnsi="Times New Roman" w:cs="Times New Roman"/>
          <w:b/>
          <w:bCs/>
          <w:sz w:val="24"/>
          <w:szCs w:val="24"/>
          <w:lang w:val="es-ES"/>
        </w:rPr>
      </w:pPr>
    </w:p>
    <w:p w14:paraId="1DA5B30C" w14:textId="77777777" w:rsidR="00A85259" w:rsidRDefault="00A85259" w:rsidP="00940F09">
      <w:pPr>
        <w:spacing w:line="240" w:lineRule="auto"/>
        <w:jc w:val="both"/>
        <w:rPr>
          <w:rFonts w:ascii="Times New Roman" w:hAnsi="Times New Roman" w:cs="Times New Roman"/>
          <w:b/>
          <w:bCs/>
          <w:sz w:val="24"/>
          <w:szCs w:val="24"/>
          <w:lang w:val="es-ES"/>
        </w:rPr>
      </w:pPr>
    </w:p>
    <w:p w14:paraId="42BBECB0" w14:textId="77777777" w:rsidR="00A85259" w:rsidRDefault="00A85259" w:rsidP="00940F09">
      <w:pPr>
        <w:spacing w:line="240" w:lineRule="auto"/>
        <w:jc w:val="both"/>
        <w:rPr>
          <w:rFonts w:ascii="Times New Roman" w:hAnsi="Times New Roman" w:cs="Times New Roman"/>
          <w:b/>
          <w:bCs/>
          <w:sz w:val="24"/>
          <w:szCs w:val="24"/>
          <w:lang w:val="es-ES"/>
        </w:rPr>
      </w:pPr>
    </w:p>
    <w:p w14:paraId="7EB1C71A" w14:textId="77777777" w:rsidR="00A85259" w:rsidRDefault="00A85259" w:rsidP="00940F09">
      <w:pPr>
        <w:spacing w:line="240" w:lineRule="auto"/>
        <w:jc w:val="both"/>
        <w:rPr>
          <w:rFonts w:ascii="Times New Roman" w:hAnsi="Times New Roman" w:cs="Times New Roman"/>
          <w:b/>
          <w:bCs/>
          <w:sz w:val="24"/>
          <w:szCs w:val="24"/>
          <w:lang w:val="es-ES"/>
        </w:rPr>
      </w:pPr>
    </w:p>
    <w:p w14:paraId="58D322A2" w14:textId="372919CB" w:rsidR="006C222E" w:rsidRPr="00184F5F" w:rsidRDefault="006C222E" w:rsidP="00184F5F">
      <w:pPr>
        <w:pStyle w:val="Prrafodelista"/>
        <w:numPr>
          <w:ilvl w:val="1"/>
          <w:numId w:val="40"/>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lastRenderedPageBreak/>
        <w:t xml:space="preserve"> Plataforma de Desarrollo</w:t>
      </w:r>
    </w:p>
    <w:p w14:paraId="263C7269" w14:textId="56D37379" w:rsidR="00C068B4"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C068B4" w:rsidRPr="00C068B4">
        <w:rPr>
          <w:rFonts w:ascii="Times New Roman" w:hAnsi="Times New Roman" w:cs="Times New Roman"/>
          <w:sz w:val="24"/>
          <w:szCs w:val="24"/>
          <w:lang w:val="es-ES"/>
        </w:rPr>
        <w:t>Un entorno de desarrollo integrado (IDE) es un sistema de software para el diseño de aplicaciones que combina herramientas del desarrollador comunes en una sola interfaz gráfica de usuario (GUI).</w:t>
      </w:r>
      <w:r w:rsidR="00C068B4" w:rsidRPr="00C068B4">
        <w:rPr>
          <w:rFonts w:ascii="Times New Roman" w:hAnsi="Times New Roman" w:cs="Times New Roman"/>
          <w:b/>
          <w:bCs/>
          <w:sz w:val="24"/>
          <w:szCs w:val="24"/>
          <w:lang w:val="es-ES"/>
        </w:rPr>
        <w:t xml:space="preserve"> </w:t>
      </w:r>
    </w:p>
    <w:p w14:paraId="59C49002" w14:textId="77983BD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3A1240BF" w14:textId="77777777" w:rsidR="006C222E" w:rsidRDefault="006C222E" w:rsidP="00940F09">
      <w:pPr>
        <w:spacing w:line="240" w:lineRule="auto"/>
        <w:jc w:val="both"/>
        <w:rPr>
          <w:rFonts w:ascii="Times New Roman" w:hAnsi="Times New Roman" w:cs="Times New Roman"/>
          <w:sz w:val="24"/>
          <w:szCs w:val="24"/>
          <w:lang w:val="es-ES"/>
        </w:rPr>
      </w:pPr>
    </w:p>
    <w:p w14:paraId="3D1D6F5F" w14:textId="77777777" w:rsidR="006C222E" w:rsidRDefault="006C222E" w:rsidP="00940F09">
      <w:pPr>
        <w:spacing w:line="240" w:lineRule="auto"/>
        <w:jc w:val="both"/>
        <w:rPr>
          <w:rFonts w:ascii="Times New Roman" w:hAnsi="Times New Roman" w:cs="Times New Roman"/>
          <w:sz w:val="24"/>
          <w:szCs w:val="24"/>
          <w:lang w:val="es-ES"/>
        </w:rPr>
      </w:pPr>
    </w:p>
    <w:p w14:paraId="7F22654B" w14:textId="3CF9AA8B" w:rsidR="006C222E" w:rsidRPr="006C222E" w:rsidRDefault="006C222E" w:rsidP="00940F09">
      <w:pPr>
        <w:pStyle w:val="Prrafodelista"/>
        <w:numPr>
          <w:ilvl w:val="0"/>
          <w:numId w:val="1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6FD36960" w14:textId="26C6CB09" w:rsidR="006C222E" w:rsidRDefault="006C222E" w:rsidP="00940F09">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presente marco conceptual proporciona una base para comprender los elementos clave relacionados con el funcionamiento y los retos con base al Asistente de Citas </w:t>
      </w:r>
      <w:r w:rsidR="00A85259">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940F09">
      <w:pPr>
        <w:spacing w:line="240" w:lineRule="auto"/>
        <w:jc w:val="both"/>
        <w:rPr>
          <w:rFonts w:ascii="Times New Roman" w:hAnsi="Times New Roman" w:cs="Times New Roman"/>
          <w:sz w:val="24"/>
          <w:szCs w:val="24"/>
          <w:lang w:val="es-ES"/>
        </w:rPr>
      </w:pPr>
    </w:p>
    <w:p w14:paraId="26D36CAE" w14:textId="6E0BC14F"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Pr="00B560ED">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5403D3C2"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Pr="00B560ED">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31DF8E39"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685FE4E4"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41DCE3E8"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27D89AA" w14:textId="52201665"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lastRenderedPageBreak/>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28DE0B41"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77777777" w:rsidR="00C2645A" w:rsidRPr="00B560ED" w:rsidRDefault="00C2645A" w:rsidP="00940F09">
      <w:pPr>
        <w:pStyle w:val="Prrafodelista"/>
        <w:jc w:val="both"/>
        <w:rPr>
          <w:rFonts w:ascii="Times New Roman" w:hAnsi="Times New Roman" w:cs="Times New Roman"/>
          <w:sz w:val="24"/>
          <w:szCs w:val="24"/>
          <w:lang w:val="es-ES"/>
        </w:rPr>
      </w:pPr>
    </w:p>
    <w:p w14:paraId="17B22910" w14:textId="3407F5BC" w:rsidR="006C222E" w:rsidRPr="00B560ED"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4B87539B" w14:textId="77777777" w:rsidR="0037173C" w:rsidRPr="00B560ED" w:rsidRDefault="0037173C" w:rsidP="00940F09">
      <w:pPr>
        <w:pStyle w:val="Prrafodelista"/>
        <w:jc w:val="both"/>
        <w:rPr>
          <w:rFonts w:ascii="Times New Roman" w:hAnsi="Times New Roman" w:cs="Times New Roman"/>
          <w:b/>
          <w:bCs/>
          <w:sz w:val="24"/>
          <w:szCs w:val="24"/>
          <w:lang w:val="es-ES"/>
        </w:rPr>
      </w:pP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D104718" w14:textId="306B0D5B" w:rsidR="00C2645A" w:rsidRPr="00B560ED" w:rsidRDefault="0037173C" w:rsidP="00C2645A">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Pr="00B560ED">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15026D25" w14:textId="77777777" w:rsidR="00C2645A" w:rsidRPr="00B560ED" w:rsidRDefault="00C2645A" w:rsidP="00C2645A">
      <w:pPr>
        <w:spacing w:line="240" w:lineRule="auto"/>
        <w:jc w:val="both"/>
        <w:rPr>
          <w:rFonts w:ascii="Times New Roman" w:hAnsi="Times New Roman" w:cs="Times New Roman"/>
          <w:b/>
          <w:bCs/>
          <w:sz w:val="24"/>
          <w:szCs w:val="24"/>
          <w:lang w:val="es-ES"/>
        </w:rPr>
      </w:pPr>
    </w:p>
    <w:p w14:paraId="0150B863" w14:textId="7D6EB81C"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6.9</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B560ED" w:rsidRDefault="0037173C" w:rsidP="00940F09">
      <w:pPr>
        <w:pStyle w:val="Prrafodelista"/>
        <w:spacing w:line="240" w:lineRule="auto"/>
        <w:ind w:left="1080"/>
        <w:jc w:val="both"/>
        <w:rPr>
          <w:rFonts w:ascii="Times New Roman" w:hAnsi="Times New Roman" w:cs="Times New Roman"/>
          <w:sz w:val="24"/>
          <w:szCs w:val="24"/>
          <w:lang w:val="es-ES"/>
        </w:rPr>
      </w:pPr>
    </w:p>
    <w:p w14:paraId="14F95761" w14:textId="77777777" w:rsidR="00C2645A" w:rsidRPr="00B560ED" w:rsidRDefault="00C2645A" w:rsidP="00940F09">
      <w:pPr>
        <w:pStyle w:val="Prrafodelista"/>
        <w:spacing w:line="240" w:lineRule="auto"/>
        <w:ind w:left="1080"/>
        <w:jc w:val="both"/>
        <w:rPr>
          <w:rFonts w:ascii="Times New Roman" w:hAnsi="Times New Roman" w:cs="Times New Roman"/>
          <w:sz w:val="24"/>
          <w:szCs w:val="24"/>
          <w:lang w:val="es-ES"/>
        </w:rPr>
      </w:pPr>
    </w:p>
    <w:p w14:paraId="42413D88" w14:textId="1B9A0AE7"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B560ED" w:rsidRDefault="0037173C" w:rsidP="00940F09">
      <w:pPr>
        <w:pStyle w:val="Prrafodelista"/>
        <w:jc w:val="both"/>
        <w:rPr>
          <w:rFonts w:ascii="Times New Roman" w:hAnsi="Times New Roman" w:cs="Times New Roman"/>
          <w:sz w:val="24"/>
          <w:szCs w:val="24"/>
          <w:lang w:val="es-ES"/>
        </w:rPr>
      </w:pPr>
    </w:p>
    <w:p w14:paraId="6A3AED59" w14:textId="77777777" w:rsidR="00C2645A" w:rsidRPr="00B560ED" w:rsidRDefault="00C2645A" w:rsidP="00940F09">
      <w:pPr>
        <w:pStyle w:val="Prrafodelista"/>
        <w:jc w:val="both"/>
        <w:rPr>
          <w:rFonts w:ascii="Times New Roman" w:hAnsi="Times New Roman" w:cs="Times New Roman"/>
          <w:sz w:val="24"/>
          <w:szCs w:val="24"/>
          <w:lang w:val="es-ES"/>
        </w:rPr>
      </w:pPr>
    </w:p>
    <w:p w14:paraId="5C74232D" w14:textId="5EA8B7DB" w:rsidR="00A43E27" w:rsidRDefault="0037173C" w:rsidP="00A43E27">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Pr="00B560ED">
        <w:rPr>
          <w:rFonts w:ascii="Times New Roman" w:hAnsi="Times New Roman" w:cs="Times New Roman"/>
          <w:sz w:val="24"/>
          <w:szCs w:val="24"/>
          <w:lang w:val="es-ES"/>
        </w:rPr>
        <w:t xml:space="preserve">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w:t>
      </w:r>
      <w:r w:rsidR="00085FCF" w:rsidRPr="00B560ED">
        <w:rPr>
          <w:rFonts w:ascii="Times New Roman" w:hAnsi="Times New Roman" w:cs="Times New Roman"/>
          <w:sz w:val="24"/>
          <w:szCs w:val="24"/>
          <w:lang w:val="es-ES"/>
        </w:rPr>
        <w:t>médicas</w:t>
      </w:r>
      <w:r w:rsidRPr="00B560ED">
        <w:rPr>
          <w:rFonts w:ascii="Times New Roman" w:hAnsi="Times New Roman" w:cs="Times New Roman"/>
          <w:sz w:val="24"/>
          <w:szCs w:val="24"/>
          <w:lang w:val="es-ES"/>
        </w:rPr>
        <w:t xml:space="preserve"> y se lleva a cabo la preferencia por los usuarios para escoger quien satisface sus necesidades de forma eficiente u de mejor manera.</w:t>
      </w:r>
    </w:p>
    <w:p w14:paraId="09A227C0" w14:textId="77777777" w:rsidR="00A43E27" w:rsidRDefault="00A43E27" w:rsidP="00A43E27">
      <w:pPr>
        <w:pStyle w:val="Prrafodelista"/>
        <w:spacing w:line="240" w:lineRule="auto"/>
        <w:ind w:left="1080"/>
        <w:jc w:val="both"/>
        <w:rPr>
          <w:rFonts w:ascii="Times New Roman" w:hAnsi="Times New Roman" w:cs="Times New Roman"/>
          <w:sz w:val="24"/>
          <w:szCs w:val="24"/>
          <w:lang w:val="es-ES"/>
        </w:rPr>
      </w:pPr>
    </w:p>
    <w:p w14:paraId="22277463" w14:textId="220568E3" w:rsidR="00A43E27" w:rsidRPr="00A43E27" w:rsidRDefault="00A43E27" w:rsidP="00A43E27">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6.12 </w:t>
      </w:r>
      <w:r>
        <w:rPr>
          <w:rFonts w:ascii="Times New Roman" w:hAnsi="Times New Roman" w:cs="Times New Roman"/>
          <w:b/>
          <w:bCs/>
          <w:sz w:val="24"/>
          <w:szCs w:val="24"/>
          <w:lang w:val="es-ES"/>
        </w:rPr>
        <w:t xml:space="preserve">Código: </w:t>
      </w:r>
      <w:r w:rsidRPr="00A43E27">
        <w:rPr>
          <w:rFonts w:ascii="Times New Roman" w:hAnsi="Times New Roman" w:cs="Times New Roman"/>
          <w:sz w:val="24"/>
          <w:szCs w:val="24"/>
          <w:lang w:val="es-ES"/>
        </w:rPr>
        <w:t>En el contexto de la programación, el código es el conjunto de instrucciones que un desarrollador ordena ejecutar a un computador. Dicho código está estructurado según las guías correspondientes a un lenguaje de programación específico. La traducción del lenguaje de programación a las instrucciones binarias que entienden las máquinas a bajo nivel se realiza o bien mediante compiladores de código o mediante intérpretes de código, según el lenguaje de programación y el entorno elegido.</w:t>
      </w:r>
    </w:p>
    <w:p w14:paraId="16C2CDEE" w14:textId="77777777" w:rsidR="00005630" w:rsidRPr="00B560ED" w:rsidRDefault="00005630" w:rsidP="00940F09">
      <w:pPr>
        <w:pStyle w:val="Prrafodelista"/>
        <w:jc w:val="both"/>
        <w:rPr>
          <w:rFonts w:ascii="Times New Roman" w:hAnsi="Times New Roman" w:cs="Times New Roman"/>
          <w:sz w:val="24"/>
          <w:szCs w:val="24"/>
          <w:lang w:val="es-ES"/>
        </w:rPr>
      </w:pPr>
    </w:p>
    <w:p w14:paraId="78BB2DB2" w14:textId="77777777" w:rsidR="00C2645A" w:rsidRPr="00B560ED" w:rsidRDefault="00C2645A" w:rsidP="00940F09">
      <w:pPr>
        <w:pStyle w:val="Prrafodelista"/>
        <w:jc w:val="both"/>
        <w:rPr>
          <w:rFonts w:ascii="Times New Roman" w:hAnsi="Times New Roman" w:cs="Times New Roman"/>
          <w:sz w:val="24"/>
          <w:szCs w:val="24"/>
          <w:lang w:val="es-ES"/>
        </w:rPr>
      </w:pPr>
    </w:p>
    <w:p w14:paraId="4BF1CFEE" w14:textId="4006F733" w:rsidR="00005630" w:rsidRPr="00B560ED" w:rsidRDefault="00005630"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3</w:t>
      </w:r>
      <w:r w:rsidRPr="00B560ED">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47B9CB85" w14:textId="77777777" w:rsidR="00CE50C9" w:rsidRPr="00B560ED" w:rsidRDefault="00CE50C9" w:rsidP="00940F09">
      <w:pPr>
        <w:pStyle w:val="Prrafodelista"/>
        <w:jc w:val="both"/>
        <w:rPr>
          <w:rFonts w:ascii="Times New Roman" w:hAnsi="Times New Roman" w:cs="Times New Roman"/>
          <w:sz w:val="24"/>
          <w:szCs w:val="24"/>
          <w:lang w:val="es-ES"/>
        </w:rPr>
      </w:pP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1615888D" w14:textId="1216E19A" w:rsidR="00D62B25" w:rsidRDefault="00CE50C9" w:rsidP="00D62B25">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4</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12D9858C" w14:textId="77777777" w:rsidR="00D62B25" w:rsidRDefault="00D62B25" w:rsidP="00D62B25">
      <w:pPr>
        <w:pStyle w:val="Prrafodelista"/>
        <w:spacing w:line="240" w:lineRule="auto"/>
        <w:ind w:left="1080"/>
        <w:jc w:val="both"/>
        <w:rPr>
          <w:rFonts w:ascii="Times New Roman" w:hAnsi="Times New Roman" w:cs="Times New Roman"/>
          <w:sz w:val="24"/>
          <w:szCs w:val="24"/>
          <w:lang w:val="es-ES"/>
        </w:rPr>
      </w:pPr>
    </w:p>
    <w:p w14:paraId="551E9A6B" w14:textId="17D9543A" w:rsidR="00D62B25" w:rsidRDefault="00D62B25"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6.15 </w:t>
      </w:r>
      <w:r>
        <w:rPr>
          <w:rFonts w:ascii="Times New Roman" w:hAnsi="Times New Roman" w:cs="Times New Roman"/>
          <w:b/>
          <w:bCs/>
          <w:sz w:val="24"/>
          <w:szCs w:val="24"/>
          <w:lang w:val="es-ES"/>
        </w:rPr>
        <w:t>C</w:t>
      </w:r>
      <w:r w:rsidRPr="00D62B25">
        <w:rPr>
          <w:rFonts w:ascii="Times New Roman" w:hAnsi="Times New Roman" w:cs="Times New Roman"/>
          <w:b/>
          <w:bCs/>
          <w:sz w:val="24"/>
          <w:szCs w:val="24"/>
          <w:lang w:val="es-ES"/>
        </w:rPr>
        <w:t>iclo de vida del desarrollo de sistemas</w:t>
      </w:r>
      <w:r>
        <w:rPr>
          <w:rFonts w:ascii="Times New Roman" w:hAnsi="Times New Roman" w:cs="Times New Roman"/>
          <w:b/>
          <w:bCs/>
          <w:sz w:val="24"/>
          <w:szCs w:val="24"/>
          <w:lang w:val="es-ES"/>
        </w:rPr>
        <w:t xml:space="preserve"> (SDLC): </w:t>
      </w:r>
      <w:r>
        <w:rPr>
          <w:rFonts w:ascii="Times New Roman" w:hAnsi="Times New Roman" w:cs="Times New Roman"/>
          <w:sz w:val="24"/>
          <w:szCs w:val="24"/>
          <w:lang w:val="es-ES"/>
        </w:rPr>
        <w:t xml:space="preserve">Es aquel proceso que </w:t>
      </w:r>
      <w:r w:rsidRPr="00D62B25">
        <w:rPr>
          <w:rFonts w:ascii="Times New Roman" w:hAnsi="Times New Roman" w:cs="Times New Roman"/>
          <w:sz w:val="24"/>
          <w:szCs w:val="24"/>
          <w:lang w:val="es-ES"/>
        </w:rPr>
        <w:t>abarca el desarrollo de nuevo software desde la etapa de planificación inicial hasta la implementación y el mantenimiento a largo plazo. Es una herramienta de mapeo que ayuda a los desarrolladores de software a medida que crean un nuevo software.</w:t>
      </w:r>
    </w:p>
    <w:p w14:paraId="7B70E5F8" w14:textId="77777777" w:rsidR="0057374F" w:rsidRPr="0057374F" w:rsidRDefault="0057374F" w:rsidP="0057374F">
      <w:pPr>
        <w:pStyle w:val="Prrafodelista"/>
        <w:rPr>
          <w:rFonts w:ascii="Times New Roman" w:hAnsi="Times New Roman" w:cs="Times New Roman"/>
          <w:sz w:val="24"/>
          <w:szCs w:val="24"/>
          <w:lang w:val="es-ES"/>
        </w:rPr>
      </w:pPr>
    </w:p>
    <w:p w14:paraId="07810386" w14:textId="48A9A3B6" w:rsidR="0057374F" w:rsidRDefault="0057374F"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6.16 </w:t>
      </w:r>
      <w:r>
        <w:rPr>
          <w:rFonts w:ascii="Times New Roman" w:hAnsi="Times New Roman" w:cs="Times New Roman"/>
          <w:b/>
          <w:bCs/>
          <w:sz w:val="24"/>
          <w:szCs w:val="24"/>
          <w:lang w:val="es-ES"/>
        </w:rPr>
        <w:t xml:space="preserve">Método de cascada: </w:t>
      </w:r>
      <w:r>
        <w:rPr>
          <w:rFonts w:ascii="Times New Roman" w:hAnsi="Times New Roman" w:cs="Times New Roman"/>
          <w:sz w:val="24"/>
          <w:szCs w:val="24"/>
          <w:lang w:val="es-ES"/>
        </w:rPr>
        <w:t xml:space="preserve">Es un </w:t>
      </w:r>
      <w:r w:rsidRPr="0057374F">
        <w:rPr>
          <w:rFonts w:ascii="Times New Roman" w:hAnsi="Times New Roman" w:cs="Times New Roman"/>
          <w:sz w:val="24"/>
          <w:szCs w:val="24"/>
          <w:lang w:val="es-ES"/>
        </w:rPr>
        <w:t>enfoque de la gestión de proyectos que sigue un proceso lineal y secuencial. Este enfoque es popular en ingeniería de software y se denomina</w:t>
      </w:r>
      <w:r>
        <w:rPr>
          <w:rFonts w:ascii="Times New Roman" w:hAnsi="Times New Roman" w:cs="Times New Roman"/>
          <w:sz w:val="24"/>
          <w:szCs w:val="24"/>
          <w:lang w:val="es-ES"/>
        </w:rPr>
        <w:t xml:space="preserve"> en el</w:t>
      </w:r>
      <w:r w:rsidRPr="0057374F">
        <w:rPr>
          <w:rFonts w:ascii="Times New Roman" w:hAnsi="Times New Roman" w:cs="Times New Roman"/>
          <w:sz w:val="24"/>
          <w:szCs w:val="24"/>
          <w:lang w:val="es-ES"/>
        </w:rPr>
        <w:t xml:space="preserve"> ciclo de vida de desarrollo de software (SDLC).</w:t>
      </w:r>
      <w:r w:rsidR="0037698A">
        <w:rPr>
          <w:rFonts w:ascii="Times New Roman" w:hAnsi="Times New Roman" w:cs="Times New Roman"/>
          <w:sz w:val="24"/>
          <w:szCs w:val="24"/>
          <w:lang w:val="es-ES"/>
        </w:rPr>
        <w:t xml:space="preserve"> S</w:t>
      </w:r>
      <w:r w:rsidR="0037698A" w:rsidRPr="0037698A">
        <w:rPr>
          <w:rFonts w:ascii="Times New Roman" w:hAnsi="Times New Roman" w:cs="Times New Roman"/>
          <w:sz w:val="24"/>
          <w:szCs w:val="24"/>
          <w:lang w:val="es-ES"/>
        </w:rPr>
        <w:t>e basa en que los equipos sigan una secuencia de pasos y nunca avancen hasta que se haya completado la fase anterior. Esta metodología, en su forma tradicional, no deja prácticamente ningún lugar para cambios o revisiones imprevistos.</w:t>
      </w:r>
    </w:p>
    <w:p w14:paraId="53099C25" w14:textId="77777777" w:rsidR="00E85898" w:rsidRPr="00E85898" w:rsidRDefault="00E85898" w:rsidP="00E85898">
      <w:pPr>
        <w:pStyle w:val="Prrafodelista"/>
        <w:rPr>
          <w:rFonts w:ascii="Times New Roman" w:hAnsi="Times New Roman" w:cs="Times New Roman"/>
          <w:sz w:val="24"/>
          <w:szCs w:val="24"/>
          <w:lang w:val="es-ES"/>
        </w:rPr>
      </w:pPr>
    </w:p>
    <w:p w14:paraId="2EFA4A85" w14:textId="2E3C95BD" w:rsidR="00E85898" w:rsidRDefault="00E85898"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6.17 </w:t>
      </w:r>
      <w:r w:rsidRPr="00E85898">
        <w:rPr>
          <w:rFonts w:ascii="Times New Roman" w:hAnsi="Times New Roman" w:cs="Times New Roman"/>
          <w:b/>
          <w:bCs/>
          <w:sz w:val="24"/>
          <w:szCs w:val="24"/>
          <w:lang w:val="es-ES"/>
        </w:rPr>
        <w:t>Experiencia del usuario (UX):</w:t>
      </w:r>
      <w:r w:rsidRPr="00E85898">
        <w:rPr>
          <w:rFonts w:ascii="Times New Roman" w:hAnsi="Times New Roman" w:cs="Times New Roman"/>
          <w:sz w:val="24"/>
          <w:szCs w:val="24"/>
          <w:lang w:val="es-ES"/>
        </w:rPr>
        <w:t xml:space="preserve"> Se refiere a la percepción y las emociones que experimentan los usuarios al interactuar con el Asistente de Citas Médicas. Un buen diseño UX es fundamental para que el sistema sea fácil de usar, intuitivo y agradable para los usuarios.</w:t>
      </w:r>
    </w:p>
    <w:p w14:paraId="4720C554" w14:textId="77777777" w:rsidR="0082587E" w:rsidRPr="0082587E" w:rsidRDefault="0082587E" w:rsidP="0082587E">
      <w:pPr>
        <w:pStyle w:val="Prrafodelista"/>
        <w:rPr>
          <w:rFonts w:ascii="Times New Roman" w:hAnsi="Times New Roman" w:cs="Times New Roman"/>
          <w:sz w:val="24"/>
          <w:szCs w:val="24"/>
          <w:lang w:val="es-ES"/>
        </w:rPr>
      </w:pPr>
    </w:p>
    <w:p w14:paraId="65494674" w14:textId="66D36E0B" w:rsidR="0082587E" w:rsidRDefault="0082587E"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6.18 </w:t>
      </w:r>
      <w:r w:rsidRPr="0082587E">
        <w:rPr>
          <w:rFonts w:ascii="Times New Roman" w:hAnsi="Times New Roman" w:cs="Times New Roman"/>
          <w:b/>
          <w:bCs/>
          <w:sz w:val="24"/>
          <w:szCs w:val="24"/>
          <w:lang w:val="es-ES"/>
        </w:rPr>
        <w:t>Accesibilidad:</w:t>
      </w:r>
      <w:r w:rsidRPr="0082587E">
        <w:rPr>
          <w:rFonts w:ascii="Times New Roman" w:hAnsi="Times New Roman" w:cs="Times New Roman"/>
          <w:sz w:val="24"/>
          <w:szCs w:val="24"/>
          <w:lang w:val="es-ES"/>
        </w:rPr>
        <w:t xml:space="preserve"> Es la capacidad del Asistente de Citas Médicas</w:t>
      </w:r>
      <w:r>
        <w:rPr>
          <w:rFonts w:ascii="Times New Roman" w:hAnsi="Times New Roman" w:cs="Times New Roman"/>
          <w:sz w:val="24"/>
          <w:szCs w:val="24"/>
          <w:lang w:val="es-ES"/>
        </w:rPr>
        <w:t xml:space="preserve"> UPB</w:t>
      </w:r>
      <w:r w:rsidRPr="0082587E">
        <w:rPr>
          <w:rFonts w:ascii="Times New Roman" w:hAnsi="Times New Roman" w:cs="Times New Roman"/>
          <w:sz w:val="24"/>
          <w:szCs w:val="24"/>
          <w:lang w:val="es-ES"/>
        </w:rPr>
        <w:t xml:space="preserve"> para ser utilizado por personas con diferentes capacidades, incluyendo discapacidades físicas, cognitivas o sensoriales.</w:t>
      </w:r>
    </w:p>
    <w:p w14:paraId="7D657A32" w14:textId="77777777" w:rsidR="003E637C" w:rsidRPr="003E637C" w:rsidRDefault="003E637C" w:rsidP="003E637C">
      <w:pPr>
        <w:pStyle w:val="Prrafodelista"/>
        <w:rPr>
          <w:rFonts w:ascii="Times New Roman" w:hAnsi="Times New Roman" w:cs="Times New Roman"/>
          <w:sz w:val="24"/>
          <w:szCs w:val="24"/>
          <w:lang w:val="es-ES"/>
        </w:rPr>
      </w:pPr>
    </w:p>
    <w:p w14:paraId="58317BC1" w14:textId="49308658" w:rsidR="003E637C" w:rsidRDefault="003E637C"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6.19 </w:t>
      </w:r>
      <w:r w:rsidRPr="003E637C">
        <w:rPr>
          <w:rFonts w:ascii="Times New Roman" w:hAnsi="Times New Roman" w:cs="Times New Roman"/>
          <w:b/>
          <w:bCs/>
          <w:sz w:val="24"/>
          <w:szCs w:val="24"/>
          <w:lang w:val="es-ES"/>
        </w:rPr>
        <w:t>Diseño centrado en el usuario (UCD):</w:t>
      </w:r>
      <w:r w:rsidRPr="003E637C">
        <w:rPr>
          <w:rFonts w:ascii="Times New Roman" w:hAnsi="Times New Roman" w:cs="Times New Roman"/>
          <w:sz w:val="24"/>
          <w:szCs w:val="24"/>
          <w:lang w:val="es-ES"/>
        </w:rPr>
        <w:t xml:space="preserve"> Es una metodología de diseño que se basa en comprender las necesidades, expectativas y comportamientos de los usuarios para crear productos y servicios que se ajusten a ellos.</w:t>
      </w:r>
    </w:p>
    <w:p w14:paraId="15C0592F" w14:textId="77777777" w:rsidR="00780D34" w:rsidRPr="00780D34" w:rsidRDefault="00780D34" w:rsidP="00780D34">
      <w:pPr>
        <w:pStyle w:val="Prrafodelista"/>
        <w:rPr>
          <w:rFonts w:ascii="Times New Roman" w:hAnsi="Times New Roman" w:cs="Times New Roman"/>
          <w:sz w:val="24"/>
          <w:szCs w:val="24"/>
          <w:lang w:val="es-ES"/>
        </w:rPr>
      </w:pPr>
    </w:p>
    <w:p w14:paraId="659EBCDD" w14:textId="4279AA72" w:rsidR="00780D34" w:rsidRDefault="00780D34"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6.20 </w:t>
      </w:r>
      <w:r w:rsidRPr="00780D34">
        <w:rPr>
          <w:rFonts w:ascii="Times New Roman" w:hAnsi="Times New Roman" w:cs="Times New Roman"/>
          <w:b/>
          <w:bCs/>
          <w:sz w:val="24"/>
          <w:szCs w:val="24"/>
          <w:lang w:val="es-ES"/>
        </w:rPr>
        <w:t>Monitorización:</w:t>
      </w:r>
      <w:r w:rsidRPr="00780D34">
        <w:rPr>
          <w:rFonts w:ascii="Times New Roman" w:hAnsi="Times New Roman" w:cs="Times New Roman"/>
          <w:sz w:val="24"/>
          <w:szCs w:val="24"/>
          <w:lang w:val="es-ES"/>
        </w:rPr>
        <w:t xml:space="preserve"> Es el proceso de seguimiento del rendimiento del Asistente de Citas Médicas para identificar y solucionar problemas.</w:t>
      </w:r>
    </w:p>
    <w:p w14:paraId="3E3CD605" w14:textId="77777777" w:rsidR="000467B4" w:rsidRPr="000467B4" w:rsidRDefault="000467B4" w:rsidP="000467B4">
      <w:pPr>
        <w:pStyle w:val="Prrafodelista"/>
        <w:rPr>
          <w:rFonts w:ascii="Times New Roman" w:hAnsi="Times New Roman" w:cs="Times New Roman"/>
          <w:sz w:val="24"/>
          <w:szCs w:val="24"/>
          <w:lang w:val="es-ES"/>
        </w:rPr>
      </w:pPr>
    </w:p>
    <w:p w14:paraId="508CA257" w14:textId="3E506CFB" w:rsidR="000467B4" w:rsidRDefault="000467B4"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6.21 </w:t>
      </w:r>
      <w:r w:rsidRPr="000467B4">
        <w:rPr>
          <w:rFonts w:ascii="Times New Roman" w:hAnsi="Times New Roman" w:cs="Times New Roman"/>
          <w:b/>
          <w:bCs/>
          <w:sz w:val="24"/>
          <w:szCs w:val="24"/>
          <w:lang w:val="es-ES"/>
        </w:rPr>
        <w:t>Escalabilidad:</w:t>
      </w:r>
      <w:r w:rsidRPr="000467B4">
        <w:rPr>
          <w:rFonts w:ascii="Times New Roman" w:hAnsi="Times New Roman" w:cs="Times New Roman"/>
          <w:sz w:val="24"/>
          <w:szCs w:val="24"/>
          <w:lang w:val="es-ES"/>
        </w:rPr>
        <w:t xml:space="preserve"> Es la capacidad del Asistente de Citas Médicas para adaptarse a un mayor número de usuarios y a una mayor demanda de servicios.</w:t>
      </w:r>
    </w:p>
    <w:p w14:paraId="585E5C56" w14:textId="77777777" w:rsidR="007F3BD6" w:rsidRPr="007F3BD6" w:rsidRDefault="007F3BD6" w:rsidP="007F3BD6">
      <w:pPr>
        <w:pStyle w:val="Prrafodelista"/>
        <w:rPr>
          <w:rFonts w:ascii="Times New Roman" w:hAnsi="Times New Roman" w:cs="Times New Roman"/>
          <w:sz w:val="24"/>
          <w:szCs w:val="24"/>
          <w:lang w:val="es-ES"/>
        </w:rPr>
      </w:pPr>
    </w:p>
    <w:p w14:paraId="2E71A1F1" w14:textId="625927C3" w:rsidR="007F3BD6" w:rsidRDefault="007F3BD6"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6.22 </w:t>
      </w:r>
      <w:r w:rsidRPr="007F3BD6">
        <w:rPr>
          <w:rFonts w:ascii="Times New Roman" w:hAnsi="Times New Roman" w:cs="Times New Roman"/>
          <w:b/>
          <w:bCs/>
          <w:sz w:val="24"/>
          <w:szCs w:val="24"/>
          <w:lang w:val="es-ES"/>
        </w:rPr>
        <w:t>Manejo de datos:</w:t>
      </w:r>
      <w:r w:rsidRPr="007F3BD6">
        <w:rPr>
          <w:rFonts w:ascii="Times New Roman" w:hAnsi="Times New Roman" w:cs="Times New Roman"/>
          <w:sz w:val="24"/>
          <w:szCs w:val="24"/>
          <w:lang w:val="es-ES"/>
        </w:rPr>
        <w:t xml:space="preserve"> Es el conjunto de prácticas y procesos que se utilizan para gestionar los datos del Asistente de Citas Médicas.</w:t>
      </w:r>
    </w:p>
    <w:p w14:paraId="5CDFF71F" w14:textId="77777777" w:rsidR="003B4168" w:rsidRPr="003B4168" w:rsidRDefault="003B4168" w:rsidP="003B4168">
      <w:pPr>
        <w:pStyle w:val="Prrafodelista"/>
        <w:rPr>
          <w:rFonts w:ascii="Times New Roman" w:hAnsi="Times New Roman" w:cs="Times New Roman"/>
          <w:sz w:val="24"/>
          <w:szCs w:val="24"/>
          <w:lang w:val="es-ES"/>
        </w:rPr>
      </w:pPr>
    </w:p>
    <w:p w14:paraId="11574ADF" w14:textId="1C35FB76" w:rsidR="003B4168" w:rsidRPr="00D62B25" w:rsidRDefault="003B4168"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6.23 </w:t>
      </w:r>
      <w:r w:rsidRPr="003B4168">
        <w:rPr>
          <w:rFonts w:ascii="Times New Roman" w:hAnsi="Times New Roman" w:cs="Times New Roman"/>
          <w:b/>
          <w:bCs/>
          <w:sz w:val="24"/>
          <w:szCs w:val="24"/>
          <w:lang w:val="es-ES"/>
        </w:rPr>
        <w:t>Seguridad de los datos:</w:t>
      </w:r>
      <w:r w:rsidRPr="003B4168">
        <w:rPr>
          <w:rFonts w:ascii="Times New Roman" w:hAnsi="Times New Roman" w:cs="Times New Roman"/>
          <w:sz w:val="24"/>
          <w:szCs w:val="24"/>
          <w:lang w:val="es-ES"/>
        </w:rPr>
        <w:t xml:space="preserve"> Es la protección de los datos del Asistente de Citas Médicas contra errores, daños o accesos no autorizados.</w:t>
      </w:r>
    </w:p>
    <w:p w14:paraId="443D5288" w14:textId="77777777" w:rsidR="0037173C" w:rsidRDefault="0037173C" w:rsidP="00940F09">
      <w:pPr>
        <w:spacing w:line="240" w:lineRule="auto"/>
        <w:jc w:val="both"/>
        <w:rPr>
          <w:rFonts w:ascii="Times New Roman" w:hAnsi="Times New Roman" w:cs="Times New Roman"/>
          <w:i/>
          <w:iCs/>
          <w:sz w:val="24"/>
          <w:szCs w:val="24"/>
          <w:lang w:val="es-ES"/>
        </w:rPr>
      </w:pPr>
    </w:p>
    <w:p w14:paraId="52F04728" w14:textId="51107D5F" w:rsidR="00B46E24" w:rsidRDefault="0037173C" w:rsidP="00C2645A">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Especificación de requerimientos</w:t>
      </w:r>
    </w:p>
    <w:p w14:paraId="0765CFFC" w14:textId="77777777" w:rsidR="00C2645A" w:rsidRDefault="00C2645A" w:rsidP="00C2645A">
      <w:pPr>
        <w:pStyle w:val="Prrafodelista"/>
        <w:spacing w:line="240" w:lineRule="auto"/>
        <w:ind w:left="360"/>
        <w:jc w:val="both"/>
        <w:rPr>
          <w:rFonts w:ascii="Times New Roman" w:hAnsi="Times New Roman" w:cs="Times New Roman"/>
          <w:b/>
          <w:bCs/>
          <w:sz w:val="24"/>
          <w:szCs w:val="24"/>
          <w:lang w:val="es-ES"/>
        </w:rPr>
      </w:pPr>
    </w:p>
    <w:p w14:paraId="7A549013" w14:textId="2BC7725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Registro de Usuarios por Número Telefónico</w:t>
      </w:r>
    </w:p>
    <w:p w14:paraId="6535EA0F" w14:textId="77777777"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registrar mi información utilizando mi número telefónico como identificador. En caso de no contar con un número telefónico, deseo tener la opción de utilizar un identificador de llamadas para acceder al sistema.</w:t>
      </w:r>
    </w:p>
    <w:p w14:paraId="35B47587" w14:textId="1790DEF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Interfaz Dinámica para el Inicio de Sesión</w:t>
      </w:r>
    </w:p>
    <w:p w14:paraId="670D8FE3" w14:textId="718C104F"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 xml:space="preserve">Como usuario, </w:t>
      </w:r>
      <w:r w:rsidR="00BD619A">
        <w:rPr>
          <w:rFonts w:ascii="Times New Roman" w:hAnsi="Times New Roman" w:cs="Times New Roman"/>
          <w:sz w:val="24"/>
          <w:szCs w:val="24"/>
          <w:lang w:val="es-ES"/>
        </w:rPr>
        <w:t>quiero</w:t>
      </w:r>
      <w:r w:rsidRPr="00C2645A">
        <w:rPr>
          <w:rFonts w:ascii="Times New Roman" w:hAnsi="Times New Roman" w:cs="Times New Roman"/>
          <w:sz w:val="24"/>
          <w:szCs w:val="24"/>
          <w:lang w:val="es-ES"/>
        </w:rPr>
        <w:t xml:space="preserve"> una interfaz de inicio de sesión dinámica y sencilla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que las distintas características del programa estén organizadas en páginas </w:t>
      </w:r>
      <w:r w:rsidR="00BD619A">
        <w:rPr>
          <w:rFonts w:ascii="Times New Roman" w:hAnsi="Times New Roman" w:cs="Times New Roman"/>
          <w:sz w:val="24"/>
          <w:szCs w:val="24"/>
          <w:lang w:val="es-ES"/>
        </w:rPr>
        <w:t>y se facilite la navegación.</w:t>
      </w:r>
    </w:p>
    <w:p w14:paraId="0EC3FE12" w14:textId="3FE38C7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Configuración</w:t>
      </w:r>
      <w:r w:rsidRPr="00C2645A">
        <w:rPr>
          <w:rFonts w:ascii="Times New Roman" w:hAnsi="Times New Roman" w:cs="Times New Roman"/>
          <w:b/>
          <w:bCs/>
          <w:sz w:val="24"/>
          <w:szCs w:val="24"/>
          <w:lang w:val="es-ES"/>
        </w:rPr>
        <w:t xml:space="preserve"> de Tipo de Cita</w:t>
      </w:r>
    </w:p>
    <w:p w14:paraId="0FF6A8CC" w14:textId="437CA721"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tener una casilla en la interfaz donde pued</w:t>
      </w:r>
      <w:r>
        <w:rPr>
          <w:rFonts w:ascii="Times New Roman" w:hAnsi="Times New Roman" w:cs="Times New Roman"/>
          <w:sz w:val="24"/>
          <w:szCs w:val="24"/>
          <w:lang w:val="es-ES"/>
        </w:rPr>
        <w:t>a configurar mi cita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poder seleccionar el tipo de cita que deseo, ya sea general o de un área específica.</w:t>
      </w:r>
    </w:p>
    <w:p w14:paraId="60A8C6B7" w14:textId="48A6BE6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Selección de Tipo de Cita y Categoría</w:t>
      </w:r>
    </w:p>
    <w:p w14:paraId="45DC3EF6" w14:textId="71135E15"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seleccionar el tipo de cita que deseo</w:t>
      </w:r>
      <w:r>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y categoría</w:t>
      </w:r>
      <w:r w:rsidR="00435308">
        <w:rPr>
          <w:rFonts w:ascii="Times New Roman" w:hAnsi="Times New Roman" w:cs="Times New Roman"/>
          <w:sz w:val="24"/>
          <w:szCs w:val="24"/>
          <w:lang w:val="es-ES"/>
        </w:rPr>
        <w:t>, y</w:t>
      </w:r>
      <w:r w:rsidRPr="00C2645A">
        <w:rPr>
          <w:rFonts w:ascii="Times New Roman" w:hAnsi="Times New Roman" w:cs="Times New Roman"/>
          <w:sz w:val="24"/>
          <w:szCs w:val="24"/>
          <w:lang w:val="es-ES"/>
        </w:rPr>
        <w:t xml:space="preserve"> tener la opción de decidir si pagaré la cita </w:t>
      </w:r>
      <w:r>
        <w:rPr>
          <w:rFonts w:ascii="Times New Roman" w:hAnsi="Times New Roman" w:cs="Times New Roman"/>
          <w:sz w:val="24"/>
          <w:szCs w:val="24"/>
          <w:lang w:val="es-ES"/>
        </w:rPr>
        <w:t>de una vez o después</w:t>
      </w:r>
      <w:r w:rsidR="00435308">
        <w:rPr>
          <w:rFonts w:ascii="Times New Roman" w:hAnsi="Times New Roman" w:cs="Times New Roman"/>
          <w:sz w:val="24"/>
          <w:szCs w:val="24"/>
          <w:lang w:val="es-ES"/>
        </w:rPr>
        <w:t>, para tener mayor flexibilidad y eficiencia en los tiempos de pago.</w:t>
      </w:r>
    </w:p>
    <w:p w14:paraId="1096E7BC" w14:textId="42DD8E3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Confirmación de Cita</w:t>
      </w:r>
    </w:p>
    <w:p w14:paraId="0844CE00" w14:textId="32FE2F53"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confirmar mi cita a través del sistema</w:t>
      </w:r>
      <w:r w:rsidR="00093C25">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que el sistema genere automáticamente el total a pagar</w:t>
      </w:r>
      <w:r w:rsidR="00093C25">
        <w:rPr>
          <w:rFonts w:ascii="Times New Roman" w:hAnsi="Times New Roman" w:cs="Times New Roman"/>
          <w:sz w:val="24"/>
          <w:szCs w:val="24"/>
          <w:lang w:val="es-ES"/>
        </w:rPr>
        <w:t>, para agilizar el proceso de pago de las citas.</w:t>
      </w:r>
    </w:p>
    <w:p w14:paraId="4B19B9A2" w14:textId="1DB4F9B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Modificación de Cita Designada</w:t>
      </w:r>
    </w:p>
    <w:p w14:paraId="23438F2E" w14:textId="299EC4B1"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modificar mi cita designada</w:t>
      </w:r>
      <w:r w:rsidR="00E05ABE">
        <w:rPr>
          <w:rFonts w:ascii="Times New Roman" w:hAnsi="Times New Roman" w:cs="Times New Roman"/>
          <w:sz w:val="24"/>
          <w:szCs w:val="24"/>
          <w:lang w:val="es-ES"/>
        </w:rPr>
        <w:t xml:space="preserve"> y en caso de</w:t>
      </w:r>
      <w:r w:rsidRPr="00C2645A">
        <w:rPr>
          <w:rFonts w:ascii="Times New Roman" w:hAnsi="Times New Roman" w:cs="Times New Roman"/>
          <w:sz w:val="24"/>
          <w:szCs w:val="24"/>
          <w:lang w:val="es-ES"/>
        </w:rPr>
        <w:t xml:space="preserve"> cancelar la cita</w:t>
      </w:r>
      <w:r w:rsidR="00E05ABE">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recibir el 70% de devolución del dinero pagado</w:t>
      </w:r>
      <w:r w:rsidR="00E05ABE">
        <w:rPr>
          <w:rFonts w:ascii="Times New Roman" w:hAnsi="Times New Roman" w:cs="Times New Roman"/>
          <w:sz w:val="24"/>
          <w:szCs w:val="24"/>
          <w:lang w:val="es-ES"/>
        </w:rPr>
        <w:t>, para tener la comodidad de que si llega a aparecer algún conflicto por el cual no pueda asistir a la cita, tener la ventaja de recibir gran parte del costo de la cita para volverla a agendar.</w:t>
      </w:r>
    </w:p>
    <w:p w14:paraId="15B93456" w14:textId="63C1D27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Agendar Citas Médicas</w:t>
      </w:r>
    </w:p>
    <w:p w14:paraId="7D19783E" w14:textId="66C991D4"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agendar citas médicas una vez iniciada la sesión en el sistema</w:t>
      </w:r>
      <w:r w:rsidR="00D27ADC">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tener la opción de seleccionar l</w:t>
      </w:r>
      <w:r>
        <w:rPr>
          <w:rFonts w:ascii="Times New Roman" w:hAnsi="Times New Roman" w:cs="Times New Roman"/>
          <w:sz w:val="24"/>
          <w:szCs w:val="24"/>
          <w:lang w:val="es-ES"/>
        </w:rPr>
        <w:t xml:space="preserve">o necesario </w:t>
      </w:r>
      <w:r w:rsidRPr="00C2645A">
        <w:rPr>
          <w:rFonts w:ascii="Times New Roman" w:hAnsi="Times New Roman" w:cs="Times New Roman"/>
          <w:sz w:val="24"/>
          <w:szCs w:val="24"/>
          <w:lang w:val="es-ES"/>
        </w:rPr>
        <w:t>para mi cita, así como la especialidad médica requerida. Además, deseo recibir una confirmación de la cita una vez que haya sido programada con éxito.</w:t>
      </w:r>
    </w:p>
    <w:p w14:paraId="4EA41906" w14:textId="33050C9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Acceder a la Sala de Espera</w:t>
      </w:r>
    </w:p>
    <w:p w14:paraId="15A0D23E" w14:textId="49B2EAC1" w:rsidR="0003699B"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w:t>
      </w:r>
      <w:r w:rsidR="0013430D">
        <w:rPr>
          <w:rFonts w:ascii="Times New Roman" w:hAnsi="Times New Roman" w:cs="Times New Roman"/>
          <w:sz w:val="24"/>
          <w:szCs w:val="24"/>
          <w:lang w:val="es-ES"/>
        </w:rPr>
        <w:t xml:space="preserve">, para que se </w:t>
      </w:r>
      <w:r w:rsidR="009A158A">
        <w:rPr>
          <w:rFonts w:ascii="Times New Roman" w:hAnsi="Times New Roman" w:cs="Times New Roman"/>
          <w:sz w:val="24"/>
          <w:szCs w:val="24"/>
          <w:lang w:val="es-ES"/>
        </w:rPr>
        <w:t>haya una mejor organización en la sección de sala de espera.</w:t>
      </w:r>
    </w:p>
    <w:p w14:paraId="333F61A4" w14:textId="20032091"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Autorización de Exámenes desde el Lobby</w:t>
      </w:r>
    </w:p>
    <w:p w14:paraId="6D498CEF" w14:textId="5932CDBB" w:rsidR="00C2645A" w:rsidRDefault="00C2645A" w:rsidP="00940F09">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 xml:space="preserve">Como usuario, deseo la opción de acceder a la autorización de exámenes desde el lobby del centro de salud. Quiero poder revisar los exámenes recomendados por mi médico y autorizar su realización a través del sistema. Además, deseo recibir información sobre la preparación necesaria </w:t>
      </w:r>
      <w:r w:rsidRPr="00C2645A">
        <w:rPr>
          <w:rFonts w:ascii="Times New Roman" w:hAnsi="Times New Roman" w:cs="Times New Roman"/>
          <w:sz w:val="24"/>
          <w:szCs w:val="24"/>
          <w:lang w:val="es-ES"/>
        </w:rPr>
        <w:lastRenderedPageBreak/>
        <w:t>para cada examen y los detalles sobre cómo proceder después de su realización</w:t>
      </w:r>
      <w:r w:rsidR="009A158A">
        <w:rPr>
          <w:rFonts w:ascii="Times New Roman" w:hAnsi="Times New Roman" w:cs="Times New Roman"/>
          <w:sz w:val="24"/>
          <w:szCs w:val="24"/>
          <w:lang w:val="es-ES"/>
        </w:rPr>
        <w:t xml:space="preserve"> para estar mejor orientado y notificado acerca de las recomendaciones y como proseguir con estas.</w:t>
      </w:r>
    </w:p>
    <w:p w14:paraId="4E25D267" w14:textId="77777777" w:rsidR="00184F5F" w:rsidRDefault="00184F5F" w:rsidP="00940F09">
      <w:pPr>
        <w:spacing w:line="240" w:lineRule="auto"/>
        <w:jc w:val="both"/>
        <w:rPr>
          <w:rFonts w:ascii="Times New Roman" w:hAnsi="Times New Roman" w:cs="Times New Roman"/>
          <w:sz w:val="24"/>
          <w:szCs w:val="24"/>
          <w:lang w:val="es-ES"/>
        </w:rPr>
      </w:pPr>
    </w:p>
    <w:tbl>
      <w:tblPr>
        <w:tblStyle w:val="Tablaconcuadrcula"/>
        <w:tblpPr w:leftFromText="141" w:rightFromText="141" w:vertAnchor="text" w:horzAnchor="margin" w:tblpXSpec="center" w:tblpY="468"/>
        <w:tblW w:w="10392" w:type="dxa"/>
        <w:tblLook w:val="04A0" w:firstRow="1" w:lastRow="0" w:firstColumn="1" w:lastColumn="0" w:noHBand="0" w:noVBand="1"/>
      </w:tblPr>
      <w:tblGrid>
        <w:gridCol w:w="5059"/>
        <w:gridCol w:w="5333"/>
      </w:tblGrid>
      <w:tr w:rsidR="0003699B" w14:paraId="00CFF58A" w14:textId="77777777" w:rsidTr="0003699B">
        <w:trPr>
          <w:trHeight w:val="454"/>
        </w:trPr>
        <w:tc>
          <w:tcPr>
            <w:tcW w:w="5059" w:type="dxa"/>
            <w:tcBorders>
              <w:top w:val="single" w:sz="4" w:space="0" w:color="auto"/>
              <w:left w:val="single" w:sz="4" w:space="0" w:color="auto"/>
              <w:bottom w:val="single" w:sz="4" w:space="0" w:color="auto"/>
              <w:right w:val="single" w:sz="4" w:space="0" w:color="auto"/>
            </w:tcBorders>
            <w:hideMark/>
          </w:tcPr>
          <w:p w14:paraId="3BF98B1C"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t>ACTIVIDADES A REALIZAR</w:t>
            </w:r>
          </w:p>
        </w:tc>
        <w:tc>
          <w:tcPr>
            <w:tcW w:w="5333" w:type="dxa"/>
            <w:tcBorders>
              <w:top w:val="single" w:sz="4" w:space="0" w:color="auto"/>
              <w:left w:val="single" w:sz="4" w:space="0" w:color="auto"/>
              <w:bottom w:val="single" w:sz="4" w:space="0" w:color="auto"/>
              <w:right w:val="single" w:sz="4" w:space="0" w:color="auto"/>
            </w:tcBorders>
            <w:hideMark/>
          </w:tcPr>
          <w:p w14:paraId="6F5A9340"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t>FECHAS</w:t>
            </w:r>
          </w:p>
        </w:tc>
      </w:tr>
      <w:tr w:rsidR="0003699B" w14:paraId="7A2A9733" w14:textId="77777777" w:rsidTr="0003699B">
        <w:trPr>
          <w:trHeight w:val="519"/>
        </w:trPr>
        <w:tc>
          <w:tcPr>
            <w:tcW w:w="5059" w:type="dxa"/>
            <w:tcBorders>
              <w:top w:val="single" w:sz="4" w:space="0" w:color="auto"/>
              <w:left w:val="single" w:sz="4" w:space="0" w:color="auto"/>
              <w:bottom w:val="single" w:sz="4" w:space="0" w:color="auto"/>
              <w:right w:val="single" w:sz="4" w:space="0" w:color="auto"/>
            </w:tcBorders>
            <w:hideMark/>
          </w:tcPr>
          <w:p w14:paraId="450B693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 xml:space="preserve">Bloque 1: </w:t>
            </w:r>
            <w:r w:rsidRPr="00B560ED">
              <w:rPr>
                <w:rFonts w:ascii="Times New Roman" w:hAnsi="Times New Roman" w:cs="Times New Roman"/>
                <w:bCs/>
                <w:sz w:val="32"/>
                <w:szCs w:val="32"/>
                <w:lang w:val="es-ES"/>
              </w:rPr>
              <w:t>Preparación para la Primera Entrega</w:t>
            </w:r>
          </w:p>
        </w:tc>
        <w:tc>
          <w:tcPr>
            <w:tcW w:w="5333" w:type="dxa"/>
            <w:tcBorders>
              <w:top w:val="single" w:sz="4" w:space="0" w:color="auto"/>
              <w:left w:val="single" w:sz="4" w:space="0" w:color="auto"/>
              <w:bottom w:val="single" w:sz="4" w:space="0" w:color="auto"/>
              <w:right w:val="single" w:sz="4" w:space="0" w:color="auto"/>
            </w:tcBorders>
            <w:hideMark/>
          </w:tcPr>
          <w:p w14:paraId="61CFC0F6"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5 de febrero - 8 de marzo</w:t>
            </w:r>
          </w:p>
        </w:tc>
      </w:tr>
      <w:tr w:rsidR="0003699B" w14:paraId="231E9E17"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EF766B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del Equipo y Roles</w:t>
            </w:r>
          </w:p>
        </w:tc>
        <w:tc>
          <w:tcPr>
            <w:tcW w:w="5333" w:type="dxa"/>
            <w:tcBorders>
              <w:top w:val="single" w:sz="4" w:space="0" w:color="auto"/>
              <w:left w:val="single" w:sz="4" w:space="0" w:color="auto"/>
              <w:bottom w:val="single" w:sz="4" w:space="0" w:color="auto"/>
              <w:right w:val="single" w:sz="4" w:space="0" w:color="auto"/>
            </w:tcBorders>
            <w:hideMark/>
          </w:tcPr>
          <w:p w14:paraId="042BE5E1"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febrero</w:t>
            </w:r>
          </w:p>
        </w:tc>
      </w:tr>
      <w:tr w:rsidR="0003699B" w14:paraId="179A15BF"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68A3986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Investigación Preliminar</w:t>
            </w:r>
          </w:p>
        </w:tc>
        <w:tc>
          <w:tcPr>
            <w:tcW w:w="5333" w:type="dxa"/>
            <w:tcBorders>
              <w:top w:val="single" w:sz="4" w:space="0" w:color="auto"/>
              <w:left w:val="single" w:sz="4" w:space="0" w:color="auto"/>
              <w:bottom w:val="single" w:sz="4" w:space="0" w:color="auto"/>
              <w:right w:val="single" w:sz="4" w:space="0" w:color="auto"/>
            </w:tcBorders>
            <w:hideMark/>
          </w:tcPr>
          <w:p w14:paraId="671B26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5-10 de febrero</w:t>
            </w:r>
          </w:p>
        </w:tc>
      </w:tr>
      <w:tr w:rsidR="0003699B" w14:paraId="7A56BD7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0D4100D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de Formatos de Entrega (IEE o APA)</w:t>
            </w:r>
          </w:p>
        </w:tc>
        <w:tc>
          <w:tcPr>
            <w:tcW w:w="5333" w:type="dxa"/>
            <w:tcBorders>
              <w:top w:val="single" w:sz="4" w:space="0" w:color="auto"/>
              <w:left w:val="single" w:sz="4" w:space="0" w:color="auto"/>
              <w:bottom w:val="single" w:sz="4" w:space="0" w:color="auto"/>
              <w:right w:val="single" w:sz="4" w:space="0" w:color="auto"/>
            </w:tcBorders>
            <w:hideMark/>
          </w:tcPr>
          <w:p w14:paraId="11C980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FE81B5D"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6CAFD9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 Portadas y Formato del Documento</w:t>
            </w:r>
          </w:p>
        </w:tc>
        <w:tc>
          <w:tcPr>
            <w:tcW w:w="5333" w:type="dxa"/>
            <w:tcBorders>
              <w:top w:val="single" w:sz="4" w:space="0" w:color="auto"/>
              <w:left w:val="single" w:sz="4" w:space="0" w:color="auto"/>
              <w:bottom w:val="single" w:sz="4" w:space="0" w:color="auto"/>
              <w:right w:val="single" w:sz="4" w:space="0" w:color="auto"/>
            </w:tcBorders>
            <w:hideMark/>
          </w:tcPr>
          <w:p w14:paraId="314ADC09"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D300D03"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266E8D5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Introducción, Planteamiento del Problema y Justificación</w:t>
            </w:r>
          </w:p>
        </w:tc>
        <w:tc>
          <w:tcPr>
            <w:tcW w:w="5333" w:type="dxa"/>
            <w:tcBorders>
              <w:top w:val="single" w:sz="4" w:space="0" w:color="auto"/>
              <w:left w:val="single" w:sz="4" w:space="0" w:color="auto"/>
              <w:bottom w:val="single" w:sz="4" w:space="0" w:color="auto"/>
              <w:right w:val="single" w:sz="4" w:space="0" w:color="auto"/>
            </w:tcBorders>
            <w:hideMark/>
          </w:tcPr>
          <w:p w14:paraId="7A2FF7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8-15 de febrero</w:t>
            </w:r>
          </w:p>
        </w:tc>
      </w:tr>
      <w:tr w:rsidR="0003699B" w14:paraId="2ED01E0A"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76FE84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 Objetivos del Proyecto</w:t>
            </w:r>
          </w:p>
        </w:tc>
        <w:tc>
          <w:tcPr>
            <w:tcW w:w="5333" w:type="dxa"/>
            <w:tcBorders>
              <w:top w:val="single" w:sz="4" w:space="0" w:color="auto"/>
              <w:left w:val="single" w:sz="4" w:space="0" w:color="auto"/>
              <w:bottom w:val="single" w:sz="4" w:space="0" w:color="auto"/>
              <w:right w:val="single" w:sz="4" w:space="0" w:color="auto"/>
            </w:tcBorders>
            <w:hideMark/>
          </w:tcPr>
          <w:p w14:paraId="7B2E005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12-15 de febrero</w:t>
            </w:r>
          </w:p>
        </w:tc>
      </w:tr>
      <w:tr w:rsidR="0003699B" w14:paraId="7A472547"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011D390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Marco Referencial (Conceptual, Tecnológico y/o Legal)</w:t>
            </w:r>
          </w:p>
        </w:tc>
        <w:tc>
          <w:tcPr>
            <w:tcW w:w="5333" w:type="dxa"/>
            <w:tcBorders>
              <w:top w:val="single" w:sz="4" w:space="0" w:color="auto"/>
              <w:left w:val="single" w:sz="4" w:space="0" w:color="auto"/>
              <w:bottom w:val="single" w:sz="4" w:space="0" w:color="auto"/>
              <w:right w:val="single" w:sz="4" w:space="0" w:color="auto"/>
            </w:tcBorders>
            <w:hideMark/>
          </w:tcPr>
          <w:p w14:paraId="5921A1C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12-22 de febrero</w:t>
            </w:r>
          </w:p>
        </w:tc>
      </w:tr>
      <w:tr w:rsidR="0003699B" w14:paraId="53084336"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166E1A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Metodología de Trabajo</w:t>
            </w:r>
          </w:p>
        </w:tc>
        <w:tc>
          <w:tcPr>
            <w:tcW w:w="5333" w:type="dxa"/>
            <w:tcBorders>
              <w:top w:val="single" w:sz="4" w:space="0" w:color="auto"/>
              <w:left w:val="single" w:sz="4" w:space="0" w:color="auto"/>
              <w:bottom w:val="single" w:sz="4" w:space="0" w:color="auto"/>
              <w:right w:val="single" w:sz="4" w:space="0" w:color="auto"/>
            </w:tcBorders>
            <w:hideMark/>
          </w:tcPr>
          <w:p w14:paraId="190E420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18-22 de febrero</w:t>
            </w:r>
          </w:p>
        </w:tc>
      </w:tr>
      <w:tr w:rsidR="0003699B" w14:paraId="239868F7"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7F0756B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Resultados Preliminares (Especificación de Requerimientos y Diseños)</w:t>
            </w:r>
          </w:p>
        </w:tc>
        <w:tc>
          <w:tcPr>
            <w:tcW w:w="5333" w:type="dxa"/>
            <w:tcBorders>
              <w:top w:val="single" w:sz="4" w:space="0" w:color="auto"/>
              <w:left w:val="single" w:sz="4" w:space="0" w:color="auto"/>
              <w:bottom w:val="single" w:sz="4" w:space="0" w:color="auto"/>
              <w:right w:val="single" w:sz="4" w:space="0" w:color="auto"/>
            </w:tcBorders>
            <w:hideMark/>
          </w:tcPr>
          <w:p w14:paraId="5795A99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20-28 de febrero</w:t>
            </w:r>
          </w:p>
        </w:tc>
      </w:tr>
      <w:tr w:rsidR="0003699B" w14:paraId="00BB9D8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28FF9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del Cronograma de Actividades</w:t>
            </w:r>
          </w:p>
        </w:tc>
        <w:tc>
          <w:tcPr>
            <w:tcW w:w="5333" w:type="dxa"/>
            <w:tcBorders>
              <w:top w:val="single" w:sz="4" w:space="0" w:color="auto"/>
              <w:left w:val="single" w:sz="4" w:space="0" w:color="auto"/>
              <w:bottom w:val="single" w:sz="4" w:space="0" w:color="auto"/>
              <w:right w:val="single" w:sz="4" w:space="0" w:color="auto"/>
            </w:tcBorders>
            <w:hideMark/>
          </w:tcPr>
          <w:p w14:paraId="6FED6153"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25-28 de febrero</w:t>
            </w:r>
          </w:p>
        </w:tc>
      </w:tr>
      <w:tr w:rsidR="0003699B" w14:paraId="6761A70E"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3897C90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y Ajustes</w:t>
            </w:r>
          </w:p>
        </w:tc>
        <w:tc>
          <w:tcPr>
            <w:tcW w:w="5333" w:type="dxa"/>
            <w:tcBorders>
              <w:top w:val="single" w:sz="4" w:space="0" w:color="auto"/>
              <w:left w:val="single" w:sz="4" w:space="0" w:color="auto"/>
              <w:bottom w:val="single" w:sz="4" w:space="0" w:color="auto"/>
              <w:right w:val="single" w:sz="4" w:space="0" w:color="auto"/>
            </w:tcBorders>
            <w:hideMark/>
          </w:tcPr>
          <w:p w14:paraId="320791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marzo</w:t>
            </w:r>
          </w:p>
        </w:tc>
      </w:tr>
      <w:tr w:rsidR="0003699B" w14:paraId="55C97490" w14:textId="77777777" w:rsidTr="0003699B">
        <w:trPr>
          <w:trHeight w:val="535"/>
        </w:trPr>
        <w:tc>
          <w:tcPr>
            <w:tcW w:w="5059" w:type="dxa"/>
            <w:tcBorders>
              <w:top w:val="single" w:sz="4" w:space="0" w:color="auto"/>
              <w:left w:val="single" w:sz="4" w:space="0" w:color="auto"/>
              <w:bottom w:val="single" w:sz="4" w:space="0" w:color="auto"/>
              <w:right w:val="single" w:sz="4" w:space="0" w:color="auto"/>
            </w:tcBorders>
            <w:hideMark/>
          </w:tcPr>
          <w:p w14:paraId="2852BC59"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1: </w:t>
            </w:r>
            <w:r w:rsidRPr="00B560ED">
              <w:rPr>
                <w:rFonts w:ascii="Times New Roman" w:hAnsi="Times New Roman" w:cs="Times New Roman"/>
                <w:bCs/>
                <w:sz w:val="32"/>
                <w:szCs w:val="32"/>
                <w:lang w:val="es-ES"/>
              </w:rPr>
              <w:t>Propuesta de Proyecto</w:t>
            </w:r>
          </w:p>
        </w:tc>
        <w:tc>
          <w:tcPr>
            <w:tcW w:w="5333" w:type="dxa"/>
            <w:tcBorders>
              <w:top w:val="single" w:sz="4" w:space="0" w:color="auto"/>
              <w:left w:val="single" w:sz="4" w:space="0" w:color="auto"/>
              <w:bottom w:val="single" w:sz="4" w:space="0" w:color="auto"/>
              <w:right w:val="single" w:sz="4" w:space="0" w:color="auto"/>
            </w:tcBorders>
            <w:hideMark/>
          </w:tcPr>
          <w:p w14:paraId="09106A44" w14:textId="77777777" w:rsidR="0003699B" w:rsidRPr="00B560ED" w:rsidRDefault="0003699B" w:rsidP="0003699B">
            <w:pPr>
              <w:jc w:val="center"/>
              <w:rPr>
                <w:rFonts w:ascii="Times New Roman" w:hAnsi="Times New Roman" w:cs="Times New Roman"/>
                <w:bCs/>
                <w:sz w:val="32"/>
                <w:szCs w:val="32"/>
                <w:lang w:val="es-ES"/>
              </w:rPr>
            </w:pPr>
            <w:r w:rsidRPr="00B560ED">
              <w:rPr>
                <w:rFonts w:ascii="Times New Roman" w:hAnsi="Times New Roman" w:cs="Times New Roman"/>
                <w:bCs/>
                <w:sz w:val="32"/>
                <w:szCs w:val="32"/>
                <w:lang w:val="es-ES"/>
              </w:rPr>
              <w:t>8 de marzo</w:t>
            </w:r>
          </w:p>
        </w:tc>
      </w:tr>
      <w:tr w:rsidR="0003699B" w14:paraId="38872800" w14:textId="77777777" w:rsidTr="0003699B">
        <w:trPr>
          <w:trHeight w:val="556"/>
        </w:trPr>
        <w:tc>
          <w:tcPr>
            <w:tcW w:w="10392" w:type="dxa"/>
            <w:gridSpan w:val="2"/>
            <w:tcBorders>
              <w:top w:val="single" w:sz="4" w:space="0" w:color="auto"/>
              <w:left w:val="single" w:sz="4" w:space="0" w:color="auto"/>
              <w:bottom w:val="single" w:sz="4" w:space="0" w:color="auto"/>
              <w:right w:val="single" w:sz="4" w:space="0" w:color="auto"/>
            </w:tcBorders>
            <w:hideMark/>
          </w:tcPr>
          <w:p w14:paraId="2C89AB8E" w14:textId="77777777" w:rsidR="0003699B" w:rsidRDefault="0003699B" w:rsidP="0003699B">
            <w:pPr>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Entregables: </w:t>
            </w:r>
            <w:r w:rsidRPr="00B560ED">
              <w:rPr>
                <w:rFonts w:ascii="Times New Roman" w:hAnsi="Times New Roman" w:cs="Times New Roman"/>
                <w:bCs/>
                <w:sz w:val="28"/>
                <w:szCs w:val="28"/>
                <w:lang w:val="es-ES"/>
              </w:rPr>
              <w:t>Especificación de Requerimientos, Diseño (solo para esta entrega)</w:t>
            </w:r>
          </w:p>
        </w:tc>
      </w:tr>
      <w:tr w:rsidR="0003699B" w14:paraId="1DCF83A1" w14:textId="77777777" w:rsidTr="0003699B">
        <w:trPr>
          <w:trHeight w:val="1108"/>
        </w:trPr>
        <w:tc>
          <w:tcPr>
            <w:tcW w:w="5059" w:type="dxa"/>
            <w:tcBorders>
              <w:top w:val="single" w:sz="4" w:space="0" w:color="auto"/>
              <w:left w:val="single" w:sz="4" w:space="0" w:color="auto"/>
              <w:bottom w:val="single" w:sz="4" w:space="0" w:color="auto"/>
              <w:right w:val="single" w:sz="4" w:space="0" w:color="auto"/>
            </w:tcBorders>
            <w:hideMark/>
          </w:tcPr>
          <w:p w14:paraId="3416516E" w14:textId="77777777" w:rsidR="0003699B" w:rsidRDefault="0003699B" w:rsidP="0003699B">
            <w:pPr>
              <w:jc w:val="center"/>
              <w:rPr>
                <w:rFonts w:ascii="Times New Roman" w:hAnsi="Times New Roman" w:cs="Times New Roman"/>
                <w:b/>
                <w:sz w:val="24"/>
                <w:lang w:val="es-ES"/>
              </w:rPr>
            </w:pPr>
            <w:r>
              <w:rPr>
                <w:rFonts w:ascii="Times New Roman" w:hAnsi="Times New Roman" w:cs="Times New Roman"/>
                <w:b/>
                <w:sz w:val="32"/>
                <w:szCs w:val="28"/>
                <w:lang w:val="es-ES"/>
              </w:rPr>
              <w:t xml:space="preserve">Bloque 2: </w:t>
            </w:r>
            <w:r w:rsidRPr="00B560ED">
              <w:rPr>
                <w:rFonts w:ascii="Times New Roman" w:hAnsi="Times New Roman" w:cs="Times New Roman"/>
                <w:bCs/>
                <w:sz w:val="32"/>
                <w:szCs w:val="28"/>
                <w:lang w:val="es-ES"/>
              </w:rPr>
              <w:t>Desarrollo y Preparación para la Segunda Entrega</w:t>
            </w:r>
          </w:p>
        </w:tc>
        <w:tc>
          <w:tcPr>
            <w:tcW w:w="5333" w:type="dxa"/>
            <w:tcBorders>
              <w:top w:val="single" w:sz="4" w:space="0" w:color="auto"/>
              <w:left w:val="single" w:sz="4" w:space="0" w:color="auto"/>
              <w:bottom w:val="single" w:sz="4" w:space="0" w:color="auto"/>
              <w:right w:val="single" w:sz="4" w:space="0" w:color="auto"/>
            </w:tcBorders>
            <w:hideMark/>
          </w:tcPr>
          <w:p w14:paraId="573EC319"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9 de marzo - 19 de abril</w:t>
            </w:r>
          </w:p>
        </w:tc>
      </w:tr>
      <w:tr w:rsidR="0003699B" w14:paraId="2D95308A"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3CF980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Planificación detallada del Desarrollo (Fase de Análisis)</w:t>
            </w:r>
          </w:p>
        </w:tc>
        <w:tc>
          <w:tcPr>
            <w:tcW w:w="5333" w:type="dxa"/>
            <w:tcBorders>
              <w:top w:val="single" w:sz="4" w:space="0" w:color="auto"/>
              <w:left w:val="single" w:sz="4" w:space="0" w:color="auto"/>
              <w:bottom w:val="single" w:sz="4" w:space="0" w:color="auto"/>
              <w:right w:val="single" w:sz="4" w:space="0" w:color="auto"/>
            </w:tcBorders>
            <w:hideMark/>
          </w:tcPr>
          <w:p w14:paraId="4ABF72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9-15 de marzo</w:t>
            </w:r>
          </w:p>
        </w:tc>
      </w:tr>
      <w:tr w:rsidR="0003699B" w14:paraId="47F21EE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F73E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Diseño Detallado del Software</w:t>
            </w:r>
          </w:p>
        </w:tc>
        <w:tc>
          <w:tcPr>
            <w:tcW w:w="5333" w:type="dxa"/>
            <w:tcBorders>
              <w:top w:val="single" w:sz="4" w:space="0" w:color="auto"/>
              <w:left w:val="single" w:sz="4" w:space="0" w:color="auto"/>
              <w:bottom w:val="single" w:sz="4" w:space="0" w:color="auto"/>
              <w:right w:val="single" w:sz="4" w:space="0" w:color="auto"/>
            </w:tcBorders>
            <w:hideMark/>
          </w:tcPr>
          <w:p w14:paraId="2C0E9EE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16-22 de marzo</w:t>
            </w:r>
          </w:p>
        </w:tc>
      </w:tr>
      <w:tr w:rsidR="0003699B" w14:paraId="09CF2BF2"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2E98D68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Desarrollo del Código Fuente</w:t>
            </w:r>
          </w:p>
        </w:tc>
        <w:tc>
          <w:tcPr>
            <w:tcW w:w="5333" w:type="dxa"/>
            <w:tcBorders>
              <w:top w:val="single" w:sz="4" w:space="0" w:color="auto"/>
              <w:left w:val="single" w:sz="4" w:space="0" w:color="auto"/>
              <w:bottom w:val="single" w:sz="4" w:space="0" w:color="auto"/>
              <w:right w:val="single" w:sz="4" w:space="0" w:color="auto"/>
            </w:tcBorders>
            <w:hideMark/>
          </w:tcPr>
          <w:p w14:paraId="386B5CAD"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23 de marzo - 5 de abril</w:t>
            </w:r>
          </w:p>
        </w:tc>
      </w:tr>
      <w:tr w:rsidR="0003699B" w14:paraId="450E86D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6BD5A73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 xml:space="preserve">Pruebas Unitarias </w:t>
            </w:r>
          </w:p>
        </w:tc>
        <w:tc>
          <w:tcPr>
            <w:tcW w:w="5333" w:type="dxa"/>
            <w:tcBorders>
              <w:top w:val="single" w:sz="4" w:space="0" w:color="auto"/>
              <w:left w:val="single" w:sz="4" w:space="0" w:color="auto"/>
              <w:bottom w:val="single" w:sz="4" w:space="0" w:color="auto"/>
              <w:right w:val="single" w:sz="4" w:space="0" w:color="auto"/>
            </w:tcBorders>
            <w:hideMark/>
          </w:tcPr>
          <w:p w14:paraId="7E7E0EE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6-12 de abril</w:t>
            </w:r>
          </w:p>
        </w:tc>
      </w:tr>
      <w:tr w:rsidR="0003699B" w14:paraId="3BF527A0"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958A91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Preparación de Documentación Técnica</w:t>
            </w:r>
          </w:p>
        </w:tc>
        <w:tc>
          <w:tcPr>
            <w:tcW w:w="5333" w:type="dxa"/>
            <w:tcBorders>
              <w:top w:val="single" w:sz="4" w:space="0" w:color="auto"/>
              <w:left w:val="single" w:sz="4" w:space="0" w:color="auto"/>
              <w:bottom w:val="single" w:sz="4" w:space="0" w:color="auto"/>
              <w:right w:val="single" w:sz="4" w:space="0" w:color="auto"/>
            </w:tcBorders>
            <w:hideMark/>
          </w:tcPr>
          <w:p w14:paraId="395CE62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13-16 de abril</w:t>
            </w:r>
          </w:p>
        </w:tc>
      </w:tr>
      <w:tr w:rsidR="0003699B" w14:paraId="0827B4E4"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6FE025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Validación del Software</w:t>
            </w:r>
          </w:p>
        </w:tc>
        <w:tc>
          <w:tcPr>
            <w:tcW w:w="5333" w:type="dxa"/>
            <w:tcBorders>
              <w:top w:val="single" w:sz="4" w:space="0" w:color="auto"/>
              <w:left w:val="single" w:sz="4" w:space="0" w:color="auto"/>
              <w:bottom w:val="single" w:sz="4" w:space="0" w:color="auto"/>
              <w:right w:val="single" w:sz="4" w:space="0" w:color="auto"/>
            </w:tcBorders>
            <w:hideMark/>
          </w:tcPr>
          <w:p w14:paraId="19AC75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17-18 de abril</w:t>
            </w:r>
          </w:p>
        </w:tc>
      </w:tr>
      <w:tr w:rsidR="0003699B" w14:paraId="5A9A2676"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7653478C"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Evidencia de Puesta en Marcha o Implementación</w:t>
            </w:r>
          </w:p>
        </w:tc>
        <w:tc>
          <w:tcPr>
            <w:tcW w:w="5333" w:type="dxa"/>
            <w:tcBorders>
              <w:top w:val="single" w:sz="4" w:space="0" w:color="auto"/>
              <w:left w:val="single" w:sz="4" w:space="0" w:color="auto"/>
              <w:bottom w:val="single" w:sz="4" w:space="0" w:color="auto"/>
              <w:right w:val="single" w:sz="4" w:space="0" w:color="auto"/>
            </w:tcBorders>
            <w:hideMark/>
          </w:tcPr>
          <w:p w14:paraId="73ECB2F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19 de abril</w:t>
            </w:r>
          </w:p>
        </w:tc>
      </w:tr>
      <w:tr w:rsidR="0003699B" w14:paraId="2662548F" w14:textId="77777777" w:rsidTr="0003699B">
        <w:trPr>
          <w:trHeight w:val="691"/>
        </w:trPr>
        <w:tc>
          <w:tcPr>
            <w:tcW w:w="5059" w:type="dxa"/>
            <w:tcBorders>
              <w:top w:val="single" w:sz="4" w:space="0" w:color="auto"/>
              <w:left w:val="single" w:sz="4" w:space="0" w:color="auto"/>
              <w:bottom w:val="single" w:sz="4" w:space="0" w:color="auto"/>
              <w:right w:val="single" w:sz="4" w:space="0" w:color="auto"/>
            </w:tcBorders>
            <w:hideMark/>
          </w:tcPr>
          <w:p w14:paraId="66C26564"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2: </w:t>
            </w:r>
            <w:r w:rsidRPr="00B560ED">
              <w:rPr>
                <w:rFonts w:ascii="Times New Roman" w:hAnsi="Times New Roman" w:cs="Times New Roman"/>
                <w:bCs/>
                <w:sz w:val="32"/>
                <w:szCs w:val="32"/>
                <w:lang w:val="es-ES"/>
              </w:rPr>
              <w:t>Propuesta de Proyecto Final</w:t>
            </w:r>
          </w:p>
        </w:tc>
        <w:tc>
          <w:tcPr>
            <w:tcW w:w="5333" w:type="dxa"/>
            <w:tcBorders>
              <w:top w:val="single" w:sz="4" w:space="0" w:color="auto"/>
              <w:left w:val="single" w:sz="4" w:space="0" w:color="auto"/>
              <w:bottom w:val="single" w:sz="4" w:space="0" w:color="auto"/>
              <w:right w:val="single" w:sz="4" w:space="0" w:color="auto"/>
            </w:tcBorders>
            <w:hideMark/>
          </w:tcPr>
          <w:p w14:paraId="4AB8961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19 de abril</w:t>
            </w:r>
          </w:p>
        </w:tc>
      </w:tr>
      <w:tr w:rsidR="0003699B" w14:paraId="7224CFCA" w14:textId="77777777" w:rsidTr="0003699B">
        <w:trPr>
          <w:trHeight w:val="1204"/>
        </w:trPr>
        <w:tc>
          <w:tcPr>
            <w:tcW w:w="10392" w:type="dxa"/>
            <w:gridSpan w:val="2"/>
            <w:tcBorders>
              <w:top w:val="single" w:sz="4" w:space="0" w:color="auto"/>
              <w:left w:val="single" w:sz="4" w:space="0" w:color="auto"/>
              <w:bottom w:val="single" w:sz="4" w:space="0" w:color="auto"/>
              <w:right w:val="single" w:sz="4" w:space="0" w:color="auto"/>
            </w:tcBorders>
            <w:hideMark/>
          </w:tcPr>
          <w:p w14:paraId="2552BCE1" w14:textId="77777777" w:rsidR="0003699B" w:rsidRDefault="0003699B" w:rsidP="0003699B">
            <w:pPr>
              <w:rPr>
                <w:rFonts w:ascii="Times New Roman" w:hAnsi="Times New Roman" w:cs="Times New Roman"/>
                <w:b/>
                <w:sz w:val="44"/>
                <w:szCs w:val="44"/>
                <w:lang w:val="es-ES"/>
              </w:rPr>
            </w:pPr>
            <w:r w:rsidRPr="00B560ED">
              <w:rPr>
                <w:rFonts w:ascii="Times New Roman" w:hAnsi="Times New Roman" w:cs="Times New Roman"/>
                <w:b/>
                <w:sz w:val="36"/>
                <w:szCs w:val="36"/>
                <w:lang w:val="es-ES"/>
              </w:rPr>
              <w:lastRenderedPageBreak/>
              <w:t xml:space="preserve">Entregables: </w:t>
            </w:r>
            <w:r w:rsidRPr="00B560ED">
              <w:rPr>
                <w:rFonts w:ascii="Times New Roman" w:hAnsi="Times New Roman" w:cs="Times New Roman"/>
                <w:bCs/>
                <w:sz w:val="32"/>
                <w:szCs w:val="32"/>
                <w:lang w:val="es-ES"/>
              </w:rPr>
              <w:t>Código Fuente, Validación del Software, Evidencia de Puesta en Marcha o Implementación</w:t>
            </w:r>
          </w:p>
        </w:tc>
      </w:tr>
    </w:tbl>
    <w:p w14:paraId="17D0A97B" w14:textId="53297445" w:rsidR="00C210C6" w:rsidRDefault="0003699B" w:rsidP="004D42C1">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tbl>
      <w:tblPr>
        <w:tblW w:w="10045" w:type="dxa"/>
        <w:tblCellMar>
          <w:left w:w="70" w:type="dxa"/>
          <w:right w:w="70" w:type="dxa"/>
        </w:tblCellMar>
        <w:tblLook w:val="04A0" w:firstRow="1" w:lastRow="0" w:firstColumn="1" w:lastColumn="0" w:noHBand="0" w:noVBand="1"/>
      </w:tblPr>
      <w:tblGrid>
        <w:gridCol w:w="1214"/>
        <w:gridCol w:w="2704"/>
        <w:gridCol w:w="537"/>
        <w:gridCol w:w="537"/>
        <w:gridCol w:w="537"/>
        <w:gridCol w:w="537"/>
        <w:gridCol w:w="537"/>
        <w:gridCol w:w="537"/>
        <w:gridCol w:w="537"/>
        <w:gridCol w:w="537"/>
        <w:gridCol w:w="9"/>
        <w:gridCol w:w="528"/>
        <w:gridCol w:w="537"/>
        <w:gridCol w:w="537"/>
        <w:gridCol w:w="537"/>
        <w:gridCol w:w="18"/>
      </w:tblGrid>
      <w:tr w:rsidR="004D42C1" w:rsidRPr="004D42C1" w14:paraId="507849CC" w14:textId="77777777" w:rsidTr="004D42C1">
        <w:trPr>
          <w:trHeight w:val="258"/>
        </w:trPr>
        <w:tc>
          <w:tcPr>
            <w:tcW w:w="39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5B27D" w14:textId="77777777" w:rsidR="004D42C1" w:rsidRPr="004D42C1" w:rsidRDefault="004D42C1" w:rsidP="004D42C1">
            <w:pPr>
              <w:spacing w:after="0" w:line="240" w:lineRule="auto"/>
              <w:jc w:val="center"/>
              <w:rPr>
                <w:rFonts w:ascii="Calibri" w:eastAsia="Times New Roman" w:hAnsi="Calibri" w:cs="Calibri"/>
                <w:b/>
                <w:bCs/>
                <w:color w:val="000000"/>
                <w:lang w:eastAsia="es-CO"/>
              </w:rPr>
            </w:pPr>
            <w:r w:rsidRPr="004D42C1">
              <w:rPr>
                <w:rFonts w:ascii="Calibri" w:eastAsia="Times New Roman" w:hAnsi="Calibri" w:cs="Calibri"/>
                <w:b/>
                <w:bCs/>
                <w:color w:val="000000"/>
                <w:lang w:eastAsia="es-CO"/>
              </w:rPr>
              <w:t>BLOQUE 1: PRIMERA ENTREGA</w:t>
            </w:r>
          </w:p>
        </w:tc>
        <w:tc>
          <w:tcPr>
            <w:tcW w:w="6127"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4E1D2DF1" w14:textId="77777777" w:rsidR="004D42C1" w:rsidRPr="004D42C1" w:rsidRDefault="004D42C1" w:rsidP="004D42C1">
            <w:pPr>
              <w:spacing w:after="0" w:line="240" w:lineRule="auto"/>
              <w:jc w:val="center"/>
              <w:rPr>
                <w:rFonts w:ascii="Calibri" w:eastAsia="Times New Roman" w:hAnsi="Calibri" w:cs="Calibri"/>
                <w:b/>
                <w:bCs/>
                <w:color w:val="000000"/>
                <w:lang w:eastAsia="es-CO"/>
              </w:rPr>
            </w:pPr>
            <w:r w:rsidRPr="004D42C1">
              <w:rPr>
                <w:rFonts w:ascii="Calibri" w:eastAsia="Times New Roman" w:hAnsi="Calibri" w:cs="Calibri"/>
                <w:b/>
                <w:bCs/>
                <w:color w:val="000000"/>
                <w:lang w:eastAsia="es-CO"/>
              </w:rPr>
              <w:t>MES</w:t>
            </w:r>
          </w:p>
        </w:tc>
      </w:tr>
      <w:tr w:rsidR="004D42C1" w:rsidRPr="004D42C1" w14:paraId="6DB6146B" w14:textId="77777777" w:rsidTr="004D42C1">
        <w:trPr>
          <w:trHeight w:val="258"/>
        </w:trPr>
        <w:tc>
          <w:tcPr>
            <w:tcW w:w="121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B3E962"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SEMANA</w:t>
            </w:r>
          </w:p>
        </w:tc>
        <w:tc>
          <w:tcPr>
            <w:tcW w:w="270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0D1902"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TAREA</w:t>
            </w:r>
          </w:p>
        </w:tc>
        <w:tc>
          <w:tcPr>
            <w:tcW w:w="2038" w:type="dxa"/>
            <w:gridSpan w:val="4"/>
            <w:tcBorders>
              <w:top w:val="single" w:sz="4" w:space="0" w:color="auto"/>
              <w:left w:val="nil"/>
              <w:bottom w:val="single" w:sz="4" w:space="0" w:color="auto"/>
              <w:right w:val="single" w:sz="4" w:space="0" w:color="auto"/>
            </w:tcBorders>
            <w:shd w:val="clear" w:color="auto" w:fill="auto"/>
            <w:noWrap/>
            <w:vAlign w:val="bottom"/>
            <w:hideMark/>
          </w:tcPr>
          <w:p w14:paraId="37855BB6"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FEBRERO</w:t>
            </w:r>
          </w:p>
        </w:tc>
        <w:tc>
          <w:tcPr>
            <w:tcW w:w="2044" w:type="dxa"/>
            <w:gridSpan w:val="5"/>
            <w:tcBorders>
              <w:top w:val="single" w:sz="4" w:space="0" w:color="auto"/>
              <w:left w:val="nil"/>
              <w:bottom w:val="single" w:sz="4" w:space="0" w:color="auto"/>
              <w:right w:val="single" w:sz="4" w:space="0" w:color="auto"/>
            </w:tcBorders>
            <w:shd w:val="clear" w:color="auto" w:fill="auto"/>
            <w:noWrap/>
            <w:vAlign w:val="bottom"/>
            <w:hideMark/>
          </w:tcPr>
          <w:p w14:paraId="121C23DF"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MARZO</w:t>
            </w:r>
          </w:p>
        </w:tc>
        <w:tc>
          <w:tcPr>
            <w:tcW w:w="2044" w:type="dxa"/>
            <w:gridSpan w:val="5"/>
            <w:tcBorders>
              <w:top w:val="single" w:sz="4" w:space="0" w:color="auto"/>
              <w:left w:val="nil"/>
              <w:bottom w:val="single" w:sz="4" w:space="0" w:color="auto"/>
              <w:right w:val="single" w:sz="4" w:space="0" w:color="auto"/>
            </w:tcBorders>
            <w:shd w:val="clear" w:color="auto" w:fill="auto"/>
            <w:noWrap/>
            <w:vAlign w:val="bottom"/>
            <w:hideMark/>
          </w:tcPr>
          <w:p w14:paraId="5C98D1D1"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ABRIL</w:t>
            </w:r>
          </w:p>
        </w:tc>
      </w:tr>
      <w:tr w:rsidR="004D42C1" w:rsidRPr="004D42C1" w14:paraId="2135BC40" w14:textId="77777777" w:rsidTr="004D42C1">
        <w:trPr>
          <w:gridAfter w:val="1"/>
          <w:wAfter w:w="20" w:type="dxa"/>
          <w:trHeight w:val="258"/>
        </w:trPr>
        <w:tc>
          <w:tcPr>
            <w:tcW w:w="1214" w:type="dxa"/>
            <w:vMerge/>
            <w:tcBorders>
              <w:top w:val="nil"/>
              <w:left w:val="single" w:sz="4" w:space="0" w:color="auto"/>
              <w:bottom w:val="single" w:sz="4" w:space="0" w:color="000000"/>
              <w:right w:val="single" w:sz="4" w:space="0" w:color="auto"/>
            </w:tcBorders>
            <w:vAlign w:val="center"/>
            <w:hideMark/>
          </w:tcPr>
          <w:p w14:paraId="7D3A305F" w14:textId="77777777" w:rsidR="004D42C1" w:rsidRPr="004D42C1" w:rsidRDefault="004D42C1" w:rsidP="004D42C1">
            <w:pPr>
              <w:spacing w:after="0" w:line="240" w:lineRule="auto"/>
              <w:rPr>
                <w:rFonts w:ascii="Calibri" w:eastAsia="Times New Roman" w:hAnsi="Calibri" w:cs="Calibri"/>
                <w:color w:val="000000"/>
                <w:lang w:eastAsia="es-CO"/>
              </w:rPr>
            </w:pPr>
          </w:p>
        </w:tc>
        <w:tc>
          <w:tcPr>
            <w:tcW w:w="2703" w:type="dxa"/>
            <w:vMerge/>
            <w:tcBorders>
              <w:top w:val="nil"/>
              <w:left w:val="single" w:sz="4" w:space="0" w:color="auto"/>
              <w:bottom w:val="single" w:sz="4" w:space="0" w:color="000000"/>
              <w:right w:val="single" w:sz="4" w:space="0" w:color="auto"/>
            </w:tcBorders>
            <w:vAlign w:val="center"/>
            <w:hideMark/>
          </w:tcPr>
          <w:p w14:paraId="3C5EB51B" w14:textId="77777777" w:rsidR="004D42C1" w:rsidRPr="004D42C1" w:rsidRDefault="004D42C1" w:rsidP="004D42C1">
            <w:pPr>
              <w:spacing w:after="0" w:line="240" w:lineRule="auto"/>
              <w:rPr>
                <w:rFonts w:ascii="Calibri" w:eastAsia="Times New Roman" w:hAnsi="Calibri" w:cs="Calibri"/>
                <w:color w:val="000000"/>
                <w:lang w:eastAsia="es-CO"/>
              </w:rPr>
            </w:pPr>
          </w:p>
        </w:tc>
        <w:tc>
          <w:tcPr>
            <w:tcW w:w="509" w:type="dxa"/>
            <w:tcBorders>
              <w:top w:val="nil"/>
              <w:left w:val="nil"/>
              <w:bottom w:val="single" w:sz="4" w:space="0" w:color="auto"/>
              <w:right w:val="single" w:sz="4" w:space="0" w:color="auto"/>
            </w:tcBorders>
            <w:shd w:val="clear" w:color="auto" w:fill="auto"/>
            <w:noWrap/>
            <w:vAlign w:val="bottom"/>
            <w:hideMark/>
          </w:tcPr>
          <w:p w14:paraId="1856ABBF"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1</w:t>
            </w:r>
          </w:p>
        </w:tc>
        <w:tc>
          <w:tcPr>
            <w:tcW w:w="509" w:type="dxa"/>
            <w:tcBorders>
              <w:top w:val="nil"/>
              <w:left w:val="nil"/>
              <w:bottom w:val="single" w:sz="4" w:space="0" w:color="auto"/>
              <w:right w:val="single" w:sz="4" w:space="0" w:color="auto"/>
            </w:tcBorders>
            <w:shd w:val="clear" w:color="auto" w:fill="auto"/>
            <w:noWrap/>
            <w:vAlign w:val="bottom"/>
            <w:hideMark/>
          </w:tcPr>
          <w:p w14:paraId="5007772F"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2</w:t>
            </w:r>
          </w:p>
        </w:tc>
        <w:tc>
          <w:tcPr>
            <w:tcW w:w="509" w:type="dxa"/>
            <w:tcBorders>
              <w:top w:val="nil"/>
              <w:left w:val="nil"/>
              <w:bottom w:val="single" w:sz="4" w:space="0" w:color="auto"/>
              <w:right w:val="single" w:sz="4" w:space="0" w:color="auto"/>
            </w:tcBorders>
            <w:shd w:val="clear" w:color="auto" w:fill="auto"/>
            <w:noWrap/>
            <w:vAlign w:val="bottom"/>
            <w:hideMark/>
          </w:tcPr>
          <w:p w14:paraId="497413C6"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3</w:t>
            </w:r>
          </w:p>
        </w:tc>
        <w:tc>
          <w:tcPr>
            <w:tcW w:w="509" w:type="dxa"/>
            <w:tcBorders>
              <w:top w:val="nil"/>
              <w:left w:val="nil"/>
              <w:bottom w:val="single" w:sz="4" w:space="0" w:color="auto"/>
              <w:right w:val="single" w:sz="4" w:space="0" w:color="auto"/>
            </w:tcBorders>
            <w:shd w:val="clear" w:color="auto" w:fill="auto"/>
            <w:noWrap/>
            <w:vAlign w:val="bottom"/>
            <w:hideMark/>
          </w:tcPr>
          <w:p w14:paraId="05277AA2"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4</w:t>
            </w:r>
          </w:p>
        </w:tc>
        <w:tc>
          <w:tcPr>
            <w:tcW w:w="509" w:type="dxa"/>
            <w:tcBorders>
              <w:top w:val="nil"/>
              <w:left w:val="nil"/>
              <w:bottom w:val="single" w:sz="4" w:space="0" w:color="auto"/>
              <w:right w:val="single" w:sz="4" w:space="0" w:color="auto"/>
            </w:tcBorders>
            <w:shd w:val="clear" w:color="auto" w:fill="auto"/>
            <w:noWrap/>
            <w:vAlign w:val="bottom"/>
            <w:hideMark/>
          </w:tcPr>
          <w:p w14:paraId="56985B50"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1</w:t>
            </w:r>
          </w:p>
        </w:tc>
        <w:tc>
          <w:tcPr>
            <w:tcW w:w="509" w:type="dxa"/>
            <w:tcBorders>
              <w:top w:val="nil"/>
              <w:left w:val="nil"/>
              <w:bottom w:val="single" w:sz="4" w:space="0" w:color="auto"/>
              <w:right w:val="single" w:sz="4" w:space="0" w:color="auto"/>
            </w:tcBorders>
            <w:shd w:val="clear" w:color="auto" w:fill="auto"/>
            <w:noWrap/>
            <w:vAlign w:val="bottom"/>
            <w:hideMark/>
          </w:tcPr>
          <w:p w14:paraId="2DF3EA53"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2</w:t>
            </w:r>
          </w:p>
        </w:tc>
        <w:tc>
          <w:tcPr>
            <w:tcW w:w="509" w:type="dxa"/>
            <w:tcBorders>
              <w:top w:val="nil"/>
              <w:left w:val="nil"/>
              <w:bottom w:val="single" w:sz="4" w:space="0" w:color="auto"/>
              <w:right w:val="single" w:sz="4" w:space="0" w:color="auto"/>
            </w:tcBorders>
            <w:shd w:val="clear" w:color="auto" w:fill="auto"/>
            <w:noWrap/>
            <w:vAlign w:val="bottom"/>
            <w:hideMark/>
          </w:tcPr>
          <w:p w14:paraId="017138F7"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3</w:t>
            </w:r>
          </w:p>
        </w:tc>
        <w:tc>
          <w:tcPr>
            <w:tcW w:w="509" w:type="dxa"/>
            <w:tcBorders>
              <w:top w:val="nil"/>
              <w:left w:val="nil"/>
              <w:bottom w:val="single" w:sz="4" w:space="0" w:color="auto"/>
              <w:right w:val="single" w:sz="4" w:space="0" w:color="auto"/>
            </w:tcBorders>
            <w:shd w:val="clear" w:color="auto" w:fill="auto"/>
            <w:noWrap/>
            <w:vAlign w:val="bottom"/>
            <w:hideMark/>
          </w:tcPr>
          <w:p w14:paraId="6FA301CB"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4</w:t>
            </w:r>
          </w:p>
        </w:tc>
        <w:tc>
          <w:tcPr>
            <w:tcW w:w="509" w:type="dxa"/>
            <w:gridSpan w:val="2"/>
            <w:tcBorders>
              <w:top w:val="nil"/>
              <w:left w:val="nil"/>
              <w:bottom w:val="single" w:sz="4" w:space="0" w:color="auto"/>
              <w:right w:val="single" w:sz="4" w:space="0" w:color="auto"/>
            </w:tcBorders>
            <w:shd w:val="clear" w:color="auto" w:fill="auto"/>
            <w:noWrap/>
            <w:vAlign w:val="bottom"/>
            <w:hideMark/>
          </w:tcPr>
          <w:p w14:paraId="5B88AD13"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1</w:t>
            </w:r>
          </w:p>
        </w:tc>
        <w:tc>
          <w:tcPr>
            <w:tcW w:w="509" w:type="dxa"/>
            <w:tcBorders>
              <w:top w:val="nil"/>
              <w:left w:val="nil"/>
              <w:bottom w:val="single" w:sz="4" w:space="0" w:color="auto"/>
              <w:right w:val="single" w:sz="4" w:space="0" w:color="auto"/>
            </w:tcBorders>
            <w:shd w:val="clear" w:color="auto" w:fill="auto"/>
            <w:noWrap/>
            <w:vAlign w:val="bottom"/>
            <w:hideMark/>
          </w:tcPr>
          <w:p w14:paraId="25649FAD"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2</w:t>
            </w:r>
          </w:p>
        </w:tc>
        <w:tc>
          <w:tcPr>
            <w:tcW w:w="509" w:type="dxa"/>
            <w:tcBorders>
              <w:top w:val="nil"/>
              <w:left w:val="nil"/>
              <w:bottom w:val="single" w:sz="4" w:space="0" w:color="auto"/>
              <w:right w:val="single" w:sz="4" w:space="0" w:color="auto"/>
            </w:tcBorders>
            <w:shd w:val="clear" w:color="auto" w:fill="auto"/>
            <w:noWrap/>
            <w:vAlign w:val="bottom"/>
            <w:hideMark/>
          </w:tcPr>
          <w:p w14:paraId="204E674C"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3</w:t>
            </w:r>
          </w:p>
        </w:tc>
        <w:tc>
          <w:tcPr>
            <w:tcW w:w="509" w:type="dxa"/>
            <w:tcBorders>
              <w:top w:val="nil"/>
              <w:left w:val="nil"/>
              <w:bottom w:val="single" w:sz="4" w:space="0" w:color="auto"/>
              <w:right w:val="single" w:sz="4" w:space="0" w:color="auto"/>
            </w:tcBorders>
            <w:shd w:val="clear" w:color="auto" w:fill="auto"/>
            <w:noWrap/>
            <w:vAlign w:val="bottom"/>
            <w:hideMark/>
          </w:tcPr>
          <w:p w14:paraId="7ADD91F7"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4</w:t>
            </w:r>
          </w:p>
        </w:tc>
      </w:tr>
      <w:tr w:rsidR="004D42C1" w:rsidRPr="004D42C1" w14:paraId="13EA8E6D" w14:textId="77777777" w:rsidTr="004D42C1">
        <w:trPr>
          <w:gridAfter w:val="1"/>
          <w:wAfter w:w="20" w:type="dxa"/>
          <w:trHeight w:val="258"/>
        </w:trPr>
        <w:tc>
          <w:tcPr>
            <w:tcW w:w="121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839F1F"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Febrero 5-10</w:t>
            </w:r>
          </w:p>
        </w:tc>
        <w:tc>
          <w:tcPr>
            <w:tcW w:w="2703" w:type="dxa"/>
            <w:tcBorders>
              <w:top w:val="nil"/>
              <w:left w:val="nil"/>
              <w:bottom w:val="single" w:sz="4" w:space="0" w:color="auto"/>
              <w:right w:val="single" w:sz="4" w:space="0" w:color="auto"/>
            </w:tcBorders>
            <w:shd w:val="clear" w:color="auto" w:fill="auto"/>
            <w:vAlign w:val="center"/>
            <w:hideMark/>
          </w:tcPr>
          <w:p w14:paraId="457C20C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Definición de equipos y roles</w:t>
            </w:r>
          </w:p>
        </w:tc>
        <w:tc>
          <w:tcPr>
            <w:tcW w:w="509" w:type="dxa"/>
            <w:tcBorders>
              <w:top w:val="nil"/>
              <w:left w:val="nil"/>
              <w:bottom w:val="single" w:sz="4" w:space="0" w:color="auto"/>
              <w:right w:val="single" w:sz="4" w:space="0" w:color="auto"/>
            </w:tcBorders>
            <w:shd w:val="clear" w:color="000000" w:fill="FFFFFF"/>
            <w:noWrap/>
            <w:vAlign w:val="bottom"/>
            <w:hideMark/>
          </w:tcPr>
          <w:p w14:paraId="46018AAB"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000000" w:fill="C6E0B4"/>
            <w:noWrap/>
            <w:vAlign w:val="bottom"/>
            <w:hideMark/>
          </w:tcPr>
          <w:p w14:paraId="443193F1"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D056BE1"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14085CB9"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1FD9F1B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071A980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24808C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084D2B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gridSpan w:val="2"/>
            <w:tcBorders>
              <w:top w:val="nil"/>
              <w:left w:val="nil"/>
              <w:bottom w:val="single" w:sz="4" w:space="0" w:color="auto"/>
              <w:right w:val="single" w:sz="4" w:space="0" w:color="auto"/>
            </w:tcBorders>
            <w:shd w:val="clear" w:color="auto" w:fill="auto"/>
            <w:noWrap/>
            <w:vAlign w:val="bottom"/>
            <w:hideMark/>
          </w:tcPr>
          <w:p w14:paraId="42959BD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00875DC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642514E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7DA0911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349495FA" w14:textId="77777777" w:rsidTr="004D42C1">
        <w:trPr>
          <w:gridAfter w:val="1"/>
          <w:wAfter w:w="20" w:type="dxa"/>
          <w:trHeight w:val="258"/>
        </w:trPr>
        <w:tc>
          <w:tcPr>
            <w:tcW w:w="1214" w:type="dxa"/>
            <w:vMerge/>
            <w:tcBorders>
              <w:top w:val="nil"/>
              <w:left w:val="single" w:sz="4" w:space="0" w:color="auto"/>
              <w:bottom w:val="single" w:sz="4" w:space="0" w:color="auto"/>
              <w:right w:val="single" w:sz="4" w:space="0" w:color="auto"/>
            </w:tcBorders>
            <w:vAlign w:val="center"/>
            <w:hideMark/>
          </w:tcPr>
          <w:p w14:paraId="28669D47" w14:textId="77777777" w:rsidR="004D42C1" w:rsidRPr="004D42C1" w:rsidRDefault="004D42C1" w:rsidP="004D42C1">
            <w:pPr>
              <w:spacing w:after="0" w:line="240" w:lineRule="auto"/>
              <w:rPr>
                <w:rFonts w:ascii="Calibri" w:eastAsia="Times New Roman" w:hAnsi="Calibri" w:cs="Calibri"/>
                <w:color w:val="000000"/>
                <w:lang w:eastAsia="es-CO"/>
              </w:rPr>
            </w:pPr>
          </w:p>
        </w:tc>
        <w:tc>
          <w:tcPr>
            <w:tcW w:w="2703" w:type="dxa"/>
            <w:tcBorders>
              <w:top w:val="nil"/>
              <w:left w:val="nil"/>
              <w:bottom w:val="single" w:sz="4" w:space="0" w:color="auto"/>
              <w:right w:val="single" w:sz="4" w:space="0" w:color="auto"/>
            </w:tcBorders>
            <w:shd w:val="clear" w:color="auto" w:fill="auto"/>
            <w:noWrap/>
            <w:vAlign w:val="center"/>
            <w:hideMark/>
          </w:tcPr>
          <w:p w14:paraId="03AC70A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Investigación preliminar</w:t>
            </w:r>
          </w:p>
        </w:tc>
        <w:tc>
          <w:tcPr>
            <w:tcW w:w="509" w:type="dxa"/>
            <w:tcBorders>
              <w:top w:val="nil"/>
              <w:left w:val="nil"/>
              <w:bottom w:val="single" w:sz="4" w:space="0" w:color="auto"/>
              <w:right w:val="single" w:sz="4" w:space="0" w:color="auto"/>
            </w:tcBorders>
            <w:shd w:val="clear" w:color="000000" w:fill="FFFFFF"/>
            <w:noWrap/>
            <w:vAlign w:val="bottom"/>
            <w:hideMark/>
          </w:tcPr>
          <w:p w14:paraId="096B8C6B"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000000" w:fill="C6E0B4"/>
            <w:noWrap/>
            <w:vAlign w:val="bottom"/>
            <w:hideMark/>
          </w:tcPr>
          <w:p w14:paraId="7DF6AA1A"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7AE8A15A"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982E7EA"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E07DD5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EC32A9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045065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6310451D"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gridSpan w:val="2"/>
            <w:tcBorders>
              <w:top w:val="nil"/>
              <w:left w:val="nil"/>
              <w:bottom w:val="single" w:sz="4" w:space="0" w:color="auto"/>
              <w:right w:val="single" w:sz="4" w:space="0" w:color="auto"/>
            </w:tcBorders>
            <w:shd w:val="clear" w:color="auto" w:fill="auto"/>
            <w:noWrap/>
            <w:vAlign w:val="bottom"/>
            <w:hideMark/>
          </w:tcPr>
          <w:p w14:paraId="023854C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6186D8B"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22F49E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5B32528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78F1E91C" w14:textId="77777777" w:rsidTr="004D42C1">
        <w:trPr>
          <w:gridAfter w:val="1"/>
          <w:wAfter w:w="20" w:type="dxa"/>
          <w:trHeight w:val="516"/>
        </w:trPr>
        <w:tc>
          <w:tcPr>
            <w:tcW w:w="1214" w:type="dxa"/>
            <w:vMerge/>
            <w:tcBorders>
              <w:top w:val="nil"/>
              <w:left w:val="single" w:sz="4" w:space="0" w:color="auto"/>
              <w:bottom w:val="single" w:sz="4" w:space="0" w:color="auto"/>
              <w:right w:val="single" w:sz="4" w:space="0" w:color="auto"/>
            </w:tcBorders>
            <w:vAlign w:val="center"/>
            <w:hideMark/>
          </w:tcPr>
          <w:p w14:paraId="434A739C" w14:textId="77777777" w:rsidR="004D42C1" w:rsidRPr="004D42C1" w:rsidRDefault="004D42C1" w:rsidP="004D42C1">
            <w:pPr>
              <w:spacing w:after="0" w:line="240" w:lineRule="auto"/>
              <w:rPr>
                <w:rFonts w:ascii="Calibri" w:eastAsia="Times New Roman" w:hAnsi="Calibri" w:cs="Calibri"/>
                <w:color w:val="000000"/>
                <w:lang w:eastAsia="es-CO"/>
              </w:rPr>
            </w:pPr>
          </w:p>
        </w:tc>
        <w:tc>
          <w:tcPr>
            <w:tcW w:w="2703" w:type="dxa"/>
            <w:tcBorders>
              <w:top w:val="nil"/>
              <w:left w:val="nil"/>
              <w:bottom w:val="single" w:sz="4" w:space="0" w:color="auto"/>
              <w:right w:val="single" w:sz="4" w:space="0" w:color="auto"/>
            </w:tcBorders>
            <w:shd w:val="clear" w:color="auto" w:fill="auto"/>
            <w:vAlign w:val="center"/>
            <w:hideMark/>
          </w:tcPr>
          <w:p w14:paraId="1A41EEB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Revisión de formatos de entrega (IEEE o APA)</w:t>
            </w:r>
          </w:p>
        </w:tc>
        <w:tc>
          <w:tcPr>
            <w:tcW w:w="509" w:type="dxa"/>
            <w:tcBorders>
              <w:top w:val="nil"/>
              <w:left w:val="nil"/>
              <w:bottom w:val="single" w:sz="4" w:space="0" w:color="auto"/>
              <w:right w:val="single" w:sz="4" w:space="0" w:color="auto"/>
            </w:tcBorders>
            <w:shd w:val="clear" w:color="000000" w:fill="FFFFFF"/>
            <w:noWrap/>
            <w:vAlign w:val="bottom"/>
            <w:hideMark/>
          </w:tcPr>
          <w:p w14:paraId="6E6F50B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000000" w:fill="C6E0B4"/>
            <w:noWrap/>
            <w:vAlign w:val="bottom"/>
            <w:hideMark/>
          </w:tcPr>
          <w:p w14:paraId="3F78A12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11CBF86B"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5905D5C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FE6C98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63CED7A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1134DD3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416765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gridSpan w:val="2"/>
            <w:tcBorders>
              <w:top w:val="nil"/>
              <w:left w:val="nil"/>
              <w:bottom w:val="single" w:sz="4" w:space="0" w:color="auto"/>
              <w:right w:val="single" w:sz="4" w:space="0" w:color="auto"/>
            </w:tcBorders>
            <w:shd w:val="clear" w:color="auto" w:fill="auto"/>
            <w:noWrap/>
            <w:vAlign w:val="bottom"/>
            <w:hideMark/>
          </w:tcPr>
          <w:p w14:paraId="5CC7DE9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7AB457D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739BE53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EB676A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2DF02C36" w14:textId="77777777" w:rsidTr="004D42C1">
        <w:trPr>
          <w:gridAfter w:val="1"/>
          <w:wAfter w:w="20" w:type="dxa"/>
          <w:trHeight w:val="516"/>
        </w:trPr>
        <w:tc>
          <w:tcPr>
            <w:tcW w:w="1214" w:type="dxa"/>
            <w:vMerge/>
            <w:tcBorders>
              <w:top w:val="nil"/>
              <w:left w:val="single" w:sz="4" w:space="0" w:color="auto"/>
              <w:bottom w:val="single" w:sz="4" w:space="0" w:color="auto"/>
              <w:right w:val="single" w:sz="4" w:space="0" w:color="auto"/>
            </w:tcBorders>
            <w:vAlign w:val="center"/>
            <w:hideMark/>
          </w:tcPr>
          <w:p w14:paraId="7388C337" w14:textId="77777777" w:rsidR="004D42C1" w:rsidRPr="004D42C1" w:rsidRDefault="004D42C1" w:rsidP="004D42C1">
            <w:pPr>
              <w:spacing w:after="0" w:line="240" w:lineRule="auto"/>
              <w:rPr>
                <w:rFonts w:ascii="Calibri" w:eastAsia="Times New Roman" w:hAnsi="Calibri" w:cs="Calibri"/>
                <w:color w:val="000000"/>
                <w:lang w:eastAsia="es-CO"/>
              </w:rPr>
            </w:pPr>
          </w:p>
        </w:tc>
        <w:tc>
          <w:tcPr>
            <w:tcW w:w="2703" w:type="dxa"/>
            <w:tcBorders>
              <w:top w:val="nil"/>
              <w:left w:val="nil"/>
              <w:bottom w:val="single" w:sz="4" w:space="0" w:color="auto"/>
              <w:right w:val="single" w:sz="4" w:space="0" w:color="auto"/>
            </w:tcBorders>
            <w:shd w:val="clear" w:color="auto" w:fill="auto"/>
            <w:vAlign w:val="center"/>
            <w:hideMark/>
          </w:tcPr>
          <w:p w14:paraId="60B6127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Elaboración de portadas y formato del documento</w:t>
            </w:r>
          </w:p>
        </w:tc>
        <w:tc>
          <w:tcPr>
            <w:tcW w:w="509" w:type="dxa"/>
            <w:tcBorders>
              <w:top w:val="nil"/>
              <w:left w:val="nil"/>
              <w:bottom w:val="single" w:sz="4" w:space="0" w:color="auto"/>
              <w:right w:val="single" w:sz="4" w:space="0" w:color="auto"/>
            </w:tcBorders>
            <w:shd w:val="clear" w:color="000000" w:fill="FFFFFF"/>
            <w:noWrap/>
            <w:vAlign w:val="bottom"/>
            <w:hideMark/>
          </w:tcPr>
          <w:p w14:paraId="43F0027A"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000000" w:fill="C6E0B4"/>
            <w:noWrap/>
            <w:vAlign w:val="bottom"/>
            <w:hideMark/>
          </w:tcPr>
          <w:p w14:paraId="699BDD9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1B90801D"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118F89F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AAD8441"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7DB7872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04C9DA3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EC41B4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gridSpan w:val="2"/>
            <w:tcBorders>
              <w:top w:val="nil"/>
              <w:left w:val="nil"/>
              <w:bottom w:val="single" w:sz="4" w:space="0" w:color="auto"/>
              <w:right w:val="single" w:sz="4" w:space="0" w:color="auto"/>
            </w:tcBorders>
            <w:shd w:val="clear" w:color="auto" w:fill="auto"/>
            <w:noWrap/>
            <w:vAlign w:val="bottom"/>
            <w:hideMark/>
          </w:tcPr>
          <w:p w14:paraId="5456992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193F4A4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C10A9E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1653F52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1176898D" w14:textId="77777777" w:rsidTr="004D42C1">
        <w:trPr>
          <w:gridAfter w:val="1"/>
          <w:wAfter w:w="20" w:type="dxa"/>
          <w:trHeight w:val="516"/>
        </w:trPr>
        <w:tc>
          <w:tcPr>
            <w:tcW w:w="1214" w:type="dxa"/>
            <w:tcBorders>
              <w:top w:val="nil"/>
              <w:left w:val="single" w:sz="4" w:space="0" w:color="auto"/>
              <w:bottom w:val="single" w:sz="4" w:space="0" w:color="auto"/>
              <w:right w:val="single" w:sz="4" w:space="0" w:color="auto"/>
            </w:tcBorders>
            <w:shd w:val="clear" w:color="auto" w:fill="auto"/>
            <w:noWrap/>
            <w:vAlign w:val="center"/>
            <w:hideMark/>
          </w:tcPr>
          <w:p w14:paraId="71DCEE0E"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Febrero 8-15</w:t>
            </w:r>
          </w:p>
        </w:tc>
        <w:tc>
          <w:tcPr>
            <w:tcW w:w="2703" w:type="dxa"/>
            <w:tcBorders>
              <w:top w:val="nil"/>
              <w:left w:val="nil"/>
              <w:bottom w:val="single" w:sz="4" w:space="0" w:color="auto"/>
              <w:right w:val="single" w:sz="4" w:space="0" w:color="auto"/>
            </w:tcBorders>
            <w:shd w:val="clear" w:color="auto" w:fill="auto"/>
            <w:vAlign w:val="center"/>
            <w:hideMark/>
          </w:tcPr>
          <w:p w14:paraId="43A5722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Introducción, Planteamiento del Problema y Justificación</w:t>
            </w:r>
          </w:p>
        </w:tc>
        <w:tc>
          <w:tcPr>
            <w:tcW w:w="509" w:type="dxa"/>
            <w:tcBorders>
              <w:top w:val="nil"/>
              <w:left w:val="nil"/>
              <w:bottom w:val="single" w:sz="4" w:space="0" w:color="auto"/>
              <w:right w:val="single" w:sz="4" w:space="0" w:color="auto"/>
            </w:tcBorders>
            <w:shd w:val="clear" w:color="auto" w:fill="auto"/>
            <w:noWrap/>
            <w:vAlign w:val="bottom"/>
            <w:hideMark/>
          </w:tcPr>
          <w:p w14:paraId="3D18AE0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000000" w:fill="C6E0B4"/>
            <w:noWrap/>
            <w:vAlign w:val="bottom"/>
            <w:hideMark/>
          </w:tcPr>
          <w:p w14:paraId="76D8883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000000" w:fill="C6E0B4"/>
            <w:noWrap/>
            <w:vAlign w:val="bottom"/>
            <w:hideMark/>
          </w:tcPr>
          <w:p w14:paraId="6BEFCCF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69966E0D"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B08D89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D69F9F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55A73BCA"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0BADA40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gridSpan w:val="2"/>
            <w:tcBorders>
              <w:top w:val="nil"/>
              <w:left w:val="nil"/>
              <w:bottom w:val="single" w:sz="4" w:space="0" w:color="auto"/>
              <w:right w:val="single" w:sz="4" w:space="0" w:color="auto"/>
            </w:tcBorders>
            <w:shd w:val="clear" w:color="auto" w:fill="auto"/>
            <w:noWrap/>
            <w:vAlign w:val="bottom"/>
            <w:hideMark/>
          </w:tcPr>
          <w:p w14:paraId="1F7A6CB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6AAAAD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C67B5B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1B32A9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7E9D9ABB" w14:textId="77777777" w:rsidTr="004D42C1">
        <w:trPr>
          <w:gridAfter w:val="1"/>
          <w:wAfter w:w="20" w:type="dxa"/>
          <w:trHeight w:val="258"/>
        </w:trPr>
        <w:tc>
          <w:tcPr>
            <w:tcW w:w="121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87A8C3"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Febrero 12-22</w:t>
            </w:r>
          </w:p>
        </w:tc>
        <w:tc>
          <w:tcPr>
            <w:tcW w:w="2703" w:type="dxa"/>
            <w:tcBorders>
              <w:top w:val="nil"/>
              <w:left w:val="nil"/>
              <w:bottom w:val="single" w:sz="4" w:space="0" w:color="auto"/>
              <w:right w:val="single" w:sz="4" w:space="0" w:color="auto"/>
            </w:tcBorders>
            <w:shd w:val="clear" w:color="auto" w:fill="auto"/>
            <w:vAlign w:val="center"/>
            <w:hideMark/>
          </w:tcPr>
          <w:p w14:paraId="6E61FFB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Definición de Objetivos del Proyecto</w:t>
            </w:r>
          </w:p>
        </w:tc>
        <w:tc>
          <w:tcPr>
            <w:tcW w:w="509" w:type="dxa"/>
            <w:tcBorders>
              <w:top w:val="nil"/>
              <w:left w:val="nil"/>
              <w:bottom w:val="single" w:sz="4" w:space="0" w:color="auto"/>
              <w:right w:val="single" w:sz="4" w:space="0" w:color="auto"/>
            </w:tcBorders>
            <w:shd w:val="clear" w:color="auto" w:fill="auto"/>
            <w:noWrap/>
            <w:vAlign w:val="bottom"/>
            <w:hideMark/>
          </w:tcPr>
          <w:p w14:paraId="409B8571"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000000" w:fill="C6E0B4"/>
            <w:noWrap/>
            <w:vAlign w:val="bottom"/>
            <w:hideMark/>
          </w:tcPr>
          <w:p w14:paraId="295B0D01"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000000" w:fill="C6E0B4"/>
            <w:noWrap/>
            <w:vAlign w:val="bottom"/>
            <w:hideMark/>
          </w:tcPr>
          <w:p w14:paraId="250EA7B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E460FB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0D4FA2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58E7A6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65F9692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C44B4F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gridSpan w:val="2"/>
            <w:tcBorders>
              <w:top w:val="nil"/>
              <w:left w:val="nil"/>
              <w:bottom w:val="single" w:sz="4" w:space="0" w:color="auto"/>
              <w:right w:val="single" w:sz="4" w:space="0" w:color="auto"/>
            </w:tcBorders>
            <w:shd w:val="clear" w:color="auto" w:fill="auto"/>
            <w:noWrap/>
            <w:vAlign w:val="bottom"/>
            <w:hideMark/>
          </w:tcPr>
          <w:p w14:paraId="62DE7A5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0C08079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B17F73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5174884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14CC5810" w14:textId="77777777" w:rsidTr="004D42C1">
        <w:trPr>
          <w:gridAfter w:val="1"/>
          <w:wAfter w:w="20" w:type="dxa"/>
          <w:trHeight w:val="516"/>
        </w:trPr>
        <w:tc>
          <w:tcPr>
            <w:tcW w:w="1214" w:type="dxa"/>
            <w:vMerge/>
            <w:tcBorders>
              <w:top w:val="nil"/>
              <w:left w:val="single" w:sz="4" w:space="0" w:color="auto"/>
              <w:bottom w:val="single" w:sz="4" w:space="0" w:color="auto"/>
              <w:right w:val="single" w:sz="4" w:space="0" w:color="auto"/>
            </w:tcBorders>
            <w:vAlign w:val="center"/>
            <w:hideMark/>
          </w:tcPr>
          <w:p w14:paraId="7F45F0F0" w14:textId="77777777" w:rsidR="004D42C1" w:rsidRPr="004D42C1" w:rsidRDefault="004D42C1" w:rsidP="004D42C1">
            <w:pPr>
              <w:spacing w:after="0" w:line="240" w:lineRule="auto"/>
              <w:rPr>
                <w:rFonts w:ascii="Calibri" w:eastAsia="Times New Roman" w:hAnsi="Calibri" w:cs="Calibri"/>
                <w:color w:val="000000"/>
                <w:lang w:eastAsia="es-CO"/>
              </w:rPr>
            </w:pPr>
          </w:p>
        </w:tc>
        <w:tc>
          <w:tcPr>
            <w:tcW w:w="2703" w:type="dxa"/>
            <w:tcBorders>
              <w:top w:val="nil"/>
              <w:left w:val="nil"/>
              <w:bottom w:val="single" w:sz="4" w:space="0" w:color="auto"/>
              <w:right w:val="single" w:sz="4" w:space="0" w:color="auto"/>
            </w:tcBorders>
            <w:shd w:val="clear" w:color="auto" w:fill="auto"/>
            <w:vAlign w:val="center"/>
            <w:hideMark/>
          </w:tcPr>
          <w:p w14:paraId="393934E1"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Marco Referencial (Conceptual, Tecnológico y/o Legal)</w:t>
            </w:r>
          </w:p>
        </w:tc>
        <w:tc>
          <w:tcPr>
            <w:tcW w:w="509" w:type="dxa"/>
            <w:tcBorders>
              <w:top w:val="nil"/>
              <w:left w:val="nil"/>
              <w:bottom w:val="single" w:sz="4" w:space="0" w:color="auto"/>
              <w:right w:val="single" w:sz="4" w:space="0" w:color="auto"/>
            </w:tcBorders>
            <w:shd w:val="clear" w:color="auto" w:fill="auto"/>
            <w:noWrap/>
            <w:vAlign w:val="bottom"/>
            <w:hideMark/>
          </w:tcPr>
          <w:p w14:paraId="62AE61CB"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56EAA29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000000" w:fill="C6E0B4"/>
            <w:noWrap/>
            <w:vAlign w:val="bottom"/>
            <w:hideMark/>
          </w:tcPr>
          <w:p w14:paraId="026BEEF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01BA71F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68B2BF1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C5A96B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A54E53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15EA36B1"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gridSpan w:val="2"/>
            <w:tcBorders>
              <w:top w:val="nil"/>
              <w:left w:val="nil"/>
              <w:bottom w:val="single" w:sz="4" w:space="0" w:color="auto"/>
              <w:right w:val="single" w:sz="4" w:space="0" w:color="auto"/>
            </w:tcBorders>
            <w:shd w:val="clear" w:color="auto" w:fill="auto"/>
            <w:noWrap/>
            <w:vAlign w:val="bottom"/>
            <w:hideMark/>
          </w:tcPr>
          <w:p w14:paraId="5540D14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2A8AA3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0B96E6A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71AA8D9"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29931039" w14:textId="77777777" w:rsidTr="004D42C1">
        <w:trPr>
          <w:gridAfter w:val="1"/>
          <w:wAfter w:w="20" w:type="dxa"/>
          <w:trHeight w:val="258"/>
        </w:trPr>
        <w:tc>
          <w:tcPr>
            <w:tcW w:w="1214" w:type="dxa"/>
            <w:vMerge/>
            <w:tcBorders>
              <w:top w:val="nil"/>
              <w:left w:val="single" w:sz="4" w:space="0" w:color="auto"/>
              <w:bottom w:val="single" w:sz="4" w:space="0" w:color="auto"/>
              <w:right w:val="single" w:sz="4" w:space="0" w:color="auto"/>
            </w:tcBorders>
            <w:vAlign w:val="center"/>
            <w:hideMark/>
          </w:tcPr>
          <w:p w14:paraId="7E5B1F5F" w14:textId="77777777" w:rsidR="004D42C1" w:rsidRPr="004D42C1" w:rsidRDefault="004D42C1" w:rsidP="004D42C1">
            <w:pPr>
              <w:spacing w:after="0" w:line="240" w:lineRule="auto"/>
              <w:rPr>
                <w:rFonts w:ascii="Calibri" w:eastAsia="Times New Roman" w:hAnsi="Calibri" w:cs="Calibri"/>
                <w:color w:val="000000"/>
                <w:lang w:eastAsia="es-CO"/>
              </w:rPr>
            </w:pPr>
          </w:p>
        </w:tc>
        <w:tc>
          <w:tcPr>
            <w:tcW w:w="2703" w:type="dxa"/>
            <w:tcBorders>
              <w:top w:val="nil"/>
              <w:left w:val="nil"/>
              <w:bottom w:val="single" w:sz="4" w:space="0" w:color="auto"/>
              <w:right w:val="single" w:sz="4" w:space="0" w:color="auto"/>
            </w:tcBorders>
            <w:shd w:val="clear" w:color="auto" w:fill="auto"/>
            <w:noWrap/>
            <w:vAlign w:val="bottom"/>
            <w:hideMark/>
          </w:tcPr>
          <w:p w14:paraId="08CF7D3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Metodología de Trabajo</w:t>
            </w:r>
          </w:p>
        </w:tc>
        <w:tc>
          <w:tcPr>
            <w:tcW w:w="509" w:type="dxa"/>
            <w:tcBorders>
              <w:top w:val="nil"/>
              <w:left w:val="nil"/>
              <w:bottom w:val="single" w:sz="4" w:space="0" w:color="auto"/>
              <w:right w:val="single" w:sz="4" w:space="0" w:color="auto"/>
            </w:tcBorders>
            <w:shd w:val="clear" w:color="auto" w:fill="auto"/>
            <w:noWrap/>
            <w:vAlign w:val="bottom"/>
            <w:hideMark/>
          </w:tcPr>
          <w:p w14:paraId="1B04859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178507E9"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000000" w:fill="C6E0B4"/>
            <w:noWrap/>
            <w:vAlign w:val="bottom"/>
            <w:hideMark/>
          </w:tcPr>
          <w:p w14:paraId="658D2F4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745B115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64B4A43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010DF1E9"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0F06362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7C57A2E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gridSpan w:val="2"/>
            <w:tcBorders>
              <w:top w:val="nil"/>
              <w:left w:val="nil"/>
              <w:bottom w:val="single" w:sz="4" w:space="0" w:color="auto"/>
              <w:right w:val="single" w:sz="4" w:space="0" w:color="auto"/>
            </w:tcBorders>
            <w:shd w:val="clear" w:color="auto" w:fill="auto"/>
            <w:noWrap/>
            <w:vAlign w:val="bottom"/>
            <w:hideMark/>
          </w:tcPr>
          <w:p w14:paraId="491224A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5814953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8AC956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7FEC5C0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5188DE63" w14:textId="77777777" w:rsidTr="004D42C1">
        <w:trPr>
          <w:gridAfter w:val="1"/>
          <w:wAfter w:w="20" w:type="dxa"/>
          <w:trHeight w:val="774"/>
        </w:trPr>
        <w:tc>
          <w:tcPr>
            <w:tcW w:w="121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E21D79"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Febrero 20-28</w:t>
            </w:r>
          </w:p>
        </w:tc>
        <w:tc>
          <w:tcPr>
            <w:tcW w:w="2703" w:type="dxa"/>
            <w:tcBorders>
              <w:top w:val="nil"/>
              <w:left w:val="nil"/>
              <w:bottom w:val="single" w:sz="4" w:space="0" w:color="auto"/>
              <w:right w:val="single" w:sz="4" w:space="0" w:color="auto"/>
            </w:tcBorders>
            <w:shd w:val="clear" w:color="auto" w:fill="auto"/>
            <w:vAlign w:val="center"/>
            <w:hideMark/>
          </w:tcPr>
          <w:p w14:paraId="4291585D"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Resultados Preliminares (Especificación de Requerimientos y Diseños)</w:t>
            </w:r>
          </w:p>
        </w:tc>
        <w:tc>
          <w:tcPr>
            <w:tcW w:w="509" w:type="dxa"/>
            <w:tcBorders>
              <w:top w:val="nil"/>
              <w:left w:val="nil"/>
              <w:bottom w:val="single" w:sz="4" w:space="0" w:color="auto"/>
              <w:right w:val="single" w:sz="4" w:space="0" w:color="auto"/>
            </w:tcBorders>
            <w:shd w:val="clear" w:color="auto" w:fill="auto"/>
            <w:noWrap/>
            <w:vAlign w:val="bottom"/>
            <w:hideMark/>
          </w:tcPr>
          <w:p w14:paraId="5CF7C47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83923E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3226B5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000000" w:fill="C6E0B4"/>
            <w:noWrap/>
            <w:vAlign w:val="bottom"/>
            <w:hideMark/>
          </w:tcPr>
          <w:p w14:paraId="4A7CEB6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560BA5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5AD9A49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6A8B76BD"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03571A9D"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gridSpan w:val="2"/>
            <w:tcBorders>
              <w:top w:val="nil"/>
              <w:left w:val="nil"/>
              <w:bottom w:val="single" w:sz="4" w:space="0" w:color="auto"/>
              <w:right w:val="single" w:sz="4" w:space="0" w:color="auto"/>
            </w:tcBorders>
            <w:shd w:val="clear" w:color="auto" w:fill="auto"/>
            <w:noWrap/>
            <w:vAlign w:val="bottom"/>
            <w:hideMark/>
          </w:tcPr>
          <w:p w14:paraId="3FA4A65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A8F39D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53ABCBB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00B24189"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24B722BB" w14:textId="77777777" w:rsidTr="004D42C1">
        <w:trPr>
          <w:gridAfter w:val="1"/>
          <w:wAfter w:w="20" w:type="dxa"/>
          <w:trHeight w:val="516"/>
        </w:trPr>
        <w:tc>
          <w:tcPr>
            <w:tcW w:w="1214" w:type="dxa"/>
            <w:vMerge/>
            <w:tcBorders>
              <w:top w:val="nil"/>
              <w:left w:val="single" w:sz="4" w:space="0" w:color="auto"/>
              <w:bottom w:val="single" w:sz="4" w:space="0" w:color="auto"/>
              <w:right w:val="single" w:sz="4" w:space="0" w:color="auto"/>
            </w:tcBorders>
            <w:vAlign w:val="center"/>
            <w:hideMark/>
          </w:tcPr>
          <w:p w14:paraId="0AC86FF5" w14:textId="77777777" w:rsidR="004D42C1" w:rsidRPr="004D42C1" w:rsidRDefault="004D42C1" w:rsidP="004D42C1">
            <w:pPr>
              <w:spacing w:after="0" w:line="240" w:lineRule="auto"/>
              <w:rPr>
                <w:rFonts w:ascii="Calibri" w:eastAsia="Times New Roman" w:hAnsi="Calibri" w:cs="Calibri"/>
                <w:color w:val="000000"/>
                <w:lang w:eastAsia="es-CO"/>
              </w:rPr>
            </w:pPr>
          </w:p>
        </w:tc>
        <w:tc>
          <w:tcPr>
            <w:tcW w:w="2703" w:type="dxa"/>
            <w:tcBorders>
              <w:top w:val="nil"/>
              <w:left w:val="nil"/>
              <w:bottom w:val="single" w:sz="4" w:space="0" w:color="auto"/>
              <w:right w:val="single" w:sz="4" w:space="0" w:color="auto"/>
            </w:tcBorders>
            <w:shd w:val="clear" w:color="auto" w:fill="auto"/>
            <w:vAlign w:val="center"/>
            <w:hideMark/>
          </w:tcPr>
          <w:p w14:paraId="467BCFD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Elaboración del Cronograma de Actividades</w:t>
            </w:r>
          </w:p>
        </w:tc>
        <w:tc>
          <w:tcPr>
            <w:tcW w:w="509" w:type="dxa"/>
            <w:tcBorders>
              <w:top w:val="nil"/>
              <w:left w:val="nil"/>
              <w:bottom w:val="single" w:sz="4" w:space="0" w:color="auto"/>
              <w:right w:val="single" w:sz="4" w:space="0" w:color="auto"/>
            </w:tcBorders>
            <w:shd w:val="clear" w:color="auto" w:fill="auto"/>
            <w:noWrap/>
            <w:vAlign w:val="bottom"/>
            <w:hideMark/>
          </w:tcPr>
          <w:p w14:paraId="16E129A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570878A9"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7B09C8AD"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000000" w:fill="C6E0B4"/>
            <w:noWrap/>
            <w:vAlign w:val="bottom"/>
            <w:hideMark/>
          </w:tcPr>
          <w:p w14:paraId="41649A8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B88BBF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579F5F19"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18102BA9"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F67A34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gridSpan w:val="2"/>
            <w:tcBorders>
              <w:top w:val="nil"/>
              <w:left w:val="nil"/>
              <w:bottom w:val="single" w:sz="4" w:space="0" w:color="auto"/>
              <w:right w:val="single" w:sz="4" w:space="0" w:color="auto"/>
            </w:tcBorders>
            <w:shd w:val="clear" w:color="auto" w:fill="auto"/>
            <w:noWrap/>
            <w:vAlign w:val="bottom"/>
            <w:hideMark/>
          </w:tcPr>
          <w:p w14:paraId="05EE923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C6BF1CB"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427B9D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31200D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3ACAC11B" w14:textId="77777777" w:rsidTr="004D42C1">
        <w:trPr>
          <w:gridAfter w:val="1"/>
          <w:wAfter w:w="20" w:type="dxa"/>
          <w:trHeight w:val="258"/>
        </w:trPr>
        <w:tc>
          <w:tcPr>
            <w:tcW w:w="1214" w:type="dxa"/>
            <w:tcBorders>
              <w:top w:val="nil"/>
              <w:left w:val="single" w:sz="4" w:space="0" w:color="auto"/>
              <w:bottom w:val="single" w:sz="4" w:space="0" w:color="auto"/>
              <w:right w:val="single" w:sz="4" w:space="0" w:color="auto"/>
            </w:tcBorders>
            <w:shd w:val="clear" w:color="auto" w:fill="auto"/>
            <w:noWrap/>
            <w:vAlign w:val="center"/>
            <w:hideMark/>
          </w:tcPr>
          <w:p w14:paraId="20BC259F"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Marzo 4-8</w:t>
            </w:r>
          </w:p>
        </w:tc>
        <w:tc>
          <w:tcPr>
            <w:tcW w:w="2703" w:type="dxa"/>
            <w:tcBorders>
              <w:top w:val="nil"/>
              <w:left w:val="nil"/>
              <w:bottom w:val="single" w:sz="4" w:space="0" w:color="auto"/>
              <w:right w:val="single" w:sz="4" w:space="0" w:color="auto"/>
            </w:tcBorders>
            <w:shd w:val="clear" w:color="auto" w:fill="auto"/>
            <w:noWrap/>
            <w:vAlign w:val="bottom"/>
            <w:hideMark/>
          </w:tcPr>
          <w:p w14:paraId="6CFBF56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Revisión, ajustes y entrega</w:t>
            </w:r>
          </w:p>
        </w:tc>
        <w:tc>
          <w:tcPr>
            <w:tcW w:w="509" w:type="dxa"/>
            <w:tcBorders>
              <w:top w:val="nil"/>
              <w:left w:val="nil"/>
              <w:bottom w:val="single" w:sz="4" w:space="0" w:color="auto"/>
              <w:right w:val="single" w:sz="4" w:space="0" w:color="auto"/>
            </w:tcBorders>
            <w:shd w:val="clear" w:color="auto" w:fill="auto"/>
            <w:noWrap/>
            <w:vAlign w:val="bottom"/>
            <w:hideMark/>
          </w:tcPr>
          <w:p w14:paraId="1901D2C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75FEC5E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49FBD51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5D2A8BA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000000" w:fill="9BC2E6"/>
            <w:noWrap/>
            <w:vAlign w:val="bottom"/>
            <w:hideMark/>
          </w:tcPr>
          <w:p w14:paraId="443B62C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549241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51FB52BD"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31A1ED3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gridSpan w:val="2"/>
            <w:tcBorders>
              <w:top w:val="nil"/>
              <w:left w:val="nil"/>
              <w:bottom w:val="single" w:sz="4" w:space="0" w:color="auto"/>
              <w:right w:val="single" w:sz="4" w:space="0" w:color="auto"/>
            </w:tcBorders>
            <w:shd w:val="clear" w:color="auto" w:fill="auto"/>
            <w:noWrap/>
            <w:vAlign w:val="bottom"/>
            <w:hideMark/>
          </w:tcPr>
          <w:p w14:paraId="2C15EE3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60604CE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697432F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509" w:type="dxa"/>
            <w:tcBorders>
              <w:top w:val="nil"/>
              <w:left w:val="nil"/>
              <w:bottom w:val="single" w:sz="4" w:space="0" w:color="auto"/>
              <w:right w:val="single" w:sz="4" w:space="0" w:color="auto"/>
            </w:tcBorders>
            <w:shd w:val="clear" w:color="auto" w:fill="auto"/>
            <w:noWrap/>
            <w:vAlign w:val="bottom"/>
            <w:hideMark/>
          </w:tcPr>
          <w:p w14:paraId="29D3BB7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bl>
    <w:p w14:paraId="785E4FCF" w14:textId="77777777" w:rsidR="004D42C1" w:rsidRPr="004D42C1" w:rsidRDefault="004D42C1" w:rsidP="004D42C1">
      <w:pPr>
        <w:spacing w:line="240" w:lineRule="auto"/>
        <w:jc w:val="both"/>
        <w:rPr>
          <w:rFonts w:ascii="Times New Roman" w:hAnsi="Times New Roman" w:cs="Times New Roman"/>
          <w:b/>
          <w:bCs/>
          <w:sz w:val="24"/>
          <w:szCs w:val="24"/>
          <w:lang w:val="es-ES"/>
        </w:rPr>
      </w:pPr>
    </w:p>
    <w:p w14:paraId="6EBC96E3" w14:textId="53F570FC" w:rsidR="00C210C6" w:rsidRDefault="00C210C6" w:rsidP="00C210C6">
      <w:pPr>
        <w:pStyle w:val="Prrafodelista"/>
        <w:spacing w:line="240" w:lineRule="auto"/>
        <w:ind w:left="360"/>
        <w:jc w:val="both"/>
        <w:rPr>
          <w:rFonts w:ascii="Times New Roman" w:hAnsi="Times New Roman" w:cs="Times New Roman"/>
          <w:b/>
          <w:bCs/>
          <w:sz w:val="24"/>
          <w:szCs w:val="24"/>
          <w:lang w:val="es-ES"/>
        </w:rPr>
      </w:pPr>
    </w:p>
    <w:tbl>
      <w:tblPr>
        <w:tblW w:w="9888" w:type="dxa"/>
        <w:tblCellMar>
          <w:left w:w="70" w:type="dxa"/>
          <w:right w:w="70" w:type="dxa"/>
        </w:tblCellMar>
        <w:tblLook w:val="04A0" w:firstRow="1" w:lastRow="0" w:firstColumn="1" w:lastColumn="0" w:noHBand="0" w:noVBand="1"/>
      </w:tblPr>
      <w:tblGrid>
        <w:gridCol w:w="1254"/>
        <w:gridCol w:w="2729"/>
        <w:gridCol w:w="537"/>
        <w:gridCol w:w="537"/>
        <w:gridCol w:w="537"/>
        <w:gridCol w:w="537"/>
        <w:gridCol w:w="537"/>
        <w:gridCol w:w="537"/>
        <w:gridCol w:w="537"/>
        <w:gridCol w:w="537"/>
        <w:gridCol w:w="537"/>
        <w:gridCol w:w="537"/>
        <w:gridCol w:w="537"/>
        <w:gridCol w:w="537"/>
      </w:tblGrid>
      <w:tr w:rsidR="004D42C1" w:rsidRPr="004D42C1" w14:paraId="69C36787" w14:textId="77777777" w:rsidTr="004D42C1">
        <w:trPr>
          <w:trHeight w:val="734"/>
        </w:trPr>
        <w:tc>
          <w:tcPr>
            <w:tcW w:w="398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341D741" w14:textId="77777777" w:rsidR="004D42C1" w:rsidRPr="004D42C1" w:rsidRDefault="004D42C1" w:rsidP="004D42C1">
            <w:pPr>
              <w:spacing w:after="0" w:line="240" w:lineRule="auto"/>
              <w:jc w:val="center"/>
              <w:rPr>
                <w:rFonts w:ascii="Calibri" w:eastAsia="Times New Roman" w:hAnsi="Calibri" w:cs="Calibri"/>
                <w:b/>
                <w:bCs/>
                <w:color w:val="000000"/>
                <w:lang w:eastAsia="es-CO"/>
              </w:rPr>
            </w:pPr>
            <w:r w:rsidRPr="004D42C1">
              <w:rPr>
                <w:rFonts w:ascii="Calibri" w:eastAsia="Times New Roman" w:hAnsi="Calibri" w:cs="Calibri"/>
                <w:b/>
                <w:bCs/>
                <w:color w:val="000000"/>
                <w:lang w:eastAsia="es-CO"/>
              </w:rPr>
              <w:t>BLOQUE 2: DESARROLLO Y PREPARACIÓN DE LA SEGUNDA ENTEGA</w:t>
            </w:r>
          </w:p>
        </w:tc>
        <w:tc>
          <w:tcPr>
            <w:tcW w:w="5904"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5FEB87BE" w14:textId="77777777" w:rsidR="004D42C1" w:rsidRPr="004D42C1" w:rsidRDefault="004D42C1" w:rsidP="004D42C1">
            <w:pPr>
              <w:spacing w:after="0" w:line="240" w:lineRule="auto"/>
              <w:jc w:val="center"/>
              <w:rPr>
                <w:rFonts w:ascii="Calibri" w:eastAsia="Times New Roman" w:hAnsi="Calibri" w:cs="Calibri"/>
                <w:b/>
                <w:bCs/>
                <w:color w:val="000000"/>
                <w:lang w:eastAsia="es-CO"/>
              </w:rPr>
            </w:pPr>
            <w:r w:rsidRPr="004D42C1">
              <w:rPr>
                <w:rFonts w:ascii="Calibri" w:eastAsia="Times New Roman" w:hAnsi="Calibri" w:cs="Calibri"/>
                <w:b/>
                <w:bCs/>
                <w:color w:val="000000"/>
                <w:lang w:eastAsia="es-CO"/>
              </w:rPr>
              <w:t>MES</w:t>
            </w:r>
          </w:p>
        </w:tc>
      </w:tr>
      <w:tr w:rsidR="004D42C1" w:rsidRPr="004D42C1" w14:paraId="217096C1" w14:textId="77777777" w:rsidTr="004D42C1">
        <w:trPr>
          <w:trHeight w:val="345"/>
        </w:trPr>
        <w:tc>
          <w:tcPr>
            <w:tcW w:w="125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678847"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SEMANA</w:t>
            </w:r>
          </w:p>
        </w:tc>
        <w:tc>
          <w:tcPr>
            <w:tcW w:w="27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E3C44B"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TAREA</w:t>
            </w:r>
          </w:p>
        </w:tc>
        <w:tc>
          <w:tcPr>
            <w:tcW w:w="1968" w:type="dxa"/>
            <w:gridSpan w:val="4"/>
            <w:tcBorders>
              <w:top w:val="single" w:sz="4" w:space="0" w:color="auto"/>
              <w:left w:val="nil"/>
              <w:bottom w:val="single" w:sz="4" w:space="0" w:color="auto"/>
              <w:right w:val="single" w:sz="4" w:space="0" w:color="auto"/>
            </w:tcBorders>
            <w:shd w:val="clear" w:color="auto" w:fill="auto"/>
            <w:noWrap/>
            <w:vAlign w:val="bottom"/>
            <w:hideMark/>
          </w:tcPr>
          <w:p w14:paraId="6AEE2312"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FEBRERO</w:t>
            </w:r>
          </w:p>
        </w:tc>
        <w:tc>
          <w:tcPr>
            <w:tcW w:w="1968" w:type="dxa"/>
            <w:gridSpan w:val="4"/>
            <w:tcBorders>
              <w:top w:val="single" w:sz="4" w:space="0" w:color="auto"/>
              <w:left w:val="nil"/>
              <w:bottom w:val="single" w:sz="4" w:space="0" w:color="auto"/>
              <w:right w:val="single" w:sz="4" w:space="0" w:color="auto"/>
            </w:tcBorders>
            <w:shd w:val="clear" w:color="auto" w:fill="auto"/>
            <w:noWrap/>
            <w:vAlign w:val="bottom"/>
            <w:hideMark/>
          </w:tcPr>
          <w:p w14:paraId="4CC461B9"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MARZO</w:t>
            </w:r>
          </w:p>
        </w:tc>
        <w:tc>
          <w:tcPr>
            <w:tcW w:w="1968" w:type="dxa"/>
            <w:gridSpan w:val="4"/>
            <w:tcBorders>
              <w:top w:val="single" w:sz="4" w:space="0" w:color="auto"/>
              <w:left w:val="nil"/>
              <w:bottom w:val="single" w:sz="4" w:space="0" w:color="auto"/>
              <w:right w:val="single" w:sz="4" w:space="0" w:color="auto"/>
            </w:tcBorders>
            <w:shd w:val="clear" w:color="auto" w:fill="auto"/>
            <w:noWrap/>
            <w:vAlign w:val="bottom"/>
            <w:hideMark/>
          </w:tcPr>
          <w:p w14:paraId="24E5DD89"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ABRIL</w:t>
            </w:r>
          </w:p>
        </w:tc>
      </w:tr>
      <w:tr w:rsidR="004D42C1" w:rsidRPr="004D42C1" w14:paraId="5FE17F85" w14:textId="77777777" w:rsidTr="004D42C1">
        <w:trPr>
          <w:trHeight w:val="345"/>
        </w:trPr>
        <w:tc>
          <w:tcPr>
            <w:tcW w:w="1254" w:type="dxa"/>
            <w:vMerge/>
            <w:tcBorders>
              <w:top w:val="nil"/>
              <w:left w:val="single" w:sz="4" w:space="0" w:color="auto"/>
              <w:bottom w:val="single" w:sz="4" w:space="0" w:color="000000"/>
              <w:right w:val="single" w:sz="4" w:space="0" w:color="auto"/>
            </w:tcBorders>
            <w:vAlign w:val="center"/>
            <w:hideMark/>
          </w:tcPr>
          <w:p w14:paraId="7754369D" w14:textId="77777777" w:rsidR="004D42C1" w:rsidRPr="004D42C1" w:rsidRDefault="004D42C1" w:rsidP="004D42C1">
            <w:pPr>
              <w:spacing w:after="0" w:line="240" w:lineRule="auto"/>
              <w:rPr>
                <w:rFonts w:ascii="Calibri" w:eastAsia="Times New Roman" w:hAnsi="Calibri" w:cs="Calibri"/>
                <w:color w:val="000000"/>
                <w:lang w:eastAsia="es-CO"/>
              </w:rPr>
            </w:pPr>
          </w:p>
        </w:tc>
        <w:tc>
          <w:tcPr>
            <w:tcW w:w="2729" w:type="dxa"/>
            <w:vMerge/>
            <w:tcBorders>
              <w:top w:val="nil"/>
              <w:left w:val="single" w:sz="4" w:space="0" w:color="auto"/>
              <w:bottom w:val="single" w:sz="4" w:space="0" w:color="000000"/>
              <w:right w:val="single" w:sz="4" w:space="0" w:color="auto"/>
            </w:tcBorders>
            <w:vAlign w:val="center"/>
            <w:hideMark/>
          </w:tcPr>
          <w:p w14:paraId="74C01054" w14:textId="77777777" w:rsidR="004D42C1" w:rsidRPr="004D42C1" w:rsidRDefault="004D42C1" w:rsidP="004D42C1">
            <w:pPr>
              <w:spacing w:after="0" w:line="240" w:lineRule="auto"/>
              <w:rPr>
                <w:rFonts w:ascii="Calibri" w:eastAsia="Times New Roman" w:hAnsi="Calibri" w:cs="Calibri"/>
                <w:color w:val="000000"/>
                <w:lang w:eastAsia="es-CO"/>
              </w:rPr>
            </w:pPr>
          </w:p>
        </w:tc>
        <w:tc>
          <w:tcPr>
            <w:tcW w:w="492" w:type="dxa"/>
            <w:tcBorders>
              <w:top w:val="nil"/>
              <w:left w:val="nil"/>
              <w:bottom w:val="single" w:sz="4" w:space="0" w:color="auto"/>
              <w:right w:val="single" w:sz="4" w:space="0" w:color="auto"/>
            </w:tcBorders>
            <w:shd w:val="clear" w:color="auto" w:fill="auto"/>
            <w:noWrap/>
            <w:vAlign w:val="bottom"/>
            <w:hideMark/>
          </w:tcPr>
          <w:p w14:paraId="073F6AEB"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1</w:t>
            </w:r>
          </w:p>
        </w:tc>
        <w:tc>
          <w:tcPr>
            <w:tcW w:w="492" w:type="dxa"/>
            <w:tcBorders>
              <w:top w:val="nil"/>
              <w:left w:val="nil"/>
              <w:bottom w:val="single" w:sz="4" w:space="0" w:color="auto"/>
              <w:right w:val="single" w:sz="4" w:space="0" w:color="auto"/>
            </w:tcBorders>
            <w:shd w:val="clear" w:color="auto" w:fill="auto"/>
            <w:noWrap/>
            <w:vAlign w:val="bottom"/>
            <w:hideMark/>
          </w:tcPr>
          <w:p w14:paraId="26F56B5A"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2</w:t>
            </w:r>
          </w:p>
        </w:tc>
        <w:tc>
          <w:tcPr>
            <w:tcW w:w="492" w:type="dxa"/>
            <w:tcBorders>
              <w:top w:val="nil"/>
              <w:left w:val="nil"/>
              <w:bottom w:val="single" w:sz="4" w:space="0" w:color="auto"/>
              <w:right w:val="single" w:sz="4" w:space="0" w:color="auto"/>
            </w:tcBorders>
            <w:shd w:val="clear" w:color="auto" w:fill="auto"/>
            <w:noWrap/>
            <w:vAlign w:val="bottom"/>
            <w:hideMark/>
          </w:tcPr>
          <w:p w14:paraId="30241517"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3</w:t>
            </w:r>
          </w:p>
        </w:tc>
        <w:tc>
          <w:tcPr>
            <w:tcW w:w="492" w:type="dxa"/>
            <w:tcBorders>
              <w:top w:val="nil"/>
              <w:left w:val="nil"/>
              <w:bottom w:val="single" w:sz="4" w:space="0" w:color="auto"/>
              <w:right w:val="single" w:sz="4" w:space="0" w:color="auto"/>
            </w:tcBorders>
            <w:shd w:val="clear" w:color="auto" w:fill="auto"/>
            <w:noWrap/>
            <w:vAlign w:val="bottom"/>
            <w:hideMark/>
          </w:tcPr>
          <w:p w14:paraId="7349F270"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4</w:t>
            </w:r>
          </w:p>
        </w:tc>
        <w:tc>
          <w:tcPr>
            <w:tcW w:w="492" w:type="dxa"/>
            <w:tcBorders>
              <w:top w:val="nil"/>
              <w:left w:val="nil"/>
              <w:bottom w:val="single" w:sz="4" w:space="0" w:color="auto"/>
              <w:right w:val="single" w:sz="4" w:space="0" w:color="auto"/>
            </w:tcBorders>
            <w:shd w:val="clear" w:color="auto" w:fill="auto"/>
            <w:noWrap/>
            <w:vAlign w:val="bottom"/>
            <w:hideMark/>
          </w:tcPr>
          <w:p w14:paraId="76E69FC8"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1</w:t>
            </w:r>
          </w:p>
        </w:tc>
        <w:tc>
          <w:tcPr>
            <w:tcW w:w="492" w:type="dxa"/>
            <w:tcBorders>
              <w:top w:val="nil"/>
              <w:left w:val="nil"/>
              <w:bottom w:val="single" w:sz="4" w:space="0" w:color="auto"/>
              <w:right w:val="single" w:sz="4" w:space="0" w:color="auto"/>
            </w:tcBorders>
            <w:shd w:val="clear" w:color="auto" w:fill="auto"/>
            <w:noWrap/>
            <w:vAlign w:val="bottom"/>
            <w:hideMark/>
          </w:tcPr>
          <w:p w14:paraId="088CA77B"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2</w:t>
            </w:r>
          </w:p>
        </w:tc>
        <w:tc>
          <w:tcPr>
            <w:tcW w:w="492" w:type="dxa"/>
            <w:tcBorders>
              <w:top w:val="nil"/>
              <w:left w:val="nil"/>
              <w:bottom w:val="single" w:sz="4" w:space="0" w:color="auto"/>
              <w:right w:val="single" w:sz="4" w:space="0" w:color="auto"/>
            </w:tcBorders>
            <w:shd w:val="clear" w:color="auto" w:fill="auto"/>
            <w:noWrap/>
            <w:vAlign w:val="bottom"/>
            <w:hideMark/>
          </w:tcPr>
          <w:p w14:paraId="1701DBD9"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3</w:t>
            </w:r>
          </w:p>
        </w:tc>
        <w:tc>
          <w:tcPr>
            <w:tcW w:w="492" w:type="dxa"/>
            <w:tcBorders>
              <w:top w:val="nil"/>
              <w:left w:val="nil"/>
              <w:bottom w:val="single" w:sz="4" w:space="0" w:color="auto"/>
              <w:right w:val="single" w:sz="4" w:space="0" w:color="auto"/>
            </w:tcBorders>
            <w:shd w:val="clear" w:color="auto" w:fill="auto"/>
            <w:noWrap/>
            <w:vAlign w:val="bottom"/>
            <w:hideMark/>
          </w:tcPr>
          <w:p w14:paraId="3D5BD638"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4</w:t>
            </w:r>
          </w:p>
        </w:tc>
        <w:tc>
          <w:tcPr>
            <w:tcW w:w="492" w:type="dxa"/>
            <w:tcBorders>
              <w:top w:val="nil"/>
              <w:left w:val="nil"/>
              <w:bottom w:val="single" w:sz="4" w:space="0" w:color="auto"/>
              <w:right w:val="single" w:sz="4" w:space="0" w:color="auto"/>
            </w:tcBorders>
            <w:shd w:val="clear" w:color="auto" w:fill="auto"/>
            <w:noWrap/>
            <w:vAlign w:val="bottom"/>
            <w:hideMark/>
          </w:tcPr>
          <w:p w14:paraId="0735F9A4"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1</w:t>
            </w:r>
          </w:p>
        </w:tc>
        <w:tc>
          <w:tcPr>
            <w:tcW w:w="492" w:type="dxa"/>
            <w:tcBorders>
              <w:top w:val="nil"/>
              <w:left w:val="nil"/>
              <w:bottom w:val="single" w:sz="4" w:space="0" w:color="auto"/>
              <w:right w:val="single" w:sz="4" w:space="0" w:color="auto"/>
            </w:tcBorders>
            <w:shd w:val="clear" w:color="auto" w:fill="auto"/>
            <w:noWrap/>
            <w:vAlign w:val="bottom"/>
            <w:hideMark/>
          </w:tcPr>
          <w:p w14:paraId="3CB6AD25"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2</w:t>
            </w:r>
          </w:p>
        </w:tc>
        <w:tc>
          <w:tcPr>
            <w:tcW w:w="492" w:type="dxa"/>
            <w:tcBorders>
              <w:top w:val="nil"/>
              <w:left w:val="nil"/>
              <w:bottom w:val="single" w:sz="4" w:space="0" w:color="auto"/>
              <w:right w:val="single" w:sz="4" w:space="0" w:color="auto"/>
            </w:tcBorders>
            <w:shd w:val="clear" w:color="auto" w:fill="auto"/>
            <w:noWrap/>
            <w:vAlign w:val="bottom"/>
            <w:hideMark/>
          </w:tcPr>
          <w:p w14:paraId="471D307E"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3</w:t>
            </w:r>
          </w:p>
        </w:tc>
        <w:tc>
          <w:tcPr>
            <w:tcW w:w="492" w:type="dxa"/>
            <w:tcBorders>
              <w:top w:val="nil"/>
              <w:left w:val="nil"/>
              <w:bottom w:val="single" w:sz="4" w:space="0" w:color="auto"/>
              <w:right w:val="single" w:sz="4" w:space="0" w:color="auto"/>
            </w:tcBorders>
            <w:shd w:val="clear" w:color="auto" w:fill="auto"/>
            <w:noWrap/>
            <w:vAlign w:val="bottom"/>
            <w:hideMark/>
          </w:tcPr>
          <w:p w14:paraId="45DA39A0"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SEM 4</w:t>
            </w:r>
          </w:p>
        </w:tc>
      </w:tr>
      <w:tr w:rsidR="004D42C1" w:rsidRPr="004D42C1" w14:paraId="4B059D3D" w14:textId="77777777" w:rsidTr="004D42C1">
        <w:trPr>
          <w:trHeight w:val="691"/>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8E60DB2"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Marzo 9-15</w:t>
            </w:r>
          </w:p>
        </w:tc>
        <w:tc>
          <w:tcPr>
            <w:tcW w:w="2729" w:type="dxa"/>
            <w:tcBorders>
              <w:top w:val="nil"/>
              <w:left w:val="nil"/>
              <w:bottom w:val="single" w:sz="4" w:space="0" w:color="auto"/>
              <w:right w:val="single" w:sz="4" w:space="0" w:color="auto"/>
            </w:tcBorders>
            <w:shd w:val="clear" w:color="auto" w:fill="auto"/>
            <w:vAlign w:val="center"/>
            <w:hideMark/>
          </w:tcPr>
          <w:p w14:paraId="5CA8539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Planificación detallada del Desarrollo (Fase de Análisis)</w:t>
            </w:r>
          </w:p>
        </w:tc>
        <w:tc>
          <w:tcPr>
            <w:tcW w:w="492" w:type="dxa"/>
            <w:tcBorders>
              <w:top w:val="nil"/>
              <w:left w:val="nil"/>
              <w:bottom w:val="single" w:sz="4" w:space="0" w:color="auto"/>
              <w:right w:val="single" w:sz="4" w:space="0" w:color="auto"/>
            </w:tcBorders>
            <w:shd w:val="clear" w:color="000000" w:fill="FFFFFF"/>
            <w:noWrap/>
            <w:vAlign w:val="bottom"/>
            <w:hideMark/>
          </w:tcPr>
          <w:p w14:paraId="409B66E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24C680D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6E4A377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303E84E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697D866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B4C6E7"/>
            <w:noWrap/>
            <w:vAlign w:val="bottom"/>
            <w:hideMark/>
          </w:tcPr>
          <w:p w14:paraId="0F9B151D"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4B85A34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60D56E9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76FFD571"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4FAC3A4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1D45655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0A4D1AB1"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388A91E7" w14:textId="77777777" w:rsidTr="004D42C1">
        <w:trPr>
          <w:trHeight w:val="345"/>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16E1C0E"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Marzo 16-22</w:t>
            </w:r>
          </w:p>
        </w:tc>
        <w:tc>
          <w:tcPr>
            <w:tcW w:w="2729" w:type="dxa"/>
            <w:tcBorders>
              <w:top w:val="nil"/>
              <w:left w:val="nil"/>
              <w:bottom w:val="single" w:sz="4" w:space="0" w:color="auto"/>
              <w:right w:val="single" w:sz="4" w:space="0" w:color="auto"/>
            </w:tcBorders>
            <w:shd w:val="clear" w:color="auto" w:fill="auto"/>
            <w:noWrap/>
            <w:vAlign w:val="center"/>
            <w:hideMark/>
          </w:tcPr>
          <w:p w14:paraId="6837185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Diseño detallado del software</w:t>
            </w:r>
          </w:p>
        </w:tc>
        <w:tc>
          <w:tcPr>
            <w:tcW w:w="492" w:type="dxa"/>
            <w:tcBorders>
              <w:top w:val="nil"/>
              <w:left w:val="nil"/>
              <w:bottom w:val="single" w:sz="4" w:space="0" w:color="auto"/>
              <w:right w:val="single" w:sz="4" w:space="0" w:color="auto"/>
            </w:tcBorders>
            <w:shd w:val="clear" w:color="000000" w:fill="FFFFFF"/>
            <w:noWrap/>
            <w:vAlign w:val="bottom"/>
            <w:hideMark/>
          </w:tcPr>
          <w:p w14:paraId="24AD472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268F679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66856C6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279BE0B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2208A2A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40548FC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B4C6E7"/>
            <w:noWrap/>
            <w:vAlign w:val="bottom"/>
            <w:hideMark/>
          </w:tcPr>
          <w:p w14:paraId="071D689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0E43314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42C5DC9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3BAB5881"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376F1EB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3CF906E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58FC3FA3" w14:textId="77777777" w:rsidTr="004D42C1">
        <w:trPr>
          <w:trHeight w:val="345"/>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70C176C"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Marzo 23- 5 abril</w:t>
            </w:r>
          </w:p>
        </w:tc>
        <w:tc>
          <w:tcPr>
            <w:tcW w:w="2729" w:type="dxa"/>
            <w:tcBorders>
              <w:top w:val="nil"/>
              <w:left w:val="nil"/>
              <w:bottom w:val="single" w:sz="4" w:space="0" w:color="auto"/>
              <w:right w:val="single" w:sz="4" w:space="0" w:color="auto"/>
            </w:tcBorders>
            <w:shd w:val="clear" w:color="auto" w:fill="auto"/>
            <w:vAlign w:val="center"/>
            <w:hideMark/>
          </w:tcPr>
          <w:p w14:paraId="65EB4F2B"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Desarrollo del código fuente</w:t>
            </w:r>
          </w:p>
        </w:tc>
        <w:tc>
          <w:tcPr>
            <w:tcW w:w="492" w:type="dxa"/>
            <w:tcBorders>
              <w:top w:val="nil"/>
              <w:left w:val="nil"/>
              <w:bottom w:val="single" w:sz="4" w:space="0" w:color="auto"/>
              <w:right w:val="single" w:sz="4" w:space="0" w:color="auto"/>
            </w:tcBorders>
            <w:shd w:val="clear" w:color="000000" w:fill="FFFFFF"/>
            <w:noWrap/>
            <w:vAlign w:val="bottom"/>
            <w:hideMark/>
          </w:tcPr>
          <w:p w14:paraId="0F4902A9"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7EF7BF4B"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01729F6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2559EF5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063F839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4DA7486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259156C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B4C6E7"/>
            <w:noWrap/>
            <w:vAlign w:val="bottom"/>
            <w:hideMark/>
          </w:tcPr>
          <w:p w14:paraId="53BAA05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D966"/>
            <w:noWrap/>
            <w:vAlign w:val="bottom"/>
            <w:hideMark/>
          </w:tcPr>
          <w:p w14:paraId="39A58B69"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1EE20D4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6123C68A"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348477F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4BB5037B" w14:textId="77777777" w:rsidTr="004D42C1">
        <w:trPr>
          <w:trHeight w:val="345"/>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222D6D"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lastRenderedPageBreak/>
              <w:t>Abril 6-12</w:t>
            </w:r>
          </w:p>
        </w:tc>
        <w:tc>
          <w:tcPr>
            <w:tcW w:w="2729" w:type="dxa"/>
            <w:tcBorders>
              <w:top w:val="nil"/>
              <w:left w:val="nil"/>
              <w:bottom w:val="single" w:sz="4" w:space="0" w:color="auto"/>
              <w:right w:val="single" w:sz="4" w:space="0" w:color="auto"/>
            </w:tcBorders>
            <w:shd w:val="clear" w:color="auto" w:fill="auto"/>
            <w:vAlign w:val="center"/>
            <w:hideMark/>
          </w:tcPr>
          <w:p w14:paraId="1A3586F1"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Pruebas Unitarias</w:t>
            </w:r>
          </w:p>
        </w:tc>
        <w:tc>
          <w:tcPr>
            <w:tcW w:w="492" w:type="dxa"/>
            <w:tcBorders>
              <w:top w:val="nil"/>
              <w:left w:val="nil"/>
              <w:bottom w:val="single" w:sz="4" w:space="0" w:color="auto"/>
              <w:right w:val="single" w:sz="4" w:space="0" w:color="auto"/>
            </w:tcBorders>
            <w:shd w:val="clear" w:color="000000" w:fill="FFFFFF"/>
            <w:noWrap/>
            <w:vAlign w:val="bottom"/>
            <w:hideMark/>
          </w:tcPr>
          <w:p w14:paraId="128684F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4DA716F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1E2A21B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515CEEC1"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75404A8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3E79581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50356C3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2C84FEC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052EE3C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D966"/>
            <w:noWrap/>
            <w:vAlign w:val="bottom"/>
            <w:hideMark/>
          </w:tcPr>
          <w:p w14:paraId="72E3ECDA"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2D02589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4E0C5F6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0F77E223" w14:textId="77777777" w:rsidTr="004D42C1">
        <w:trPr>
          <w:trHeight w:val="691"/>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7A535255" w14:textId="77777777" w:rsidR="004D42C1" w:rsidRPr="004D42C1" w:rsidRDefault="004D42C1" w:rsidP="004D42C1">
            <w:pPr>
              <w:spacing w:after="0" w:line="240" w:lineRule="auto"/>
              <w:jc w:val="center"/>
              <w:rPr>
                <w:rFonts w:ascii="Calibri" w:eastAsia="Times New Roman" w:hAnsi="Calibri" w:cs="Calibri"/>
                <w:color w:val="000000"/>
                <w:lang w:eastAsia="es-CO"/>
              </w:rPr>
            </w:pPr>
            <w:r w:rsidRPr="004D42C1">
              <w:rPr>
                <w:rFonts w:ascii="Calibri" w:eastAsia="Times New Roman" w:hAnsi="Calibri" w:cs="Calibri"/>
                <w:color w:val="000000"/>
                <w:lang w:eastAsia="es-CO"/>
              </w:rPr>
              <w:t>Abril 13-16</w:t>
            </w:r>
          </w:p>
        </w:tc>
        <w:tc>
          <w:tcPr>
            <w:tcW w:w="2729" w:type="dxa"/>
            <w:tcBorders>
              <w:top w:val="nil"/>
              <w:left w:val="nil"/>
              <w:bottom w:val="single" w:sz="4" w:space="0" w:color="auto"/>
              <w:right w:val="single" w:sz="4" w:space="0" w:color="auto"/>
            </w:tcBorders>
            <w:shd w:val="clear" w:color="auto" w:fill="auto"/>
            <w:vAlign w:val="center"/>
            <w:hideMark/>
          </w:tcPr>
          <w:p w14:paraId="698A801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Preparación de documentación técnica</w:t>
            </w:r>
          </w:p>
        </w:tc>
        <w:tc>
          <w:tcPr>
            <w:tcW w:w="492" w:type="dxa"/>
            <w:tcBorders>
              <w:top w:val="nil"/>
              <w:left w:val="nil"/>
              <w:bottom w:val="single" w:sz="4" w:space="0" w:color="auto"/>
              <w:right w:val="single" w:sz="4" w:space="0" w:color="auto"/>
            </w:tcBorders>
            <w:shd w:val="clear" w:color="auto" w:fill="auto"/>
            <w:noWrap/>
            <w:vAlign w:val="bottom"/>
            <w:hideMark/>
          </w:tcPr>
          <w:p w14:paraId="0161AE7B"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1B6F654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1B8CF7F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0A10787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34E90C09"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6B7F7EF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153682B7"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6741728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54D3B34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D966"/>
            <w:noWrap/>
            <w:vAlign w:val="bottom"/>
            <w:hideMark/>
          </w:tcPr>
          <w:p w14:paraId="5890BB6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437127E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671443B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13F29CB0" w14:textId="77777777" w:rsidTr="004D42C1">
        <w:trPr>
          <w:trHeight w:val="345"/>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052B13D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Abril 17-18</w:t>
            </w:r>
          </w:p>
        </w:tc>
        <w:tc>
          <w:tcPr>
            <w:tcW w:w="2729" w:type="dxa"/>
            <w:tcBorders>
              <w:top w:val="nil"/>
              <w:left w:val="nil"/>
              <w:bottom w:val="single" w:sz="4" w:space="0" w:color="auto"/>
              <w:right w:val="single" w:sz="4" w:space="0" w:color="auto"/>
            </w:tcBorders>
            <w:shd w:val="clear" w:color="auto" w:fill="auto"/>
            <w:vAlign w:val="center"/>
            <w:hideMark/>
          </w:tcPr>
          <w:p w14:paraId="60A4B84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Validación del software</w:t>
            </w:r>
          </w:p>
        </w:tc>
        <w:tc>
          <w:tcPr>
            <w:tcW w:w="492" w:type="dxa"/>
            <w:tcBorders>
              <w:top w:val="nil"/>
              <w:left w:val="nil"/>
              <w:bottom w:val="single" w:sz="4" w:space="0" w:color="auto"/>
              <w:right w:val="single" w:sz="4" w:space="0" w:color="auto"/>
            </w:tcBorders>
            <w:shd w:val="clear" w:color="auto" w:fill="auto"/>
            <w:noWrap/>
            <w:vAlign w:val="bottom"/>
            <w:hideMark/>
          </w:tcPr>
          <w:p w14:paraId="2A3E7D32"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3A55B53D"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0516C95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5636E2D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12A898CA"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68FA329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6173569E"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20CED91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3A6B4490"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D966"/>
            <w:noWrap/>
            <w:vAlign w:val="bottom"/>
            <w:hideMark/>
          </w:tcPr>
          <w:p w14:paraId="40320FCB"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D966"/>
            <w:noWrap/>
            <w:vAlign w:val="bottom"/>
            <w:hideMark/>
          </w:tcPr>
          <w:p w14:paraId="5B94C38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751DD148"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r w:rsidR="004D42C1" w:rsidRPr="004D42C1" w14:paraId="434C31C9" w14:textId="77777777" w:rsidTr="004D42C1">
        <w:trPr>
          <w:trHeight w:val="345"/>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5D71C435"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Abril 19</w:t>
            </w:r>
          </w:p>
        </w:tc>
        <w:tc>
          <w:tcPr>
            <w:tcW w:w="2729" w:type="dxa"/>
            <w:tcBorders>
              <w:top w:val="nil"/>
              <w:left w:val="nil"/>
              <w:bottom w:val="single" w:sz="4" w:space="0" w:color="auto"/>
              <w:right w:val="single" w:sz="4" w:space="0" w:color="auto"/>
            </w:tcBorders>
            <w:shd w:val="clear" w:color="auto" w:fill="auto"/>
            <w:vAlign w:val="center"/>
            <w:hideMark/>
          </w:tcPr>
          <w:p w14:paraId="70810EE6"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2225921B"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1662D5BA"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68ADF1B9"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FFFF"/>
            <w:noWrap/>
            <w:vAlign w:val="bottom"/>
            <w:hideMark/>
          </w:tcPr>
          <w:p w14:paraId="741F260A"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6A0333A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17E2A9B4"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6D950BCB"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09F26DCD"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346AF91C"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06E38463"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000000" w:fill="FFD966"/>
            <w:noWrap/>
            <w:vAlign w:val="bottom"/>
            <w:hideMark/>
          </w:tcPr>
          <w:p w14:paraId="615A7BF1"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c>
          <w:tcPr>
            <w:tcW w:w="492" w:type="dxa"/>
            <w:tcBorders>
              <w:top w:val="nil"/>
              <w:left w:val="nil"/>
              <w:bottom w:val="single" w:sz="4" w:space="0" w:color="auto"/>
              <w:right w:val="single" w:sz="4" w:space="0" w:color="auto"/>
            </w:tcBorders>
            <w:shd w:val="clear" w:color="auto" w:fill="auto"/>
            <w:noWrap/>
            <w:vAlign w:val="bottom"/>
            <w:hideMark/>
          </w:tcPr>
          <w:p w14:paraId="6751AC4F" w14:textId="77777777" w:rsidR="004D42C1" w:rsidRPr="004D42C1" w:rsidRDefault="004D42C1" w:rsidP="004D42C1">
            <w:pPr>
              <w:spacing w:after="0" w:line="240" w:lineRule="auto"/>
              <w:rPr>
                <w:rFonts w:ascii="Calibri" w:eastAsia="Times New Roman" w:hAnsi="Calibri" w:cs="Calibri"/>
                <w:color w:val="000000"/>
                <w:lang w:eastAsia="es-CO"/>
              </w:rPr>
            </w:pPr>
            <w:r w:rsidRPr="004D42C1">
              <w:rPr>
                <w:rFonts w:ascii="Calibri" w:eastAsia="Times New Roman" w:hAnsi="Calibri" w:cs="Calibri"/>
                <w:color w:val="000000"/>
                <w:lang w:eastAsia="es-CO"/>
              </w:rPr>
              <w:t> </w:t>
            </w:r>
          </w:p>
        </w:tc>
      </w:tr>
    </w:tbl>
    <w:p w14:paraId="09FC4A64" w14:textId="7BAF7A5A" w:rsidR="00C210C6" w:rsidRPr="004D42C1" w:rsidRDefault="00C210C6" w:rsidP="004D42C1">
      <w:pPr>
        <w:spacing w:line="240" w:lineRule="auto"/>
        <w:jc w:val="both"/>
        <w:rPr>
          <w:rFonts w:ascii="Times New Roman" w:hAnsi="Times New Roman" w:cs="Times New Roman"/>
          <w:b/>
          <w:bCs/>
          <w:sz w:val="24"/>
          <w:szCs w:val="24"/>
          <w:lang w:val="es-ES"/>
        </w:rPr>
      </w:pPr>
    </w:p>
    <w:p w14:paraId="15F5C4C9" w14:textId="77777777" w:rsidR="00C210C6" w:rsidRDefault="00C210C6" w:rsidP="00C210C6">
      <w:pPr>
        <w:pStyle w:val="Prrafodelista"/>
        <w:spacing w:line="240" w:lineRule="auto"/>
        <w:ind w:left="360"/>
        <w:jc w:val="both"/>
        <w:rPr>
          <w:rFonts w:ascii="Times New Roman" w:hAnsi="Times New Roman" w:cs="Times New Roman"/>
          <w:b/>
          <w:bCs/>
          <w:sz w:val="24"/>
          <w:szCs w:val="24"/>
          <w:lang w:val="es-ES"/>
        </w:rPr>
      </w:pP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10B23760" w:rsidR="00B46E24" w:rsidRDefault="00B46E24" w:rsidP="00940F09">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59254858" w14:textId="61316232" w:rsidR="00F612AA" w:rsidRPr="00F612AA" w:rsidRDefault="00DA1EE6" w:rsidP="00F612AA">
      <w:pPr>
        <w:pStyle w:val="Prrafodelista"/>
        <w:numPr>
          <w:ilvl w:val="0"/>
          <w:numId w:val="10"/>
        </w:numPr>
        <w:spacing w:line="240" w:lineRule="auto"/>
        <w:jc w:val="both"/>
        <w:rPr>
          <w:rFonts w:ascii="Times New Roman" w:hAnsi="Times New Roman" w:cs="Times New Roman"/>
          <w:b/>
          <w:bCs/>
          <w:sz w:val="24"/>
          <w:szCs w:val="24"/>
          <w:lang w:val="es-ES"/>
        </w:rPr>
      </w:pPr>
      <w:r w:rsidRPr="00F612AA">
        <w:rPr>
          <w:rFonts w:ascii="Times New Roman" w:hAnsi="Times New Roman" w:cs="Times New Roman"/>
          <w:b/>
          <w:bCs/>
          <w:sz w:val="24"/>
          <w:szCs w:val="24"/>
          <w:lang w:val="es-ES"/>
        </w:rPr>
        <w:t>(</w:t>
      </w:r>
      <w:r w:rsidRPr="00F612AA">
        <w:rPr>
          <w:rFonts w:ascii="Times New Roman" w:hAnsi="Times New Roman" w:cs="Times New Roman"/>
          <w:sz w:val="24"/>
          <w:szCs w:val="24"/>
          <w:lang w:val="es-ES"/>
        </w:rPr>
        <w:t>Home</w:t>
      </w:r>
      <w:r w:rsidRPr="00F612AA">
        <w:rPr>
          <w:rFonts w:ascii="Times New Roman" w:hAnsi="Times New Roman" w:cs="Times New Roman"/>
          <w:b/>
          <w:bCs/>
          <w:sz w:val="24"/>
          <w:szCs w:val="24"/>
          <w:lang w:val="es-ES"/>
        </w:rPr>
        <w:t xml:space="preserve">) </w:t>
      </w:r>
      <w:r w:rsidRPr="00F612AA">
        <w:rPr>
          <w:rFonts w:ascii="Times New Roman" w:hAnsi="Times New Roman" w:cs="Times New Roman"/>
          <w:sz w:val="24"/>
          <w:szCs w:val="24"/>
          <w:lang w:val="es-ES"/>
        </w:rPr>
        <w:t>About Version Control-About Version Control. Software Freedom conservancy.</w:t>
      </w:r>
      <w:hyperlink r:id="rId7" w:history="1">
        <w:r w:rsidR="00F612AA" w:rsidRPr="00F612AA">
          <w:rPr>
            <w:rStyle w:val="Hipervnculo"/>
            <w:rFonts w:ascii="Times New Roman" w:hAnsi="Times New Roman" w:cs="Times New Roman"/>
            <w:sz w:val="24"/>
            <w:szCs w:val="24"/>
            <w:lang w:val="es-ES"/>
          </w:rPr>
          <w:t>https://git-scm.com/book/es/v2/Inicio---Sobre-el-Control-de-Versiones-Acerca-del-Control-de-Versiones</w:t>
        </w:r>
      </w:hyperlink>
    </w:p>
    <w:p w14:paraId="10005E57" w14:textId="77777777" w:rsidR="00F612AA" w:rsidRPr="00F612AA" w:rsidRDefault="00F612AA" w:rsidP="00F612AA">
      <w:pPr>
        <w:pStyle w:val="Prrafodelista"/>
        <w:spacing w:line="240" w:lineRule="auto"/>
        <w:ind w:left="1440"/>
        <w:jc w:val="both"/>
        <w:rPr>
          <w:rStyle w:val="Hipervnculo"/>
          <w:rFonts w:ascii="Times New Roman" w:hAnsi="Times New Roman" w:cs="Times New Roman"/>
          <w:b/>
          <w:bCs/>
          <w:color w:val="auto"/>
          <w:sz w:val="24"/>
          <w:szCs w:val="24"/>
          <w:u w:val="none"/>
          <w:lang w:val="es-ES"/>
        </w:rPr>
      </w:pPr>
    </w:p>
    <w:p w14:paraId="69F9A767" w14:textId="3B7C9C84" w:rsidR="00F612AA" w:rsidRPr="00F612AA" w:rsidRDefault="004C7BF1"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sz w:val="24"/>
          <w:szCs w:val="24"/>
          <w:lang w:val="es-ES"/>
        </w:rPr>
        <w:t>Verhas, P. (2018). Java projects -second edition (2a ed.). Packt Publishing.</w:t>
      </w:r>
    </w:p>
    <w:p w14:paraId="5BF9355C"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3D5E0BD8"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1295BFAF" w14:textId="1D6F3004"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Wikipedia contributors. (s/f). Cola de prioridades. Wikipedia, The Free Encyclopedia. </w:t>
      </w:r>
      <w:hyperlink r:id="rId8" w:history="1">
        <w:r w:rsidRPr="00F612AA">
          <w:rPr>
            <w:rStyle w:val="Hipervnculo"/>
            <w:rFonts w:ascii="Times New Roman" w:hAnsi="Times New Roman" w:cs="Times New Roman"/>
            <w:sz w:val="24"/>
            <w:szCs w:val="24"/>
          </w:rPr>
          <w:t>https://es.wikipedia.org/w/index.php?title=Cola_de_prioridades&amp;oldid=145477000</w:t>
        </w:r>
      </w:hyperlink>
    </w:p>
    <w:p w14:paraId="515B24A5"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5CC2DDF4" w14:textId="47E5738C"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Wikipedia contributors. (s/f). Modelo–vista–controlador. Wikipedia, The Free Encyclopedia. </w:t>
      </w:r>
      <w:hyperlink r:id="rId9" w:history="1">
        <w:r w:rsidRPr="00F612AA">
          <w:rPr>
            <w:rStyle w:val="Hipervnculo"/>
            <w:rFonts w:ascii="Times New Roman" w:hAnsi="Times New Roman" w:cs="Times New Roman"/>
            <w:sz w:val="24"/>
            <w:szCs w:val="24"/>
          </w:rPr>
          <w:t>https://es.wikipedia.org/w/index.php?title=Modelo%E2%80%93vista%E2%80%93controlador&amp;oldid=138615253</w:t>
        </w:r>
      </w:hyperlink>
    </w:p>
    <w:p w14:paraId="3A5F5BEA"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13EE5C80"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44CF423A" w14:textId="53D7FE73"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Wikipedia contributors. (s/f). Control de versiones. Wikipedia, The Free Encyclopedia. </w:t>
      </w:r>
      <w:hyperlink r:id="rId10" w:history="1">
        <w:r w:rsidRPr="00F612AA">
          <w:rPr>
            <w:rStyle w:val="Hipervnculo"/>
            <w:rFonts w:ascii="Times New Roman" w:hAnsi="Times New Roman" w:cs="Times New Roman"/>
            <w:sz w:val="24"/>
            <w:szCs w:val="24"/>
          </w:rPr>
          <w:t>https://es.wikipedia.org/w/index.php?title=Control_de_versiones&amp;oldid=152003367</w:t>
        </w:r>
      </w:hyperlink>
    </w:p>
    <w:p w14:paraId="6B94F807"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6AC1BFF1" w14:textId="720BB1E5"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¿Qué es Git? (s/f). Microsoft.com. Recuperado el 3 de septiembre de 2023, de </w:t>
      </w:r>
      <w:hyperlink r:id="rId11" w:history="1">
        <w:r w:rsidRPr="00F612AA">
          <w:rPr>
            <w:rStyle w:val="Hipervnculo"/>
            <w:rFonts w:ascii="Times New Roman" w:hAnsi="Times New Roman" w:cs="Times New Roman"/>
            <w:sz w:val="24"/>
            <w:szCs w:val="24"/>
          </w:rPr>
          <w:t>https://learn.microsoft.com/es-es/devops/develop/git/what-is-git</w:t>
        </w:r>
      </w:hyperlink>
    </w:p>
    <w:p w14:paraId="75A9913C"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7BD3567A"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26BFEDD5" w14:textId="00FB2864" w:rsidR="00F612AA" w:rsidRPr="00F612AA" w:rsidRDefault="00F612AA" w:rsidP="00F612AA">
      <w:pPr>
        <w:pStyle w:val="Prrafodelista"/>
        <w:numPr>
          <w:ilvl w:val="0"/>
          <w:numId w:val="10"/>
        </w:numPr>
        <w:spacing w:line="240" w:lineRule="auto"/>
        <w:rPr>
          <w:rFonts w:ascii="Times New Roman" w:hAnsi="Times New Roman" w:cs="Times New Roman"/>
          <w:sz w:val="24"/>
          <w:szCs w:val="24"/>
          <w:lang w:val="es-ES"/>
        </w:rPr>
      </w:pPr>
      <w:r w:rsidRPr="00F612AA">
        <w:rPr>
          <w:rFonts w:ascii="Times New Roman" w:hAnsi="Times New Roman" w:cs="Times New Roman"/>
          <w:sz w:val="24"/>
          <w:szCs w:val="24"/>
          <w:lang w:val="es-ES"/>
        </w:rPr>
        <w:t xml:space="preserve">Tablado, F. (2020, septiembre 7). Bases de datos XML. Características y tipos. Ayuda Ley Protección Datos; AyudaLeyProteccionDatos. </w:t>
      </w:r>
      <w:hyperlink r:id="rId12" w:history="1">
        <w:r w:rsidRPr="00F612AA">
          <w:rPr>
            <w:rStyle w:val="Hipervnculo"/>
            <w:rFonts w:ascii="Times New Roman" w:hAnsi="Times New Roman" w:cs="Times New Roman"/>
            <w:sz w:val="24"/>
            <w:szCs w:val="24"/>
            <w:lang w:val="es-ES"/>
          </w:rPr>
          <w:t>https://ayudaleyprotecciondatos.es/bases-de-datos/xml/</w:t>
        </w:r>
      </w:hyperlink>
    </w:p>
    <w:p w14:paraId="3365E4BB"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68DCA8D3" w14:textId="3B3FA668"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Wikipedia contributors. (s/f). Java Remote Method Invocation. Wikipedia, The Free Encyclopedia. </w:t>
      </w:r>
      <w:hyperlink r:id="rId13" w:history="1">
        <w:r w:rsidRPr="00F612AA">
          <w:rPr>
            <w:rStyle w:val="Hipervnculo"/>
            <w:rFonts w:ascii="Times New Roman" w:hAnsi="Times New Roman" w:cs="Times New Roman"/>
            <w:sz w:val="24"/>
            <w:szCs w:val="24"/>
          </w:rPr>
          <w:t>https://es.wikipedia.org/w/index.php?title=Java_Remote_Method_Invocation&amp;oldid=148805182</w:t>
        </w:r>
      </w:hyperlink>
    </w:p>
    <w:p w14:paraId="4DF59B93"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37BFA3A4"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4A93689D" w14:textId="3FA16DF5" w:rsidR="00F612AA" w:rsidRPr="00F612AA" w:rsidRDefault="00F612AA" w:rsidP="00F612AA">
      <w:pPr>
        <w:pStyle w:val="Prrafodelista"/>
        <w:numPr>
          <w:ilvl w:val="0"/>
          <w:numId w:val="10"/>
        </w:numPr>
        <w:spacing w:line="240" w:lineRule="auto"/>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Base de Datos TXT : Parte I - Perl En Español. (s/f). Perlenespanol.com. Recuperado el 3 de septiembre de 2023, de </w:t>
      </w:r>
      <w:hyperlink r:id="rId14" w:history="1">
        <w:r w:rsidRPr="00F612AA">
          <w:rPr>
            <w:rStyle w:val="Hipervnculo"/>
            <w:rFonts w:ascii="Times New Roman" w:hAnsi="Times New Roman" w:cs="Times New Roman"/>
            <w:sz w:val="24"/>
            <w:szCs w:val="24"/>
          </w:rPr>
          <w:t>https://perlenespanol.com/tutoriales/bases_de_datos/base_de_datos_txt_parte_i.html</w:t>
        </w:r>
      </w:hyperlink>
    </w:p>
    <w:p w14:paraId="1BA56772" w14:textId="77777777" w:rsidR="00F612AA" w:rsidRPr="00F612AA" w:rsidRDefault="00F612AA" w:rsidP="00F612AA">
      <w:pPr>
        <w:pStyle w:val="Prrafodelista"/>
        <w:spacing w:line="240" w:lineRule="auto"/>
        <w:ind w:left="1440"/>
        <w:rPr>
          <w:rFonts w:ascii="Times New Roman" w:hAnsi="Times New Roman" w:cs="Times New Roman"/>
          <w:sz w:val="24"/>
          <w:szCs w:val="24"/>
          <w:lang w:val="es-ES"/>
        </w:rPr>
      </w:pPr>
    </w:p>
    <w:p w14:paraId="403057BA" w14:textId="67FA6882"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Design patterns: Elements of reusable object-oriented software. (1995). Addison-Wesley Professional.</w:t>
      </w:r>
    </w:p>
    <w:p w14:paraId="51CEB3BF"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0F9E9534"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19CD1EED" w14:textId="57CE0452"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sz w:val="24"/>
          <w:szCs w:val="24"/>
          <w:lang w:val="es-ES"/>
        </w:rPr>
        <w:t xml:space="preserve">Software development kits and command line interface. (s/f). Oracle.com. Recuperado el 9 de mayo de 2023, de </w:t>
      </w:r>
      <w:hyperlink r:id="rId15" w:history="1">
        <w:r w:rsidRPr="00F612AA">
          <w:rPr>
            <w:rStyle w:val="Hipervnculo"/>
            <w:rFonts w:ascii="Times New Roman" w:hAnsi="Times New Roman" w:cs="Times New Roman"/>
            <w:sz w:val="24"/>
            <w:szCs w:val="24"/>
            <w:lang w:val="es-ES"/>
          </w:rPr>
          <w:t>https://docs.oracle.com/en-us/iaas/Content/API/Concepts/sdks.htm</w:t>
        </w:r>
      </w:hyperlink>
    </w:p>
    <w:p w14:paraId="49C2152B"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52D26EEE" w14:textId="04A92F5B"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Definición del Proyecto Integrador o de Aula Facultad de Ingeniería de Sistemas e Informática (S/f) Microsoft.com. Recuperado el 3 de septiembre de 2023, de </w:t>
      </w:r>
      <w:hyperlink r:id="rId16" w:anchor="/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 w:history="1">
        <w:r w:rsidRPr="00F612AA">
          <w:rPr>
            <w:rStyle w:val="Hipervnculo"/>
            <w:rFonts w:ascii="Times New Roman" w:hAnsi="Times New Roman" w:cs="Times New Roman"/>
            <w:sz w:val="24"/>
            <w:szCs w:val="24"/>
          </w:rPr>
          <w:t>https://teams.microsoft.com/_?culture=es-co&amp;country=co#/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w:t>
        </w:r>
      </w:hyperlink>
    </w:p>
    <w:p w14:paraId="006E884C"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2DBE812E"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3B7826C1" w14:textId="28D39238"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UML Class Diagram tutorial. (s/f). Visual-paradigm.com. Recuperado el 3 de septiembre de 2023, de </w:t>
      </w:r>
      <w:hyperlink r:id="rId17" w:history="1">
        <w:r w:rsidRPr="00F612AA">
          <w:rPr>
            <w:rStyle w:val="Hipervnculo"/>
            <w:rFonts w:ascii="Times New Roman" w:hAnsi="Times New Roman" w:cs="Times New Roman"/>
            <w:sz w:val="24"/>
            <w:szCs w:val="24"/>
          </w:rPr>
          <w:t>https://www.visual-paradigm.com/guide/uml-unified-modeling-language/uml-class-diagram-tutorial/</w:t>
        </w:r>
      </w:hyperlink>
    </w:p>
    <w:p w14:paraId="2BE11F1F"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7A6090FB" w14:textId="66FA55A0" w:rsidR="00F612AA" w:rsidRPr="00F612AA" w:rsidRDefault="00F612AA" w:rsidP="00F612AA">
      <w:pPr>
        <w:pStyle w:val="Prrafodelista"/>
        <w:numPr>
          <w:ilvl w:val="0"/>
          <w:numId w:val="10"/>
        </w:numPr>
        <w:spacing w:line="240" w:lineRule="auto"/>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UML class diagram tutorial. (s/f). Lucidchart. Recuperado el 3 de septiembre de 2023, de https://www.lucidchart.com/pages/uml-class-diagram</w:t>
      </w:r>
    </w:p>
    <w:p w14:paraId="49D13810"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65C0D8C7" w14:textId="6672C3A8" w:rsidR="00F612AA" w:rsidRPr="00F612AA" w:rsidRDefault="00F612AA" w:rsidP="00F612AA">
      <w:pPr>
        <w:pStyle w:val="Prrafodelista"/>
        <w:numPr>
          <w:ilvl w:val="0"/>
          <w:numId w:val="10"/>
        </w:numPr>
        <w:spacing w:line="240" w:lineRule="auto"/>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NetBeans, A. (s/f). Designing a Swing GUI in NetBeans IDE. Apache.org. Recuperado el 3 de septiembre de 2023, de </w:t>
      </w:r>
      <w:hyperlink r:id="rId18" w:history="1">
        <w:r w:rsidRPr="00F612AA">
          <w:rPr>
            <w:rStyle w:val="Hipervnculo"/>
            <w:rFonts w:ascii="Times New Roman" w:hAnsi="Times New Roman" w:cs="Times New Roman"/>
            <w:sz w:val="24"/>
            <w:szCs w:val="24"/>
          </w:rPr>
          <w:t>https://netbeans.apache.org/kb/docs/java/quickstart-gui.html</w:t>
        </w:r>
      </w:hyperlink>
    </w:p>
    <w:p w14:paraId="3623BC62"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625B4A9D" w14:textId="5E437AC5"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sz w:val="24"/>
          <w:szCs w:val="24"/>
          <w:lang w:val="es-ES"/>
        </w:rPr>
        <w:t xml:space="preserve">What is GitHub? A beginner’s introduction to GitHub. (2018, abril 20). Kinsta®; Kinsta. </w:t>
      </w:r>
      <w:hyperlink r:id="rId19" w:history="1">
        <w:r w:rsidRPr="00F612AA">
          <w:rPr>
            <w:rStyle w:val="Hipervnculo"/>
            <w:rFonts w:ascii="Times New Roman" w:hAnsi="Times New Roman" w:cs="Times New Roman"/>
            <w:sz w:val="24"/>
            <w:szCs w:val="24"/>
            <w:lang w:val="es-ES"/>
          </w:rPr>
          <w:t>https://kinsta.com/knowledgebase/what-is-github/</w:t>
        </w:r>
      </w:hyperlink>
    </w:p>
    <w:p w14:paraId="58C2E0C4"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4FBD71E1" w14:textId="77777777" w:rsidR="00DA1EE6" w:rsidRPr="00F612AA" w:rsidRDefault="00DA1EE6" w:rsidP="00F612AA">
      <w:pPr>
        <w:pStyle w:val="Prrafodelista"/>
        <w:spacing w:line="240" w:lineRule="auto"/>
        <w:ind w:left="1440"/>
        <w:rPr>
          <w:rFonts w:ascii="Times New Roman" w:hAnsi="Times New Roman" w:cs="Times New Roman"/>
          <w:b/>
          <w:bCs/>
          <w:sz w:val="24"/>
          <w:szCs w:val="24"/>
          <w:lang w:val="es-ES"/>
        </w:rPr>
      </w:pPr>
    </w:p>
    <w:p w14:paraId="1A35BEFC" w14:textId="1B2BE7C3" w:rsidR="00DA1EE6" w:rsidRPr="00F612AA" w:rsidRDefault="00DA1EE6" w:rsidP="00940F09">
      <w:pPr>
        <w:spacing w:line="240" w:lineRule="auto"/>
        <w:jc w:val="both"/>
        <w:rPr>
          <w:rFonts w:ascii="Times New Roman" w:hAnsi="Times New Roman" w:cs="Times New Roman"/>
          <w:b/>
          <w:bCs/>
          <w:sz w:val="24"/>
          <w:szCs w:val="24"/>
          <w:lang w:val="es-ES"/>
        </w:rPr>
      </w:pPr>
    </w:p>
    <w:sectPr w:rsidR="00DA1EE6" w:rsidRPr="00F612AA" w:rsidSect="00262C0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089"/>
    <w:multiLevelType w:val="multilevel"/>
    <w:tmpl w:val="FC3C3A90"/>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1" w15:restartNumberingAfterBreak="0">
    <w:nsid w:val="08085611"/>
    <w:multiLevelType w:val="hybridMultilevel"/>
    <w:tmpl w:val="D6901166"/>
    <w:lvl w:ilvl="0" w:tplc="5DD4EEF8">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DC0401"/>
    <w:multiLevelType w:val="hybridMultilevel"/>
    <w:tmpl w:val="0A3A90AA"/>
    <w:lvl w:ilvl="0" w:tplc="3A32208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A35A69"/>
    <w:multiLevelType w:val="multilevel"/>
    <w:tmpl w:val="55784C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8B0456"/>
    <w:multiLevelType w:val="multilevel"/>
    <w:tmpl w:val="B9AEE36C"/>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b/>
        <w:bCs/>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CB191F"/>
    <w:multiLevelType w:val="multilevel"/>
    <w:tmpl w:val="80DE5FDA"/>
    <w:lvl w:ilvl="0">
      <w:start w:val="3"/>
      <w:numFmt w:val="decimal"/>
      <w:lvlText w:val="%1."/>
      <w:lvlJc w:val="left"/>
      <w:pPr>
        <w:ind w:left="360" w:hanging="360"/>
      </w:pPr>
      <w:rPr>
        <w:rFonts w:hint="default"/>
      </w:rPr>
    </w:lvl>
    <w:lvl w:ilvl="1">
      <w:start w:val="4"/>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15:restartNumberingAfterBreak="0">
    <w:nsid w:val="13CE71D1"/>
    <w:multiLevelType w:val="hybridMultilevel"/>
    <w:tmpl w:val="9640AC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4AC496F"/>
    <w:multiLevelType w:val="multilevel"/>
    <w:tmpl w:val="CEBA32C4"/>
    <w:lvl w:ilvl="0">
      <w:start w:val="3"/>
      <w:numFmt w:val="decimal"/>
      <w:lvlText w:val="%1"/>
      <w:lvlJc w:val="left"/>
      <w:pPr>
        <w:ind w:left="480" w:hanging="480"/>
      </w:pPr>
      <w:rPr>
        <w:rFonts w:hint="default"/>
        <w:b/>
      </w:rPr>
    </w:lvl>
    <w:lvl w:ilvl="1">
      <w:start w:val="1"/>
      <w:numFmt w:val="decimal"/>
      <w:lvlText w:val="%1.%2"/>
      <w:lvlJc w:val="left"/>
      <w:pPr>
        <w:ind w:left="720" w:hanging="48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9" w15:restartNumberingAfterBreak="0">
    <w:nsid w:val="15E35D9A"/>
    <w:multiLevelType w:val="multilevel"/>
    <w:tmpl w:val="5CA0EFA6"/>
    <w:lvl w:ilvl="0">
      <w:start w:val="3"/>
      <w:numFmt w:val="decimal"/>
      <w:lvlText w:val="%1"/>
      <w:lvlJc w:val="left"/>
      <w:pPr>
        <w:ind w:left="360" w:hanging="360"/>
      </w:pPr>
      <w:rPr>
        <w:rFonts w:hint="default"/>
      </w:rPr>
    </w:lvl>
    <w:lvl w:ilvl="1">
      <w:start w:val="3"/>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0"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56E1A1D"/>
    <w:multiLevelType w:val="hybridMultilevel"/>
    <w:tmpl w:val="0D76A8FC"/>
    <w:lvl w:ilvl="0" w:tplc="9A24C102">
      <w:start w:val="3"/>
      <w:numFmt w:val="decimal"/>
      <w:lvlText w:val="%1"/>
      <w:lvlJc w:val="left"/>
      <w:pPr>
        <w:ind w:left="605" w:hanging="360"/>
      </w:pPr>
      <w:rPr>
        <w:rFonts w:eastAsia="Times New Roman" w:hint="default"/>
        <w:b/>
      </w:rPr>
    </w:lvl>
    <w:lvl w:ilvl="1" w:tplc="080A0019" w:tentative="1">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13" w15:restartNumberingAfterBreak="0">
    <w:nsid w:val="26D440C7"/>
    <w:multiLevelType w:val="hybridMultilevel"/>
    <w:tmpl w:val="82A8C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AB173B2"/>
    <w:multiLevelType w:val="multilevel"/>
    <w:tmpl w:val="652CA06C"/>
    <w:lvl w:ilvl="0">
      <w:start w:val="3"/>
      <w:numFmt w:val="decimal"/>
      <w:lvlText w:val="%1"/>
      <w:lvlJc w:val="left"/>
      <w:pPr>
        <w:ind w:left="600" w:hanging="600"/>
      </w:pPr>
      <w:rPr>
        <w:rFonts w:hint="default"/>
      </w:rPr>
    </w:lvl>
    <w:lvl w:ilvl="1">
      <w:start w:val="12"/>
      <w:numFmt w:val="decimal"/>
      <w:lvlText w:val="%1.%2"/>
      <w:lvlJc w:val="left"/>
      <w:pPr>
        <w:ind w:left="840" w:hanging="60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 w15:restartNumberingAfterBreak="0">
    <w:nsid w:val="32FF28DD"/>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16" w15:restartNumberingAfterBreak="0">
    <w:nsid w:val="34D3418A"/>
    <w:multiLevelType w:val="multilevel"/>
    <w:tmpl w:val="259C2A3C"/>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6E6884"/>
    <w:multiLevelType w:val="multilevel"/>
    <w:tmpl w:val="EADCBB62"/>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0" w15:restartNumberingAfterBreak="0">
    <w:nsid w:val="3F3924FF"/>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1"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29C7DB3"/>
    <w:multiLevelType w:val="hybridMultilevel"/>
    <w:tmpl w:val="323EFA76"/>
    <w:lvl w:ilvl="0" w:tplc="23FA98E6">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37A3B21"/>
    <w:multiLevelType w:val="multilevel"/>
    <w:tmpl w:val="CC9E785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i/>
        <w:iCs/>
      </w:rPr>
    </w:lvl>
    <w:lvl w:ilvl="2">
      <w:start w:val="1"/>
      <w:numFmt w:val="decimal"/>
      <w:lvlText w:val="%1.%2.%3"/>
      <w:lvlJc w:val="left"/>
      <w:pPr>
        <w:ind w:left="1320" w:hanging="720"/>
      </w:pPr>
      <w:rPr>
        <w:rFonts w:hint="default"/>
        <w:b/>
        <w:i/>
        <w:iCs/>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5" w15:restartNumberingAfterBreak="0">
    <w:nsid w:val="53896378"/>
    <w:multiLevelType w:val="multilevel"/>
    <w:tmpl w:val="9D0EA96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9FC6F6B"/>
    <w:multiLevelType w:val="multilevel"/>
    <w:tmpl w:val="3EA8418E"/>
    <w:lvl w:ilvl="0">
      <w:start w:val="1"/>
      <w:numFmt w:val="decimal"/>
      <w:lvlText w:val="%1"/>
      <w:lvlJc w:val="left"/>
      <w:pPr>
        <w:ind w:left="360" w:hanging="360"/>
      </w:pPr>
      <w:rPr>
        <w:rFonts w:eastAsia="Times New Roman" w:hint="default"/>
        <w:b/>
      </w:rPr>
    </w:lvl>
    <w:lvl w:ilvl="1">
      <w:start w:val="1"/>
      <w:numFmt w:val="decimal"/>
      <w:lvlText w:val="%1.%2"/>
      <w:lvlJc w:val="left"/>
      <w:pPr>
        <w:ind w:left="360" w:hanging="36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27" w15:restartNumberingAfterBreak="0">
    <w:nsid w:val="5A193622"/>
    <w:multiLevelType w:val="hybridMultilevel"/>
    <w:tmpl w:val="936AEC1A"/>
    <w:lvl w:ilvl="0" w:tplc="82BA776A">
      <w:start w:val="5"/>
      <w:numFmt w:val="decimal"/>
      <w:lvlText w:val="%1."/>
      <w:lvlJc w:val="left"/>
      <w:pPr>
        <w:ind w:left="840" w:hanging="360"/>
      </w:pPr>
      <w:rPr>
        <w:rFonts w:eastAsia="Times New Roman" w:hint="default"/>
        <w:b/>
      </w:r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abstractNum w:abstractNumId="28" w15:restartNumberingAfterBreak="0">
    <w:nsid w:val="654B4A0B"/>
    <w:multiLevelType w:val="multilevel"/>
    <w:tmpl w:val="B088C8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A17FD2"/>
    <w:multiLevelType w:val="hybridMultilevel"/>
    <w:tmpl w:val="8F3A38E6"/>
    <w:lvl w:ilvl="0" w:tplc="2C3A36E0">
      <w:start w:val="4"/>
      <w:numFmt w:val="decimal"/>
      <w:lvlText w:val="%1"/>
      <w:lvlJc w:val="left"/>
      <w:pPr>
        <w:ind w:left="605" w:hanging="360"/>
      </w:pPr>
      <w:rPr>
        <w:rFonts w:eastAsia="Times New Roman" w:hint="default"/>
        <w:b/>
      </w:rPr>
    </w:lvl>
    <w:lvl w:ilvl="1" w:tplc="080A0019">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30"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8C8065D"/>
    <w:multiLevelType w:val="hybridMultilevel"/>
    <w:tmpl w:val="2CFC1FAA"/>
    <w:lvl w:ilvl="0" w:tplc="FFFFFFFF">
      <w:start w:val="4"/>
      <w:numFmt w:val="decimal"/>
      <w:lvlText w:val="%1"/>
      <w:lvlJc w:val="left"/>
      <w:pPr>
        <w:ind w:left="605" w:hanging="360"/>
      </w:pPr>
      <w:rPr>
        <w:rFonts w:eastAsia="Times New Roman" w:hint="default"/>
        <w:b/>
      </w:rPr>
    </w:lvl>
    <w:lvl w:ilvl="1" w:tplc="080A000F">
      <w:start w:val="1"/>
      <w:numFmt w:val="decimal"/>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32" w15:restartNumberingAfterBreak="0">
    <w:nsid w:val="69E07D22"/>
    <w:multiLevelType w:val="multilevel"/>
    <w:tmpl w:val="873453EC"/>
    <w:lvl w:ilvl="0">
      <w:start w:val="3"/>
      <w:numFmt w:val="decimal"/>
      <w:lvlText w:val="%1."/>
      <w:lvlJc w:val="left"/>
      <w:pPr>
        <w:ind w:left="360" w:hanging="360"/>
      </w:pPr>
      <w:rPr>
        <w:rFonts w:hint="default"/>
      </w:rPr>
    </w:lvl>
    <w:lvl w:ilvl="1">
      <w:start w:val="1"/>
      <w:numFmt w:val="decimal"/>
      <w:lvlText w:val="%1.%2."/>
      <w:lvlJc w:val="left"/>
      <w:pPr>
        <w:ind w:left="1622" w:hanging="360"/>
      </w:pPr>
      <w:rPr>
        <w:rFonts w:hint="default"/>
      </w:rPr>
    </w:lvl>
    <w:lvl w:ilvl="2">
      <w:start w:val="1"/>
      <w:numFmt w:val="decimal"/>
      <w:lvlText w:val="%1.%2.%3."/>
      <w:lvlJc w:val="left"/>
      <w:pPr>
        <w:ind w:left="3244" w:hanging="720"/>
      </w:pPr>
      <w:rPr>
        <w:rFonts w:hint="default"/>
      </w:rPr>
    </w:lvl>
    <w:lvl w:ilvl="3">
      <w:start w:val="1"/>
      <w:numFmt w:val="decimal"/>
      <w:lvlText w:val="%1.%2.%3.%4."/>
      <w:lvlJc w:val="left"/>
      <w:pPr>
        <w:ind w:left="4506" w:hanging="720"/>
      </w:pPr>
      <w:rPr>
        <w:rFonts w:hint="default"/>
      </w:rPr>
    </w:lvl>
    <w:lvl w:ilvl="4">
      <w:start w:val="1"/>
      <w:numFmt w:val="decimal"/>
      <w:lvlText w:val="%1.%2.%3.%4.%5."/>
      <w:lvlJc w:val="left"/>
      <w:pPr>
        <w:ind w:left="6128" w:hanging="1080"/>
      </w:pPr>
      <w:rPr>
        <w:rFonts w:hint="default"/>
      </w:rPr>
    </w:lvl>
    <w:lvl w:ilvl="5">
      <w:start w:val="1"/>
      <w:numFmt w:val="decimal"/>
      <w:lvlText w:val="%1.%2.%3.%4.%5.%6."/>
      <w:lvlJc w:val="left"/>
      <w:pPr>
        <w:ind w:left="7390" w:hanging="1080"/>
      </w:pPr>
      <w:rPr>
        <w:rFonts w:hint="default"/>
      </w:rPr>
    </w:lvl>
    <w:lvl w:ilvl="6">
      <w:start w:val="1"/>
      <w:numFmt w:val="decimal"/>
      <w:lvlText w:val="%1.%2.%3.%4.%5.%6.%7."/>
      <w:lvlJc w:val="left"/>
      <w:pPr>
        <w:ind w:left="9012" w:hanging="1440"/>
      </w:pPr>
      <w:rPr>
        <w:rFonts w:hint="default"/>
      </w:rPr>
    </w:lvl>
    <w:lvl w:ilvl="7">
      <w:start w:val="1"/>
      <w:numFmt w:val="decimal"/>
      <w:lvlText w:val="%1.%2.%3.%4.%5.%6.%7.%8."/>
      <w:lvlJc w:val="left"/>
      <w:pPr>
        <w:ind w:left="10274" w:hanging="1440"/>
      </w:pPr>
      <w:rPr>
        <w:rFonts w:hint="default"/>
      </w:rPr>
    </w:lvl>
    <w:lvl w:ilvl="8">
      <w:start w:val="1"/>
      <w:numFmt w:val="decimal"/>
      <w:lvlText w:val="%1.%2.%3.%4.%5.%6.%7.%8.%9."/>
      <w:lvlJc w:val="left"/>
      <w:pPr>
        <w:ind w:left="11896" w:hanging="1800"/>
      </w:pPr>
      <w:rPr>
        <w:rFonts w:hint="default"/>
      </w:rPr>
    </w:lvl>
  </w:abstractNum>
  <w:abstractNum w:abstractNumId="33" w15:restartNumberingAfterBreak="0">
    <w:nsid w:val="6ABF5EEB"/>
    <w:multiLevelType w:val="hybridMultilevel"/>
    <w:tmpl w:val="49603B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6F3218AA"/>
    <w:multiLevelType w:val="hybridMultilevel"/>
    <w:tmpl w:val="C90A3686"/>
    <w:lvl w:ilvl="0" w:tplc="8B0A8C6E">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0720FA8"/>
    <w:multiLevelType w:val="hybridMultilevel"/>
    <w:tmpl w:val="8B26C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8"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4942075"/>
    <w:multiLevelType w:val="multilevel"/>
    <w:tmpl w:val="A5726E2C"/>
    <w:lvl w:ilvl="0">
      <w:start w:val="3"/>
      <w:numFmt w:val="decimal"/>
      <w:lvlText w:val="%1"/>
      <w:lvlJc w:val="left"/>
      <w:pPr>
        <w:ind w:left="480" w:hanging="480"/>
      </w:pPr>
      <w:rPr>
        <w:rFonts w:hint="default"/>
        <w:b/>
      </w:rPr>
    </w:lvl>
    <w:lvl w:ilvl="1">
      <w:start w:val="2"/>
      <w:numFmt w:val="decimal"/>
      <w:lvlText w:val="%1.%2"/>
      <w:lvlJc w:val="left"/>
      <w:pPr>
        <w:ind w:left="690" w:hanging="480"/>
      </w:pPr>
      <w:rPr>
        <w:rFonts w:hint="default"/>
        <w:b/>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b/>
      </w:rPr>
    </w:lvl>
    <w:lvl w:ilvl="4">
      <w:start w:val="1"/>
      <w:numFmt w:val="decimal"/>
      <w:lvlText w:val="%1.%2.%3.%4.%5"/>
      <w:lvlJc w:val="left"/>
      <w:pPr>
        <w:ind w:left="1920" w:hanging="1080"/>
      </w:pPr>
      <w:rPr>
        <w:rFonts w:hint="default"/>
        <w:b/>
      </w:rPr>
    </w:lvl>
    <w:lvl w:ilvl="5">
      <w:start w:val="1"/>
      <w:numFmt w:val="decimal"/>
      <w:lvlText w:val="%1.%2.%3.%4.%5.%6"/>
      <w:lvlJc w:val="left"/>
      <w:pPr>
        <w:ind w:left="2130" w:hanging="1080"/>
      </w:pPr>
      <w:rPr>
        <w:rFonts w:hint="default"/>
        <w:b/>
      </w:rPr>
    </w:lvl>
    <w:lvl w:ilvl="6">
      <w:start w:val="1"/>
      <w:numFmt w:val="decimal"/>
      <w:lvlText w:val="%1.%2.%3.%4.%5.%6.%7"/>
      <w:lvlJc w:val="left"/>
      <w:pPr>
        <w:ind w:left="2700" w:hanging="1440"/>
      </w:pPr>
      <w:rPr>
        <w:rFonts w:hint="default"/>
        <w:b/>
      </w:rPr>
    </w:lvl>
    <w:lvl w:ilvl="7">
      <w:start w:val="1"/>
      <w:numFmt w:val="decimal"/>
      <w:lvlText w:val="%1.%2.%3.%4.%5.%6.%7.%8"/>
      <w:lvlJc w:val="left"/>
      <w:pPr>
        <w:ind w:left="2910" w:hanging="1440"/>
      </w:pPr>
      <w:rPr>
        <w:rFonts w:hint="default"/>
        <w:b/>
      </w:rPr>
    </w:lvl>
    <w:lvl w:ilvl="8">
      <w:start w:val="1"/>
      <w:numFmt w:val="decimal"/>
      <w:lvlText w:val="%1.%2.%3.%4.%5.%6.%7.%8.%9"/>
      <w:lvlJc w:val="left"/>
      <w:pPr>
        <w:ind w:left="3480" w:hanging="1800"/>
      </w:pPr>
      <w:rPr>
        <w:rFonts w:hint="default"/>
        <w:b/>
      </w:rPr>
    </w:lvl>
  </w:abstractNum>
  <w:abstractNum w:abstractNumId="40" w15:restartNumberingAfterBreak="0">
    <w:nsid w:val="74A24543"/>
    <w:multiLevelType w:val="multilevel"/>
    <w:tmpl w:val="FC9C8C2E"/>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b/>
        <w:bCs/>
        <w:i/>
        <w:iCs/>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41"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9284606"/>
    <w:multiLevelType w:val="multilevel"/>
    <w:tmpl w:val="4D1CC3FE"/>
    <w:lvl w:ilvl="0">
      <w:start w:val="4"/>
      <w:numFmt w:val="decimal"/>
      <w:lvlText w:val="%1"/>
      <w:lvlJc w:val="left"/>
      <w:pPr>
        <w:ind w:left="480" w:hanging="480"/>
      </w:pPr>
      <w:rPr>
        <w:rFonts w:hint="default"/>
      </w:rPr>
    </w:lvl>
    <w:lvl w:ilvl="1">
      <w:start w:val="2"/>
      <w:numFmt w:val="decimal"/>
      <w:lvlText w:val="%1.%2"/>
      <w:lvlJc w:val="left"/>
      <w:pPr>
        <w:ind w:left="930" w:hanging="480"/>
      </w:pPr>
      <w:rPr>
        <w:rFonts w:hint="default"/>
      </w:rPr>
    </w:lvl>
    <w:lvl w:ilvl="2">
      <w:start w:val="1"/>
      <w:numFmt w:val="decimal"/>
      <w:lvlText w:val="%1.%2.%3"/>
      <w:lvlJc w:val="left"/>
      <w:pPr>
        <w:ind w:left="1620" w:hanging="720"/>
      </w:pPr>
      <w:rPr>
        <w:rFonts w:hint="default"/>
        <w:b/>
        <w:bCs/>
        <w:i/>
        <w:iCs/>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3" w15:restartNumberingAfterBreak="0">
    <w:nsid w:val="7C356399"/>
    <w:multiLevelType w:val="multilevel"/>
    <w:tmpl w:val="6622A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22"/>
  </w:num>
  <w:num w:numId="3">
    <w:abstractNumId w:val="17"/>
  </w:num>
  <w:num w:numId="4">
    <w:abstractNumId w:val="19"/>
  </w:num>
  <w:num w:numId="5">
    <w:abstractNumId w:val="10"/>
  </w:num>
  <w:num w:numId="6">
    <w:abstractNumId w:val="34"/>
  </w:num>
  <w:num w:numId="7">
    <w:abstractNumId w:val="21"/>
  </w:num>
  <w:num w:numId="8">
    <w:abstractNumId w:val="38"/>
  </w:num>
  <w:num w:numId="9">
    <w:abstractNumId w:val="30"/>
  </w:num>
  <w:num w:numId="10">
    <w:abstractNumId w:val="7"/>
  </w:num>
  <w:num w:numId="11">
    <w:abstractNumId w:val="26"/>
  </w:num>
  <w:num w:numId="12">
    <w:abstractNumId w:val="11"/>
  </w:num>
  <w:num w:numId="13">
    <w:abstractNumId w:val="12"/>
  </w:num>
  <w:num w:numId="14">
    <w:abstractNumId w:val="29"/>
  </w:num>
  <w:num w:numId="15">
    <w:abstractNumId w:val="35"/>
  </w:num>
  <w:num w:numId="16">
    <w:abstractNumId w:val="23"/>
  </w:num>
  <w:num w:numId="17">
    <w:abstractNumId w:val="32"/>
  </w:num>
  <w:num w:numId="18">
    <w:abstractNumId w:val="9"/>
  </w:num>
  <w:num w:numId="19">
    <w:abstractNumId w:val="6"/>
  </w:num>
  <w:num w:numId="20">
    <w:abstractNumId w:val="39"/>
  </w:num>
  <w:num w:numId="21">
    <w:abstractNumId w:val="14"/>
  </w:num>
  <w:num w:numId="22">
    <w:abstractNumId w:val="4"/>
  </w:num>
  <w:num w:numId="23">
    <w:abstractNumId w:val="8"/>
  </w:num>
  <w:num w:numId="24">
    <w:abstractNumId w:val="3"/>
  </w:num>
  <w:num w:numId="25">
    <w:abstractNumId w:val="25"/>
  </w:num>
  <w:num w:numId="26">
    <w:abstractNumId w:val="43"/>
  </w:num>
  <w:num w:numId="27">
    <w:abstractNumId w:val="5"/>
  </w:num>
  <w:num w:numId="28">
    <w:abstractNumId w:val="20"/>
  </w:num>
  <w:num w:numId="29">
    <w:abstractNumId w:val="15"/>
  </w:num>
  <w:num w:numId="30">
    <w:abstractNumId w:val="24"/>
  </w:num>
  <w:num w:numId="31">
    <w:abstractNumId w:val="42"/>
  </w:num>
  <w:num w:numId="32">
    <w:abstractNumId w:val="1"/>
  </w:num>
  <w:num w:numId="33">
    <w:abstractNumId w:val="31"/>
  </w:num>
  <w:num w:numId="34">
    <w:abstractNumId w:val="27"/>
  </w:num>
  <w:num w:numId="35">
    <w:abstractNumId w:val="33"/>
  </w:num>
  <w:num w:numId="36">
    <w:abstractNumId w:val="0"/>
  </w:num>
  <w:num w:numId="37">
    <w:abstractNumId w:val="40"/>
  </w:num>
  <w:num w:numId="38">
    <w:abstractNumId w:val="28"/>
  </w:num>
  <w:num w:numId="39">
    <w:abstractNumId w:val="41"/>
  </w:num>
  <w:num w:numId="40">
    <w:abstractNumId w:val="18"/>
  </w:num>
  <w:num w:numId="41">
    <w:abstractNumId w:val="16"/>
  </w:num>
  <w:num w:numId="42">
    <w:abstractNumId w:val="13"/>
  </w:num>
  <w:num w:numId="43">
    <w:abstractNumId w:val="2"/>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1487E"/>
    <w:rsid w:val="0001777C"/>
    <w:rsid w:val="0003699B"/>
    <w:rsid w:val="000467B4"/>
    <w:rsid w:val="00061EF6"/>
    <w:rsid w:val="000825E2"/>
    <w:rsid w:val="00085FCF"/>
    <w:rsid w:val="00093C25"/>
    <w:rsid w:val="00096289"/>
    <w:rsid w:val="000B5B60"/>
    <w:rsid w:val="000D6B68"/>
    <w:rsid w:val="000F31D3"/>
    <w:rsid w:val="0013430D"/>
    <w:rsid w:val="00164E46"/>
    <w:rsid w:val="00175B38"/>
    <w:rsid w:val="00184F5F"/>
    <w:rsid w:val="0021692E"/>
    <w:rsid w:val="00236A57"/>
    <w:rsid w:val="002540CD"/>
    <w:rsid w:val="00255211"/>
    <w:rsid w:val="00255F6F"/>
    <w:rsid w:val="0025737F"/>
    <w:rsid w:val="00262C0A"/>
    <w:rsid w:val="002729F1"/>
    <w:rsid w:val="002A7032"/>
    <w:rsid w:val="002E4502"/>
    <w:rsid w:val="002E6F55"/>
    <w:rsid w:val="0033637A"/>
    <w:rsid w:val="00357043"/>
    <w:rsid w:val="0037173C"/>
    <w:rsid w:val="0037698A"/>
    <w:rsid w:val="00391266"/>
    <w:rsid w:val="00393B64"/>
    <w:rsid w:val="003A2B5A"/>
    <w:rsid w:val="003B4168"/>
    <w:rsid w:val="003E637C"/>
    <w:rsid w:val="0040426D"/>
    <w:rsid w:val="00407C61"/>
    <w:rsid w:val="004261C9"/>
    <w:rsid w:val="00432F21"/>
    <w:rsid w:val="00435308"/>
    <w:rsid w:val="004448DE"/>
    <w:rsid w:val="00455937"/>
    <w:rsid w:val="0045617C"/>
    <w:rsid w:val="0046762F"/>
    <w:rsid w:val="00470618"/>
    <w:rsid w:val="004C586D"/>
    <w:rsid w:val="004C7BF1"/>
    <w:rsid w:val="004D42C1"/>
    <w:rsid w:val="004E4615"/>
    <w:rsid w:val="00513C5A"/>
    <w:rsid w:val="00520135"/>
    <w:rsid w:val="0057353B"/>
    <w:rsid w:val="0057374F"/>
    <w:rsid w:val="00577404"/>
    <w:rsid w:val="00587F61"/>
    <w:rsid w:val="005966AB"/>
    <w:rsid w:val="005B53F6"/>
    <w:rsid w:val="00601C00"/>
    <w:rsid w:val="00604BB8"/>
    <w:rsid w:val="00640DCD"/>
    <w:rsid w:val="0064775C"/>
    <w:rsid w:val="00653C73"/>
    <w:rsid w:val="00661341"/>
    <w:rsid w:val="006C222E"/>
    <w:rsid w:val="006C5A27"/>
    <w:rsid w:val="006F58E7"/>
    <w:rsid w:val="006F7A44"/>
    <w:rsid w:val="007561B2"/>
    <w:rsid w:val="00761F6A"/>
    <w:rsid w:val="00780119"/>
    <w:rsid w:val="00780D34"/>
    <w:rsid w:val="007F3BD6"/>
    <w:rsid w:val="00820BF8"/>
    <w:rsid w:val="0082587E"/>
    <w:rsid w:val="0084200F"/>
    <w:rsid w:val="00867B08"/>
    <w:rsid w:val="00873688"/>
    <w:rsid w:val="008767E5"/>
    <w:rsid w:val="00940F09"/>
    <w:rsid w:val="0096170C"/>
    <w:rsid w:val="009A158A"/>
    <w:rsid w:val="009C0E57"/>
    <w:rsid w:val="00A3782E"/>
    <w:rsid w:val="00A43E27"/>
    <w:rsid w:val="00A67136"/>
    <w:rsid w:val="00A85259"/>
    <w:rsid w:val="00AA218F"/>
    <w:rsid w:val="00AD5CA3"/>
    <w:rsid w:val="00AD7F27"/>
    <w:rsid w:val="00AE437B"/>
    <w:rsid w:val="00B46E24"/>
    <w:rsid w:val="00B560ED"/>
    <w:rsid w:val="00B64F25"/>
    <w:rsid w:val="00B66AB1"/>
    <w:rsid w:val="00B936B6"/>
    <w:rsid w:val="00B95C2B"/>
    <w:rsid w:val="00BC7B2C"/>
    <w:rsid w:val="00BD619A"/>
    <w:rsid w:val="00C04CA4"/>
    <w:rsid w:val="00C068B4"/>
    <w:rsid w:val="00C06ED5"/>
    <w:rsid w:val="00C210C6"/>
    <w:rsid w:val="00C259D1"/>
    <w:rsid w:val="00C2645A"/>
    <w:rsid w:val="00C269E2"/>
    <w:rsid w:val="00C861F7"/>
    <w:rsid w:val="00CA49F8"/>
    <w:rsid w:val="00CB4E10"/>
    <w:rsid w:val="00CB5211"/>
    <w:rsid w:val="00CD3835"/>
    <w:rsid w:val="00CE50C9"/>
    <w:rsid w:val="00CF593D"/>
    <w:rsid w:val="00D0378B"/>
    <w:rsid w:val="00D27ADC"/>
    <w:rsid w:val="00D37037"/>
    <w:rsid w:val="00D60E91"/>
    <w:rsid w:val="00D62B25"/>
    <w:rsid w:val="00DA1EE6"/>
    <w:rsid w:val="00DB1B51"/>
    <w:rsid w:val="00DC0225"/>
    <w:rsid w:val="00DE3D3F"/>
    <w:rsid w:val="00DF2FB8"/>
    <w:rsid w:val="00E05ABE"/>
    <w:rsid w:val="00E37578"/>
    <w:rsid w:val="00E4031F"/>
    <w:rsid w:val="00E61A8B"/>
    <w:rsid w:val="00E65816"/>
    <w:rsid w:val="00E82007"/>
    <w:rsid w:val="00E823E1"/>
    <w:rsid w:val="00E85898"/>
    <w:rsid w:val="00EB5C1C"/>
    <w:rsid w:val="00EC3612"/>
    <w:rsid w:val="00EE7A5C"/>
    <w:rsid w:val="00F11353"/>
    <w:rsid w:val="00F3248A"/>
    <w:rsid w:val="00F56E3A"/>
    <w:rsid w:val="00F612AA"/>
    <w:rsid w:val="00FA0D4E"/>
    <w:rsid w:val="00FB15CA"/>
    <w:rsid w:val="00FD2BE7"/>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 w:type="character" w:customStyle="1" w:styleId="Ttulo1Car">
    <w:name w:val="Título 1 Car"/>
    <w:basedOn w:val="Fuentedeprrafopredeter"/>
    <w:link w:val="Ttulo1"/>
    <w:uiPriority w:val="9"/>
    <w:rsid w:val="005201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135"/>
    <w:pPr>
      <w:outlineLvl w:val="9"/>
    </w:pPr>
    <w:rPr>
      <w:lang w:val="es-MX" w:eastAsia="es-MX"/>
    </w:rPr>
  </w:style>
  <w:style w:type="paragraph" w:styleId="TDC2">
    <w:name w:val="toc 2"/>
    <w:basedOn w:val="Normal"/>
    <w:next w:val="Normal"/>
    <w:autoRedefine/>
    <w:uiPriority w:val="39"/>
    <w:unhideWhenUsed/>
    <w:rsid w:val="00520135"/>
    <w:pPr>
      <w:spacing w:after="100"/>
      <w:ind w:left="220"/>
    </w:pPr>
    <w:rPr>
      <w:rFonts w:eastAsiaTheme="minorEastAsia" w:cs="Times New Roman"/>
      <w:lang w:val="es-MX" w:eastAsia="es-MX"/>
    </w:rPr>
  </w:style>
  <w:style w:type="paragraph" w:styleId="TDC1">
    <w:name w:val="toc 1"/>
    <w:basedOn w:val="Normal"/>
    <w:next w:val="Normal"/>
    <w:autoRedefine/>
    <w:uiPriority w:val="39"/>
    <w:unhideWhenUsed/>
    <w:rsid w:val="00520135"/>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520135"/>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449516824">
      <w:bodyDiv w:val="1"/>
      <w:marLeft w:val="0"/>
      <w:marRight w:val="0"/>
      <w:marTop w:val="0"/>
      <w:marBottom w:val="0"/>
      <w:divBdr>
        <w:top w:val="none" w:sz="0" w:space="0" w:color="auto"/>
        <w:left w:val="none" w:sz="0" w:space="0" w:color="auto"/>
        <w:bottom w:val="none" w:sz="0" w:space="0" w:color="auto"/>
        <w:right w:val="none" w:sz="0" w:space="0" w:color="auto"/>
      </w:divBdr>
    </w:div>
    <w:div w:id="828911783">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191340869">
      <w:bodyDiv w:val="1"/>
      <w:marLeft w:val="0"/>
      <w:marRight w:val="0"/>
      <w:marTop w:val="0"/>
      <w:marBottom w:val="0"/>
      <w:divBdr>
        <w:top w:val="none" w:sz="0" w:space="0" w:color="auto"/>
        <w:left w:val="none" w:sz="0" w:space="0" w:color="auto"/>
        <w:bottom w:val="none" w:sz="0" w:space="0" w:color="auto"/>
        <w:right w:val="none" w:sz="0" w:space="0" w:color="auto"/>
      </w:divBdr>
    </w:div>
    <w:div w:id="1300766391">
      <w:bodyDiv w:val="1"/>
      <w:marLeft w:val="0"/>
      <w:marRight w:val="0"/>
      <w:marTop w:val="0"/>
      <w:marBottom w:val="0"/>
      <w:divBdr>
        <w:top w:val="none" w:sz="0" w:space="0" w:color="auto"/>
        <w:left w:val="none" w:sz="0" w:space="0" w:color="auto"/>
        <w:bottom w:val="none" w:sz="0" w:space="0" w:color="auto"/>
        <w:right w:val="none" w:sz="0" w:space="0" w:color="auto"/>
      </w:divBdr>
    </w:div>
    <w:div w:id="1433092597">
      <w:bodyDiv w:val="1"/>
      <w:marLeft w:val="0"/>
      <w:marRight w:val="0"/>
      <w:marTop w:val="0"/>
      <w:marBottom w:val="0"/>
      <w:divBdr>
        <w:top w:val="none" w:sz="0" w:space="0" w:color="auto"/>
        <w:left w:val="none" w:sz="0" w:space="0" w:color="auto"/>
        <w:bottom w:val="none" w:sz="0" w:space="0" w:color="auto"/>
        <w:right w:val="none" w:sz="0" w:space="0" w:color="auto"/>
      </w:divBdr>
    </w:div>
    <w:div w:id="1517694911">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 w:id="1839996744">
      <w:bodyDiv w:val="1"/>
      <w:marLeft w:val="0"/>
      <w:marRight w:val="0"/>
      <w:marTop w:val="0"/>
      <w:marBottom w:val="0"/>
      <w:divBdr>
        <w:top w:val="none" w:sz="0" w:space="0" w:color="auto"/>
        <w:left w:val="none" w:sz="0" w:space="0" w:color="auto"/>
        <w:bottom w:val="none" w:sz="0" w:space="0" w:color="auto"/>
        <w:right w:val="none" w:sz="0" w:space="0" w:color="auto"/>
      </w:divBdr>
    </w:div>
    <w:div w:id="1911574557">
      <w:bodyDiv w:val="1"/>
      <w:marLeft w:val="0"/>
      <w:marRight w:val="0"/>
      <w:marTop w:val="0"/>
      <w:marBottom w:val="0"/>
      <w:divBdr>
        <w:top w:val="none" w:sz="0" w:space="0" w:color="auto"/>
        <w:left w:val="none" w:sz="0" w:space="0" w:color="auto"/>
        <w:bottom w:val="none" w:sz="0" w:space="0" w:color="auto"/>
        <w:right w:val="none" w:sz="0" w:space="0" w:color="auto"/>
      </w:divBdr>
    </w:div>
    <w:div w:id="197200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Cola_de_prioridades&amp;oldid=145477000" TargetMode="External"/><Relationship Id="rId13" Type="http://schemas.openxmlformats.org/officeDocument/2006/relationships/hyperlink" Target="https://es.wikipedia.org/w/index.php?title=Java_Remote_Method_Invocation&amp;oldid=148805182" TargetMode="External"/><Relationship Id="rId18" Type="http://schemas.openxmlformats.org/officeDocument/2006/relationships/hyperlink" Target="https://netbeans.apache.org/kb/docs/java/quickstart-gui.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scm.com/book/es/v2/Inicio---Sobre-el-Control-de-Versiones-Acerca-del-Control-de-Versiones" TargetMode="External"/><Relationship Id="rId12" Type="http://schemas.openxmlformats.org/officeDocument/2006/relationships/hyperlink" Target="https://ayudaleyprotecciondatos.es/bases-de-datos/xml/" TargetMode="External"/><Relationship Id="rId17" Type="http://schemas.openxmlformats.org/officeDocument/2006/relationships/hyperlink" Target="https://www.visual-paradigm.com/guide/uml-unified-modeling-language/uml-class-diagram-tutorial/" TargetMode="External"/><Relationship Id="rId2" Type="http://schemas.openxmlformats.org/officeDocument/2006/relationships/numbering" Target="numbering.xml"/><Relationship Id="rId16" Type="http://schemas.openxmlformats.org/officeDocument/2006/relationships/hyperlink" Target="https://teams.microsoft.com/_?culture=es-co&amp;country=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s-es/devops/develop/git/what-is-git" TargetMode="External"/><Relationship Id="rId5" Type="http://schemas.openxmlformats.org/officeDocument/2006/relationships/webSettings" Target="webSettings.xml"/><Relationship Id="rId15" Type="http://schemas.openxmlformats.org/officeDocument/2006/relationships/hyperlink" Target="https://docs.oracle.com/en-us/iaas/Content/API/Concepts/sdks.htm" TargetMode="External"/><Relationship Id="rId10" Type="http://schemas.openxmlformats.org/officeDocument/2006/relationships/hyperlink" Target="https://es.wikipedia.org/w/index.php?title=Control_de_versiones&amp;oldid=152003367" TargetMode="External"/><Relationship Id="rId19" Type="http://schemas.openxmlformats.org/officeDocument/2006/relationships/hyperlink" Target="https://kinsta.com/knowledgebase/what-is-github/" TargetMode="External"/><Relationship Id="rId4" Type="http://schemas.openxmlformats.org/officeDocument/2006/relationships/settings" Target="settings.xml"/><Relationship Id="rId9" Type="http://schemas.openxmlformats.org/officeDocument/2006/relationships/hyperlink" Target="https://es.wikipedia.org/w/index.php?title=Modelo%E2%80%93vista%E2%80%93controlador&amp;oldid=138615253" TargetMode="External"/><Relationship Id="rId14" Type="http://schemas.openxmlformats.org/officeDocument/2006/relationships/hyperlink" Target="https://perlenespanol.com/tutoriales/bases_de_datos/base_de_datos_txt_parte_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B865B-754E-4D52-A885-1D7031E3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18</Pages>
  <Words>5292</Words>
  <Characters>29110</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SI;Samuel y Jeison</dc:creator>
  <cp:keywords/>
  <dc:description/>
  <cp:lastModifiedBy>Jeison Steven Florez Julio</cp:lastModifiedBy>
  <cp:revision>99</cp:revision>
  <cp:lastPrinted>2024-03-09T00:42:00Z</cp:lastPrinted>
  <dcterms:created xsi:type="dcterms:W3CDTF">2024-02-05T13:51:00Z</dcterms:created>
  <dcterms:modified xsi:type="dcterms:W3CDTF">2024-03-26T18:14:00Z</dcterms:modified>
</cp:coreProperties>
</file>