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6C13A25A"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w:t>
      </w:r>
      <w:r w:rsidR="0001777C">
        <w:rPr>
          <w:rFonts w:ascii="Times New Roman" w:hAnsi="Times New Roman" w:cs="Times New Roman"/>
          <w:b/>
          <w:bCs/>
          <w:sz w:val="24"/>
          <w:szCs w:val="24"/>
          <w:lang w:val="es-ES"/>
        </w:rPr>
        <w:t>É</w:t>
      </w:r>
      <w:r w:rsidR="0046762F">
        <w:rPr>
          <w:rFonts w:ascii="Times New Roman" w:hAnsi="Times New Roman" w:cs="Times New Roman"/>
          <w:b/>
          <w:bCs/>
          <w:sz w:val="24"/>
          <w:szCs w:val="24"/>
          <w:lang w:val="es-ES"/>
        </w:rPr>
        <w:t>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5CB089CC"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EF887AF"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AS</w:t>
      </w:r>
    </w:p>
    <w:p w14:paraId="581A47B9" w14:textId="67BD3EE8"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w:t>
      </w:r>
      <w:r w:rsidR="0001777C">
        <w:rPr>
          <w:rFonts w:ascii="Times New Roman" w:hAnsi="Times New Roman" w:cs="Times New Roman"/>
          <w:sz w:val="24"/>
          <w:szCs w:val="24"/>
          <w:lang w:val="es-ES"/>
        </w:rPr>
        <w:t>Í</w:t>
      </w:r>
      <w:r>
        <w:rPr>
          <w:rFonts w:ascii="Times New Roman" w:hAnsi="Times New Roman" w:cs="Times New Roman"/>
          <w:sz w:val="24"/>
          <w:szCs w:val="24"/>
          <w:lang w:val="es-ES"/>
        </w:rPr>
        <w:t>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sz w:val="20"/>
          <w:szCs w:val="20"/>
          <w:lang w:val="es-ES" w:eastAsia="es-MX"/>
        </w:rPr>
        <w:id w:val="1815908514"/>
        <w:docPartObj>
          <w:docPartGallery w:val="Table of Contents"/>
          <w:docPartUnique/>
        </w:docPartObj>
      </w:sdtPr>
      <w:sdtEndPr>
        <w:rPr>
          <w:rFonts w:eastAsiaTheme="minorHAnsi" w:cstheme="minorBidi"/>
          <w:lang w:eastAsia="en-US"/>
        </w:rPr>
      </w:sdtEndPr>
      <w:sdtContent>
        <w:p w14:paraId="1EF17B28" w14:textId="5F895BE8" w:rsidR="00520135" w:rsidRPr="0001777C" w:rsidRDefault="00520135" w:rsidP="009C0E57">
          <w:pPr>
            <w:spacing w:line="276" w:lineRule="auto"/>
            <w:ind w:firstLine="709"/>
            <w:rPr>
              <w:rFonts w:ascii="Times New Roman" w:hAnsi="Times New Roman" w:cs="Times New Roman"/>
              <w:lang w:val="es-ES"/>
            </w:rPr>
          </w:pPr>
          <w:r w:rsidRPr="0001777C">
            <w:rPr>
              <w:rFonts w:ascii="Times New Roman" w:hAnsi="Times New Roman" w:cs="Times New Roman"/>
              <w:b/>
              <w:bCs/>
              <w:sz w:val="20"/>
              <w:szCs w:val="20"/>
              <w:lang w:val="es-ES"/>
            </w:rPr>
            <w:t>ÍNDICE</w:t>
          </w:r>
        </w:p>
        <w:p w14:paraId="310E77C9" w14:textId="3E976DBA" w:rsidR="00520135"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 xml:space="preserve">1. </w:t>
          </w:r>
          <w:r w:rsidR="00520135" w:rsidRPr="0001777C">
            <w:rPr>
              <w:rFonts w:ascii="Times New Roman" w:hAnsi="Times New Roman"/>
              <w:b/>
              <w:bCs/>
              <w:sz w:val="16"/>
              <w:szCs w:val="16"/>
            </w:rPr>
            <w:t>Introducción</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3</w:t>
          </w:r>
        </w:p>
        <w:p w14:paraId="13163416" w14:textId="665819DC" w:rsidR="00520135" w:rsidRPr="0001777C" w:rsidRDefault="009C0E57" w:rsidP="009C0E57">
          <w:pPr>
            <w:pStyle w:val="TDC2"/>
            <w:spacing w:line="240" w:lineRule="auto"/>
            <w:ind w:left="0"/>
            <w:rPr>
              <w:rFonts w:ascii="Times New Roman" w:hAnsi="Times New Roman"/>
              <w:b/>
              <w:bCs/>
              <w:sz w:val="16"/>
              <w:szCs w:val="16"/>
            </w:rPr>
          </w:pPr>
          <w:r w:rsidRPr="0001777C">
            <w:rPr>
              <w:rFonts w:ascii="Times New Roman" w:hAnsi="Times New Roman"/>
              <w:b/>
              <w:bCs/>
              <w:sz w:val="16"/>
              <w:szCs w:val="16"/>
            </w:rPr>
            <w:t xml:space="preserve">2. </w:t>
          </w:r>
          <w:r w:rsidR="00520135" w:rsidRPr="0001777C">
            <w:rPr>
              <w:rFonts w:ascii="Times New Roman" w:hAnsi="Times New Roman"/>
              <w:b/>
              <w:bCs/>
              <w:sz w:val="16"/>
              <w:szCs w:val="16"/>
            </w:rPr>
            <w:t>Situación Problema</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4</w:t>
          </w:r>
        </w:p>
        <w:p w14:paraId="55D8F034" w14:textId="351643EA" w:rsidR="00520135" w:rsidRPr="0001777C" w:rsidRDefault="009C0E57" w:rsidP="009C0E57">
          <w:pPr>
            <w:pStyle w:val="TDC3"/>
            <w:spacing w:line="240" w:lineRule="auto"/>
            <w:ind w:left="0"/>
            <w:rPr>
              <w:rFonts w:ascii="Times New Roman" w:hAnsi="Times New Roman"/>
              <w:b/>
              <w:bCs/>
              <w:sz w:val="16"/>
              <w:szCs w:val="16"/>
              <w:lang w:val="es-ES"/>
            </w:rPr>
          </w:pPr>
          <w:r w:rsidRPr="0001777C">
            <w:rPr>
              <w:rFonts w:ascii="Times New Roman" w:hAnsi="Times New Roman"/>
              <w:b/>
              <w:bCs/>
              <w:sz w:val="16"/>
              <w:szCs w:val="16"/>
            </w:rPr>
            <w:t xml:space="preserve">     </w:t>
          </w:r>
          <w:r w:rsidR="00520135" w:rsidRPr="0001777C">
            <w:rPr>
              <w:rFonts w:ascii="Times New Roman" w:hAnsi="Times New Roman"/>
              <w:b/>
              <w:bCs/>
              <w:sz w:val="16"/>
              <w:szCs w:val="16"/>
            </w:rPr>
            <w:t>2.1 Pregunta Problema</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5</w:t>
          </w:r>
        </w:p>
        <w:p w14:paraId="6AF65F7E" w14:textId="7FF40125" w:rsidR="00520135" w:rsidRPr="0001777C" w:rsidRDefault="009C0E57" w:rsidP="009C0E57">
          <w:pPr>
            <w:pStyle w:val="TDC3"/>
            <w:spacing w:line="240" w:lineRule="auto"/>
            <w:ind w:left="0"/>
            <w:rPr>
              <w:rFonts w:ascii="Times New Roman" w:hAnsi="Times New Roman"/>
              <w:b/>
              <w:bCs/>
              <w:sz w:val="16"/>
              <w:szCs w:val="16"/>
            </w:rPr>
          </w:pPr>
          <w:r w:rsidRPr="0001777C">
            <w:rPr>
              <w:rFonts w:ascii="Times New Roman" w:hAnsi="Times New Roman"/>
              <w:b/>
              <w:bCs/>
              <w:sz w:val="16"/>
              <w:szCs w:val="16"/>
            </w:rPr>
            <w:t xml:space="preserve">     </w:t>
          </w:r>
          <w:r w:rsidR="00520135" w:rsidRPr="0001777C">
            <w:rPr>
              <w:rFonts w:ascii="Times New Roman" w:hAnsi="Times New Roman"/>
              <w:b/>
              <w:bCs/>
              <w:sz w:val="16"/>
              <w:szCs w:val="16"/>
            </w:rPr>
            <w:t>2.2 Justificación</w:t>
          </w:r>
          <w:r w:rsidR="00520135" w:rsidRPr="0001777C">
            <w:rPr>
              <w:rFonts w:ascii="Times New Roman" w:hAnsi="Times New Roman"/>
              <w:b/>
              <w:bCs/>
              <w:sz w:val="16"/>
              <w:szCs w:val="16"/>
            </w:rPr>
            <w:ptab w:relativeTo="margin" w:alignment="right" w:leader="dot"/>
          </w:r>
          <w:r w:rsidR="00520135" w:rsidRPr="0001777C">
            <w:rPr>
              <w:rFonts w:ascii="Times New Roman" w:hAnsi="Times New Roman"/>
              <w:b/>
              <w:bCs/>
              <w:sz w:val="16"/>
              <w:szCs w:val="16"/>
              <w:lang w:val="es-ES"/>
            </w:rPr>
            <w:t>5</w:t>
          </w:r>
        </w:p>
        <w:p w14:paraId="7E83EE47" w14:textId="05DDCEC1" w:rsidR="00520135" w:rsidRPr="0001777C" w:rsidRDefault="00520135"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3. Objetivo General</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6</w:t>
          </w:r>
        </w:p>
        <w:p w14:paraId="13945BA2" w14:textId="5D4DD1A9" w:rsidR="00520135" w:rsidRPr="0001777C" w:rsidRDefault="00520135"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3.1 Objetivos Específicos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6</w:t>
          </w:r>
        </w:p>
        <w:p w14:paraId="7045CF59" w14:textId="460E531E" w:rsidR="00520135" w:rsidRPr="0001777C" w:rsidRDefault="00520135"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4. Metodología</w:t>
          </w:r>
          <w:r w:rsidRPr="0001777C">
            <w:rPr>
              <w:rFonts w:ascii="Times New Roman" w:hAnsi="Times New Roman"/>
              <w:b/>
              <w:bCs/>
              <w:sz w:val="16"/>
              <w:szCs w:val="16"/>
            </w:rPr>
            <w:ptab w:relativeTo="margin" w:alignment="right" w:leader="dot"/>
          </w:r>
          <w:r w:rsidR="002540CD" w:rsidRPr="0001777C">
            <w:rPr>
              <w:rFonts w:ascii="Times New Roman" w:hAnsi="Times New Roman"/>
              <w:b/>
              <w:bCs/>
              <w:sz w:val="16"/>
              <w:szCs w:val="16"/>
              <w:lang w:val="es-ES"/>
            </w:rPr>
            <w:t>7</w:t>
          </w:r>
        </w:p>
        <w:p w14:paraId="4130724F" w14:textId="30ACD707" w:rsidR="00520135"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4.1 Fases</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7A9E069B" w14:textId="3B70F620" w:rsidR="00520135"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4.1.1 Planificación</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40D7C613" w14:textId="4E0DFC0A"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4.1.2 Análisis de Riesgos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3EF5BAE1" w14:textId="31895982"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4.1.3 Desarrollo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75E78210" w14:textId="73883066"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4.1.4 Evaluación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8</w:t>
          </w:r>
        </w:p>
        <w:p w14:paraId="48C87904" w14:textId="2299C26D"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4.2 Fases del Proyecto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67D961E0" w14:textId="225D7E98"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4.2.1 Análisis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98CB22F" w14:textId="5AF7E46E"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4.2.2 Diseño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459C6674" w14:textId="5A8FE637"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4.2.3 Implementación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C133E85" w14:textId="51975BE5"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4.2.4 Verificación</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6F7B5AC2" w14:textId="0A57F5C7" w:rsidR="002540CD" w:rsidRPr="0001777C" w:rsidRDefault="002540CD" w:rsidP="009C0E57">
          <w:pPr>
            <w:pStyle w:val="TDC3"/>
            <w:spacing w:line="240" w:lineRule="auto"/>
            <w:ind w:left="446"/>
            <w:rPr>
              <w:rFonts w:ascii="Times New Roman" w:hAnsi="Times New Roman"/>
              <w:b/>
              <w:bCs/>
              <w:sz w:val="16"/>
              <w:szCs w:val="16"/>
              <w:lang w:val="es-ES"/>
            </w:rPr>
          </w:pPr>
          <w:r w:rsidRPr="0001777C">
            <w:rPr>
              <w:rFonts w:ascii="Times New Roman" w:hAnsi="Times New Roman"/>
              <w:b/>
              <w:bCs/>
              <w:sz w:val="16"/>
              <w:szCs w:val="16"/>
            </w:rPr>
            <w:t>4.2.5 Mantenimiento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9</w:t>
          </w:r>
        </w:p>
        <w:p w14:paraId="15317CA7" w14:textId="6B5DAAC4" w:rsidR="00520135" w:rsidRPr="0001777C" w:rsidRDefault="002540CD"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5. Marco tecnológico</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2687C146" w14:textId="6C2F312F" w:rsidR="00520135"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5.1 Lenguaje de Programación (Java)</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0E164D57" w14:textId="7C190034"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5.2 Diseño de Interfaces (Figma)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7664D5C0" w14:textId="26A19EA1"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5.3 Entorno de Desarrollo Integrado (IDE: Neatbeans/Eclipse)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15692A41" w14:textId="1C2344B5"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5.4 Control de Versiones (Git)</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556E9350" w14:textId="0BB00C99" w:rsidR="002540CD" w:rsidRPr="0001777C" w:rsidRDefault="002540CD"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5.5 Plataforma de desarrollo (IDE)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10</w:t>
          </w:r>
        </w:p>
        <w:p w14:paraId="790114F7" w14:textId="2BBDA527" w:rsidR="00520135" w:rsidRPr="0001777C" w:rsidRDefault="002540CD"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6. Marco Conceptual</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398E533F" w14:textId="5D439F6E" w:rsidR="00520135"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 Asistente Citas Médicas UPB</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rPr>
            <w:t>11</w:t>
          </w:r>
        </w:p>
        <w:p w14:paraId="2DA811D7" w14:textId="1DCF0A06"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6.2 Gestión de asignación de citas médicas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11B111A7" w14:textId="0AD30BB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6.3 Exámenes médicos y profesionales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2DA0AC70" w14:textId="6BE1B1E9"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6.4 Usuarios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69D7784F" w14:textId="49CB12B0"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6.5 Operadores de atención al cliente</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11</w:t>
          </w:r>
        </w:p>
        <w:p w14:paraId="6B83D27F" w14:textId="4581E818"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6.6 Agendamiento de Citas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2E75009F" w14:textId="720A42BF"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6.7 Profesionales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01C6DD67" w14:textId="7E7C4C04"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6.8 Sistema de Gestión de Citas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4570B85" w14:textId="17E9271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6.9 Calidad del Servicio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3250E43B" w14:textId="408908B8"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6.10 Eficiencia Operativa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86674CD" w14:textId="478B8D2D"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6.11 Competencia en el Mercado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9ACB16B" w14:textId="3452CB34" w:rsidR="000D6B68" w:rsidRPr="0001777C" w:rsidRDefault="000D6B68" w:rsidP="009C0E57">
          <w:pPr>
            <w:pStyle w:val="TDC2"/>
            <w:spacing w:line="240" w:lineRule="auto"/>
            <w:ind w:left="216"/>
            <w:rPr>
              <w:rFonts w:ascii="Times New Roman" w:hAnsi="Times New Roman"/>
              <w:b/>
              <w:bCs/>
              <w:sz w:val="16"/>
              <w:szCs w:val="16"/>
            </w:rPr>
          </w:pPr>
          <w:r w:rsidRPr="0001777C">
            <w:rPr>
              <w:rFonts w:ascii="Times New Roman" w:hAnsi="Times New Roman"/>
              <w:b/>
              <w:bCs/>
              <w:sz w:val="16"/>
              <w:szCs w:val="16"/>
            </w:rPr>
            <w:t>6.12 Código………………………………………………………………………………………………………</w:t>
          </w:r>
          <w:r w:rsidR="0001777C">
            <w:rPr>
              <w:rFonts w:ascii="Times New Roman" w:hAnsi="Times New Roman"/>
              <w:b/>
              <w:bCs/>
              <w:sz w:val="16"/>
              <w:szCs w:val="16"/>
            </w:rPr>
            <w:t>………………..</w:t>
          </w:r>
          <w:r w:rsidRPr="0001777C">
            <w:rPr>
              <w:rFonts w:ascii="Times New Roman" w:hAnsi="Times New Roman"/>
              <w:b/>
              <w:bCs/>
              <w:sz w:val="16"/>
              <w:szCs w:val="16"/>
            </w:rPr>
            <w:t>……………...12</w:t>
          </w:r>
        </w:p>
        <w:p w14:paraId="77D4A1B7" w14:textId="0A96032E"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w:t>
          </w:r>
          <w:r w:rsidR="000D6B68" w:rsidRPr="0001777C">
            <w:rPr>
              <w:rFonts w:ascii="Times New Roman" w:hAnsi="Times New Roman"/>
              <w:b/>
              <w:bCs/>
              <w:sz w:val="16"/>
              <w:szCs w:val="16"/>
            </w:rPr>
            <w:t>3</w:t>
          </w:r>
          <w:r w:rsidRPr="0001777C">
            <w:rPr>
              <w:rFonts w:ascii="Times New Roman" w:hAnsi="Times New Roman"/>
              <w:b/>
              <w:bCs/>
              <w:sz w:val="16"/>
              <w:szCs w:val="16"/>
            </w:rPr>
            <w:t xml:space="preserve"> Historia de Usuario</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29D9597B" w14:textId="29EF1183" w:rsidR="002540CD" w:rsidRPr="0001777C" w:rsidRDefault="002540CD" w:rsidP="009C0E57">
          <w:pPr>
            <w:pStyle w:val="TDC2"/>
            <w:spacing w:line="240" w:lineRule="auto"/>
            <w:ind w:left="216"/>
            <w:rPr>
              <w:rFonts w:ascii="Times New Roman" w:hAnsi="Times New Roman"/>
              <w:b/>
              <w:bCs/>
              <w:sz w:val="16"/>
              <w:szCs w:val="16"/>
              <w:lang w:val="es-ES"/>
            </w:rPr>
          </w:pPr>
          <w:r w:rsidRPr="0001777C">
            <w:rPr>
              <w:rFonts w:ascii="Times New Roman" w:hAnsi="Times New Roman"/>
              <w:b/>
              <w:bCs/>
              <w:sz w:val="16"/>
              <w:szCs w:val="16"/>
            </w:rPr>
            <w:t>6.1</w:t>
          </w:r>
          <w:r w:rsidR="000D6B68" w:rsidRPr="0001777C">
            <w:rPr>
              <w:rFonts w:ascii="Times New Roman" w:hAnsi="Times New Roman"/>
              <w:b/>
              <w:bCs/>
              <w:sz w:val="16"/>
              <w:szCs w:val="16"/>
            </w:rPr>
            <w:t>4</w:t>
          </w:r>
          <w:r w:rsidRPr="0001777C">
            <w:rPr>
              <w:rFonts w:ascii="Times New Roman" w:hAnsi="Times New Roman"/>
              <w:b/>
              <w:bCs/>
              <w:sz w:val="16"/>
              <w:szCs w:val="16"/>
            </w:rPr>
            <w:t xml:space="preserve"> Base de datos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w:t>
          </w:r>
          <w:r w:rsidR="009C0E57" w:rsidRPr="0001777C">
            <w:rPr>
              <w:rFonts w:ascii="Times New Roman" w:hAnsi="Times New Roman"/>
              <w:b/>
              <w:bCs/>
              <w:sz w:val="16"/>
              <w:szCs w:val="16"/>
              <w:lang w:val="es-ES"/>
            </w:rPr>
            <w:t>2</w:t>
          </w:r>
        </w:p>
        <w:p w14:paraId="11FE3745" w14:textId="70398980" w:rsidR="00520135"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7. Especificación de Requerimientos</w:t>
          </w:r>
          <w:r w:rsidR="00520135"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13</w:t>
          </w:r>
        </w:p>
        <w:p w14:paraId="4CC51623" w14:textId="6AA7B918" w:rsidR="009C0E57" w:rsidRPr="0001777C" w:rsidRDefault="009C0E57" w:rsidP="009C0E57">
          <w:pPr>
            <w:pStyle w:val="TDC1"/>
            <w:spacing w:line="240" w:lineRule="auto"/>
            <w:rPr>
              <w:rFonts w:ascii="Times New Roman" w:hAnsi="Times New Roman"/>
              <w:b/>
              <w:bCs/>
              <w:sz w:val="16"/>
              <w:szCs w:val="16"/>
            </w:rPr>
          </w:pPr>
          <w:r w:rsidRPr="0001777C">
            <w:rPr>
              <w:rFonts w:ascii="Times New Roman" w:hAnsi="Times New Roman"/>
              <w:b/>
              <w:bCs/>
              <w:sz w:val="16"/>
              <w:szCs w:val="16"/>
            </w:rPr>
            <w:t>8. Cronograma</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14</w:t>
          </w:r>
        </w:p>
        <w:p w14:paraId="7E4DDA06" w14:textId="77777777" w:rsidR="0001777C" w:rsidRDefault="009C0E57" w:rsidP="0001777C">
          <w:pPr>
            <w:pStyle w:val="TDC1"/>
            <w:spacing w:line="240" w:lineRule="auto"/>
            <w:rPr>
              <w:rFonts w:ascii="Times New Roman" w:hAnsi="Times New Roman"/>
              <w:b/>
              <w:bCs/>
              <w:sz w:val="16"/>
              <w:szCs w:val="16"/>
              <w:lang w:val="es-ES"/>
            </w:rPr>
          </w:pPr>
          <w:r w:rsidRPr="0001777C">
            <w:rPr>
              <w:rFonts w:ascii="Times New Roman" w:hAnsi="Times New Roman"/>
              <w:b/>
              <w:bCs/>
              <w:sz w:val="16"/>
              <w:szCs w:val="16"/>
            </w:rPr>
            <w:t>9. Referencias Bibliográficas</w:t>
          </w:r>
          <w:r w:rsidRPr="0001777C">
            <w:rPr>
              <w:rFonts w:ascii="Times New Roman" w:hAnsi="Times New Roman"/>
              <w:b/>
              <w:bCs/>
              <w:sz w:val="16"/>
              <w:szCs w:val="16"/>
            </w:rPr>
            <w:ptab w:relativeTo="margin" w:alignment="right" w:leader="dot"/>
          </w:r>
          <w:r w:rsidRPr="0001777C">
            <w:rPr>
              <w:rFonts w:ascii="Times New Roman" w:hAnsi="Times New Roman"/>
              <w:b/>
              <w:bCs/>
              <w:sz w:val="16"/>
              <w:szCs w:val="16"/>
              <w:lang w:val="es-ES"/>
            </w:rPr>
            <w:t>15</w:t>
          </w:r>
        </w:p>
        <w:p w14:paraId="5D22D4DA" w14:textId="1DDE902D" w:rsidR="0001777C" w:rsidRPr="0001777C" w:rsidRDefault="009A158A" w:rsidP="0001777C">
          <w:pPr>
            <w:rPr>
              <w:lang w:val="es-ES" w:eastAsia="es-MX"/>
            </w:rPr>
          </w:pPr>
        </w:p>
      </w:sdtContent>
    </w:sdt>
    <w:p w14:paraId="2C5CC868" w14:textId="6E30B1D3"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lastRenderedPageBreak/>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5CCDCD9"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presente documento aborda el desarrollo de un sistema de gestión de citas médicas para un centro de salud privado que contiene el nombre de ASISTENTE DE CITAS MÉDICAS, ubicado en la localidad de Bucaramanga, Colombia. Este proyecto surge como respuesta a la necesidad de un sistema de asistencia y gestión médica ofrecida a los usuarios, especialmente en la atención basada en la salud médica, donde también nuestro sistema incluye autorización de órdenes, autorización de exámenes, agendamiento de citas con un médico de su preferencia y especialidad deseada.</w:t>
      </w:r>
    </w:p>
    <w:p w14:paraId="7F415502"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08672850"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78823ED4"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37B14CF1"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sistema busca atender a los desafíos de largas esperas y gestiones tardías de citas y exámenes en un área médica específica, con el propósito de crear procesos internos en el centro de salud y la experiencia del paciente. Además, contará con un sistema de seguridad y confidencialidad de la información de cada uno de nuestros usuarios, satisfaciendo las necesidades del cuidado de datos sensibles que se desempeña principalmente en el área de la salud.</w:t>
      </w:r>
    </w:p>
    <w:p w14:paraId="27E19231" w14:textId="77777777" w:rsidR="0001777C" w:rsidRPr="0001777C" w:rsidRDefault="0001777C" w:rsidP="0001777C">
      <w:pPr>
        <w:pStyle w:val="Prrafodelista"/>
        <w:spacing w:line="240" w:lineRule="auto"/>
        <w:ind w:left="360"/>
        <w:jc w:val="both"/>
        <w:rPr>
          <w:rFonts w:ascii="Times New Roman" w:hAnsi="Times New Roman" w:cs="Times New Roman"/>
          <w:sz w:val="24"/>
          <w:szCs w:val="24"/>
          <w:lang w:val="es-ES"/>
        </w:rPr>
      </w:pPr>
    </w:p>
    <w:p w14:paraId="0C780E09" w14:textId="13B23712" w:rsidR="00164E46" w:rsidRDefault="0001777C" w:rsidP="0001777C">
      <w:pPr>
        <w:pStyle w:val="Prrafodelista"/>
        <w:spacing w:line="240" w:lineRule="auto"/>
        <w:ind w:left="360"/>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consecuencia, el presente documento especifica y detalla la situación con base en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médicas que recae en el nombre de ASISTENTE DE CITAS MÉDICAS.</w:t>
      </w: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4F62394F" w14:textId="77777777" w:rsidR="0001777C" w:rsidRDefault="0001777C" w:rsidP="00940F09">
      <w:pPr>
        <w:pStyle w:val="Prrafodelista"/>
        <w:spacing w:line="240" w:lineRule="auto"/>
        <w:ind w:left="360"/>
        <w:jc w:val="both"/>
        <w:rPr>
          <w:rFonts w:ascii="Times New Roman" w:hAnsi="Times New Roman" w:cs="Times New Roman"/>
          <w:sz w:val="24"/>
          <w:szCs w:val="24"/>
          <w:lang w:val="es-ES"/>
        </w:rPr>
      </w:pP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lastRenderedPageBreak/>
        <w:t xml:space="preserve"> </w:t>
      </w:r>
      <w:r w:rsidR="002A7032" w:rsidRPr="00184F5F">
        <w:rPr>
          <w:rFonts w:ascii="Times New Roman" w:hAnsi="Times New Roman" w:cs="Times New Roman"/>
          <w:b/>
          <w:bCs/>
          <w:sz w:val="24"/>
          <w:szCs w:val="24"/>
          <w:lang w:val="es-ES"/>
        </w:rPr>
        <w:t xml:space="preserve">Situación Problema </w:t>
      </w:r>
    </w:p>
    <w:p w14:paraId="20BBD5D1" w14:textId="77777777" w:rsidR="0001777C" w:rsidRPr="00184F5F" w:rsidRDefault="0001777C" w:rsidP="0001777C">
      <w:pPr>
        <w:pStyle w:val="Prrafodelista"/>
        <w:spacing w:line="240" w:lineRule="auto"/>
        <w:ind w:left="360"/>
        <w:jc w:val="both"/>
        <w:rPr>
          <w:rFonts w:ascii="Times New Roman" w:hAnsi="Times New Roman" w:cs="Times New Roman"/>
          <w:b/>
          <w:bCs/>
          <w:sz w:val="24"/>
          <w:szCs w:val="24"/>
          <w:lang w:val="es-ES"/>
        </w:rPr>
      </w:pPr>
    </w:p>
    <w:p w14:paraId="2A094F7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En la localidad de Bucaramanga, se identifica la necesidad de implementación de un sistema de gestión de pacientes en un centro de salud privado. Enfocándonos en dicha necesidad, es importante implementar este nuevo centro que aplique la manera en que los residentes de Bucaramanga pueden gestionar sus citas y exámenes.</w:t>
      </w:r>
    </w:p>
    <w:p w14:paraId="423B6EEA"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7D1ACE30"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Los mayores problemas que pueden ocurrir en una EPS (Entidades Promotoras de Salud) es que se presenten dificultades a la hora de manejar correctamente el sistema para la gestión de citas y exámenes médicos, lo mismo para los pacientes cuando necesitan agendar, programar o cancelar citas y exámenes de distintas especialidades. Este tipo de riesgos suelen presentarse debido a diferentes factores como un mal funcionamiento en el sistema, un diseño muy confuso a la hora de navegar entre las diferentes funciones, la falta de capacitación del personal de la EPS (Entidades Promotoras de Salud) para gestionar dicho sistema, entre otros.</w:t>
      </w:r>
    </w:p>
    <w:p w14:paraId="0864F6B6"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24594D8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Uno de los mayores desafíos entre tantos posibles problemas que puede haber, como los anteriormente mencionados, es la gestión eficiente de las colas de espera para citas y exámenes, así como la autorización de órdenes dentro de las mismas especialidades disponibles. La situación actual en algunas sedes de salud muestra largas horas de espera para los pacientes, tanto en la solicitud de citas como en la realización de exámenes necesarios. Esta congestión no solo genera incomodidad e insatisfacción en los usuarios, sino que también pone en duda un sistema de salud funcional donde el servicio a la salud por medio de un centro no cumpliría con lo que demandan los usuarios.</w:t>
      </w:r>
    </w:p>
    <w:p w14:paraId="11010539"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6F321DDE"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Además, la falta de un sistema de autorización de órdenes para exámenes dentro de las especialidades disponibles puede llevar a retrasos en el tratamiento y diagnóstico de los pacientes. Esto, a su vez, puede tener un impacto negativo en la salud y bienestar de quienes acuden en busca de atención médica.</w:t>
      </w:r>
    </w:p>
    <w:p w14:paraId="70B0B665" w14:textId="77777777" w:rsidR="0001777C" w:rsidRPr="0001777C" w:rsidRDefault="0001777C" w:rsidP="0001777C">
      <w:pPr>
        <w:pStyle w:val="Prrafodelista"/>
        <w:spacing w:line="240" w:lineRule="auto"/>
        <w:jc w:val="both"/>
        <w:rPr>
          <w:rFonts w:ascii="Times New Roman" w:hAnsi="Times New Roman" w:cs="Times New Roman"/>
          <w:sz w:val="24"/>
          <w:szCs w:val="24"/>
          <w:lang w:val="es-ES"/>
        </w:rPr>
      </w:pPr>
    </w:p>
    <w:p w14:paraId="71C4412F" w14:textId="46523E7F" w:rsidR="00873688"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Este proyecto no busca solo abordar los desafíos actuales en la atención médica, sino también establecer las bases para un modelo de cuidado de la salud centrado en el paciente, donde el sistema y la tecnología son los pilares fundamentales. La implementación exitosa de este sistema no solo beneficiará de forma general a la comunidad de Bucaramanga, proporcionando una atención médica de clase satisfactoria de un entorno local y accesible.</w:t>
      </w: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6163350B" w14:textId="77777777" w:rsidR="0001777C" w:rsidRDefault="0001777C" w:rsidP="00940F09">
      <w:pPr>
        <w:spacing w:line="240" w:lineRule="auto"/>
        <w:jc w:val="both"/>
        <w:rPr>
          <w:rFonts w:ascii="Times New Roman" w:hAnsi="Times New Roman" w:cs="Times New Roman"/>
          <w:b/>
          <w:bCs/>
          <w:sz w:val="24"/>
          <w:szCs w:val="24"/>
          <w:lang w:val="es-ES"/>
        </w:rPr>
      </w:pPr>
    </w:p>
    <w:p w14:paraId="57E8D10C" w14:textId="77777777" w:rsidR="0001777C" w:rsidRDefault="0001777C" w:rsidP="00940F09">
      <w:pPr>
        <w:spacing w:line="240" w:lineRule="auto"/>
        <w:jc w:val="both"/>
        <w:rPr>
          <w:rFonts w:ascii="Times New Roman" w:hAnsi="Times New Roman" w:cs="Times New Roman"/>
          <w:b/>
          <w:bCs/>
          <w:sz w:val="24"/>
          <w:szCs w:val="24"/>
          <w:lang w:val="es-ES"/>
        </w:rPr>
      </w:pPr>
    </w:p>
    <w:p w14:paraId="775CAC92" w14:textId="77777777" w:rsidR="0001777C" w:rsidRDefault="0001777C"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3ABF0E93" w14:textId="42DE436C" w:rsidR="00761F6A" w:rsidRDefault="0001777C" w:rsidP="00940F09">
      <w:p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415073F0"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El desarrollo del proyecto busca implementar un sistema de gestión del apartado de citas médicas y su debida implementación y despliegue en un entorno clínico en el área metropolitana de Bucaramanga, con el objetivo de mejorar eficiencia y competitividad en el área de la salud. La automatización y la toma de citas, autorización y registro de exámenes, contribuirán a una expansión en el sistema, mejorando procesos internos del centro de salud y la experiencia de los usuarios, mejorando la satisfacción del cliente. Además, el sistema será escalable para enfrentar el crecimiento de la demanda y futuras expansiones.</w:t>
      </w:r>
    </w:p>
    <w:p w14:paraId="467C8286" w14:textId="77777777" w:rsidR="0001777C" w:rsidRPr="0001777C" w:rsidRDefault="0001777C" w:rsidP="0001777C">
      <w:pPr>
        <w:spacing w:line="240" w:lineRule="auto"/>
        <w:jc w:val="both"/>
        <w:rPr>
          <w:rFonts w:ascii="Times New Roman" w:hAnsi="Times New Roman" w:cs="Times New Roman"/>
          <w:sz w:val="24"/>
          <w:szCs w:val="24"/>
          <w:lang w:val="es-ES"/>
        </w:rPr>
      </w:pPr>
    </w:p>
    <w:p w14:paraId="31A81B55"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La automatización del proceso de agendamiento de citas y exámenes médicos permitirá la asistencia médica. Esto mejorará significativamente la experiencia del usuario/paciente. Al eliminar las largas filas y el tedioso proceso de agendamiento manual, el sistema brindará una forma más conveniente para que los pacientes accedan a la atención médica que necesitan.</w:t>
      </w:r>
    </w:p>
    <w:p w14:paraId="192D5EC1" w14:textId="77777777" w:rsidR="0001777C" w:rsidRPr="0001777C" w:rsidRDefault="0001777C" w:rsidP="0001777C">
      <w:pPr>
        <w:spacing w:line="240" w:lineRule="auto"/>
        <w:jc w:val="both"/>
        <w:rPr>
          <w:rFonts w:ascii="Times New Roman" w:hAnsi="Times New Roman" w:cs="Times New Roman"/>
          <w:sz w:val="24"/>
          <w:szCs w:val="24"/>
          <w:lang w:val="es-ES"/>
        </w:rPr>
      </w:pPr>
    </w:p>
    <w:p w14:paraId="7C98C18A" w14:textId="77777777" w:rsidR="0001777C" w:rsidRPr="0001777C"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0B45CA84" w14:textId="77777777" w:rsidR="0001777C" w:rsidRPr="0001777C" w:rsidRDefault="0001777C" w:rsidP="0001777C">
      <w:pPr>
        <w:spacing w:line="240" w:lineRule="auto"/>
        <w:jc w:val="both"/>
        <w:rPr>
          <w:rFonts w:ascii="Times New Roman" w:hAnsi="Times New Roman" w:cs="Times New Roman"/>
          <w:sz w:val="24"/>
          <w:szCs w:val="24"/>
          <w:lang w:val="es-ES"/>
        </w:rPr>
      </w:pPr>
    </w:p>
    <w:p w14:paraId="59073C57" w14:textId="0F76D557" w:rsidR="0003699B"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Este proyecto aportará conocimientos al campo tecnológico, beneficiando al sistema de atención de citas médicas y al sector en general. También busca elevar los estándares de calidad, eficiencia y accesibilidad en los servicios de salud, beneficiando directamente a los pacientes, al personal médico y administrativo, y a la comunidad en su conjunto. En resumen, la implementación del sistema de gestión de citas será clave para el crecimiento sostenible de Asistente de citas médicas y la innovación en el área metropolitana de Bucaramanga. Donde se permitirá un mejor uso del tiempo del personal médico, reduciendo tiempos inactivos, lo que mejorará la productividad del centro.</w:t>
      </w:r>
    </w:p>
    <w:p w14:paraId="5518F64E" w14:textId="77777777" w:rsidR="008767E5" w:rsidRDefault="008767E5" w:rsidP="00940F09">
      <w:pPr>
        <w:spacing w:line="240" w:lineRule="auto"/>
        <w:jc w:val="both"/>
        <w:rPr>
          <w:rFonts w:ascii="Times New Roman" w:hAnsi="Times New Roman" w:cs="Times New Roman"/>
          <w:sz w:val="24"/>
          <w:szCs w:val="24"/>
          <w:lang w:val="es-ES"/>
        </w:rPr>
      </w:pPr>
    </w:p>
    <w:p w14:paraId="10FFF20D" w14:textId="77777777" w:rsidR="0001777C" w:rsidRDefault="0001777C"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p>
    <w:p w14:paraId="5FD35677" w14:textId="77777777" w:rsidR="008767E5" w:rsidRDefault="008767E5" w:rsidP="008767E5">
      <w:pPr>
        <w:pStyle w:val="Prrafodelista"/>
        <w:spacing w:line="240" w:lineRule="auto"/>
        <w:ind w:left="360"/>
        <w:jc w:val="both"/>
        <w:rPr>
          <w:rFonts w:ascii="Times New Roman" w:hAnsi="Times New Roman" w:cs="Times New Roman"/>
          <w:b/>
          <w:bCs/>
          <w:sz w:val="24"/>
          <w:szCs w:val="24"/>
          <w:lang w:val="es-ES"/>
        </w:rPr>
      </w:pPr>
    </w:p>
    <w:p w14:paraId="5DDFD020" w14:textId="0E098433" w:rsidR="00D37037" w:rsidRDefault="0001777C" w:rsidP="0001777C">
      <w:p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Desarrollar un sistema de gestión de pacientes para el sistema de Asistente de Citas Médicas ubicado en la ciudad de Bucaramanga. Utilizando la metodología en cascada mediante el lenguaje de programación Java, y utilizando archivos de texto (.txt) para el almacenamiento de datos según las funcionalidades utilizadas. El objetivo es automatizar el proceso de agendamiento de citas, autorización de exámenes, registro y atención al usuario en el entorno de salud, en diferentes tipos de especialidades médicas, con exámenes realizados por personal calificado.</w:t>
      </w:r>
    </w:p>
    <w:p w14:paraId="55052448" w14:textId="77777777" w:rsidR="0001777C" w:rsidRPr="0001777C" w:rsidRDefault="0001777C" w:rsidP="0001777C">
      <w:pPr>
        <w:spacing w:line="240" w:lineRule="auto"/>
        <w:jc w:val="both"/>
        <w:rPr>
          <w:rFonts w:ascii="Times New Roman" w:hAnsi="Times New Roman" w:cs="Times New Roman"/>
          <w:b/>
          <w:bCs/>
          <w:sz w:val="24"/>
          <w:szCs w:val="24"/>
          <w:lang w:val="es-ES"/>
        </w:rPr>
      </w:pPr>
    </w:p>
    <w:p w14:paraId="19CD232D" w14:textId="6DCB460B" w:rsidR="0001777C" w:rsidRDefault="00184F5F" w:rsidP="0001777C">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0C2DD47B"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Mitigar los riesgos potenciales asociados al desarrollo e implementación del sistema.</w:t>
      </w:r>
    </w:p>
    <w:p w14:paraId="553D33A5"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Desarrollar un prototipo funcional del sistema, enfocándose en los requerimientos definidos.</w:t>
      </w:r>
    </w:p>
    <w:p w14:paraId="27F32D4A"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Validar la funcionalidad del sistema por medio de inspecciones de software.</w:t>
      </w:r>
    </w:p>
    <w:p w14:paraId="371D3C63"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Evaluar el funcionamiento del sistema asegurándose de que se cumplan los requerimientos acordados con el cliente.</w:t>
      </w:r>
    </w:p>
    <w:p w14:paraId="77A266E5"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2C526397"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Hacer que la accesibilidad a los servicios sea clara y precisa.</w:t>
      </w:r>
    </w:p>
    <w:p w14:paraId="6FC37031"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37B40DEC" w14:textId="77777777" w:rsidR="0001777C" w:rsidRPr="0001777C" w:rsidRDefault="0001777C" w:rsidP="0001777C">
      <w:pPr>
        <w:pStyle w:val="Prrafodelista"/>
        <w:numPr>
          <w:ilvl w:val="0"/>
          <w:numId w:val="44"/>
        </w:numPr>
        <w:spacing w:line="240" w:lineRule="auto"/>
        <w:jc w:val="both"/>
        <w:rPr>
          <w:rFonts w:ascii="Times New Roman" w:hAnsi="Times New Roman" w:cs="Times New Roman"/>
          <w:sz w:val="24"/>
          <w:szCs w:val="24"/>
          <w:lang w:val="es-ES"/>
        </w:rPr>
      </w:pPr>
      <w:r w:rsidRPr="0001777C">
        <w:rPr>
          <w:rFonts w:ascii="Times New Roman" w:hAnsi="Times New Roman" w:cs="Times New Roman"/>
          <w:sz w:val="24"/>
          <w:szCs w:val="24"/>
          <w:lang w:val="es-ES"/>
        </w:rPr>
        <w:t>Definir indicadores de calidad para el proceso de agendamiento de citas.</w:t>
      </w:r>
    </w:p>
    <w:p w14:paraId="758D6A20" w14:textId="1186F5F9" w:rsidR="00D37037" w:rsidRPr="0001777C" w:rsidRDefault="0001777C" w:rsidP="0001777C">
      <w:pPr>
        <w:pStyle w:val="Prrafodelista"/>
        <w:numPr>
          <w:ilvl w:val="0"/>
          <w:numId w:val="44"/>
        </w:num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Realizar un diseño que sea visualmente cómodo para los usuarios que utilicen el sistema de gestión de citas médicas.</w:t>
      </w:r>
    </w:p>
    <w:p w14:paraId="7D589C69" w14:textId="77777777" w:rsidR="00D37037" w:rsidRPr="0001777C" w:rsidRDefault="00D37037" w:rsidP="00940F09">
      <w:pPr>
        <w:spacing w:line="240" w:lineRule="auto"/>
        <w:jc w:val="both"/>
        <w:rPr>
          <w:rFonts w:ascii="Times New Roman" w:hAnsi="Times New Roman" w:cs="Times New Roman"/>
          <w:b/>
          <w:bCs/>
          <w:sz w:val="24"/>
          <w:szCs w:val="24"/>
          <w:u w:val="single"/>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60A38042" w14:textId="77777777" w:rsidR="0001777C" w:rsidRDefault="0001777C" w:rsidP="00940F09">
      <w:pPr>
        <w:spacing w:line="240" w:lineRule="auto"/>
        <w:jc w:val="both"/>
        <w:rPr>
          <w:rFonts w:ascii="Times New Roman" w:hAnsi="Times New Roman" w:cs="Times New Roman"/>
          <w:b/>
          <w:bCs/>
          <w:sz w:val="24"/>
          <w:szCs w:val="24"/>
          <w:lang w:val="es-ES"/>
        </w:rPr>
      </w:pPr>
    </w:p>
    <w:p w14:paraId="6D66F287" w14:textId="77777777" w:rsidR="0001777C" w:rsidRDefault="0001777C"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1B2DB2E7" w14:textId="77777777" w:rsidR="0001777C" w:rsidRDefault="0001777C"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37DC8D8D" w14:textId="65B90D1C" w:rsidR="00CF593D" w:rsidRPr="0001777C" w:rsidRDefault="0001777C" w:rsidP="0001777C">
      <w:pPr>
        <w:spacing w:line="240" w:lineRule="auto"/>
        <w:jc w:val="both"/>
        <w:rPr>
          <w:rFonts w:ascii="Times New Roman" w:hAnsi="Times New Roman" w:cs="Times New Roman"/>
          <w:b/>
          <w:bCs/>
          <w:sz w:val="24"/>
          <w:szCs w:val="24"/>
          <w:lang w:val="es-ES"/>
        </w:rPr>
      </w:pPr>
      <w:r w:rsidRPr="0001777C">
        <w:rPr>
          <w:rFonts w:ascii="Times New Roman" w:hAnsi="Times New Roman" w:cs="Times New Roman"/>
          <w:sz w:val="24"/>
          <w:szCs w:val="24"/>
          <w:lang w:val="es-ES"/>
        </w:rPr>
        <w:t>La metodología para el desarrollo del sistema de Asistente de Citas Médicas UPB es la metodología de cascada. Esta metodología se basa en una planificación detallada del proyecto, la identificación y evaluación de riesgos, un enfoque iterativo de desarrollo y una evaluación continua del sistema, permitiendo de forma eficiente minimizar errores. Avanza en las tareas solamente si se termina un sprint con eficacia, cumpliendo con las expectativas. El sistema de esta metodología permitirá crear un sistema de Asistente de Citas Médicas y minimizar los riesgos potenciales durante todo el proceso de creación del sistema. Garantizando así que solamente se avanzará a la siguiente fase si la fase actual ya está completada, minimizando errores y garantizando así el correcto funcionamiento completo de esa fase.</w:t>
      </w: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39C0B4F9" w14:textId="77777777" w:rsidR="0001777C" w:rsidRDefault="0001777C"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lastRenderedPageBreak/>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6E0BC14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5403D3C2"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52201665"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3407F5BC"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306B0D5B"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7D6EB81C"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1B9A0AE7"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5C74232D" w14:textId="5EA8B7DB" w:rsidR="00A43E27" w:rsidRDefault="0037173C" w:rsidP="00A43E27">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09A227C0" w14:textId="77777777" w:rsidR="00A43E27" w:rsidRDefault="00A43E27" w:rsidP="00A43E27">
      <w:pPr>
        <w:pStyle w:val="Prrafodelista"/>
        <w:spacing w:line="240" w:lineRule="auto"/>
        <w:ind w:left="1080"/>
        <w:jc w:val="both"/>
        <w:rPr>
          <w:rFonts w:ascii="Times New Roman" w:hAnsi="Times New Roman" w:cs="Times New Roman"/>
          <w:sz w:val="24"/>
          <w:szCs w:val="24"/>
          <w:lang w:val="es-ES"/>
        </w:rPr>
      </w:pPr>
    </w:p>
    <w:p w14:paraId="22277463" w14:textId="220568E3" w:rsidR="00A43E27" w:rsidRPr="00A43E27" w:rsidRDefault="00A43E27" w:rsidP="00A43E27">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Pr="00A43E27">
        <w:rPr>
          <w:rFonts w:ascii="Times New Roman" w:hAnsi="Times New Roman" w:cs="Times New Roman"/>
          <w:sz w:val="24"/>
          <w:szCs w:val="24"/>
          <w:lang w:val="es-ES"/>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o bien mediante compiladores de código o mediante intérpretes de código, según el lenguaje de programación y el entorno elegido.</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4006F733"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D62B25">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07810386" w14:textId="48A9A3B6" w:rsidR="0057374F" w:rsidRDefault="0057374F"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53099C25" w14:textId="77777777" w:rsidR="00E85898" w:rsidRPr="00E85898" w:rsidRDefault="00E85898" w:rsidP="00E85898">
      <w:pPr>
        <w:pStyle w:val="Prrafodelista"/>
        <w:rPr>
          <w:rFonts w:ascii="Times New Roman" w:hAnsi="Times New Roman" w:cs="Times New Roman"/>
          <w:sz w:val="24"/>
          <w:szCs w:val="24"/>
          <w:lang w:val="es-ES"/>
        </w:rPr>
      </w:pPr>
    </w:p>
    <w:p w14:paraId="2EFA4A85" w14:textId="2E3C95BD" w:rsidR="00E85898" w:rsidRDefault="00E8589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11574ADF" w14:textId="1C35FB76" w:rsidR="003B4168" w:rsidRPr="00D62B25" w:rsidRDefault="003B416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51107D5F"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18C104F"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w:t>
      </w:r>
      <w:r w:rsidR="00BD619A">
        <w:rPr>
          <w:rFonts w:ascii="Times New Roman" w:hAnsi="Times New Roman" w:cs="Times New Roman"/>
          <w:sz w:val="24"/>
          <w:szCs w:val="24"/>
          <w:lang w:val="es-ES"/>
        </w:rPr>
        <w:t>quiero</w:t>
      </w:r>
      <w:r w:rsidRPr="00C2645A">
        <w:rPr>
          <w:rFonts w:ascii="Times New Roman" w:hAnsi="Times New Roman" w:cs="Times New Roman"/>
          <w:sz w:val="24"/>
          <w:szCs w:val="24"/>
          <w:lang w:val="es-ES"/>
        </w:rPr>
        <w:t xml:space="preserve"> una interfaz de inicio de sesión dinámica y sencilla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que las distintas características del programa estén organizadas en páginas </w:t>
      </w:r>
      <w:r w:rsidR="00BD619A">
        <w:rPr>
          <w:rFonts w:ascii="Times New Roman" w:hAnsi="Times New Roman" w:cs="Times New Roman"/>
          <w:sz w:val="24"/>
          <w:szCs w:val="24"/>
          <w:lang w:val="es-ES"/>
        </w:rPr>
        <w:t>y se facilite la navegación.</w:t>
      </w: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437CA721"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00BD619A">
        <w:rPr>
          <w:rFonts w:ascii="Times New Roman" w:hAnsi="Times New Roman" w:cs="Times New Roman"/>
          <w:sz w:val="24"/>
          <w:szCs w:val="24"/>
          <w:lang w:val="es-ES"/>
        </w:rPr>
        <w:t>, para</w:t>
      </w:r>
      <w:r w:rsidRPr="00C2645A">
        <w:rPr>
          <w:rFonts w:ascii="Times New Roman" w:hAnsi="Times New Roman" w:cs="Times New Roman"/>
          <w:sz w:val="24"/>
          <w:szCs w:val="24"/>
          <w:lang w:val="es-ES"/>
        </w:rPr>
        <w:t xml:space="preserve"> poder seleccionar el tipo de cita que deseo, ya sea general o de un área específica.</w:t>
      </w: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71135E15"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y categoría</w:t>
      </w:r>
      <w:r w:rsidR="00435308">
        <w:rPr>
          <w:rFonts w:ascii="Times New Roman" w:hAnsi="Times New Roman" w:cs="Times New Roman"/>
          <w:sz w:val="24"/>
          <w:szCs w:val="24"/>
          <w:lang w:val="es-ES"/>
        </w:rPr>
        <w:t>, y</w:t>
      </w:r>
      <w:r w:rsidRPr="00C2645A">
        <w:rPr>
          <w:rFonts w:ascii="Times New Roman" w:hAnsi="Times New Roman" w:cs="Times New Roman"/>
          <w:sz w:val="24"/>
          <w:szCs w:val="24"/>
          <w:lang w:val="es-ES"/>
        </w:rPr>
        <w:t xml:space="preserve"> tener la opción de decidir si pagaré la cita </w:t>
      </w:r>
      <w:r>
        <w:rPr>
          <w:rFonts w:ascii="Times New Roman" w:hAnsi="Times New Roman" w:cs="Times New Roman"/>
          <w:sz w:val="24"/>
          <w:szCs w:val="24"/>
          <w:lang w:val="es-ES"/>
        </w:rPr>
        <w:t>de una vez o después</w:t>
      </w:r>
      <w:r w:rsidR="00435308">
        <w:rPr>
          <w:rFonts w:ascii="Times New Roman" w:hAnsi="Times New Roman" w:cs="Times New Roman"/>
          <w:sz w:val="24"/>
          <w:szCs w:val="24"/>
          <w:lang w:val="es-ES"/>
        </w:rPr>
        <w:t>, para tener mayor flexibilidad y eficiencia en los tiempos de pago.</w:t>
      </w: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32FE2F53"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w:t>
      </w:r>
      <w:r w:rsidR="00093C25">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que el sistema genere automáticamente el total a pagar</w:t>
      </w:r>
      <w:r w:rsidR="00093C25">
        <w:rPr>
          <w:rFonts w:ascii="Times New Roman" w:hAnsi="Times New Roman" w:cs="Times New Roman"/>
          <w:sz w:val="24"/>
          <w:szCs w:val="24"/>
          <w:lang w:val="es-ES"/>
        </w:rPr>
        <w:t>, para agilizar el proceso de pago de las citas.</w:t>
      </w: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299EC4B1"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w:t>
      </w:r>
      <w:r w:rsidR="00E05ABE">
        <w:rPr>
          <w:rFonts w:ascii="Times New Roman" w:hAnsi="Times New Roman" w:cs="Times New Roman"/>
          <w:sz w:val="24"/>
          <w:szCs w:val="24"/>
          <w:lang w:val="es-ES"/>
        </w:rPr>
        <w:t xml:space="preserve"> y en caso de</w:t>
      </w:r>
      <w:r w:rsidRPr="00C2645A">
        <w:rPr>
          <w:rFonts w:ascii="Times New Roman" w:hAnsi="Times New Roman" w:cs="Times New Roman"/>
          <w:sz w:val="24"/>
          <w:szCs w:val="24"/>
          <w:lang w:val="es-ES"/>
        </w:rPr>
        <w:t xml:space="preserve"> cancelar la cita</w:t>
      </w:r>
      <w:r w:rsidR="00E05ABE">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recibir el 70% de devolución del dinero pagado</w:t>
      </w:r>
      <w:r w:rsidR="00E05ABE">
        <w:rPr>
          <w:rFonts w:ascii="Times New Roman" w:hAnsi="Times New Roman" w:cs="Times New Roman"/>
          <w:sz w:val="24"/>
          <w:szCs w:val="24"/>
          <w:lang w:val="es-ES"/>
        </w:rPr>
        <w:t>, para tener la comodidad de que si llega a aparecer algún conflicto por el cual no pueda asistir a la cita, tener la ventaja de recibir gran parte del costo de la cita para volverla a agendar.</w:t>
      </w: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6C991D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w:t>
      </w:r>
      <w:r w:rsidR="00D27ADC">
        <w:rPr>
          <w:rFonts w:ascii="Times New Roman" w:hAnsi="Times New Roman" w:cs="Times New Roman"/>
          <w:sz w:val="24"/>
          <w:szCs w:val="24"/>
          <w:lang w:val="es-ES"/>
        </w:rPr>
        <w:t xml:space="preserve"> y</w:t>
      </w:r>
      <w:r w:rsidRPr="00C2645A">
        <w:rPr>
          <w:rFonts w:ascii="Times New Roman" w:hAnsi="Times New Roman" w:cs="Times New Roman"/>
          <w:sz w:val="24"/>
          <w:szCs w:val="24"/>
          <w:lang w:val="es-ES"/>
        </w:rPr>
        <w:t xml:space="preserve">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49B2EAC1"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r w:rsidR="0013430D">
        <w:rPr>
          <w:rFonts w:ascii="Times New Roman" w:hAnsi="Times New Roman" w:cs="Times New Roman"/>
          <w:sz w:val="24"/>
          <w:szCs w:val="24"/>
          <w:lang w:val="es-ES"/>
        </w:rPr>
        <w:t xml:space="preserve">, para que se </w:t>
      </w:r>
      <w:r w:rsidR="009A158A">
        <w:rPr>
          <w:rFonts w:ascii="Times New Roman" w:hAnsi="Times New Roman" w:cs="Times New Roman"/>
          <w:sz w:val="24"/>
          <w:szCs w:val="24"/>
          <w:lang w:val="es-ES"/>
        </w:rPr>
        <w:t>haya una mejor organización en la sección de sala de espera.</w:t>
      </w:r>
    </w:p>
    <w:p w14:paraId="333F61A4" w14:textId="2003209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932CDBB"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 xml:space="preserve">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w:t>
      </w:r>
      <w:r w:rsidRPr="00C2645A">
        <w:rPr>
          <w:rFonts w:ascii="Times New Roman" w:hAnsi="Times New Roman" w:cs="Times New Roman"/>
          <w:sz w:val="24"/>
          <w:szCs w:val="24"/>
          <w:lang w:val="es-ES"/>
        </w:rPr>
        <w:lastRenderedPageBreak/>
        <w:t>para cada examen y los detalles sobre cómo proceder después de su realización</w:t>
      </w:r>
      <w:r w:rsidR="009A158A">
        <w:rPr>
          <w:rFonts w:ascii="Times New Roman" w:hAnsi="Times New Roman" w:cs="Times New Roman"/>
          <w:sz w:val="24"/>
          <w:szCs w:val="24"/>
          <w:lang w:val="es-ES"/>
        </w:rPr>
        <w:t xml:space="preserve"> para estar mejor orientado y notificado acerca de las recomendaciones y como proseguir con estas.</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lastRenderedPageBreak/>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9B8B5EB" w14:textId="00A68E6A" w:rsidR="00B560ED" w:rsidRDefault="0003699B"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10B23760"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59254858" w14:textId="61316232" w:rsidR="00F612AA" w:rsidRPr="00F612AA" w:rsidRDefault="00DA1EE6" w:rsidP="00F612AA">
      <w:pPr>
        <w:pStyle w:val="Prrafodelista"/>
        <w:numPr>
          <w:ilvl w:val="0"/>
          <w:numId w:val="10"/>
        </w:numPr>
        <w:spacing w:line="240" w:lineRule="auto"/>
        <w:jc w:val="both"/>
        <w:rPr>
          <w:rFonts w:ascii="Times New Roman" w:hAnsi="Times New Roman" w:cs="Times New Roman"/>
          <w:b/>
          <w:bCs/>
          <w:sz w:val="24"/>
          <w:szCs w:val="24"/>
          <w:lang w:val="es-ES"/>
        </w:rPr>
      </w:pPr>
      <w:r w:rsidRPr="00F612AA">
        <w:rPr>
          <w:rFonts w:ascii="Times New Roman" w:hAnsi="Times New Roman" w:cs="Times New Roman"/>
          <w:b/>
          <w:bCs/>
          <w:sz w:val="24"/>
          <w:szCs w:val="24"/>
          <w:lang w:val="es-ES"/>
        </w:rPr>
        <w:t>(</w:t>
      </w:r>
      <w:r w:rsidRPr="00F612AA">
        <w:rPr>
          <w:rFonts w:ascii="Times New Roman" w:hAnsi="Times New Roman" w:cs="Times New Roman"/>
          <w:sz w:val="24"/>
          <w:szCs w:val="24"/>
          <w:lang w:val="es-ES"/>
        </w:rPr>
        <w:t>Home</w:t>
      </w:r>
      <w:r w:rsidRPr="00F612AA">
        <w:rPr>
          <w:rFonts w:ascii="Times New Roman" w:hAnsi="Times New Roman" w:cs="Times New Roman"/>
          <w:b/>
          <w:bCs/>
          <w:sz w:val="24"/>
          <w:szCs w:val="24"/>
          <w:lang w:val="es-ES"/>
        </w:rPr>
        <w:t xml:space="preserve">) </w:t>
      </w:r>
      <w:r w:rsidRPr="00F612AA">
        <w:rPr>
          <w:rFonts w:ascii="Times New Roman" w:hAnsi="Times New Roman" w:cs="Times New Roman"/>
          <w:sz w:val="24"/>
          <w:szCs w:val="24"/>
          <w:lang w:val="es-ES"/>
        </w:rPr>
        <w:t>About Version Control-About Version Control. Software Freedom conservancy.</w:t>
      </w:r>
      <w:hyperlink r:id="rId7" w:history="1">
        <w:r w:rsidR="00F612AA" w:rsidRPr="00F612AA">
          <w:rPr>
            <w:rStyle w:val="Hipervnculo"/>
            <w:rFonts w:ascii="Times New Roman" w:hAnsi="Times New Roman" w:cs="Times New Roman"/>
            <w:sz w:val="24"/>
            <w:szCs w:val="24"/>
            <w:lang w:val="es-ES"/>
          </w:rPr>
          <w:t>https://git-scm.com/book/es/v2/Inicio---Sobre-el-Control-de-Versiones-Acerca-del-Control-de-Versiones</w:t>
        </w:r>
      </w:hyperlink>
    </w:p>
    <w:p w14:paraId="10005E57" w14:textId="77777777" w:rsidR="00F612AA" w:rsidRPr="00F612AA" w:rsidRDefault="00F612AA" w:rsidP="00F612AA">
      <w:pPr>
        <w:pStyle w:val="Prrafodelista"/>
        <w:spacing w:line="240" w:lineRule="auto"/>
        <w:ind w:left="1440"/>
        <w:jc w:val="both"/>
        <w:rPr>
          <w:rStyle w:val="Hipervnculo"/>
          <w:rFonts w:ascii="Times New Roman" w:hAnsi="Times New Roman" w:cs="Times New Roman"/>
          <w:b/>
          <w:bCs/>
          <w:color w:val="auto"/>
          <w:sz w:val="24"/>
          <w:szCs w:val="24"/>
          <w:u w:val="none"/>
          <w:lang w:val="es-ES"/>
        </w:rPr>
      </w:pPr>
    </w:p>
    <w:p w14:paraId="69F9A767" w14:textId="3B7C9C84" w:rsidR="00F612AA" w:rsidRPr="00F612AA" w:rsidRDefault="004C7BF1"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Verhas, P. (2018). Java projects -second edition (2a ed.). Packt Publishing.</w:t>
      </w:r>
    </w:p>
    <w:p w14:paraId="5BF9355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3D5E0BD8"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1295BFAF" w14:textId="1D6F3004"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Cola de prioridades. Wikipedia, The Free Encyclopedia. </w:t>
      </w:r>
      <w:hyperlink r:id="rId8" w:history="1">
        <w:r w:rsidRPr="00F612AA">
          <w:rPr>
            <w:rStyle w:val="Hipervnculo"/>
            <w:rFonts w:ascii="Times New Roman" w:hAnsi="Times New Roman" w:cs="Times New Roman"/>
            <w:sz w:val="24"/>
            <w:szCs w:val="24"/>
          </w:rPr>
          <w:t>https://es.wikipedia.org/w/index.php?title=Cola_de_prioridades&amp;oldid=145477000</w:t>
        </w:r>
      </w:hyperlink>
    </w:p>
    <w:p w14:paraId="515B24A5"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5CC2DDF4" w14:textId="47E5738C"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Modelo–vista–controlador. Wikipedia, The Free Encyclopedia. </w:t>
      </w:r>
      <w:hyperlink r:id="rId9" w:history="1">
        <w:r w:rsidRPr="00F612AA">
          <w:rPr>
            <w:rStyle w:val="Hipervnculo"/>
            <w:rFonts w:ascii="Times New Roman" w:hAnsi="Times New Roman" w:cs="Times New Roman"/>
            <w:sz w:val="24"/>
            <w:szCs w:val="24"/>
          </w:rPr>
          <w:t>https://es.wikipedia.org/w/index.php?title=Modelo%E2%80%93vista%E2%80%93controlador&amp;oldid=138615253</w:t>
        </w:r>
      </w:hyperlink>
    </w:p>
    <w:p w14:paraId="3A5F5BEA"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13EE5C80"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4CF423A" w14:textId="53D7FE73"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Control de versiones. Wikipedia, The Free Encyclopedia. </w:t>
      </w:r>
      <w:hyperlink r:id="rId10" w:history="1">
        <w:r w:rsidRPr="00F612AA">
          <w:rPr>
            <w:rStyle w:val="Hipervnculo"/>
            <w:rFonts w:ascii="Times New Roman" w:hAnsi="Times New Roman" w:cs="Times New Roman"/>
            <w:sz w:val="24"/>
            <w:szCs w:val="24"/>
          </w:rPr>
          <w:t>https://es.wikipedia.org/w/index.php?title=Control_de_versiones&amp;oldid=152003367</w:t>
        </w:r>
      </w:hyperlink>
    </w:p>
    <w:p w14:paraId="6B94F807"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AC1BFF1" w14:textId="720BB1E5"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¿Qué es Git? (s/f). Microsoft.com. Recuperado el 3 de septiembre de 2023, de </w:t>
      </w:r>
      <w:hyperlink r:id="rId11" w:history="1">
        <w:r w:rsidRPr="00F612AA">
          <w:rPr>
            <w:rStyle w:val="Hipervnculo"/>
            <w:rFonts w:ascii="Times New Roman" w:hAnsi="Times New Roman" w:cs="Times New Roman"/>
            <w:sz w:val="24"/>
            <w:szCs w:val="24"/>
          </w:rPr>
          <w:t>https://learn.microsoft.com/es-es/devops/develop/git/what-is-git</w:t>
        </w:r>
      </w:hyperlink>
    </w:p>
    <w:p w14:paraId="75A9913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7BD3567A"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26BFEDD5" w14:textId="00FB2864"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Tablado, F. (2020, septiembre 7). Bases de datos XML. Características y tipos. Ayuda Ley Protección Datos; AyudaLeyProteccionDatos. </w:t>
      </w:r>
      <w:hyperlink r:id="rId12" w:history="1">
        <w:r w:rsidRPr="00F612AA">
          <w:rPr>
            <w:rStyle w:val="Hipervnculo"/>
            <w:rFonts w:ascii="Times New Roman" w:hAnsi="Times New Roman" w:cs="Times New Roman"/>
            <w:sz w:val="24"/>
            <w:szCs w:val="24"/>
            <w:lang w:val="es-ES"/>
          </w:rPr>
          <w:t>https://ayudaleyprotecciondatos.es/bases-de-datos/xml/</w:t>
        </w:r>
      </w:hyperlink>
    </w:p>
    <w:p w14:paraId="3365E4BB"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8DCA8D3" w14:textId="3B3FA668"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Wikipedia contributors. (s/f). Java Remote Method Invocation. Wikipedia, The Free Encyclopedia. </w:t>
      </w:r>
      <w:hyperlink r:id="rId13" w:history="1">
        <w:r w:rsidRPr="00F612AA">
          <w:rPr>
            <w:rStyle w:val="Hipervnculo"/>
            <w:rFonts w:ascii="Times New Roman" w:hAnsi="Times New Roman" w:cs="Times New Roman"/>
            <w:sz w:val="24"/>
            <w:szCs w:val="24"/>
          </w:rPr>
          <w:t>https://es.wikipedia.org/w/index.php?title=Java_Remote_Method_Invocation&amp;oldid=148805182</w:t>
        </w:r>
      </w:hyperlink>
    </w:p>
    <w:p w14:paraId="4DF59B93"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37BFA3A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A93689D" w14:textId="3FA16DF5"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lastRenderedPageBreak/>
        <w:t xml:space="preserve">Base de Datos TXT : Parte I - Perl En Español. (s/f). Perlenespanol.com. Recuperado el 3 de septiembre de 2023, de </w:t>
      </w:r>
      <w:hyperlink r:id="rId14" w:history="1">
        <w:r w:rsidRPr="00F612AA">
          <w:rPr>
            <w:rStyle w:val="Hipervnculo"/>
            <w:rFonts w:ascii="Times New Roman" w:hAnsi="Times New Roman" w:cs="Times New Roman"/>
            <w:sz w:val="24"/>
            <w:szCs w:val="24"/>
          </w:rPr>
          <w:t>https://perlenespanol.com/tutoriales/bases_de_datos/base_de_datos_txt_parte_i.html</w:t>
        </w:r>
      </w:hyperlink>
    </w:p>
    <w:p w14:paraId="1BA56772" w14:textId="77777777" w:rsidR="00F612AA" w:rsidRPr="00F612AA" w:rsidRDefault="00F612AA" w:rsidP="00F612AA">
      <w:pPr>
        <w:pStyle w:val="Prrafodelista"/>
        <w:spacing w:line="240" w:lineRule="auto"/>
        <w:ind w:left="1440"/>
        <w:rPr>
          <w:rFonts w:ascii="Times New Roman" w:hAnsi="Times New Roman" w:cs="Times New Roman"/>
          <w:sz w:val="24"/>
          <w:szCs w:val="24"/>
          <w:lang w:val="es-ES"/>
        </w:rPr>
      </w:pPr>
    </w:p>
    <w:p w14:paraId="403057BA" w14:textId="67FA6882"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Design patterns: Elements of reusable object-oriented software. (1995). Addison-Wesley Professional.</w:t>
      </w:r>
    </w:p>
    <w:p w14:paraId="51CEB3BF"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0F9E953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19CD1EED" w14:textId="57CE0452"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Software development kits and command line interface. (s/f). Oracle.com. Recuperado el 9 de mayo de 2023, de </w:t>
      </w:r>
      <w:hyperlink r:id="rId15" w:history="1">
        <w:r w:rsidRPr="00F612AA">
          <w:rPr>
            <w:rStyle w:val="Hipervnculo"/>
            <w:rFonts w:ascii="Times New Roman" w:hAnsi="Times New Roman" w:cs="Times New Roman"/>
            <w:sz w:val="24"/>
            <w:szCs w:val="24"/>
            <w:lang w:val="es-ES"/>
          </w:rPr>
          <w:t>https://docs.oracle.com/en-us/iaas/Content/API/Concepts/sdks.htm</w:t>
        </w:r>
      </w:hyperlink>
    </w:p>
    <w:p w14:paraId="49C2152B"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52D26EEE" w14:textId="04A92F5B"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Definición del Proyecto Integrador o de Aula Facultad de Ingeniería de Sistemas e Informática (S/f) Microsoft.com. Recuperado el 3 de septiembre de 2023, de </w:t>
      </w:r>
      <w:hyperlink r:id="rId16" w:anchor="/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 w:history="1">
        <w:r w:rsidRPr="00F612AA">
          <w:rPr>
            <w:rStyle w:val="Hipervnculo"/>
            <w:rFonts w:ascii="Times New Roman" w:hAnsi="Times New Roman" w:cs="Times New Roman"/>
            <w:sz w:val="24"/>
            <w:szCs w:val="24"/>
          </w:rPr>
          <w:t>https://teams.microsoft.com/_?culture=es-co&amp;country=co#/pdf/viewer/teamsSdk/https:~2F~2Fupbeduco.sharepoint.com~2Fsites~2FEstructurasdeDatos2023-20~2FClass%20Materials~2FProyecto%20de%20aula~2Fdef-proy-aula-ed.pdf?threadId=19:70FJl-GrN_scB3yIOcvzA0LYwOjgE4WFk5hrPbXFpFs1@thread.tacv2&amp;baseUrl=https:~2F~2Fupbeduco.sharepoint.com~2Fsites~2FEstructurasdeDatos2023-20&amp;fileId=72b270cb-27e6-454b-8988-af80af4a97e7&amp;ctx=openFilePreview&amp;viewerAction=view</w:t>
        </w:r>
      </w:hyperlink>
    </w:p>
    <w:p w14:paraId="006E884C" w14:textId="77777777" w:rsidR="00F612AA" w:rsidRPr="00F612AA" w:rsidRDefault="00F612AA" w:rsidP="00F612AA">
      <w:pPr>
        <w:pStyle w:val="Prrafodelista"/>
        <w:spacing w:line="240" w:lineRule="auto"/>
        <w:rPr>
          <w:rFonts w:ascii="Times New Roman" w:hAnsi="Times New Roman" w:cs="Times New Roman"/>
          <w:sz w:val="24"/>
          <w:szCs w:val="24"/>
          <w:lang w:val="es-ES"/>
        </w:rPr>
      </w:pPr>
    </w:p>
    <w:p w14:paraId="2DBE812E"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3B7826C1" w14:textId="28D39238"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UML Class Diagram tutorial. (s/f). Visual-paradigm.com. Recuperado el 3 de septiembre de 2023, de </w:t>
      </w:r>
      <w:hyperlink r:id="rId17" w:history="1">
        <w:r w:rsidRPr="00F612AA">
          <w:rPr>
            <w:rStyle w:val="Hipervnculo"/>
            <w:rFonts w:ascii="Times New Roman" w:hAnsi="Times New Roman" w:cs="Times New Roman"/>
            <w:sz w:val="24"/>
            <w:szCs w:val="24"/>
          </w:rPr>
          <w:t>https://www.visual-paradigm.com/guide/uml-unified-modeling-language/uml-class-diagram-tutorial/</w:t>
        </w:r>
      </w:hyperlink>
    </w:p>
    <w:p w14:paraId="2BE11F1F"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7A6090FB" w14:textId="66FA55A0"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UML class diagram tutorial. (s/f). Lucidchart. Recuperado el 3 de septiembre de 2023, de https://www.lucidchart.com/pages/uml-class-diagram</w:t>
      </w:r>
    </w:p>
    <w:p w14:paraId="49D13810"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5C0D8C7" w14:textId="6672C3A8" w:rsidR="00F612AA" w:rsidRPr="00F612AA" w:rsidRDefault="00F612AA" w:rsidP="00F612AA">
      <w:pPr>
        <w:pStyle w:val="Prrafodelista"/>
        <w:numPr>
          <w:ilvl w:val="0"/>
          <w:numId w:val="10"/>
        </w:numPr>
        <w:spacing w:line="240" w:lineRule="auto"/>
        <w:rPr>
          <w:rFonts w:ascii="Times New Roman" w:hAnsi="Times New Roman" w:cs="Times New Roman"/>
          <w:sz w:val="24"/>
          <w:szCs w:val="24"/>
          <w:lang w:val="es-ES"/>
        </w:rPr>
      </w:pPr>
      <w:r w:rsidRPr="00F612AA">
        <w:rPr>
          <w:rFonts w:ascii="Times New Roman" w:hAnsi="Times New Roman" w:cs="Times New Roman"/>
          <w:color w:val="0D0D0D"/>
          <w:sz w:val="24"/>
          <w:szCs w:val="24"/>
          <w:shd w:val="clear" w:color="auto" w:fill="FFFFFF"/>
        </w:rPr>
        <w:t xml:space="preserve">NetBeans, A. (s/f). Designing a Swing GUI in NetBeans IDE. Apache.org. Recuperado el 3 de septiembre de 2023, de </w:t>
      </w:r>
      <w:hyperlink r:id="rId18" w:history="1">
        <w:r w:rsidRPr="00F612AA">
          <w:rPr>
            <w:rStyle w:val="Hipervnculo"/>
            <w:rFonts w:ascii="Times New Roman" w:hAnsi="Times New Roman" w:cs="Times New Roman"/>
            <w:sz w:val="24"/>
            <w:szCs w:val="24"/>
          </w:rPr>
          <w:t>https://netbeans.apache.org/kb/docs/java/quickstart-gui.html</w:t>
        </w:r>
      </w:hyperlink>
    </w:p>
    <w:p w14:paraId="3623BC62"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625B4A9D" w14:textId="5E437AC5" w:rsidR="00F612AA" w:rsidRPr="00F612AA" w:rsidRDefault="00F612AA" w:rsidP="00F612AA">
      <w:pPr>
        <w:pStyle w:val="Prrafodelista"/>
        <w:numPr>
          <w:ilvl w:val="0"/>
          <w:numId w:val="10"/>
        </w:numPr>
        <w:spacing w:line="240" w:lineRule="auto"/>
        <w:jc w:val="both"/>
        <w:rPr>
          <w:rFonts w:ascii="Times New Roman" w:hAnsi="Times New Roman" w:cs="Times New Roman"/>
          <w:sz w:val="24"/>
          <w:szCs w:val="24"/>
          <w:lang w:val="es-ES"/>
        </w:rPr>
      </w:pPr>
      <w:r w:rsidRPr="00F612AA">
        <w:rPr>
          <w:rFonts w:ascii="Times New Roman" w:hAnsi="Times New Roman" w:cs="Times New Roman"/>
          <w:sz w:val="24"/>
          <w:szCs w:val="24"/>
          <w:lang w:val="es-ES"/>
        </w:rPr>
        <w:t xml:space="preserve">What is GitHub? A beginner’s introduction to GitHub. (2018, abril 20). Kinsta®; Kinsta. </w:t>
      </w:r>
      <w:hyperlink r:id="rId19" w:history="1">
        <w:r w:rsidRPr="00F612AA">
          <w:rPr>
            <w:rStyle w:val="Hipervnculo"/>
            <w:rFonts w:ascii="Times New Roman" w:hAnsi="Times New Roman" w:cs="Times New Roman"/>
            <w:sz w:val="24"/>
            <w:szCs w:val="24"/>
            <w:lang w:val="es-ES"/>
          </w:rPr>
          <w:t>https://kinsta.com/knowledgebase/what-is-github/</w:t>
        </w:r>
      </w:hyperlink>
    </w:p>
    <w:p w14:paraId="58C2E0C4" w14:textId="77777777" w:rsidR="00F612AA" w:rsidRPr="00F612AA" w:rsidRDefault="00F612AA" w:rsidP="00F612AA">
      <w:pPr>
        <w:pStyle w:val="Prrafodelista"/>
        <w:spacing w:line="240" w:lineRule="auto"/>
        <w:ind w:left="1440"/>
        <w:jc w:val="both"/>
        <w:rPr>
          <w:rFonts w:ascii="Times New Roman" w:hAnsi="Times New Roman" w:cs="Times New Roman"/>
          <w:sz w:val="24"/>
          <w:szCs w:val="24"/>
          <w:lang w:val="es-ES"/>
        </w:rPr>
      </w:pPr>
    </w:p>
    <w:p w14:paraId="4FBD71E1" w14:textId="77777777" w:rsidR="00DA1EE6" w:rsidRPr="00F612AA" w:rsidRDefault="00DA1EE6" w:rsidP="00F612AA">
      <w:pPr>
        <w:pStyle w:val="Prrafodelista"/>
        <w:spacing w:line="240" w:lineRule="auto"/>
        <w:ind w:left="1440"/>
        <w:rPr>
          <w:rFonts w:ascii="Times New Roman" w:hAnsi="Times New Roman" w:cs="Times New Roman"/>
          <w:b/>
          <w:bCs/>
          <w:sz w:val="24"/>
          <w:szCs w:val="24"/>
          <w:lang w:val="es-ES"/>
        </w:rPr>
      </w:pPr>
    </w:p>
    <w:p w14:paraId="1A35BEFC" w14:textId="1B2BE7C3" w:rsidR="00DA1EE6" w:rsidRPr="00F612AA" w:rsidRDefault="00DA1EE6" w:rsidP="00940F09">
      <w:pPr>
        <w:spacing w:line="240" w:lineRule="auto"/>
        <w:jc w:val="both"/>
        <w:rPr>
          <w:rFonts w:ascii="Times New Roman" w:hAnsi="Times New Roman" w:cs="Times New Roman"/>
          <w:b/>
          <w:bCs/>
          <w:sz w:val="24"/>
          <w:szCs w:val="24"/>
          <w:lang w:val="es-ES"/>
        </w:rPr>
      </w:pPr>
    </w:p>
    <w:sectPr w:rsidR="00DA1EE6" w:rsidRPr="00F612AA" w:rsidSect="00262C0A">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3CE71D1"/>
    <w:multiLevelType w:val="hybridMultilevel"/>
    <w:tmpl w:val="9640AC0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9"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3"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6"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1"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5"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7"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8"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0"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2"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3"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720FA8"/>
    <w:multiLevelType w:val="hybridMultilevel"/>
    <w:tmpl w:val="8B26C8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8"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40"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1"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3"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7"/>
  </w:num>
  <w:num w:numId="2">
    <w:abstractNumId w:val="22"/>
  </w:num>
  <w:num w:numId="3">
    <w:abstractNumId w:val="17"/>
  </w:num>
  <w:num w:numId="4">
    <w:abstractNumId w:val="19"/>
  </w:num>
  <w:num w:numId="5">
    <w:abstractNumId w:val="10"/>
  </w:num>
  <w:num w:numId="6">
    <w:abstractNumId w:val="34"/>
  </w:num>
  <w:num w:numId="7">
    <w:abstractNumId w:val="21"/>
  </w:num>
  <w:num w:numId="8">
    <w:abstractNumId w:val="38"/>
  </w:num>
  <w:num w:numId="9">
    <w:abstractNumId w:val="30"/>
  </w:num>
  <w:num w:numId="10">
    <w:abstractNumId w:val="7"/>
  </w:num>
  <w:num w:numId="11">
    <w:abstractNumId w:val="26"/>
  </w:num>
  <w:num w:numId="12">
    <w:abstractNumId w:val="11"/>
  </w:num>
  <w:num w:numId="13">
    <w:abstractNumId w:val="12"/>
  </w:num>
  <w:num w:numId="14">
    <w:abstractNumId w:val="29"/>
  </w:num>
  <w:num w:numId="15">
    <w:abstractNumId w:val="35"/>
  </w:num>
  <w:num w:numId="16">
    <w:abstractNumId w:val="23"/>
  </w:num>
  <w:num w:numId="17">
    <w:abstractNumId w:val="32"/>
  </w:num>
  <w:num w:numId="18">
    <w:abstractNumId w:val="9"/>
  </w:num>
  <w:num w:numId="19">
    <w:abstractNumId w:val="6"/>
  </w:num>
  <w:num w:numId="20">
    <w:abstractNumId w:val="39"/>
  </w:num>
  <w:num w:numId="21">
    <w:abstractNumId w:val="14"/>
  </w:num>
  <w:num w:numId="22">
    <w:abstractNumId w:val="4"/>
  </w:num>
  <w:num w:numId="23">
    <w:abstractNumId w:val="8"/>
  </w:num>
  <w:num w:numId="24">
    <w:abstractNumId w:val="3"/>
  </w:num>
  <w:num w:numId="25">
    <w:abstractNumId w:val="25"/>
  </w:num>
  <w:num w:numId="26">
    <w:abstractNumId w:val="43"/>
  </w:num>
  <w:num w:numId="27">
    <w:abstractNumId w:val="5"/>
  </w:num>
  <w:num w:numId="28">
    <w:abstractNumId w:val="20"/>
  </w:num>
  <w:num w:numId="29">
    <w:abstractNumId w:val="15"/>
  </w:num>
  <w:num w:numId="30">
    <w:abstractNumId w:val="24"/>
  </w:num>
  <w:num w:numId="31">
    <w:abstractNumId w:val="42"/>
  </w:num>
  <w:num w:numId="32">
    <w:abstractNumId w:val="1"/>
  </w:num>
  <w:num w:numId="33">
    <w:abstractNumId w:val="31"/>
  </w:num>
  <w:num w:numId="34">
    <w:abstractNumId w:val="27"/>
  </w:num>
  <w:num w:numId="35">
    <w:abstractNumId w:val="33"/>
  </w:num>
  <w:num w:numId="36">
    <w:abstractNumId w:val="0"/>
  </w:num>
  <w:num w:numId="37">
    <w:abstractNumId w:val="40"/>
  </w:num>
  <w:num w:numId="38">
    <w:abstractNumId w:val="28"/>
  </w:num>
  <w:num w:numId="39">
    <w:abstractNumId w:val="41"/>
  </w:num>
  <w:num w:numId="40">
    <w:abstractNumId w:val="18"/>
  </w:num>
  <w:num w:numId="41">
    <w:abstractNumId w:val="16"/>
  </w:num>
  <w:num w:numId="42">
    <w:abstractNumId w:val="13"/>
  </w:num>
  <w:num w:numId="43">
    <w:abstractNumId w:val="2"/>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1777C"/>
    <w:rsid w:val="0003699B"/>
    <w:rsid w:val="000467B4"/>
    <w:rsid w:val="00061EF6"/>
    <w:rsid w:val="000825E2"/>
    <w:rsid w:val="00085FCF"/>
    <w:rsid w:val="00093C25"/>
    <w:rsid w:val="00096289"/>
    <w:rsid w:val="000B5B60"/>
    <w:rsid w:val="000D6B68"/>
    <w:rsid w:val="000F31D3"/>
    <w:rsid w:val="0013430D"/>
    <w:rsid w:val="00164E46"/>
    <w:rsid w:val="00175B38"/>
    <w:rsid w:val="00184F5F"/>
    <w:rsid w:val="0021692E"/>
    <w:rsid w:val="00236A57"/>
    <w:rsid w:val="002540CD"/>
    <w:rsid w:val="00255211"/>
    <w:rsid w:val="00255F6F"/>
    <w:rsid w:val="0025737F"/>
    <w:rsid w:val="00262C0A"/>
    <w:rsid w:val="002729F1"/>
    <w:rsid w:val="002A7032"/>
    <w:rsid w:val="002E4502"/>
    <w:rsid w:val="002E6F55"/>
    <w:rsid w:val="0033637A"/>
    <w:rsid w:val="00357043"/>
    <w:rsid w:val="0037173C"/>
    <w:rsid w:val="0037698A"/>
    <w:rsid w:val="00391266"/>
    <w:rsid w:val="00393B64"/>
    <w:rsid w:val="003A2B5A"/>
    <w:rsid w:val="003B4168"/>
    <w:rsid w:val="003E637C"/>
    <w:rsid w:val="0040426D"/>
    <w:rsid w:val="00407C61"/>
    <w:rsid w:val="004261C9"/>
    <w:rsid w:val="00432F21"/>
    <w:rsid w:val="00435308"/>
    <w:rsid w:val="004448DE"/>
    <w:rsid w:val="00455937"/>
    <w:rsid w:val="0045617C"/>
    <w:rsid w:val="0046762F"/>
    <w:rsid w:val="00470618"/>
    <w:rsid w:val="004C586D"/>
    <w:rsid w:val="004C7BF1"/>
    <w:rsid w:val="004E4615"/>
    <w:rsid w:val="00513C5A"/>
    <w:rsid w:val="00520135"/>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780D34"/>
    <w:rsid w:val="007F3BD6"/>
    <w:rsid w:val="00820BF8"/>
    <w:rsid w:val="0082587E"/>
    <w:rsid w:val="0084200F"/>
    <w:rsid w:val="00867B08"/>
    <w:rsid w:val="00873688"/>
    <w:rsid w:val="008767E5"/>
    <w:rsid w:val="00940F09"/>
    <w:rsid w:val="0096170C"/>
    <w:rsid w:val="009A158A"/>
    <w:rsid w:val="009C0E57"/>
    <w:rsid w:val="00A3782E"/>
    <w:rsid w:val="00A43E27"/>
    <w:rsid w:val="00A67136"/>
    <w:rsid w:val="00A85259"/>
    <w:rsid w:val="00AA218F"/>
    <w:rsid w:val="00AD5CA3"/>
    <w:rsid w:val="00AD7F27"/>
    <w:rsid w:val="00AE437B"/>
    <w:rsid w:val="00B46E24"/>
    <w:rsid w:val="00B560ED"/>
    <w:rsid w:val="00B64F25"/>
    <w:rsid w:val="00B936B6"/>
    <w:rsid w:val="00B95C2B"/>
    <w:rsid w:val="00BC7B2C"/>
    <w:rsid w:val="00BD619A"/>
    <w:rsid w:val="00C04CA4"/>
    <w:rsid w:val="00C068B4"/>
    <w:rsid w:val="00C06ED5"/>
    <w:rsid w:val="00C259D1"/>
    <w:rsid w:val="00C2645A"/>
    <w:rsid w:val="00C269E2"/>
    <w:rsid w:val="00C861F7"/>
    <w:rsid w:val="00CA49F8"/>
    <w:rsid w:val="00CB4E10"/>
    <w:rsid w:val="00CB5211"/>
    <w:rsid w:val="00CD3835"/>
    <w:rsid w:val="00CE50C9"/>
    <w:rsid w:val="00CF593D"/>
    <w:rsid w:val="00D0378B"/>
    <w:rsid w:val="00D27ADC"/>
    <w:rsid w:val="00D37037"/>
    <w:rsid w:val="00D60E91"/>
    <w:rsid w:val="00D62B25"/>
    <w:rsid w:val="00DA1EE6"/>
    <w:rsid w:val="00DB1B51"/>
    <w:rsid w:val="00DC0225"/>
    <w:rsid w:val="00DE3D3F"/>
    <w:rsid w:val="00DF2FB8"/>
    <w:rsid w:val="00E05ABE"/>
    <w:rsid w:val="00E37578"/>
    <w:rsid w:val="00E4031F"/>
    <w:rsid w:val="00E61A8B"/>
    <w:rsid w:val="00E65816"/>
    <w:rsid w:val="00E82007"/>
    <w:rsid w:val="00E823E1"/>
    <w:rsid w:val="00E85898"/>
    <w:rsid w:val="00EB5C1C"/>
    <w:rsid w:val="00EC3612"/>
    <w:rsid w:val="00EE7A5C"/>
    <w:rsid w:val="00F11353"/>
    <w:rsid w:val="00F3248A"/>
    <w:rsid w:val="00F56E3A"/>
    <w:rsid w:val="00F612A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433092597">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911574557">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ndex.php?title=Cola_de_prioridades&amp;oldid=145477000" TargetMode="External"/><Relationship Id="rId13" Type="http://schemas.openxmlformats.org/officeDocument/2006/relationships/hyperlink" Target="https://es.wikipedia.org/w/index.php?title=Java_Remote_Method_Invocation&amp;oldid=148805182" TargetMode="External"/><Relationship Id="rId18" Type="http://schemas.openxmlformats.org/officeDocument/2006/relationships/hyperlink" Target="https://netbeans.apache.org/kb/docs/java/quickstart-gui.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scm.com/book/es/v2/Inicio---Sobre-el-Control-de-Versiones-Acerca-del-Control-de-Versiones" TargetMode="External"/><Relationship Id="rId12" Type="http://schemas.openxmlformats.org/officeDocument/2006/relationships/hyperlink" Target="https://ayudaleyprotecciondatos.es/bases-de-datos/xml/" TargetMode="External"/><Relationship Id="rId17" Type="http://schemas.openxmlformats.org/officeDocument/2006/relationships/hyperlink" Target="https://www.visual-paradigm.com/guide/uml-unified-modeling-language/uml-class-diagram-tutorial/" TargetMode="External"/><Relationship Id="rId2" Type="http://schemas.openxmlformats.org/officeDocument/2006/relationships/numbering" Target="numbering.xml"/><Relationship Id="rId16" Type="http://schemas.openxmlformats.org/officeDocument/2006/relationships/hyperlink" Target="https://teams.microsoft.com/_?culture=es-co&amp;country=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earn.microsoft.com/es-es/devops/develop/git/what-is-git" TargetMode="External"/><Relationship Id="rId5" Type="http://schemas.openxmlformats.org/officeDocument/2006/relationships/webSettings" Target="webSettings.xml"/><Relationship Id="rId15" Type="http://schemas.openxmlformats.org/officeDocument/2006/relationships/hyperlink" Target="https://docs.oracle.com/en-us/iaas/Content/API/Concepts/sdks.htm" TargetMode="External"/><Relationship Id="rId10" Type="http://schemas.openxmlformats.org/officeDocument/2006/relationships/hyperlink" Target="https://es.wikipedia.org/w/index.php?title=Control_de_versiones&amp;oldid=152003367" TargetMode="External"/><Relationship Id="rId19" Type="http://schemas.openxmlformats.org/officeDocument/2006/relationships/hyperlink" Target="https://kinsta.com/knowledgebase/what-is-github/" TargetMode="External"/><Relationship Id="rId4" Type="http://schemas.openxmlformats.org/officeDocument/2006/relationships/settings" Target="settings.xml"/><Relationship Id="rId9" Type="http://schemas.openxmlformats.org/officeDocument/2006/relationships/hyperlink" Target="https://es.wikipedia.org/w/index.php?title=Modelo%E2%80%93vista%E2%80%93controlador&amp;oldid=138615253" TargetMode="External"/><Relationship Id="rId14" Type="http://schemas.openxmlformats.org/officeDocument/2006/relationships/hyperlink" Target="https://perlenespanol.com/tutoriales/bases_de_datos/base_de_datos_txt_parte_i.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17</Pages>
  <Words>5050</Words>
  <Characters>27777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SI;Samuel y Jeison</dc:creator>
  <cp:keywords/>
  <dc:description/>
  <cp:lastModifiedBy>Jeison Steven Florez Julio</cp:lastModifiedBy>
  <cp:revision>96</cp:revision>
  <cp:lastPrinted>2024-03-09T00:42:00Z</cp:lastPrinted>
  <dcterms:created xsi:type="dcterms:W3CDTF">2024-02-05T13:51:00Z</dcterms:created>
  <dcterms:modified xsi:type="dcterms:W3CDTF">2024-03-21T18:36:00Z</dcterms:modified>
</cp:coreProperties>
</file>