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2558B" w:rsidRPr="0056537F" w14:paraId="5232DFDB" w14:textId="77777777" w:rsidTr="0082558B">
        <w:trPr>
          <w:tblCellSpacing w:w="15" w:type="dxa"/>
        </w:trPr>
        <w:tc>
          <w:tcPr>
            <w:tcW w:w="0" w:type="auto"/>
            <w:vAlign w:val="center"/>
            <w:hideMark/>
          </w:tcPr>
          <w:p w14:paraId="79168504" w14:textId="3752C745" w:rsidR="00196188" w:rsidRPr="009D02D1" w:rsidRDefault="00196188" w:rsidP="00312158">
            <w:pPr>
              <w:spacing w:before="240" w:after="60"/>
              <w:jc w:val="center"/>
              <w:outlineLvl w:val="0"/>
              <w:rPr>
                <w:rFonts w:ascii="Cambria" w:eastAsia="SimSun" w:hAnsi="Cambria" w:cs="Times New Roman"/>
                <w:b/>
                <w:bCs/>
                <w:sz w:val="32"/>
                <w:szCs w:val="32"/>
              </w:rPr>
            </w:pPr>
            <w:r w:rsidRPr="009D02D1">
              <w:rPr>
                <w:rFonts w:ascii="Cambria" w:eastAsia="SimSun" w:hAnsi="Cambria" w:cs="Times New Roman"/>
                <w:b/>
                <w:bCs/>
                <w:sz w:val="32"/>
                <w:szCs w:val="32"/>
              </w:rPr>
              <w:t>A</w:t>
            </w:r>
            <w:r w:rsidRPr="009D02D1">
              <w:rPr>
                <w:rFonts w:ascii="Cambria" w:eastAsia="SimSun" w:hAnsi="Cambria" w:cs="Times New Roman" w:hint="eastAsia"/>
                <w:b/>
                <w:bCs/>
                <w:sz w:val="32"/>
                <w:szCs w:val="32"/>
              </w:rPr>
              <w:t xml:space="preserve"> </w:t>
            </w:r>
            <w:r w:rsidRPr="009D02D1">
              <w:rPr>
                <w:rFonts w:ascii="Cambria" w:eastAsia="SimSun" w:hAnsi="Cambria" w:cs="Times New Roman"/>
                <w:b/>
                <w:bCs/>
                <w:sz w:val="32"/>
                <w:szCs w:val="32"/>
              </w:rPr>
              <w:t>list of responses to the reviewers' comments</w:t>
            </w:r>
          </w:p>
          <w:p w14:paraId="6FF9DC7E" w14:textId="77777777" w:rsidR="00196188" w:rsidRPr="009D02D1" w:rsidRDefault="00196188" w:rsidP="00196188">
            <w:pPr>
              <w:rPr>
                <w:rFonts w:ascii="Times New Roman" w:eastAsia="SimSun" w:hAnsi="Times New Roman" w:cs="Times New Roman"/>
                <w:szCs w:val="24"/>
              </w:rPr>
            </w:pPr>
          </w:p>
          <w:p w14:paraId="5F8CB94B" w14:textId="40A89749" w:rsidR="00196188" w:rsidRPr="00D755A2" w:rsidRDefault="00196188" w:rsidP="00D755A2">
            <w:p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 xml:space="preserve">We </w:t>
            </w:r>
            <w:r w:rsidRPr="000C415C">
              <w:rPr>
                <w:rFonts w:ascii="Times New Roman" w:eastAsia="SimSun" w:hAnsi="Times New Roman" w:cs="Times New Roman"/>
                <w:noProof/>
                <w:color w:val="7030A0"/>
                <w:szCs w:val="24"/>
              </w:rPr>
              <w:t>w</w:t>
            </w:r>
            <w:r w:rsidR="000C415C">
              <w:rPr>
                <w:rFonts w:ascii="Times New Roman" w:eastAsia="SimSun" w:hAnsi="Times New Roman" w:cs="Times New Roman"/>
                <w:noProof/>
                <w:color w:val="7030A0"/>
                <w:szCs w:val="24"/>
              </w:rPr>
              <w:t>ant</w:t>
            </w:r>
            <w:r w:rsidRPr="00D755A2">
              <w:rPr>
                <w:rFonts w:ascii="Times New Roman" w:eastAsia="SimSun" w:hAnsi="Times New Roman" w:cs="Times New Roman"/>
                <w:color w:val="7030A0"/>
                <w:szCs w:val="24"/>
              </w:rPr>
              <w:t xml:space="preserve"> to thank the two anonymous reviewers for their </w:t>
            </w:r>
            <w:r w:rsidR="009632DD" w:rsidRPr="00D755A2">
              <w:rPr>
                <w:rFonts w:ascii="Times New Roman" w:eastAsia="SimSun" w:hAnsi="Times New Roman" w:cs="Times New Roman"/>
                <w:color w:val="7030A0"/>
                <w:szCs w:val="24"/>
              </w:rPr>
              <w:t>helpful</w:t>
            </w:r>
            <w:r w:rsidRPr="00D755A2">
              <w:rPr>
                <w:rFonts w:ascii="Times New Roman" w:eastAsia="SimSun" w:hAnsi="Times New Roman" w:cs="Times New Roman"/>
                <w:color w:val="7030A0"/>
                <w:szCs w:val="24"/>
              </w:rPr>
              <w:t xml:space="preserve"> comments and valuable suggestions. We have carefully read through the reviewers’ reports and revised the manuscript based on their suggestions. </w:t>
            </w:r>
            <w:r w:rsidR="00FD1FCB" w:rsidRPr="009A4B4C">
              <w:rPr>
                <w:rFonts w:ascii="Times New Roman" w:eastAsia="Times New Roman" w:hAnsi="Times New Roman" w:cs="Times New Roman"/>
                <w:color w:val="7030A0"/>
              </w:rPr>
              <w:t xml:space="preserve">We have now completely revised </w:t>
            </w:r>
            <w:r w:rsidR="00615AA5">
              <w:rPr>
                <w:rFonts w:ascii="Times New Roman" w:eastAsia="Times New Roman" w:hAnsi="Times New Roman" w:cs="Times New Roman"/>
                <w:color w:val="7030A0"/>
              </w:rPr>
              <w:t>the manuscript</w:t>
            </w:r>
            <w:r w:rsidR="000C415C">
              <w:rPr>
                <w:rFonts w:ascii="Times New Roman" w:eastAsia="Times New Roman" w:hAnsi="Times New Roman" w:cs="Times New Roman"/>
                <w:color w:val="7030A0"/>
              </w:rPr>
              <w:t>,</w:t>
            </w:r>
            <w:r w:rsidR="00615AA5" w:rsidRPr="000C415C">
              <w:rPr>
                <w:rFonts w:ascii="Times New Roman" w:eastAsia="Times New Roman" w:hAnsi="Times New Roman" w:cs="Times New Roman"/>
                <w:color w:val="7030A0"/>
              </w:rPr>
              <w:t xml:space="preserve"> </w:t>
            </w:r>
            <w:r w:rsidR="00615AA5" w:rsidRPr="000C415C">
              <w:rPr>
                <w:rFonts w:ascii="Times New Roman" w:eastAsia="Times New Roman" w:hAnsi="Times New Roman" w:cs="Times New Roman"/>
                <w:noProof/>
                <w:color w:val="7030A0"/>
              </w:rPr>
              <w:t>and</w:t>
            </w:r>
            <w:r w:rsidR="00615AA5">
              <w:rPr>
                <w:rFonts w:ascii="Times New Roman" w:eastAsia="Times New Roman" w:hAnsi="Times New Roman" w:cs="Times New Roman"/>
                <w:color w:val="7030A0"/>
              </w:rPr>
              <w:t xml:space="preserve"> we have positively </w:t>
            </w:r>
            <w:proofErr w:type="gramStart"/>
            <w:r w:rsidR="00615AA5">
              <w:rPr>
                <w:rFonts w:ascii="Times New Roman" w:eastAsia="Times New Roman" w:hAnsi="Times New Roman" w:cs="Times New Roman"/>
                <w:color w:val="7030A0"/>
              </w:rPr>
              <w:t>taken into account</w:t>
            </w:r>
            <w:proofErr w:type="gramEnd"/>
            <w:r w:rsidR="00615AA5">
              <w:rPr>
                <w:rFonts w:ascii="Times New Roman" w:eastAsia="Times New Roman" w:hAnsi="Times New Roman" w:cs="Times New Roman"/>
                <w:color w:val="7030A0"/>
              </w:rPr>
              <w:t xml:space="preserve"> a</w:t>
            </w:r>
            <w:r w:rsidRPr="00D755A2">
              <w:rPr>
                <w:rFonts w:ascii="Times New Roman" w:eastAsia="SimSun" w:hAnsi="Times New Roman" w:cs="Times New Roman"/>
                <w:color w:val="7030A0"/>
                <w:szCs w:val="24"/>
              </w:rPr>
              <w:t xml:space="preserve">ll the comments. </w:t>
            </w:r>
            <w:r w:rsidR="00B04B50" w:rsidRPr="00D755A2">
              <w:rPr>
                <w:rFonts w:ascii="Times New Roman" w:eastAsia="SimSun" w:hAnsi="Times New Roman" w:cs="Times New Roman"/>
                <w:color w:val="7030A0"/>
                <w:szCs w:val="24"/>
              </w:rPr>
              <w:t>We believe that t</w:t>
            </w:r>
            <w:r w:rsidRPr="00D755A2">
              <w:rPr>
                <w:rFonts w:ascii="Times New Roman" w:eastAsia="SimSun" w:hAnsi="Times New Roman" w:cs="Times New Roman"/>
                <w:color w:val="7030A0"/>
                <w:szCs w:val="24"/>
              </w:rPr>
              <w:t xml:space="preserve">he paper has improved substantially with their contributions. </w:t>
            </w:r>
          </w:p>
          <w:p w14:paraId="061765BA" w14:textId="55B1BF24" w:rsidR="00C36187" w:rsidRDefault="00C36187" w:rsidP="00D755A2">
            <w:pPr>
              <w:spacing w:after="0" w:line="276" w:lineRule="auto"/>
              <w:ind w:firstLine="357"/>
              <w:rPr>
                <w:rFonts w:ascii="Times New Roman" w:eastAsia="SimSun" w:hAnsi="Times New Roman" w:cs="Times New Roman"/>
                <w:color w:val="7030A0"/>
                <w:szCs w:val="24"/>
              </w:rPr>
            </w:pPr>
          </w:p>
          <w:p w14:paraId="1EFEAAB0" w14:textId="40834C5B" w:rsidR="00A109C7" w:rsidRDefault="00A109C7" w:rsidP="00A109C7">
            <w:p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 xml:space="preserve">In addition to the modifications based on the reviewers’ suggestions, </w:t>
            </w:r>
            <w:r>
              <w:rPr>
                <w:rFonts w:ascii="Times New Roman" w:eastAsia="SimSun" w:hAnsi="Times New Roman" w:cs="Times New Roman"/>
                <w:color w:val="7030A0"/>
                <w:szCs w:val="24"/>
              </w:rPr>
              <w:t>we highlight the following</w:t>
            </w:r>
            <w:r w:rsidRPr="00D755A2">
              <w:rPr>
                <w:rFonts w:ascii="Times New Roman" w:eastAsia="SimSun" w:hAnsi="Times New Roman" w:cs="Times New Roman"/>
                <w:color w:val="7030A0"/>
                <w:szCs w:val="24"/>
              </w:rPr>
              <w:t xml:space="preserve"> major change</w:t>
            </w:r>
            <w:r>
              <w:rPr>
                <w:rFonts w:ascii="Times New Roman" w:eastAsia="SimSun" w:hAnsi="Times New Roman" w:cs="Times New Roman"/>
                <w:color w:val="7030A0"/>
                <w:szCs w:val="24"/>
              </w:rPr>
              <w:t>s</w:t>
            </w:r>
            <w:r w:rsidRPr="00D755A2">
              <w:rPr>
                <w:rFonts w:ascii="Times New Roman" w:eastAsia="SimSun" w:hAnsi="Times New Roman" w:cs="Times New Roman"/>
                <w:color w:val="7030A0"/>
                <w:szCs w:val="24"/>
              </w:rPr>
              <w:t xml:space="preserve"> in the revised manuscript</w:t>
            </w:r>
            <w:r>
              <w:rPr>
                <w:rFonts w:ascii="Times New Roman" w:eastAsia="SimSun" w:hAnsi="Times New Roman" w:cs="Times New Roman"/>
                <w:color w:val="7030A0"/>
                <w:szCs w:val="24"/>
              </w:rPr>
              <w:t>:</w:t>
            </w:r>
          </w:p>
          <w:p w14:paraId="0AE800E1" w14:textId="01765E8E" w:rsidR="00460125" w:rsidRDefault="00460125" w:rsidP="00D755A2">
            <w:pPr>
              <w:spacing w:after="0" w:line="276" w:lineRule="auto"/>
              <w:ind w:firstLine="357"/>
              <w:rPr>
                <w:rFonts w:ascii="Times New Roman" w:eastAsia="SimSun" w:hAnsi="Times New Roman" w:cs="Times New Roman"/>
                <w:color w:val="7030A0"/>
                <w:szCs w:val="24"/>
              </w:rPr>
            </w:pPr>
          </w:p>
          <w:p w14:paraId="35162482" w14:textId="3CE253C0" w:rsidR="00460125" w:rsidRPr="00460125" w:rsidRDefault="00460125" w:rsidP="00460125">
            <w:pPr>
              <w:pStyle w:val="ListParagraph"/>
              <w:numPr>
                <w:ilvl w:val="0"/>
                <w:numId w:val="1"/>
              </w:numPr>
              <w:spacing w:after="0" w:line="276" w:lineRule="auto"/>
              <w:rPr>
                <w:rFonts w:ascii="Times New Roman" w:eastAsia="SimSun" w:hAnsi="Times New Roman" w:cs="Times New Roman"/>
                <w:color w:val="7030A0"/>
                <w:szCs w:val="24"/>
              </w:rPr>
            </w:pPr>
            <w:r w:rsidRPr="00460125">
              <w:rPr>
                <w:rFonts w:ascii="Times New Roman" w:eastAsia="SimSun" w:hAnsi="Times New Roman" w:cs="Times New Roman"/>
                <w:color w:val="7030A0"/>
                <w:szCs w:val="24"/>
              </w:rPr>
              <w:t>We have completely revised the introduction section to emphasize the purpose of our research and highlight the contributions.</w:t>
            </w:r>
          </w:p>
          <w:p w14:paraId="51B3AEB0" w14:textId="754169C8" w:rsidR="00460125" w:rsidRDefault="00460125" w:rsidP="00460125">
            <w:pPr>
              <w:spacing w:after="0" w:line="276" w:lineRule="auto"/>
              <w:rPr>
                <w:rFonts w:ascii="Times New Roman" w:eastAsia="SimSun" w:hAnsi="Times New Roman" w:cs="Times New Roman"/>
                <w:color w:val="7030A0"/>
                <w:szCs w:val="24"/>
              </w:rPr>
            </w:pPr>
          </w:p>
          <w:p w14:paraId="263464E9" w14:textId="6AFB1607" w:rsidR="00460125" w:rsidRPr="00460125" w:rsidRDefault="00460125" w:rsidP="00460125">
            <w:pPr>
              <w:pStyle w:val="ListParagraph"/>
              <w:numPr>
                <w:ilvl w:val="0"/>
                <w:numId w:val="1"/>
              </w:numPr>
              <w:spacing w:after="0" w:line="276" w:lineRule="auto"/>
              <w:rPr>
                <w:rFonts w:ascii="Times New Roman" w:eastAsia="SimSun" w:hAnsi="Times New Roman" w:cs="Times New Roman"/>
                <w:color w:val="7030A0"/>
                <w:szCs w:val="24"/>
              </w:rPr>
            </w:pPr>
            <w:r w:rsidRPr="00460125">
              <w:rPr>
                <w:rFonts w:ascii="Times New Roman" w:eastAsia="SimSun" w:hAnsi="Times New Roman" w:cs="Times New Roman"/>
                <w:color w:val="7030A0"/>
                <w:szCs w:val="24"/>
              </w:rPr>
              <w:t>We have completely revised the literature review section.</w:t>
            </w:r>
          </w:p>
          <w:p w14:paraId="3D88EC53" w14:textId="48DF07A4" w:rsidR="00460125" w:rsidRDefault="00460125" w:rsidP="00460125">
            <w:pPr>
              <w:spacing w:after="0" w:line="276" w:lineRule="auto"/>
              <w:rPr>
                <w:rFonts w:ascii="Times New Roman" w:eastAsia="SimSun" w:hAnsi="Times New Roman" w:cs="Times New Roman"/>
                <w:color w:val="7030A0"/>
                <w:szCs w:val="24"/>
              </w:rPr>
            </w:pPr>
          </w:p>
          <w:p w14:paraId="58D1EDF3" w14:textId="724AAA00" w:rsidR="00460125" w:rsidRDefault="00460125" w:rsidP="00460125">
            <w:pPr>
              <w:pStyle w:val="ListParagraph"/>
              <w:numPr>
                <w:ilvl w:val="0"/>
                <w:numId w:val="1"/>
              </w:numPr>
              <w:spacing w:after="0" w:line="276" w:lineRule="auto"/>
              <w:rPr>
                <w:rFonts w:ascii="Times New Roman" w:eastAsia="SimSun" w:hAnsi="Times New Roman" w:cs="Times New Roman"/>
                <w:color w:val="7030A0"/>
                <w:szCs w:val="24"/>
              </w:rPr>
            </w:pPr>
            <w:r w:rsidRPr="00460125">
              <w:rPr>
                <w:rFonts w:ascii="Times New Roman" w:eastAsia="SimSun" w:hAnsi="Times New Roman" w:cs="Times New Roman"/>
                <w:color w:val="7030A0"/>
                <w:szCs w:val="24"/>
              </w:rPr>
              <w:t>We have completely revised the sections which explain the structural change problem and the methods. We have now merged the two sections. We have replaced some of the analytical equations for the EWC method with intuitive explanations.</w:t>
            </w:r>
            <w:r>
              <w:rPr>
                <w:rFonts w:ascii="Times New Roman" w:eastAsia="SimSun" w:hAnsi="Times New Roman" w:cs="Times New Roman"/>
                <w:color w:val="7030A0"/>
                <w:szCs w:val="24"/>
              </w:rPr>
              <w:t xml:space="preserve"> We have also described the limitations of the EWC method and the IC method, and </w:t>
            </w:r>
            <w:r w:rsidRPr="000C415C">
              <w:rPr>
                <w:rFonts w:ascii="Times New Roman" w:eastAsia="SimSun" w:hAnsi="Times New Roman" w:cs="Times New Roman"/>
                <w:noProof/>
                <w:color w:val="7030A0"/>
                <w:szCs w:val="24"/>
              </w:rPr>
              <w:t>accordingly</w:t>
            </w:r>
            <w:r w:rsidR="000C415C">
              <w:rPr>
                <w:rFonts w:ascii="Times New Roman" w:eastAsia="SimSun" w:hAnsi="Times New Roman" w:cs="Times New Roman"/>
                <w:noProof/>
                <w:color w:val="7030A0"/>
                <w:szCs w:val="24"/>
              </w:rPr>
              <w:t>,</w:t>
            </w:r>
            <w:r>
              <w:rPr>
                <w:rFonts w:ascii="Times New Roman" w:eastAsia="SimSun" w:hAnsi="Times New Roman" w:cs="Times New Roman"/>
                <w:color w:val="7030A0"/>
                <w:szCs w:val="24"/>
              </w:rPr>
              <w:t xml:space="preserve"> we highlight that their performance for retailer product sales is an empirical question.</w:t>
            </w:r>
          </w:p>
          <w:p w14:paraId="2159AF4D" w14:textId="77777777" w:rsidR="00460125" w:rsidRPr="00460125" w:rsidRDefault="00460125" w:rsidP="00460125">
            <w:pPr>
              <w:pStyle w:val="ListParagraph"/>
              <w:rPr>
                <w:rFonts w:ascii="Times New Roman" w:eastAsia="SimSun" w:hAnsi="Times New Roman" w:cs="Times New Roman"/>
                <w:color w:val="7030A0"/>
                <w:szCs w:val="24"/>
              </w:rPr>
            </w:pPr>
          </w:p>
          <w:p w14:paraId="381539DD" w14:textId="0EAFD97C" w:rsidR="00460125" w:rsidRDefault="00460125"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 xml:space="preserve">We have added </w:t>
            </w:r>
            <w:r w:rsidR="000C415C">
              <w:rPr>
                <w:rFonts w:ascii="Times New Roman" w:eastAsia="SimSun" w:hAnsi="Times New Roman" w:cs="Times New Roman"/>
                <w:color w:val="7030A0"/>
                <w:szCs w:val="24"/>
              </w:rPr>
              <w:t xml:space="preserve">a </w:t>
            </w:r>
            <w:r w:rsidRPr="000C415C">
              <w:rPr>
                <w:rFonts w:ascii="Times New Roman" w:eastAsia="SimSun" w:hAnsi="Times New Roman" w:cs="Times New Roman"/>
                <w:noProof/>
                <w:color w:val="7030A0"/>
                <w:szCs w:val="24"/>
              </w:rPr>
              <w:t>more</w:t>
            </w:r>
            <w:r>
              <w:rPr>
                <w:rFonts w:ascii="Times New Roman" w:eastAsia="SimSun" w:hAnsi="Times New Roman" w:cs="Times New Roman"/>
                <w:color w:val="7030A0"/>
                <w:szCs w:val="24"/>
              </w:rPr>
              <w:t xml:space="preserve"> explicit description for the dataset.</w:t>
            </w:r>
          </w:p>
          <w:p w14:paraId="1ED72FBD" w14:textId="77777777" w:rsidR="00460125" w:rsidRPr="00460125" w:rsidRDefault="00460125" w:rsidP="00460125">
            <w:pPr>
              <w:pStyle w:val="ListParagraph"/>
              <w:rPr>
                <w:rFonts w:ascii="Times New Roman" w:eastAsia="SimSun" w:hAnsi="Times New Roman" w:cs="Times New Roman"/>
                <w:color w:val="7030A0"/>
                <w:szCs w:val="24"/>
              </w:rPr>
            </w:pPr>
          </w:p>
          <w:p w14:paraId="4203977B" w14:textId="5F852C0B" w:rsidR="00460125"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 xml:space="preserve">We have more explicitly described the rationale of the three stages of the </w:t>
            </w:r>
            <w:r w:rsidRPr="000C415C">
              <w:rPr>
                <w:rFonts w:ascii="Times New Roman" w:eastAsia="SimSun" w:hAnsi="Times New Roman" w:cs="Times New Roman"/>
                <w:noProof/>
                <w:color w:val="7030A0"/>
                <w:szCs w:val="24"/>
              </w:rPr>
              <w:t>modeling</w:t>
            </w:r>
            <w:r>
              <w:rPr>
                <w:rFonts w:ascii="Times New Roman" w:eastAsia="SimSun" w:hAnsi="Times New Roman" w:cs="Times New Roman"/>
                <w:color w:val="7030A0"/>
                <w:szCs w:val="24"/>
              </w:rPr>
              <w:t xml:space="preserve"> process including the details of how we detect the presence of structural change.</w:t>
            </w:r>
          </w:p>
          <w:p w14:paraId="427D58A2" w14:textId="77777777" w:rsidR="00A109C7" w:rsidRPr="00A109C7" w:rsidRDefault="00A109C7" w:rsidP="00A109C7">
            <w:pPr>
              <w:pStyle w:val="ListParagraph"/>
              <w:rPr>
                <w:rFonts w:ascii="Times New Roman" w:eastAsia="SimSun" w:hAnsi="Times New Roman" w:cs="Times New Roman"/>
                <w:color w:val="7030A0"/>
                <w:szCs w:val="24"/>
              </w:rPr>
            </w:pPr>
          </w:p>
          <w:p w14:paraId="48D585DD" w14:textId="498A5DBE" w:rsidR="00A109C7"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We have added the description for the Base-lift method.</w:t>
            </w:r>
          </w:p>
          <w:p w14:paraId="64D665DE" w14:textId="77777777" w:rsidR="00A109C7" w:rsidRPr="00A109C7" w:rsidRDefault="00A109C7" w:rsidP="00A109C7">
            <w:pPr>
              <w:pStyle w:val="ListParagraph"/>
              <w:rPr>
                <w:rFonts w:ascii="Times New Roman" w:eastAsia="SimSun" w:hAnsi="Times New Roman" w:cs="Times New Roman"/>
                <w:color w:val="7030A0"/>
                <w:szCs w:val="24"/>
              </w:rPr>
            </w:pPr>
          </w:p>
          <w:p w14:paraId="5C3B2A66" w14:textId="03785D11" w:rsidR="00A109C7"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sidRPr="00D755A2">
              <w:rPr>
                <w:rFonts w:ascii="Times New Roman" w:eastAsia="SimSun" w:hAnsi="Times New Roman" w:cs="Times New Roman"/>
                <w:color w:val="7030A0"/>
                <w:szCs w:val="24"/>
              </w:rPr>
              <w:t>We have also updated more appropriate presentation</w:t>
            </w:r>
            <w:r>
              <w:rPr>
                <w:rFonts w:ascii="Times New Roman" w:eastAsia="SimSun" w:hAnsi="Times New Roman" w:cs="Times New Roman"/>
                <w:color w:val="7030A0"/>
                <w:szCs w:val="24"/>
              </w:rPr>
              <w:t>s</w:t>
            </w:r>
            <w:r w:rsidRPr="00D755A2">
              <w:rPr>
                <w:rFonts w:ascii="Times New Roman" w:eastAsia="SimSun" w:hAnsi="Times New Roman" w:cs="Times New Roman"/>
                <w:color w:val="7030A0"/>
                <w:szCs w:val="24"/>
              </w:rPr>
              <w:t xml:space="preserve"> for the </w:t>
            </w:r>
            <w:r>
              <w:rPr>
                <w:rFonts w:ascii="Times New Roman" w:eastAsia="SimSun" w:hAnsi="Times New Roman" w:cs="Times New Roman"/>
                <w:color w:val="7030A0"/>
                <w:szCs w:val="24"/>
              </w:rPr>
              <w:t>error measures</w:t>
            </w:r>
            <w:r w:rsidRPr="00D755A2">
              <w:rPr>
                <w:rFonts w:ascii="Times New Roman" w:eastAsia="SimSun" w:hAnsi="Times New Roman" w:cs="Times New Roman"/>
                <w:color w:val="7030A0"/>
                <w:szCs w:val="24"/>
              </w:rPr>
              <w:t xml:space="preserve"> across </w:t>
            </w:r>
            <w:r>
              <w:rPr>
                <w:rFonts w:ascii="Times New Roman" w:eastAsia="SimSun" w:hAnsi="Times New Roman" w:cs="Times New Roman"/>
                <w:color w:val="7030A0"/>
                <w:szCs w:val="24"/>
              </w:rPr>
              <w:t>all the products.</w:t>
            </w:r>
          </w:p>
          <w:p w14:paraId="2EB7A35F" w14:textId="77777777" w:rsidR="00A109C7" w:rsidRPr="00A109C7" w:rsidRDefault="00A109C7" w:rsidP="00A109C7">
            <w:pPr>
              <w:pStyle w:val="ListParagraph"/>
              <w:rPr>
                <w:rFonts w:ascii="Times New Roman" w:eastAsia="SimSun" w:hAnsi="Times New Roman" w:cs="Times New Roman"/>
                <w:color w:val="7030A0"/>
                <w:szCs w:val="24"/>
              </w:rPr>
            </w:pPr>
          </w:p>
          <w:p w14:paraId="3B971970" w14:textId="4C2A5878" w:rsidR="00A109C7"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W</w:t>
            </w:r>
            <w:r w:rsidRPr="00D755A2">
              <w:rPr>
                <w:rFonts w:ascii="Times New Roman" w:eastAsia="SimSun" w:hAnsi="Times New Roman" w:cs="Times New Roman"/>
                <w:color w:val="7030A0"/>
                <w:szCs w:val="24"/>
              </w:rPr>
              <w:t xml:space="preserve">e have now </w:t>
            </w:r>
            <w:r>
              <w:rPr>
                <w:rFonts w:ascii="Times New Roman" w:eastAsia="SimSun" w:hAnsi="Times New Roman" w:cs="Times New Roman"/>
                <w:color w:val="7030A0"/>
                <w:szCs w:val="24"/>
              </w:rPr>
              <w:t>re</w:t>
            </w:r>
            <w:r w:rsidRPr="00D755A2">
              <w:rPr>
                <w:rFonts w:ascii="Times New Roman" w:eastAsia="SimSun" w:hAnsi="Times New Roman" w:cs="Times New Roman"/>
                <w:color w:val="7030A0"/>
                <w:szCs w:val="24"/>
              </w:rPr>
              <w:t>conducted the</w:t>
            </w:r>
            <w:r>
              <w:rPr>
                <w:rFonts w:ascii="Times New Roman" w:eastAsia="SimSun" w:hAnsi="Times New Roman" w:cs="Times New Roman"/>
                <w:color w:val="7030A0"/>
                <w:szCs w:val="24"/>
              </w:rPr>
              <w:t xml:space="preserve"> whole evaluation</w:t>
            </w:r>
            <w:r w:rsidRPr="00D755A2">
              <w:rPr>
                <w:rFonts w:ascii="Times New Roman" w:eastAsia="SimSun" w:hAnsi="Times New Roman" w:cs="Times New Roman"/>
                <w:color w:val="7030A0"/>
                <w:szCs w:val="24"/>
              </w:rPr>
              <w:t xml:space="preserve"> </w:t>
            </w:r>
            <w:r>
              <w:rPr>
                <w:rFonts w:ascii="Times New Roman" w:eastAsia="SimSun" w:hAnsi="Times New Roman" w:cs="Times New Roman"/>
                <w:color w:val="7030A0"/>
                <w:szCs w:val="24"/>
              </w:rPr>
              <w:t xml:space="preserve">using a different setting for the </w:t>
            </w:r>
            <w:r w:rsidRPr="00D755A2">
              <w:rPr>
                <w:rFonts w:ascii="Times New Roman" w:eastAsia="SimSun" w:hAnsi="Times New Roman" w:cs="Times New Roman"/>
                <w:color w:val="7030A0"/>
                <w:szCs w:val="24"/>
              </w:rPr>
              <w:t>sequential Chow test</w:t>
            </w:r>
            <w:r>
              <w:rPr>
                <w:rFonts w:ascii="Times New Roman" w:eastAsia="SimSun" w:hAnsi="Times New Roman" w:cs="Times New Roman"/>
                <w:color w:val="7030A0"/>
                <w:szCs w:val="24"/>
              </w:rPr>
              <w:t xml:space="preserve">. For example, we now conduct the test </w:t>
            </w:r>
            <w:r w:rsidRPr="00D755A2">
              <w:rPr>
                <w:rFonts w:ascii="Times New Roman" w:eastAsia="SimSun" w:hAnsi="Times New Roman" w:cs="Times New Roman"/>
                <w:color w:val="7030A0"/>
                <w:szCs w:val="24"/>
              </w:rPr>
              <w:t>for up to 95% of the observations, compared to the previous version where we conduct the sequential Chow test for up to 70% of the observations. The results suggest little difference in the models’ forecasting performance</w:t>
            </w:r>
            <w:r>
              <w:rPr>
                <w:rFonts w:ascii="Times New Roman" w:eastAsia="SimSun" w:hAnsi="Times New Roman" w:cs="Times New Roman"/>
                <w:color w:val="7030A0"/>
                <w:szCs w:val="24"/>
              </w:rPr>
              <w:t>. Our proposed methods consistently have the best forecasting performance.</w:t>
            </w:r>
          </w:p>
          <w:p w14:paraId="42D239BA" w14:textId="77777777" w:rsidR="007A740A" w:rsidRPr="007A740A" w:rsidRDefault="007A740A" w:rsidP="007A740A">
            <w:pPr>
              <w:pStyle w:val="ListParagraph"/>
              <w:rPr>
                <w:rFonts w:ascii="Times New Roman" w:eastAsia="SimSun" w:hAnsi="Times New Roman" w:cs="Times New Roman"/>
                <w:color w:val="7030A0"/>
                <w:szCs w:val="24"/>
              </w:rPr>
            </w:pPr>
          </w:p>
          <w:p w14:paraId="0F90D89A" w14:textId="53220B47" w:rsidR="007A740A" w:rsidRDefault="007A740A"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 xml:space="preserve">We </w:t>
            </w:r>
            <w:r w:rsidR="00BD37B8">
              <w:rPr>
                <w:rFonts w:ascii="Times New Roman" w:eastAsia="SimSun" w:hAnsi="Times New Roman" w:cs="Times New Roman" w:hint="eastAsia"/>
                <w:color w:val="7030A0"/>
                <w:szCs w:val="24"/>
              </w:rPr>
              <w:t>have</w:t>
            </w:r>
            <w:r w:rsidR="00BD37B8">
              <w:rPr>
                <w:rFonts w:ascii="Times New Roman" w:eastAsia="SimSun" w:hAnsi="Times New Roman" w:cs="Times New Roman"/>
                <w:color w:val="7030A0"/>
                <w:szCs w:val="24"/>
              </w:rPr>
              <w:t xml:space="preserve"> replaced he Wilcoxon SR test with </w:t>
            </w:r>
            <w:r>
              <w:rPr>
                <w:rFonts w:ascii="Times New Roman" w:eastAsia="SimSun" w:hAnsi="Times New Roman" w:cs="Times New Roman"/>
                <w:color w:val="7030A0"/>
                <w:szCs w:val="24"/>
              </w:rPr>
              <w:t>the Diebold-Mariana Test.</w:t>
            </w:r>
          </w:p>
          <w:p w14:paraId="3D7C31E7" w14:textId="77777777" w:rsidR="00A109C7" w:rsidRPr="00A109C7" w:rsidRDefault="00A109C7" w:rsidP="00A109C7">
            <w:pPr>
              <w:pStyle w:val="ListParagraph"/>
              <w:rPr>
                <w:rFonts w:ascii="Times New Roman" w:eastAsia="SimSun" w:hAnsi="Times New Roman" w:cs="Times New Roman"/>
                <w:color w:val="7030A0"/>
                <w:szCs w:val="24"/>
              </w:rPr>
            </w:pPr>
          </w:p>
          <w:p w14:paraId="2DCD7131" w14:textId="27E5ED0E" w:rsidR="00A109C7" w:rsidRDefault="00A109C7"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We have described more explicitly</w:t>
            </w:r>
            <w:r w:rsidR="00F13E1E">
              <w:rPr>
                <w:rFonts w:ascii="Times New Roman" w:eastAsia="SimSun" w:hAnsi="Times New Roman" w:cs="Times New Roman"/>
                <w:color w:val="7030A0"/>
                <w:szCs w:val="24"/>
              </w:rPr>
              <w:t xml:space="preserve">, for each category, </w:t>
            </w:r>
            <w:r>
              <w:rPr>
                <w:rFonts w:ascii="Times New Roman" w:eastAsia="SimSun" w:hAnsi="Times New Roman" w:cs="Times New Roman"/>
                <w:color w:val="7030A0"/>
                <w:szCs w:val="24"/>
              </w:rPr>
              <w:t>the improved forecasting performance by our proposed methods compared to the model with similar specifications but overlook the structural change problem.</w:t>
            </w:r>
            <w:r w:rsidR="00F13E1E">
              <w:rPr>
                <w:rFonts w:ascii="Times New Roman" w:eastAsia="SimSun" w:hAnsi="Times New Roman" w:cs="Times New Roman"/>
                <w:color w:val="7030A0"/>
                <w:szCs w:val="24"/>
              </w:rPr>
              <w:t xml:space="preserve"> We show the distribution of the improved forecasting performance at </w:t>
            </w:r>
            <w:r w:rsidR="00F13E1E" w:rsidRPr="00EC082A">
              <w:rPr>
                <w:rFonts w:ascii="Times New Roman" w:eastAsia="SimSun" w:hAnsi="Times New Roman" w:cs="Times New Roman"/>
                <w:noProof/>
                <w:color w:val="7030A0"/>
                <w:szCs w:val="24"/>
              </w:rPr>
              <w:t>SKU</w:t>
            </w:r>
            <w:r w:rsidR="00F13E1E">
              <w:rPr>
                <w:rFonts w:ascii="Times New Roman" w:eastAsia="SimSun" w:hAnsi="Times New Roman" w:cs="Times New Roman"/>
                <w:color w:val="7030A0"/>
                <w:szCs w:val="24"/>
              </w:rPr>
              <w:t xml:space="preserve"> level for selected product categories</w:t>
            </w:r>
            <w:r w:rsidR="007A740A">
              <w:rPr>
                <w:rFonts w:ascii="Times New Roman" w:eastAsia="SimSun" w:hAnsi="Times New Roman" w:cs="Times New Roman"/>
                <w:color w:val="7030A0"/>
                <w:szCs w:val="24"/>
              </w:rPr>
              <w:t>.</w:t>
            </w:r>
          </w:p>
          <w:p w14:paraId="0975898A" w14:textId="77777777" w:rsidR="007A740A" w:rsidRPr="007A740A" w:rsidRDefault="007A740A" w:rsidP="007A740A">
            <w:pPr>
              <w:pStyle w:val="ListParagraph"/>
              <w:rPr>
                <w:rFonts w:ascii="Times New Roman" w:eastAsia="SimSun" w:hAnsi="Times New Roman" w:cs="Times New Roman"/>
                <w:color w:val="7030A0"/>
                <w:szCs w:val="24"/>
              </w:rPr>
            </w:pPr>
          </w:p>
          <w:p w14:paraId="3AC3ED5B" w14:textId="7E4966AA" w:rsidR="007A740A" w:rsidRPr="00460125" w:rsidRDefault="007A740A" w:rsidP="00460125">
            <w:pPr>
              <w:pStyle w:val="ListParagraph"/>
              <w:numPr>
                <w:ilvl w:val="0"/>
                <w:numId w:val="1"/>
              </w:num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lastRenderedPageBreak/>
              <w:t xml:space="preserve">We have now completely revised the </w:t>
            </w:r>
            <w:r w:rsidR="0015744E">
              <w:rPr>
                <w:rFonts w:ascii="Times New Roman" w:eastAsia="SimSun" w:hAnsi="Times New Roman" w:cs="Times New Roman"/>
                <w:color w:val="7030A0"/>
                <w:szCs w:val="24"/>
              </w:rPr>
              <w:t xml:space="preserve">section which </w:t>
            </w:r>
            <w:r>
              <w:rPr>
                <w:rFonts w:ascii="Times New Roman" w:eastAsia="SimSun" w:hAnsi="Times New Roman" w:cs="Times New Roman"/>
                <w:color w:val="7030A0"/>
                <w:szCs w:val="24"/>
              </w:rPr>
              <w:t>explor</w:t>
            </w:r>
            <w:r w:rsidR="0015744E">
              <w:rPr>
                <w:rFonts w:ascii="Times New Roman" w:eastAsia="SimSun" w:hAnsi="Times New Roman" w:cs="Times New Roman"/>
                <w:color w:val="7030A0"/>
                <w:szCs w:val="24"/>
              </w:rPr>
              <w:t>es</w:t>
            </w:r>
            <w:r>
              <w:rPr>
                <w:rFonts w:ascii="Times New Roman" w:eastAsia="SimSun" w:hAnsi="Times New Roman" w:cs="Times New Roman"/>
                <w:color w:val="7030A0"/>
                <w:szCs w:val="24"/>
              </w:rPr>
              <w:t xml:space="preserve"> the determinants of the improve forecasting performance</w:t>
            </w:r>
            <w:r w:rsidR="0015744E">
              <w:rPr>
                <w:rFonts w:ascii="Times New Roman" w:eastAsia="SimSun" w:hAnsi="Times New Roman" w:cs="Times New Roman"/>
                <w:color w:val="7030A0"/>
                <w:szCs w:val="24"/>
              </w:rPr>
              <w:t xml:space="preserve"> by the proposed methods compared to the ADL-intra model</w:t>
            </w:r>
            <w:r>
              <w:rPr>
                <w:rFonts w:ascii="Times New Roman" w:eastAsia="SimSun" w:hAnsi="Times New Roman" w:cs="Times New Roman"/>
                <w:color w:val="7030A0"/>
                <w:szCs w:val="24"/>
              </w:rPr>
              <w:t>. We remove some of the statistical measures (e.g., Skewness and Kurtosis</w:t>
            </w:r>
            <w:r w:rsidR="000C415C">
              <w:rPr>
                <w:rFonts w:ascii="Times New Roman" w:eastAsia="SimSun" w:hAnsi="Times New Roman" w:cs="Times New Roman"/>
                <w:color w:val="7030A0"/>
                <w:szCs w:val="24"/>
              </w:rPr>
              <w:t>,</w:t>
            </w:r>
            <w:r>
              <w:rPr>
                <w:rFonts w:ascii="Times New Roman" w:eastAsia="SimSun" w:hAnsi="Times New Roman" w:cs="Times New Roman"/>
                <w:color w:val="7030A0"/>
                <w:szCs w:val="24"/>
              </w:rPr>
              <w:t xml:space="preserve"> </w:t>
            </w:r>
            <w:r w:rsidRPr="000C415C">
              <w:rPr>
                <w:rFonts w:ascii="Times New Roman" w:eastAsia="SimSun" w:hAnsi="Times New Roman" w:cs="Times New Roman"/>
                <w:noProof/>
                <w:color w:val="7030A0"/>
                <w:szCs w:val="24"/>
              </w:rPr>
              <w:t>etc.</w:t>
            </w:r>
            <w:r>
              <w:rPr>
                <w:rFonts w:ascii="Times New Roman" w:eastAsia="SimSun" w:hAnsi="Times New Roman" w:cs="Times New Roman"/>
                <w:color w:val="7030A0"/>
                <w:szCs w:val="24"/>
              </w:rPr>
              <w:t>) and construct five factors based on the remaining nine measures. The findings are consistent compared to those in the previous version. However, we tune down our claim and emphasize that the findings are only exploratory.</w:t>
            </w:r>
          </w:p>
          <w:p w14:paraId="58FCA90F" w14:textId="77777777" w:rsidR="00C36187" w:rsidRDefault="00C36187" w:rsidP="00D755A2">
            <w:pPr>
              <w:spacing w:after="0" w:line="276" w:lineRule="auto"/>
              <w:rPr>
                <w:rFonts w:ascii="Times New Roman" w:eastAsia="SimSun" w:hAnsi="Times New Roman" w:cs="Times New Roman"/>
                <w:szCs w:val="24"/>
              </w:rPr>
            </w:pPr>
          </w:p>
          <w:p w14:paraId="7B128E35" w14:textId="0EFA579C" w:rsidR="00196188" w:rsidRPr="00D755A2" w:rsidRDefault="000C415C" w:rsidP="00D755A2">
            <w:pPr>
              <w:spacing w:after="0" w:line="276" w:lineRule="auto"/>
              <w:rPr>
                <w:rFonts w:ascii="Times New Roman" w:eastAsia="SimSun" w:hAnsi="Times New Roman" w:cs="Times New Roman"/>
                <w:color w:val="7030A0"/>
                <w:szCs w:val="24"/>
              </w:rPr>
            </w:pPr>
            <w:r>
              <w:rPr>
                <w:rFonts w:ascii="Times New Roman" w:eastAsia="SimSun" w:hAnsi="Times New Roman" w:cs="Times New Roman"/>
                <w:color w:val="7030A0"/>
                <w:szCs w:val="24"/>
              </w:rPr>
              <w:t>Please see o</w:t>
            </w:r>
            <w:r w:rsidR="00196188" w:rsidRPr="00D755A2">
              <w:rPr>
                <w:rFonts w:ascii="Times New Roman" w:eastAsia="SimSun" w:hAnsi="Times New Roman" w:cs="Times New Roman"/>
                <w:color w:val="7030A0"/>
                <w:szCs w:val="24"/>
              </w:rPr>
              <w:t>ur detailed responses to the</w:t>
            </w:r>
            <w:r w:rsidR="00804E0F">
              <w:rPr>
                <w:rFonts w:ascii="Times New Roman" w:eastAsia="SimSun" w:hAnsi="Times New Roman" w:cs="Times New Roman"/>
                <w:color w:val="7030A0"/>
                <w:szCs w:val="24"/>
              </w:rPr>
              <w:t xml:space="preserve"> reviewers’</w:t>
            </w:r>
            <w:r w:rsidR="00196188" w:rsidRPr="00D755A2">
              <w:rPr>
                <w:rFonts w:ascii="Times New Roman" w:eastAsia="SimSun" w:hAnsi="Times New Roman" w:cs="Times New Roman"/>
                <w:color w:val="7030A0"/>
                <w:szCs w:val="24"/>
              </w:rPr>
              <w:t xml:space="preserve"> comments </w:t>
            </w:r>
            <w:r>
              <w:rPr>
                <w:rFonts w:ascii="Times New Roman" w:eastAsia="SimSun" w:hAnsi="Times New Roman" w:cs="Times New Roman"/>
                <w:noProof/>
                <w:color w:val="7030A0"/>
                <w:szCs w:val="24"/>
              </w:rPr>
              <w:t>as follows:</w:t>
            </w:r>
            <w:r w:rsidR="00196188" w:rsidRPr="00D755A2">
              <w:rPr>
                <w:rFonts w:ascii="Times New Roman" w:eastAsia="SimSun" w:hAnsi="Times New Roman" w:cs="Times New Roman"/>
                <w:color w:val="7030A0"/>
                <w:szCs w:val="24"/>
              </w:rPr>
              <w:t xml:space="preserve"> </w:t>
            </w:r>
          </w:p>
          <w:p w14:paraId="6959665B" w14:textId="60F4888F" w:rsidR="00E32585" w:rsidRPr="0056537F" w:rsidRDefault="009F25E3"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0082558B" w:rsidRPr="0056537F">
              <w:rPr>
                <w:rFonts w:ascii="Times New Roman" w:eastAsia="Times New Roman" w:hAnsi="Times New Roman" w:cs="Times New Roman"/>
              </w:rPr>
              <w:br/>
              <w:t xml:space="preserve">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w:t>
            </w:r>
            <w:r w:rsidR="0082558B" w:rsidRPr="00EC082A">
              <w:rPr>
                <w:rFonts w:ascii="Times New Roman" w:eastAsia="Times New Roman" w:hAnsi="Times New Roman" w:cs="Times New Roman"/>
                <w:noProof/>
              </w:rPr>
              <w:t>is improved</w:t>
            </w:r>
            <w:r w:rsidR="0082558B" w:rsidRPr="0056537F">
              <w:rPr>
                <w:rFonts w:ascii="Times New Roman" w:eastAsia="Times New Roman" w:hAnsi="Times New Roman" w:cs="Times New Roman"/>
              </w:rPr>
              <w:t xml:space="preserve"> in either way. I have </w:t>
            </w:r>
            <w:r w:rsidR="0082558B" w:rsidRPr="00EC082A">
              <w:rPr>
                <w:rFonts w:ascii="Times New Roman" w:eastAsia="Times New Roman" w:hAnsi="Times New Roman" w:cs="Times New Roman"/>
                <w:noProof/>
              </w:rPr>
              <w:t>few</w:t>
            </w:r>
            <w:r w:rsidR="0082558B" w:rsidRPr="0056537F">
              <w:rPr>
                <w:rFonts w:ascii="Times New Roman" w:eastAsia="Times New Roman" w:hAnsi="Times New Roman" w:cs="Times New Roman"/>
              </w:rPr>
              <w:t xml:space="preserve"> important points to make and mostly recommend toning down some overly enthusiastic claims. </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Medium points: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Highlights: "Retailer product sales from a wide range of product categories" is not very useful.</w:t>
            </w:r>
            <w:r w:rsidR="0082558B" w:rsidRPr="0056537F">
              <w:rPr>
                <w:rFonts w:ascii="Times New Roman" w:eastAsia="Times New Roman" w:hAnsi="Times New Roman" w:cs="Times New Roman"/>
              </w:rPr>
              <w:br/>
            </w:r>
          </w:p>
          <w:p w14:paraId="348741C9" w14:textId="5F0FDD9B" w:rsidR="00E32585" w:rsidRPr="0056537F" w:rsidRDefault="00E3258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EF6E05">
              <w:rPr>
                <w:rFonts w:ascii="Times New Roman" w:eastAsia="Times New Roman" w:hAnsi="Times New Roman" w:cs="Times New Roman"/>
                <w:color w:val="7030A0"/>
              </w:rPr>
              <w:t xml:space="preserve">have </w:t>
            </w:r>
            <w:r w:rsidR="0083411A" w:rsidRPr="0056537F">
              <w:rPr>
                <w:rFonts w:ascii="Times New Roman" w:eastAsia="Times New Roman" w:hAnsi="Times New Roman" w:cs="Times New Roman"/>
                <w:color w:val="7030A0"/>
              </w:rPr>
              <w:t>now remove</w:t>
            </w:r>
            <w:r w:rsidR="00EF6E05">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r w:rsidRPr="00EC082A">
              <w:rPr>
                <w:rFonts w:ascii="Times New Roman" w:eastAsia="Times New Roman" w:hAnsi="Times New Roman" w:cs="Times New Roman"/>
                <w:noProof/>
              </w:rPr>
              <w:t>strucchange</w:t>
            </w:r>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rsidP="00D755A2">
            <w:pPr>
              <w:shd w:val="clear" w:color="auto" w:fill="FFFFFF" w:themeFill="background1"/>
              <w:spacing w:after="0" w:line="276" w:lineRule="auto"/>
              <w:rPr>
                <w:rFonts w:ascii="Times New Roman" w:eastAsia="Times New Roman" w:hAnsi="Times New Roman" w:cs="Times New Roman"/>
              </w:rPr>
            </w:pPr>
          </w:p>
          <w:p w14:paraId="4EE5C75D" w14:textId="77777777" w:rsidR="0083411A" w:rsidRPr="0056537F" w:rsidRDefault="0083411A"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w:t>
            </w:r>
            <w:r w:rsidR="00E32585" w:rsidRPr="00EC082A">
              <w:rPr>
                <w:rFonts w:ascii="Times New Roman" w:eastAsia="Times New Roman" w:hAnsi="Times New Roman" w:cs="Times New Roman"/>
                <w:noProof/>
                <w:color w:val="7030A0"/>
              </w:rPr>
              <w:t>structural</w:t>
            </w:r>
            <w:r w:rsidR="00E32585" w:rsidRPr="0056537F">
              <w:rPr>
                <w:rFonts w:ascii="Times New Roman" w:eastAsia="Times New Roman" w:hAnsi="Times New Roman" w:cs="Times New Roman"/>
                <w:color w:val="7030A0"/>
              </w:rPr>
              <w:t xml:space="preserve">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rsidP="00D755A2">
            <w:pPr>
              <w:shd w:val="clear" w:color="auto" w:fill="FFFFFF" w:themeFill="background1"/>
              <w:spacing w:after="0" w:line="276" w:lineRule="auto"/>
              <w:rPr>
                <w:rFonts w:ascii="Times New Roman" w:eastAsia="Times New Roman" w:hAnsi="Times New Roman" w:cs="Times New Roman"/>
                <w:color w:val="7030A0"/>
              </w:rPr>
            </w:pPr>
          </w:p>
          <w:p w14:paraId="47A66E9A" w14:textId="10A77AD5" w:rsidR="0083411A" w:rsidRDefault="00E32585">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r w:rsidR="00352EB9" w:rsidRPr="00352EB9">
              <w:rPr>
                <w:rFonts w:ascii="Times New Roman" w:eastAsia="Times New Roman" w:hAnsi="Times New Roman" w:cs="Times New Roman"/>
                <w:color w:val="7030A0"/>
              </w:rPr>
              <w:t xml:space="preserve">The term </w:t>
            </w:r>
            <w:r w:rsidR="00352EB9" w:rsidRPr="00EC082A">
              <w:rPr>
                <w:rFonts w:ascii="Times New Roman" w:eastAsia="Times New Roman" w:hAnsi="Times New Roman" w:cs="Times New Roman"/>
                <w:noProof/>
                <w:color w:val="7030A0"/>
              </w:rPr>
              <w:t>of</w:t>
            </w:r>
            <w:r w:rsidR="00352EB9" w:rsidRPr="00352EB9">
              <w:rPr>
                <w:rFonts w:ascii="Times New Roman" w:eastAsia="Times New Roman" w:hAnsi="Times New Roman" w:cs="Times New Roman"/>
                <w:color w:val="7030A0"/>
              </w:rPr>
              <w:t xml:space="preserve"> ‘structural change’ is used interchangeably with the term </w:t>
            </w:r>
            <w:r w:rsidR="00352EB9" w:rsidRPr="00EC082A">
              <w:rPr>
                <w:rFonts w:ascii="Times New Roman" w:eastAsia="Times New Roman" w:hAnsi="Times New Roman" w:cs="Times New Roman"/>
                <w:noProof/>
                <w:color w:val="7030A0"/>
              </w:rPr>
              <w:t>of</w:t>
            </w:r>
            <w:r w:rsidR="00352EB9" w:rsidRPr="00352EB9">
              <w:rPr>
                <w:rFonts w:ascii="Times New Roman" w:eastAsia="Times New Roman" w:hAnsi="Times New Roman" w:cs="Times New Roman"/>
                <w:color w:val="7030A0"/>
              </w:rPr>
              <w:t xml:space="preserve"> ‘structural break’ in the literature. In this study, we use the term “structural change” as in the retailer context we expect the effect of the marketing activities to change sometimes gradually rather than but sometimes </w:t>
            </w:r>
            <w:r w:rsidR="00352EB9" w:rsidRPr="00EC082A">
              <w:rPr>
                <w:rFonts w:ascii="Times New Roman" w:eastAsia="Times New Roman" w:hAnsi="Times New Roman" w:cs="Times New Roman"/>
                <w:noProof/>
                <w:color w:val="7030A0"/>
              </w:rPr>
              <w:t>in a sudden and abrupt way</w:t>
            </w:r>
            <w:r w:rsidR="00352EB9" w:rsidRPr="00352EB9">
              <w:rPr>
                <w:rFonts w:ascii="Times New Roman" w:eastAsia="Times New Roman" w:hAnsi="Times New Roman" w:cs="Times New Roman"/>
                <w:color w:val="7030A0"/>
              </w:rPr>
              <w:t>. We thank one of the anonymous reviewers for to pointing this out.</w:t>
            </w:r>
            <w:r w:rsidRPr="004A36A6">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6BC5CB2" w14:textId="77777777" w:rsidR="002A53F9" w:rsidRPr="0056537F" w:rsidRDefault="002A53F9" w:rsidP="00D755A2">
            <w:pPr>
              <w:shd w:val="clear" w:color="auto" w:fill="FFFFFF" w:themeFill="background1"/>
              <w:spacing w:after="0" w:line="276" w:lineRule="auto"/>
              <w:rPr>
                <w:rFonts w:ascii="Times New Roman" w:eastAsia="Times New Roman" w:hAnsi="Times New Roman" w:cs="Times New Roman"/>
                <w:color w:val="7030A0"/>
              </w:rPr>
            </w:pPr>
          </w:p>
          <w:p w14:paraId="1CD55E13" w14:textId="5724F954" w:rsidR="001371FB" w:rsidRPr="0056537F" w:rsidRDefault="00573EEE"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 xml:space="preserve">Previously we </w:t>
            </w:r>
            <w:r w:rsidR="004A36A6">
              <w:rPr>
                <w:rFonts w:ascii="Times New Roman" w:eastAsia="Times New Roman" w:hAnsi="Times New Roman" w:cs="Times New Roman"/>
                <w:color w:val="7030A0"/>
              </w:rPr>
              <w:t xml:space="preserve">described </w:t>
            </w:r>
            <w:r w:rsidRPr="0056537F">
              <w:rPr>
                <w:rFonts w:ascii="Times New Roman" w:eastAsia="Times New Roman" w:hAnsi="Times New Roman" w:cs="Times New Roman"/>
                <w:color w:val="7030A0"/>
              </w:rPr>
              <w:t xml:space="preserve">the </w:t>
            </w:r>
            <w:r w:rsidR="004A36A6">
              <w:rPr>
                <w:rFonts w:ascii="Times New Roman" w:eastAsia="Times New Roman" w:hAnsi="Times New Roman" w:cs="Times New Roman"/>
                <w:color w:val="7030A0"/>
              </w:rPr>
              <w:t>sequential Chow</w:t>
            </w:r>
            <w:r w:rsidRPr="0056537F">
              <w:rPr>
                <w:rFonts w:ascii="Times New Roman" w:eastAsia="Times New Roman" w:hAnsi="Times New Roman" w:cs="Times New Roman"/>
                <w:color w:val="7030A0"/>
              </w:rPr>
              <w:t xml:space="preserve"> test </w:t>
            </w:r>
            <w:r w:rsidR="004A36A6">
              <w:rPr>
                <w:rFonts w:ascii="Times New Roman" w:eastAsia="Times New Roman" w:hAnsi="Times New Roman" w:cs="Times New Roman"/>
                <w:color w:val="7030A0"/>
              </w:rPr>
              <w:t xml:space="preserve">we used to detect the presence of </w:t>
            </w:r>
            <w:r w:rsidR="004A36A6" w:rsidRPr="00EC082A">
              <w:rPr>
                <w:rFonts w:ascii="Times New Roman" w:eastAsia="Times New Roman" w:hAnsi="Times New Roman" w:cs="Times New Roman"/>
                <w:noProof/>
                <w:color w:val="7030A0"/>
              </w:rPr>
              <w:t>structural</w:t>
            </w:r>
            <w:r w:rsidR="004A36A6">
              <w:rPr>
                <w:rFonts w:ascii="Times New Roman" w:eastAsia="Times New Roman" w:hAnsi="Times New Roman" w:cs="Times New Roman"/>
                <w:color w:val="7030A0"/>
              </w:rPr>
              <w:t xml:space="preserve"> change </w:t>
            </w:r>
            <w:r w:rsidRPr="0056537F">
              <w:rPr>
                <w:rFonts w:ascii="Times New Roman" w:eastAsia="Times New Roman" w:hAnsi="Times New Roman" w:cs="Times New Roman"/>
                <w:color w:val="7030A0"/>
              </w:rPr>
              <w:t xml:space="preserve">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003A70CD">
              <w:rPr>
                <w:rFonts w:ascii="Times New Roman" w:eastAsia="Times New Roman" w:hAnsi="Times New Roman" w:cs="Times New Roman"/>
                <w:color w:val="7030A0"/>
              </w:rPr>
              <w:t xml:space="preserve">. We </w:t>
            </w:r>
            <w:r w:rsidR="00C76FB7">
              <w:rPr>
                <w:rFonts w:ascii="Times New Roman" w:eastAsia="Times New Roman" w:hAnsi="Times New Roman" w:cs="Times New Roman"/>
                <w:color w:val="7030A0"/>
              </w:rPr>
              <w:t xml:space="preserve">have </w:t>
            </w:r>
            <w:r w:rsidR="004A36A6">
              <w:rPr>
                <w:rFonts w:ascii="Times New Roman" w:eastAsia="Times New Roman" w:hAnsi="Times New Roman" w:cs="Times New Roman"/>
                <w:color w:val="7030A0"/>
              </w:rPr>
              <w:t>now describe</w:t>
            </w:r>
            <w:r w:rsidR="00C76FB7">
              <w:rPr>
                <w:rFonts w:ascii="Times New Roman" w:eastAsia="Times New Roman" w:hAnsi="Times New Roman" w:cs="Times New Roman"/>
                <w:color w:val="7030A0"/>
              </w:rPr>
              <w:t>d</w:t>
            </w:r>
            <w:r w:rsidR="004A36A6">
              <w:rPr>
                <w:rFonts w:ascii="Times New Roman" w:eastAsia="Times New Roman" w:hAnsi="Times New Roman" w:cs="Times New Roman"/>
                <w:color w:val="7030A0"/>
              </w:rPr>
              <w:t xml:space="preserve"> </w:t>
            </w:r>
            <w:r w:rsidR="00C76FB7">
              <w:rPr>
                <w:rFonts w:ascii="Times New Roman" w:eastAsia="Times New Roman" w:hAnsi="Times New Roman" w:cs="Times New Roman"/>
                <w:color w:val="7030A0"/>
              </w:rPr>
              <w:t xml:space="preserve">how we conduct </w:t>
            </w:r>
            <w:r w:rsidR="004A36A6">
              <w:rPr>
                <w:rFonts w:ascii="Times New Roman" w:eastAsia="Times New Roman" w:hAnsi="Times New Roman" w:cs="Times New Roman"/>
                <w:color w:val="7030A0"/>
              </w:rPr>
              <w:t xml:space="preserve">the test explicitly </w:t>
            </w:r>
            <w:r w:rsidR="0083411A" w:rsidRPr="0056537F">
              <w:rPr>
                <w:rFonts w:ascii="Times New Roman" w:eastAsia="Times New Roman" w:hAnsi="Times New Roman" w:cs="Times New Roman"/>
                <w:color w:val="7030A0"/>
              </w:rPr>
              <w:t>in section 6</w:t>
            </w:r>
            <w:r w:rsidR="002A53F9">
              <w:rPr>
                <w:rFonts w:ascii="Times New Roman" w:eastAsia="Times New Roman" w:hAnsi="Times New Roman" w:cs="Times New Roman"/>
                <w:color w:val="7030A0"/>
              </w:rPr>
              <w:t xml:space="preserve"> and we also address the possibility of implementing alternative structural change tests.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lastRenderedPageBreak/>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xml:space="preserve">, whereas </w:t>
            </w:r>
            <w:r w:rsidR="0082558B" w:rsidRPr="00EC082A">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EWC, one has to look at multiple such vectors, one from each of the models we average.</w:t>
            </w:r>
          </w:p>
          <w:p w14:paraId="0B5BFA91" w14:textId="77777777" w:rsidR="001371FB" w:rsidRPr="0056537F" w:rsidRDefault="001371FB" w:rsidP="00D755A2">
            <w:pPr>
              <w:shd w:val="clear" w:color="auto" w:fill="FFFFFF" w:themeFill="background1"/>
              <w:spacing w:after="0" w:line="276" w:lineRule="auto"/>
              <w:rPr>
                <w:rFonts w:ascii="Times New Roman" w:eastAsia="Times New Roman" w:hAnsi="Times New Roman" w:cs="Times New Roman"/>
              </w:rPr>
            </w:pPr>
          </w:p>
          <w:p w14:paraId="3B0864E3" w14:textId="0EA0F039" w:rsidR="00050F08" w:rsidRPr="0056537F" w:rsidRDefault="00DA007D"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EC7A69">
              <w:rPr>
                <w:rFonts w:ascii="Times New Roman" w:eastAsia="Times New Roman" w:hAnsi="Times New Roman" w:cs="Times New Roman"/>
                <w:color w:val="7030A0"/>
              </w:rPr>
              <w:t xml:space="preserve">hat </w:t>
            </w:r>
            <w:r>
              <w:rPr>
                <w:rFonts w:ascii="Times New Roman" w:eastAsia="Times New Roman" w:hAnsi="Times New Roman" w:cs="Times New Roman"/>
                <w:color w:val="7030A0"/>
              </w:rPr>
              <w:t xml:space="preserve">the reviewer has </w:t>
            </w:r>
            <w:r w:rsidR="00EC7A69">
              <w:rPr>
                <w:rFonts w:ascii="Times New Roman" w:eastAsia="Times New Roman" w:hAnsi="Times New Roman" w:cs="Times New Roman"/>
                <w:color w:val="7030A0"/>
              </w:rPr>
              <w:t>mentioned is a possibility. W</w:t>
            </w:r>
            <w:r w:rsidR="00591BDC" w:rsidRPr="0056537F">
              <w:rPr>
                <w:rFonts w:ascii="Times New Roman" w:eastAsia="Times New Roman" w:hAnsi="Times New Roman" w:cs="Times New Roman"/>
                <w:color w:val="7030A0"/>
              </w:rPr>
              <w:t>e have evaluated the forecasting performance of ADL models with time-varying parameters (TVP)</w:t>
            </w:r>
            <w:r w:rsidR="0020790C" w:rsidRPr="0056537F">
              <w:rPr>
                <w:rFonts w:ascii="Times New Roman" w:eastAsia="Times New Roman" w:hAnsi="Times New Roman" w:cs="Times New Roman"/>
                <w:color w:val="7030A0"/>
              </w:rPr>
              <w:t xml:space="preserve">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w:t>
            </w:r>
            <w:r w:rsidR="00A22B63">
              <w:rPr>
                <w:rFonts w:ascii="Times New Roman" w:eastAsia="Times New Roman" w:hAnsi="Times New Roman" w:cs="Times New Roman"/>
                <w:color w:val="7030A0"/>
              </w:rPr>
              <w:t>some</w:t>
            </w:r>
            <w:r w:rsidR="00665937" w:rsidRPr="0056537F">
              <w:rPr>
                <w:rFonts w:ascii="Times New Roman" w:eastAsia="Times New Roman" w:hAnsi="Times New Roman" w:cs="Times New Roman"/>
                <w:color w:val="7030A0"/>
              </w:rPr>
              <w:t xml:space="preserve"> sophisticated structures which are not robust to the 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w:t>
            </w:r>
            <w:r w:rsidR="00665937" w:rsidRPr="00EC082A">
              <w:rPr>
                <w:rFonts w:ascii="Times New Roman" w:eastAsia="Times New Roman" w:hAnsi="Times New Roman" w:cs="Times New Roman"/>
                <w:noProof/>
                <w:color w:val="7030A0"/>
              </w:rPr>
              <w:t>SKU</w:t>
            </w:r>
            <w:r w:rsidR="00665937" w:rsidRPr="0056537F">
              <w:rPr>
                <w:rFonts w:ascii="Times New Roman" w:eastAsia="Times New Roman" w:hAnsi="Times New Roman" w:cs="Times New Roman"/>
                <w:color w:val="7030A0"/>
              </w:rPr>
              <w:t xml:space="preserve">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p>
          <w:p w14:paraId="16165C2D" w14:textId="77777777" w:rsidR="00050F08" w:rsidRPr="0056537F" w:rsidRDefault="00050F08" w:rsidP="00D755A2">
            <w:pPr>
              <w:shd w:val="clear" w:color="auto" w:fill="FFFFFF" w:themeFill="background1"/>
              <w:spacing w:after="0" w:line="276" w:lineRule="auto"/>
              <w:rPr>
                <w:rFonts w:ascii="Times New Roman" w:eastAsia="Times New Roman" w:hAnsi="Times New Roman" w:cs="Times New Roman"/>
                <w:color w:val="7030A0"/>
              </w:rPr>
            </w:pPr>
          </w:p>
          <w:p w14:paraId="3CBC43C7" w14:textId="3930C232" w:rsidR="00FC4C34" w:rsidRPr="0056537F" w:rsidRDefault="00246D3D"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w:t>
            </w:r>
            <w:bookmarkStart w:id="0" w:name="_Hlk526677944"/>
            <w:r w:rsidR="00D340FD" w:rsidRPr="00D340FD">
              <w:rPr>
                <w:rFonts w:ascii="Times New Roman" w:eastAsia="Times New Roman" w:hAnsi="Times New Roman" w:cs="Times New Roman"/>
                <w:color w:val="7030A0"/>
              </w:rPr>
              <w:t>Also, an alternative to the ADL-</w:t>
            </w:r>
            <w:r w:rsidR="00D340FD" w:rsidRPr="00EC082A">
              <w:rPr>
                <w:rFonts w:ascii="Times New Roman" w:eastAsia="Times New Roman" w:hAnsi="Times New Roman" w:cs="Times New Roman"/>
                <w:noProof/>
                <w:color w:val="7030A0"/>
              </w:rPr>
              <w:t>intra</w:t>
            </w:r>
            <w:r w:rsidR="00D340FD" w:rsidRPr="00D340FD">
              <w:rPr>
                <w:rFonts w:ascii="Times New Roman" w:eastAsia="Times New Roman" w:hAnsi="Times New Roman" w:cs="Times New Roman"/>
                <w:color w:val="7030A0"/>
              </w:rPr>
              <w:t xml:space="preserve">-EWC method and the ADL-intra-IC method is to directly model the change </w:t>
            </w:r>
            <w:r w:rsidR="00F236F8">
              <w:rPr>
                <w:rFonts w:ascii="Times New Roman" w:eastAsia="Times New Roman" w:hAnsi="Times New Roman" w:cs="Times New Roman"/>
                <w:color w:val="7030A0"/>
              </w:rPr>
              <w:t>in</w:t>
            </w:r>
            <w:r w:rsidR="00D340FD" w:rsidRPr="00D340FD">
              <w:rPr>
                <w:rFonts w:ascii="Times New Roman" w:eastAsia="Times New Roman" w:hAnsi="Times New Roman" w:cs="Times New Roman"/>
                <w:color w:val="7030A0"/>
              </w:rPr>
              <w:t xml:space="preserve"> the effect of the marketing activities, such as the time-varying parameter model. However, a disadvantage of this method is that we need to make strong assumptions of how the effects of the marketing activities change. For example, </w:t>
            </w:r>
            <w:proofErr w:type="spellStart"/>
            <w:r w:rsidR="00D340FD" w:rsidRPr="00D340FD">
              <w:rPr>
                <w:rFonts w:ascii="Times New Roman" w:eastAsia="Times New Roman" w:hAnsi="Times New Roman" w:cs="Times New Roman"/>
                <w:color w:val="7030A0"/>
              </w:rPr>
              <w:t>Foekens</w:t>
            </w:r>
            <w:proofErr w:type="spellEnd"/>
            <w:r w:rsidR="00D340FD" w:rsidRPr="00D340FD">
              <w:rPr>
                <w:rFonts w:ascii="Times New Roman" w:eastAsia="Times New Roman" w:hAnsi="Times New Roman" w:cs="Times New Roman"/>
                <w:color w:val="7030A0"/>
              </w:rPr>
              <w:t xml:space="preserve">, </w:t>
            </w:r>
            <w:proofErr w:type="spellStart"/>
            <w:r w:rsidR="00D340FD" w:rsidRPr="00D340FD">
              <w:rPr>
                <w:rFonts w:ascii="Times New Roman" w:eastAsia="Times New Roman" w:hAnsi="Times New Roman" w:cs="Times New Roman"/>
                <w:color w:val="7030A0"/>
              </w:rPr>
              <w:t>Leeflang</w:t>
            </w:r>
            <w:proofErr w:type="spellEnd"/>
            <w:r w:rsidR="00D340FD" w:rsidRPr="00D340FD">
              <w:rPr>
                <w:rFonts w:ascii="Times New Roman" w:eastAsia="Times New Roman" w:hAnsi="Times New Roman" w:cs="Times New Roman"/>
                <w:color w:val="7030A0"/>
              </w:rPr>
              <w:t xml:space="preserve">, and </w:t>
            </w:r>
            <w:proofErr w:type="spellStart"/>
            <w:r w:rsidR="00D340FD" w:rsidRPr="00D340FD">
              <w:rPr>
                <w:rFonts w:ascii="Times New Roman" w:eastAsia="Times New Roman" w:hAnsi="Times New Roman" w:cs="Times New Roman"/>
                <w:color w:val="7030A0"/>
              </w:rPr>
              <w:t>Wittink</w:t>
            </w:r>
            <w:proofErr w:type="spellEnd"/>
            <w:r w:rsidR="00D340FD" w:rsidRPr="00D340FD">
              <w:rPr>
                <w:rFonts w:ascii="Times New Roman" w:eastAsia="Times New Roman" w:hAnsi="Times New Roman" w:cs="Times New Roman"/>
                <w:color w:val="7030A0"/>
              </w:rPr>
              <w:t xml:space="preserve"> (1999) </w:t>
            </w:r>
            <w:proofErr w:type="spellStart"/>
            <w:r w:rsidR="00D340FD" w:rsidRPr="00D340FD">
              <w:rPr>
                <w:rFonts w:ascii="Times New Roman" w:eastAsia="Times New Roman" w:hAnsi="Times New Roman" w:cs="Times New Roman"/>
                <w:color w:val="7030A0"/>
              </w:rPr>
              <w:t>modeled</w:t>
            </w:r>
            <w:proofErr w:type="spellEnd"/>
            <w:r w:rsidR="00D340FD" w:rsidRPr="00D340FD">
              <w:rPr>
                <w:rFonts w:ascii="Times New Roman" w:eastAsia="Times New Roman" w:hAnsi="Times New Roman" w:cs="Times New Roman"/>
                <w:color w:val="7030A0"/>
              </w:rPr>
              <w:t xml:space="preserve"> the effect of marketing activities as a linear function of previous promotional activities.</w:t>
            </w:r>
            <w:r w:rsidR="00D340FD">
              <w:t xml:space="preserve"> </w:t>
            </w:r>
            <w:r w:rsidR="00D340FD" w:rsidRPr="00D340FD">
              <w:rPr>
                <w:rFonts w:ascii="Times New Roman" w:eastAsia="Times New Roman" w:hAnsi="Times New Roman" w:cs="Times New Roman"/>
                <w:color w:val="7030A0"/>
              </w:rPr>
              <w:t xml:space="preserve">Their models </w:t>
            </w:r>
            <w:r w:rsidR="00D340FD" w:rsidRPr="00EC082A">
              <w:rPr>
                <w:rFonts w:ascii="Times New Roman" w:eastAsia="Times New Roman" w:hAnsi="Times New Roman" w:cs="Times New Roman"/>
                <w:noProof/>
                <w:color w:val="7030A0"/>
              </w:rPr>
              <w:t>were not developed</w:t>
            </w:r>
            <w:r w:rsidR="00D340FD" w:rsidRPr="00D340FD">
              <w:rPr>
                <w:rFonts w:ascii="Times New Roman" w:eastAsia="Times New Roman" w:hAnsi="Times New Roman" w:cs="Times New Roman"/>
                <w:color w:val="7030A0"/>
              </w:rPr>
              <w:t xml:space="preserve"> for forecasting purposes</w:t>
            </w:r>
            <w:r w:rsidR="00D340FD">
              <w:rPr>
                <w:rFonts w:ascii="Times New Roman" w:eastAsia="Times New Roman" w:hAnsi="Times New Roman" w:cs="Times New Roman"/>
                <w:color w:val="7030A0"/>
              </w:rPr>
              <w:t>.</w:t>
            </w:r>
            <w:bookmarkEnd w:id="0"/>
            <w:r w:rsidR="00F6703A"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r>
            <w:r w:rsidR="0082558B" w:rsidRPr="002628F1">
              <w:rPr>
                <w:rFonts w:ascii="Times New Roman" w:eastAsia="Times New Roman" w:hAnsi="Times New Roman" w:cs="Times New Roman"/>
              </w:rPr>
              <w:t xml:space="preserve">- None of the accuracy measures used is minimized in expectation by an unbiased forecast (see the introduction of </w:t>
            </w:r>
            <w:bookmarkStart w:id="1" w:name="OLE_LINK1"/>
            <w:proofErr w:type="spellStart"/>
            <w:r w:rsidR="0082558B" w:rsidRPr="002628F1">
              <w:rPr>
                <w:rFonts w:ascii="Times New Roman" w:eastAsia="Times New Roman" w:hAnsi="Times New Roman" w:cs="Times New Roman"/>
              </w:rPr>
              <w:t>Kolassa</w:t>
            </w:r>
            <w:proofErr w:type="spellEnd"/>
            <w:r w:rsidR="0082558B" w:rsidRPr="002628F1">
              <w:rPr>
                <w:rFonts w:ascii="Times New Roman" w:eastAsia="Times New Roman" w:hAnsi="Times New Roman" w:cs="Times New Roman"/>
              </w:rPr>
              <w:t>, 2016, IJF</w:t>
            </w:r>
            <w:bookmarkEnd w:id="1"/>
            <w:r w:rsidR="0082558B" w:rsidRPr="002628F1">
              <w:rPr>
                <w:rFonts w:ascii="Times New Roman" w:eastAsia="Times New Roman" w:hAnsi="Times New Roman" w:cs="Times New Roman"/>
              </w:rPr>
              <w:t xml:space="preserve">). </w:t>
            </w:r>
            <w:r w:rsidR="0082558B" w:rsidRPr="00D755A2">
              <w:rPr>
                <w:rFonts w:ascii="Times New Roman" w:eastAsia="Times New Roman" w:hAnsi="Times New Roman" w:cs="Times New Roman"/>
              </w:rPr>
              <w:t>I am somewhat concerned that the increase in accuracy may have come at the cost of bias.</w:t>
            </w:r>
            <w:r w:rsidR="0082558B" w:rsidRPr="002628F1">
              <w:rPr>
                <w:rFonts w:ascii="Times New Roman" w:eastAsia="Times New Roman" w:hAnsi="Times New Roman" w:cs="Times New Roman"/>
              </w:rPr>
              <w:t xml:space="preserve"> I would recommend using either a measure that is minimized in expectation by an unbiased forecast, e.g., a scaled RMSE, or assessing bias in some way.</w:t>
            </w:r>
          </w:p>
          <w:p w14:paraId="77A19532" w14:textId="77777777" w:rsidR="00FC4C34" w:rsidRPr="0056537F" w:rsidRDefault="00FC4C34" w:rsidP="00D755A2">
            <w:pPr>
              <w:shd w:val="clear" w:color="auto" w:fill="FFFFFF" w:themeFill="background1"/>
              <w:spacing w:after="0" w:line="276" w:lineRule="auto"/>
              <w:rPr>
                <w:rFonts w:ascii="Times New Roman" w:eastAsia="Times New Roman" w:hAnsi="Times New Roman" w:cs="Times New Roman"/>
              </w:rPr>
            </w:pPr>
          </w:p>
          <w:p w14:paraId="5A265CBB" w14:textId="199072B9" w:rsidR="00AC2D81" w:rsidRPr="0056537F" w:rsidRDefault="00330527" w:rsidP="00D755A2">
            <w:pPr>
              <w:shd w:val="clear" w:color="auto" w:fill="FFFFFF" w:themeFill="background1"/>
              <w:spacing w:after="0" w:line="276" w:lineRule="auto"/>
              <w:rPr>
                <w:rFonts w:ascii="Times New Roman" w:eastAsia="Times New Roman" w:hAnsi="Times New Roman" w:cs="Times New Roman"/>
                <w:color w:val="7030A0"/>
              </w:rPr>
            </w:pPr>
            <w:r w:rsidRPr="00F370DA">
              <w:rPr>
                <w:rFonts w:ascii="Times New Roman" w:eastAsia="Times New Roman" w:hAnsi="Times New Roman" w:cs="Times New Roman"/>
                <w:color w:val="7030A0"/>
              </w:rPr>
              <w:t xml:space="preserve">We </w:t>
            </w:r>
            <w:r w:rsidR="00E52A71" w:rsidRPr="00F370DA">
              <w:rPr>
                <w:rFonts w:ascii="Times New Roman" w:eastAsia="Times New Roman" w:hAnsi="Times New Roman" w:cs="Times New Roman"/>
                <w:color w:val="7030A0"/>
              </w:rPr>
              <w:t xml:space="preserve">have now </w:t>
            </w:r>
            <w:r w:rsidRPr="00F370DA">
              <w:rPr>
                <w:rFonts w:ascii="Times New Roman" w:eastAsia="Times New Roman" w:hAnsi="Times New Roman" w:cs="Times New Roman"/>
                <w:color w:val="7030A0"/>
              </w:rPr>
              <w:t>add</w:t>
            </w:r>
            <w:r w:rsidR="00E52A71" w:rsidRPr="00F370DA">
              <w:rPr>
                <w:rFonts w:ascii="Times New Roman" w:eastAsia="Times New Roman" w:hAnsi="Times New Roman" w:cs="Times New Roman"/>
                <w:color w:val="7030A0"/>
              </w:rPr>
              <w:t>ed</w:t>
            </w:r>
            <w:r w:rsidRPr="00F370DA">
              <w:rPr>
                <w:rFonts w:ascii="Times New Roman" w:eastAsia="Times New Roman" w:hAnsi="Times New Roman" w:cs="Times New Roman"/>
                <w:color w:val="7030A0"/>
              </w:rPr>
              <w:t xml:space="preserve"> the scaled MSE as one of the error measures</w:t>
            </w:r>
            <w:r w:rsidR="00044520" w:rsidRPr="00F370DA">
              <w:rPr>
                <w:rFonts w:ascii="Times New Roman" w:eastAsia="Times New Roman" w:hAnsi="Times New Roman" w:cs="Times New Roman"/>
                <w:color w:val="7030A0"/>
              </w:rPr>
              <w:t>,</w:t>
            </w:r>
            <w:r w:rsidR="001B2261" w:rsidRPr="00F370DA">
              <w:rPr>
                <w:rFonts w:ascii="Times New Roman" w:eastAsia="Times New Roman" w:hAnsi="Times New Roman" w:cs="Times New Roman"/>
                <w:color w:val="7030A0"/>
              </w:rPr>
              <w:t xml:space="preserve"> </w:t>
            </w:r>
            <w:r w:rsidR="001B2261" w:rsidRPr="00F370DA">
              <w:rPr>
                <w:rFonts w:ascii="Times New Roman" w:eastAsia="Times New Roman" w:hAnsi="Times New Roman" w:cs="Times New Roman"/>
                <w:noProof/>
                <w:color w:val="7030A0"/>
              </w:rPr>
              <w:t>and</w:t>
            </w:r>
            <w:r w:rsidR="001B2261" w:rsidRPr="00F370DA">
              <w:rPr>
                <w:rFonts w:ascii="Times New Roman" w:eastAsia="Times New Roman" w:hAnsi="Times New Roman" w:cs="Times New Roman"/>
                <w:color w:val="7030A0"/>
              </w:rPr>
              <w:t xml:space="preserve"> our proposed methods </w:t>
            </w:r>
            <w:r w:rsidR="008F04B9">
              <w:rPr>
                <w:rFonts w:ascii="Times New Roman" w:eastAsia="Times New Roman" w:hAnsi="Times New Roman" w:cs="Times New Roman"/>
                <w:color w:val="7030A0"/>
              </w:rPr>
              <w:t>consistently</w:t>
            </w:r>
            <w:r w:rsidR="00E52A71" w:rsidRPr="00F370DA">
              <w:rPr>
                <w:rFonts w:ascii="Times New Roman" w:eastAsia="Times New Roman" w:hAnsi="Times New Roman" w:cs="Times New Roman"/>
                <w:color w:val="7030A0"/>
              </w:rPr>
              <w:t xml:space="preserve"> </w:t>
            </w:r>
            <w:r w:rsidR="00730CD4" w:rsidRPr="00F370DA">
              <w:rPr>
                <w:rFonts w:ascii="Times New Roman" w:eastAsia="Times New Roman" w:hAnsi="Times New Roman" w:cs="Times New Roman"/>
                <w:color w:val="7030A0"/>
              </w:rPr>
              <w:t>have the best forecasting performance in general</w:t>
            </w:r>
            <w:r w:rsidRPr="00F370DA">
              <w:rPr>
                <w:rFonts w:ascii="Times New Roman" w:eastAsia="Times New Roman" w:hAnsi="Times New Roman" w:cs="Times New Roman"/>
                <w:color w:val="7030A0"/>
              </w:rPr>
              <w:t>.</w:t>
            </w:r>
            <w:r w:rsidR="00774964" w:rsidRPr="00F370DA">
              <w:rPr>
                <w:rFonts w:ascii="Times New Roman" w:eastAsia="Times New Roman" w:hAnsi="Times New Roman" w:cs="Times New Roman"/>
                <w:color w:val="7030A0"/>
              </w:rPr>
              <w:t xml:space="preserve"> </w:t>
            </w:r>
            <w:r w:rsidR="00AC2D81" w:rsidRPr="00F370DA">
              <w:rPr>
                <w:rFonts w:ascii="Times New Roman" w:eastAsia="Times New Roman" w:hAnsi="Times New Roman" w:cs="Times New Roman"/>
                <w:color w:val="7030A0"/>
              </w:rPr>
              <w:t xml:space="preserve">The increase in </w:t>
            </w:r>
            <w:r w:rsidR="00B723FF"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accuracy come</w:t>
            </w:r>
            <w:r w:rsidR="00B97EC6" w:rsidRPr="00F370DA">
              <w:rPr>
                <w:rFonts w:ascii="Times New Roman" w:eastAsia="Times New Roman" w:hAnsi="Times New Roman" w:cs="Times New Roman"/>
                <w:color w:val="7030A0"/>
              </w:rPr>
              <w:t>s</w:t>
            </w:r>
            <w:r w:rsidR="00AC2D81" w:rsidRPr="00F370DA">
              <w:rPr>
                <w:rFonts w:ascii="Times New Roman" w:eastAsia="Times New Roman" w:hAnsi="Times New Roman" w:cs="Times New Roman"/>
                <w:color w:val="7030A0"/>
              </w:rPr>
              <w:t xml:space="preserve"> from the </w:t>
            </w:r>
            <w:r w:rsidR="00C141EF" w:rsidRPr="00F370DA">
              <w:rPr>
                <w:rFonts w:ascii="Times New Roman" w:eastAsia="Times New Roman" w:hAnsi="Times New Roman" w:cs="Times New Roman"/>
                <w:color w:val="7030A0"/>
              </w:rPr>
              <w:t>reduction</w:t>
            </w:r>
            <w:r w:rsidR="00AC2D81" w:rsidRPr="00F370DA">
              <w:rPr>
                <w:rFonts w:ascii="Times New Roman" w:eastAsia="Times New Roman" w:hAnsi="Times New Roman" w:cs="Times New Roman"/>
                <w:color w:val="7030A0"/>
              </w:rPr>
              <w:t xml:space="preserve"> of </w:t>
            </w:r>
            <w:r w:rsidR="00C141EF"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 xml:space="preserve">bias </w:t>
            </w:r>
            <w:r w:rsidR="00C141EF" w:rsidRPr="00F370DA">
              <w:rPr>
                <w:rFonts w:ascii="Times New Roman" w:eastAsia="Times New Roman" w:hAnsi="Times New Roman" w:cs="Times New Roman"/>
                <w:color w:val="7030A0"/>
              </w:rPr>
              <w:t>but</w:t>
            </w:r>
            <w:r w:rsidR="00AC2D81" w:rsidRPr="00F370DA">
              <w:rPr>
                <w:rFonts w:ascii="Times New Roman" w:eastAsia="Times New Roman" w:hAnsi="Times New Roman" w:cs="Times New Roman"/>
                <w:color w:val="7030A0"/>
              </w:rPr>
              <w:t xml:space="preserve"> at </w:t>
            </w:r>
            <w:r w:rsidR="00B97EC6" w:rsidRPr="00F370DA">
              <w:rPr>
                <w:rFonts w:ascii="Times New Roman" w:eastAsia="Times New Roman" w:hAnsi="Times New Roman" w:cs="Times New Roman"/>
                <w:color w:val="7030A0"/>
              </w:rPr>
              <w:t xml:space="preserve">the </w:t>
            </w:r>
            <w:r w:rsidR="00AC2D81" w:rsidRPr="00F370DA">
              <w:rPr>
                <w:rFonts w:ascii="Times New Roman" w:eastAsia="Times New Roman" w:hAnsi="Times New Roman" w:cs="Times New Roman"/>
                <w:color w:val="7030A0"/>
              </w:rPr>
              <w:t>cost of</w:t>
            </w:r>
            <w:r w:rsidR="00AC2D81" w:rsidRPr="0056537F">
              <w:rPr>
                <w:rFonts w:ascii="Times New Roman" w:eastAsia="Times New Roman" w:hAnsi="Times New Roman" w:cs="Times New Roman"/>
                <w:color w:val="7030A0"/>
              </w:rPr>
              <w:t xml:space="preserve">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044520">
              <w:rPr>
                <w:rFonts w:ascii="Times New Roman" w:eastAsia="Times New Roman" w:hAnsi="Times New Roman" w:cs="Times New Roman"/>
                <w:noProof/>
                <w:color w:val="7030A0"/>
              </w:rPr>
              <w:t>increase</w:t>
            </w:r>
            <w:r w:rsidR="00044520">
              <w:rPr>
                <w:rFonts w:ascii="Times New Roman" w:eastAsia="Times New Roman" w:hAnsi="Times New Roman" w:cs="Times New Roman"/>
                <w:noProof/>
                <w:color w:val="7030A0"/>
              </w:rPr>
              <w:t>s</w:t>
            </w:r>
            <w:r w:rsidR="00456C94" w:rsidRPr="0056537F">
              <w:rPr>
                <w:rFonts w:ascii="Times New Roman" w:eastAsia="Times New Roman" w:hAnsi="Times New Roman" w:cs="Times New Roman"/>
                <w:color w:val="7030A0"/>
              </w:rPr>
              <w:t xml:space="preserv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full estimation window, other estimation windows are all smaller but </w:t>
            </w:r>
            <w:r w:rsidR="0042731A">
              <w:rPr>
                <w:rFonts w:ascii="Times New Roman" w:eastAsia="Times New Roman" w:hAnsi="Times New Roman" w:cs="Times New Roman"/>
                <w:color w:val="7030A0"/>
              </w:rPr>
              <w:t xml:space="preserve">with </w:t>
            </w:r>
            <w:r w:rsidR="00AC2D81" w:rsidRPr="0056537F">
              <w:rPr>
                <w:rFonts w:ascii="Times New Roman" w:eastAsia="Times New Roman" w:hAnsi="Times New Roman" w:cs="Times New Roman"/>
                <w:color w:val="7030A0"/>
              </w:rPr>
              <w:t xml:space="preserve">more recent </w:t>
            </w:r>
            <w:r w:rsidR="0042731A">
              <w:rPr>
                <w:rFonts w:ascii="Times New Roman" w:eastAsia="Times New Roman" w:hAnsi="Times New Roman" w:cs="Times New Roman"/>
                <w:color w:val="7030A0"/>
              </w:rPr>
              <w:t xml:space="preserve">information </w:t>
            </w:r>
            <w:r w:rsidR="00AC2D81" w:rsidRPr="0056537F">
              <w:rPr>
                <w:rFonts w:ascii="Times New Roman" w:eastAsia="Times New Roman" w:hAnsi="Times New Roman" w:cs="Times New Roman"/>
                <w:color w:val="7030A0"/>
              </w:rPr>
              <w:t xml:space="preserve">(e.g., closer to the forecast origin). Forecasts based on these ‘smaller’ estimation windows are less biased (e.g., </w:t>
            </w:r>
            <w:r w:rsidR="0042731A">
              <w:rPr>
                <w:rFonts w:ascii="Times New Roman" w:eastAsia="Times New Roman" w:hAnsi="Times New Roman" w:cs="Times New Roman"/>
                <w:color w:val="7030A0"/>
              </w:rPr>
              <w:t xml:space="preserve">these estimation windows </w:t>
            </w:r>
            <w:r w:rsidR="00AC2D81" w:rsidRPr="0056537F">
              <w:rPr>
                <w:rFonts w:ascii="Times New Roman" w:eastAsia="Times New Roman" w:hAnsi="Times New Roman" w:cs="Times New Roman"/>
                <w:color w:val="7030A0"/>
              </w:rPr>
              <w:t xml:space="preserve">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 </w:t>
            </w:r>
          </w:p>
          <w:p w14:paraId="53C57293" w14:textId="472A9748" w:rsidR="00050F08"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w:t>
            </w:r>
            <w:r w:rsidRPr="00EC082A">
              <w:rPr>
                <w:rFonts w:ascii="Times New Roman" w:eastAsia="Times New Roman" w:hAnsi="Times New Roman" w:cs="Times New Roman"/>
                <w:noProof/>
              </w:rPr>
              <w:t>actually</w:t>
            </w:r>
            <w:r w:rsidRPr="0056537F">
              <w:rPr>
                <w:rFonts w:ascii="Times New Roman" w:eastAsia="Times New Roman" w:hAnsi="Times New Roman" w:cs="Times New Roman"/>
              </w:rPr>
              <w:t xml:space="preserve"> carried out. Was some third-party software used, e.g., an R package? Please cite software and packages used (with version numbers). Software authors are entitled to recognition.</w:t>
            </w:r>
            <w:r w:rsidRPr="0056537F">
              <w:rPr>
                <w:rFonts w:ascii="Times New Roman" w:eastAsia="Times New Roman" w:hAnsi="Times New Roman" w:cs="Times New Roman"/>
              </w:rPr>
              <w:br/>
            </w:r>
          </w:p>
          <w:p w14:paraId="405218ED" w14:textId="14A3A472" w:rsidR="00050F08" w:rsidRPr="0056537F" w:rsidRDefault="00050F08"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w:t>
            </w:r>
            <w:r w:rsidR="0036526A">
              <w:rPr>
                <w:rFonts w:ascii="Times New Roman" w:eastAsia="Times New Roman" w:hAnsi="Times New Roman" w:cs="Times New Roman"/>
                <w:color w:val="7030A0"/>
              </w:rPr>
              <w:t xml:space="preserve">with macros </w:t>
            </w:r>
            <w:r w:rsidR="007E6C6E" w:rsidRPr="0056537F">
              <w:rPr>
                <w:rFonts w:ascii="Times New Roman" w:eastAsia="Times New Roman" w:hAnsi="Times New Roman" w:cs="Times New Roman"/>
                <w:color w:val="7030A0"/>
              </w:rPr>
              <w:t xml:space="preserve">in SAS. 9.4. </w:t>
            </w:r>
            <w:r w:rsidRPr="0056537F">
              <w:rPr>
                <w:rFonts w:ascii="Times New Roman" w:eastAsia="Times New Roman" w:hAnsi="Times New Roman" w:cs="Times New Roman"/>
                <w:color w:val="7030A0"/>
              </w:rPr>
              <w:t>W</w:t>
            </w:r>
            <w:r w:rsidRPr="00532908">
              <w:rPr>
                <w:rFonts w:ascii="Times New Roman" w:eastAsia="Times New Roman" w:hAnsi="Times New Roman" w:cs="Times New Roman"/>
                <w:color w:val="7030A0"/>
              </w:rPr>
              <w:t xml:space="preserve">e </w:t>
            </w:r>
            <w:r w:rsidR="00E52A71">
              <w:rPr>
                <w:rFonts w:ascii="Times New Roman" w:eastAsia="Times New Roman" w:hAnsi="Times New Roman" w:cs="Times New Roman"/>
                <w:color w:val="7030A0"/>
              </w:rPr>
              <w:t xml:space="preserve">have </w:t>
            </w:r>
            <w:r w:rsidRPr="00532908">
              <w:rPr>
                <w:rFonts w:ascii="Times New Roman" w:eastAsia="Times New Roman" w:hAnsi="Times New Roman" w:cs="Times New Roman"/>
                <w:color w:val="7030A0"/>
              </w:rPr>
              <w:t>add</w:t>
            </w:r>
            <w:r w:rsidR="00E52A71">
              <w:rPr>
                <w:rFonts w:ascii="Times New Roman" w:eastAsia="Times New Roman" w:hAnsi="Times New Roman" w:cs="Times New Roman"/>
                <w:color w:val="7030A0"/>
              </w:rPr>
              <w:t>ed</w:t>
            </w:r>
            <w:r w:rsidRPr="00532908">
              <w:rPr>
                <w:rFonts w:ascii="Times New Roman" w:eastAsia="Times New Roman" w:hAnsi="Times New Roman" w:cs="Times New Roman"/>
                <w:color w:val="7030A0"/>
              </w:rPr>
              <w:t xml:space="preserve"> this </w:t>
            </w:r>
            <w:r w:rsidR="009B261E" w:rsidRPr="00532908">
              <w:rPr>
                <w:rFonts w:ascii="Times New Roman" w:eastAsia="Times New Roman" w:hAnsi="Times New Roman" w:cs="Times New Roman"/>
                <w:color w:val="7030A0"/>
              </w:rPr>
              <w:t>in section 6 and section 7.</w:t>
            </w:r>
          </w:p>
          <w:p w14:paraId="7E802ED0" w14:textId="469EE322" w:rsidR="00195FBE" w:rsidRDefault="0082558B" w:rsidP="00195FBE">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r>
            <w:r w:rsidR="00195FBE" w:rsidRPr="00D755A2">
              <w:rPr>
                <w:rFonts w:ascii="Times New Roman" w:eastAsia="Times New Roman" w:hAnsi="Times New Roman" w:cs="Times New Roman"/>
              </w:rPr>
              <w:lastRenderedPageBreak/>
              <w:t xml:space="preserve">- p. 11: what is "four-week seasonality"? Does this refer to cutting the year into 13 four-week periods (13*4=52), then expending 12 dummies? If so, this corresponds to fitting a periodic *step* function, which stays constant for four weeks and then may change </w:t>
            </w:r>
            <w:r w:rsidR="00195FBE" w:rsidRPr="00EC082A">
              <w:rPr>
                <w:rFonts w:ascii="Times New Roman" w:eastAsia="Times New Roman" w:hAnsi="Times New Roman" w:cs="Times New Roman"/>
                <w:noProof/>
              </w:rPr>
              <w:t>sharply</w:t>
            </w:r>
            <w:r w:rsidR="00195FBE" w:rsidRPr="00D755A2">
              <w:rPr>
                <w:rFonts w:ascii="Times New Roman" w:eastAsia="Times New Roman" w:hAnsi="Times New Roman" w:cs="Times New Roman"/>
              </w:rPr>
              <w:t xml:space="preserve"> when we enter the next four-week bin. </w:t>
            </w:r>
            <w:r w:rsidR="00195FBE" w:rsidRPr="00EC082A">
              <w:rPr>
                <w:rFonts w:ascii="Times New Roman" w:eastAsia="Times New Roman" w:hAnsi="Times New Roman" w:cs="Times New Roman"/>
                <w:noProof/>
              </w:rPr>
              <w:t>This</w:t>
            </w:r>
            <w:r w:rsidR="00195FBE" w:rsidRPr="00D755A2">
              <w:rPr>
                <w:rFonts w:ascii="Times New Roman" w:eastAsia="Times New Roman" w:hAnsi="Times New Roman" w:cs="Times New Roman"/>
              </w:rPr>
              <w:t xml:space="preserve"> is discretizing a continuous variable (namely, time). Don't do this. The disadvantages of discretization have been well documented over the years - apart from the almost certainly ecologically invalid step fit I discuss</w:t>
            </w:r>
            <w:r w:rsidR="00195FBE" w:rsidRPr="00EC082A">
              <w:rPr>
                <w:rFonts w:ascii="Times New Roman" w:eastAsia="Times New Roman" w:hAnsi="Times New Roman" w:cs="Times New Roman"/>
                <w:noProof/>
              </w:rPr>
              <w:t>, it</w:t>
            </w:r>
            <w:r w:rsidR="00195FBE" w:rsidRPr="00D755A2">
              <w:rPr>
                <w:rFonts w:ascii="Times New Roman" w:eastAsia="Times New Roman" w:hAnsi="Times New Roman" w:cs="Times New Roman"/>
              </w:rPr>
              <w:t xml:space="preserve"> also expends far too many degrees of freedom. Instead, use </w:t>
            </w:r>
            <w:r w:rsidR="00195FBE" w:rsidRPr="00EC082A">
              <w:rPr>
                <w:rFonts w:ascii="Times New Roman" w:eastAsia="Times New Roman" w:hAnsi="Times New Roman" w:cs="Times New Roman"/>
                <w:noProof/>
              </w:rPr>
              <w:t>a number of</w:t>
            </w:r>
            <w:r w:rsidR="00195FBE" w:rsidRPr="00D755A2">
              <w:rPr>
                <w:rFonts w:ascii="Times New Roman" w:eastAsia="Times New Roman" w:hAnsi="Times New Roman" w:cs="Times New Roman"/>
              </w:rPr>
              <w:t xml:space="preserve"> periodic </w:t>
            </w:r>
            <w:r w:rsidR="00195FBE" w:rsidRPr="00EC082A">
              <w:rPr>
                <w:rFonts w:ascii="Times New Roman" w:eastAsia="Times New Roman" w:hAnsi="Times New Roman" w:cs="Times New Roman"/>
                <w:noProof/>
              </w:rPr>
              <w:t>spline</w:t>
            </w:r>
            <w:r w:rsidR="00195FBE" w:rsidRPr="00D755A2">
              <w:rPr>
                <w:rFonts w:ascii="Times New Roman" w:eastAsia="Times New Roman" w:hAnsi="Times New Roman" w:cs="Times New Roman"/>
              </w:rPr>
              <w:t xml:space="preserve"> transforms of time. Three or four parameters expended here would </w:t>
            </w:r>
            <w:r w:rsidR="00195FBE" w:rsidRPr="00EC082A">
              <w:rPr>
                <w:rFonts w:ascii="Times New Roman" w:eastAsia="Times New Roman" w:hAnsi="Times New Roman" w:cs="Times New Roman"/>
                <w:noProof/>
              </w:rPr>
              <w:t>be much better invested</w:t>
            </w:r>
            <w:r w:rsidR="00195FBE" w:rsidRPr="00D755A2">
              <w:rPr>
                <w:rFonts w:ascii="Times New Roman" w:eastAsia="Times New Roman" w:hAnsi="Times New Roman" w:cs="Times New Roman"/>
              </w:rPr>
              <w:t xml:space="preserve"> than twelve in discretization. Further reading here:</w:t>
            </w:r>
          </w:p>
          <w:p w14:paraId="31D6CCBC" w14:textId="77777777" w:rsidR="00195FBE" w:rsidRPr="00D755A2" w:rsidRDefault="00195FBE" w:rsidP="00195FBE">
            <w:pPr>
              <w:spacing w:after="0" w:line="276" w:lineRule="auto"/>
              <w:rPr>
                <w:rFonts w:ascii="Times New Roman" w:eastAsia="Times New Roman" w:hAnsi="Times New Roman" w:cs="Times New Roman"/>
              </w:rPr>
            </w:pPr>
          </w:p>
          <w:p w14:paraId="1690F027" w14:textId="77777777" w:rsidR="00195FBE" w:rsidRPr="00D755A2" w:rsidRDefault="00195FBE" w:rsidP="00195FBE">
            <w:pPr>
              <w:spacing w:after="0" w:line="276" w:lineRule="auto"/>
              <w:rPr>
                <w:rFonts w:ascii="Times New Roman" w:eastAsia="Times New Roman" w:hAnsi="Times New Roman" w:cs="Times New Roman"/>
              </w:rPr>
            </w:pPr>
            <w:r w:rsidRPr="00D755A2">
              <w:rPr>
                <w:rFonts w:ascii="Times New Roman" w:eastAsia="Times New Roman" w:hAnsi="Times New Roman" w:cs="Times New Roman"/>
              </w:rPr>
              <w:t>https://stats.stackexchange.com/questions/230750/when-should-we-discretize-bin-continuous-independent-variables-features-and-when</w:t>
            </w:r>
          </w:p>
          <w:p w14:paraId="32171E76" w14:textId="5159D51E" w:rsidR="008E46EF" w:rsidRPr="00D755A2" w:rsidRDefault="00195FBE" w:rsidP="00D755A2">
            <w:pPr>
              <w:spacing w:after="0" w:line="276" w:lineRule="auto"/>
              <w:rPr>
                <w:rFonts w:ascii="Times New Roman" w:eastAsia="Times New Roman" w:hAnsi="Times New Roman" w:cs="Times New Roman"/>
              </w:rPr>
            </w:pPr>
            <w:r w:rsidRPr="00D755A2">
              <w:rPr>
                <w:rFonts w:ascii="Times New Roman" w:eastAsia="Times New Roman" w:hAnsi="Times New Roman" w:cs="Times New Roman"/>
              </w:rPr>
              <w:t xml:space="preserve">https://stats.stackexchange.com/questions/41227/justification-for-low-high-or-tertiary-splits-in-anova (see the links in </w:t>
            </w:r>
            <w:proofErr w:type="spellStart"/>
            <w:r w:rsidRPr="00D755A2">
              <w:rPr>
                <w:rFonts w:ascii="Times New Roman" w:eastAsia="Times New Roman" w:hAnsi="Times New Roman" w:cs="Times New Roman"/>
              </w:rPr>
              <w:t>Glen_b's</w:t>
            </w:r>
            <w:proofErr w:type="spellEnd"/>
            <w:r w:rsidRPr="00D755A2">
              <w:rPr>
                <w:rFonts w:ascii="Times New Roman" w:eastAsia="Times New Roman" w:hAnsi="Times New Roman" w:cs="Times New Roman"/>
              </w:rPr>
              <w:t xml:space="preserve"> answer)</w:t>
            </w:r>
          </w:p>
          <w:p w14:paraId="4C505444" w14:textId="77777777" w:rsidR="008E46EF" w:rsidRPr="0056537F" w:rsidRDefault="008E46EF"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267D31C9" w14:textId="343AE8B9" w:rsidR="00425392" w:rsidRPr="0056537F" w:rsidRDefault="008E46EF" w:rsidP="00D755A2">
            <w:pPr>
              <w:shd w:val="clear" w:color="auto" w:fill="FFFFFF" w:themeFill="background1"/>
              <w:spacing w:after="0" w:line="276" w:lineRule="auto"/>
              <w:rPr>
                <w:rFonts w:ascii="Times New Roman" w:eastAsia="Times New Roman" w:hAnsi="Times New Roman" w:cs="Times New Roman"/>
                <w:color w:val="7030A0"/>
              </w:rPr>
            </w:pPr>
            <w:r w:rsidRPr="00B06863">
              <w:rPr>
                <w:rFonts w:ascii="Times New Roman" w:eastAsia="Times New Roman" w:hAnsi="Times New Roman" w:cs="Times New Roman"/>
                <w:color w:val="7030A0"/>
              </w:rPr>
              <w:t xml:space="preserve">In </w:t>
            </w:r>
            <w:r w:rsidR="00031F73" w:rsidRPr="00B06863">
              <w:rPr>
                <w:rFonts w:ascii="Times New Roman" w:eastAsia="Times New Roman" w:hAnsi="Times New Roman" w:cs="Times New Roman"/>
                <w:color w:val="7030A0"/>
              </w:rPr>
              <w:t>this</w:t>
            </w:r>
            <w:r w:rsidRPr="00B06863">
              <w:rPr>
                <w:rFonts w:ascii="Times New Roman" w:eastAsia="Times New Roman" w:hAnsi="Times New Roman" w:cs="Times New Roman"/>
                <w:color w:val="7030A0"/>
              </w:rPr>
              <w:t xml:space="preserve"> study, </w:t>
            </w:r>
            <w:r w:rsidR="00202AF0" w:rsidRPr="00B06863">
              <w:rPr>
                <w:rFonts w:ascii="Times New Roman" w:eastAsia="Times New Roman" w:hAnsi="Times New Roman" w:cs="Times New Roman"/>
                <w:color w:val="7030A0"/>
              </w:rPr>
              <w:t xml:space="preserve">we use </w:t>
            </w:r>
            <w:r w:rsidR="00C2361B" w:rsidRPr="00B06863">
              <w:rPr>
                <w:rFonts w:ascii="Times New Roman" w:eastAsia="Times New Roman" w:hAnsi="Times New Roman" w:cs="Times New Roman"/>
                <w:color w:val="7030A0"/>
              </w:rPr>
              <w:t xml:space="preserve">the deterministic </w:t>
            </w:r>
            <w:r w:rsidR="00202AF0" w:rsidRPr="00B06863">
              <w:rPr>
                <w:rFonts w:ascii="Times New Roman" w:eastAsia="Times New Roman" w:hAnsi="Times New Roman" w:cs="Times New Roman"/>
                <w:color w:val="7030A0"/>
              </w:rPr>
              <w:t>four-week</w:t>
            </w:r>
            <w:r w:rsidRPr="00B06863">
              <w:rPr>
                <w:rFonts w:ascii="Times New Roman" w:eastAsia="Times New Roman" w:hAnsi="Times New Roman" w:cs="Times New Roman"/>
                <w:color w:val="7030A0"/>
              </w:rPr>
              <w:t xml:space="preserve"> dummy variables (e.g., </w:t>
            </w:r>
            <w:r w:rsidR="00031F73" w:rsidRPr="00B06863">
              <w:rPr>
                <w:rFonts w:ascii="Times New Roman" w:eastAsia="Times New Roman" w:hAnsi="Times New Roman" w:cs="Times New Roman"/>
                <w:color w:val="7030A0"/>
              </w:rPr>
              <w:t>12 four-week</w:t>
            </w:r>
            <w:r w:rsidRPr="00B06863">
              <w:rPr>
                <w:rFonts w:ascii="Times New Roman" w:eastAsia="Times New Roman" w:hAnsi="Times New Roman" w:cs="Times New Roman"/>
                <w:color w:val="7030A0"/>
              </w:rPr>
              <w:t xml:space="preserve"> dummy variables for the 52 weeks) </w:t>
            </w:r>
            <w:r w:rsidR="00815EF7" w:rsidRPr="00B06863">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w:t>
            </w:r>
            <w:r w:rsidR="00044520">
              <w:rPr>
                <w:rFonts w:ascii="Times New Roman" w:eastAsia="Times New Roman" w:hAnsi="Times New Roman" w:cs="Times New Roman"/>
                <w:color w:val="7030A0"/>
              </w:rPr>
              <w:t>,</w:t>
            </w:r>
            <w:r w:rsidR="005E2EC2" w:rsidRPr="0056537F">
              <w:rPr>
                <w:rFonts w:ascii="Times New Roman" w:eastAsia="Times New Roman" w:hAnsi="Times New Roman" w:cs="Times New Roman"/>
                <w:color w:val="7030A0"/>
              </w:rPr>
              <w:t xml:space="preserve"> </w:t>
            </w:r>
            <w:r w:rsidR="005E2EC2" w:rsidRPr="00044520">
              <w:rPr>
                <w:rFonts w:ascii="Times New Roman" w:eastAsia="Times New Roman" w:hAnsi="Times New Roman" w:cs="Times New Roman"/>
                <w:noProof/>
                <w:color w:val="7030A0"/>
              </w:rPr>
              <w:t>etc.</w:t>
            </w:r>
            <w:r w:rsidR="005E2EC2" w:rsidRPr="0056537F">
              <w:rPr>
                <w:rFonts w:ascii="Times New Roman" w:eastAsia="Times New Roman" w:hAnsi="Times New Roman" w:cs="Times New Roman"/>
                <w:color w:val="7030A0"/>
              </w:rPr>
              <w:t xml:space="preserve">).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r w:rsidR="00DF152C">
              <w:rPr>
                <w:rFonts w:ascii="Times New Roman" w:eastAsia="Times New Roman" w:hAnsi="Times New Roman" w:cs="Times New Roman"/>
                <w:color w:val="7030A0"/>
              </w:rPr>
              <w:t>s</w:t>
            </w:r>
            <w:r w:rsidR="009441FB" w:rsidRPr="0056537F">
              <w:rPr>
                <w:rFonts w:ascii="Times New Roman" w:eastAsia="Times New Roman" w:hAnsi="Times New Roman" w:cs="Times New Roman"/>
                <w:color w:val="7030A0"/>
              </w:rPr>
              <w:t xml:space="preserve"> and has a cost of </w:t>
            </w:r>
            <w:r w:rsidR="009441FB" w:rsidRPr="003E1E39">
              <w:rPr>
                <w:rFonts w:ascii="Times New Roman" w:eastAsia="Times New Roman" w:hAnsi="Times New Roman" w:cs="Times New Roman"/>
                <w:noProof/>
                <w:color w:val="7030A0"/>
              </w:rPr>
              <w:t>degree</w:t>
            </w:r>
            <w:r w:rsidR="00044520" w:rsidRPr="00D755A2">
              <w:rPr>
                <w:rFonts w:ascii="Times New Roman" w:eastAsia="Times New Roman" w:hAnsi="Times New Roman" w:cs="Times New Roman"/>
                <w:noProof/>
                <w:color w:val="7030A0"/>
              </w:rPr>
              <w:t>s</w:t>
            </w:r>
            <w:r w:rsidR="009441FB" w:rsidRPr="0056537F">
              <w:rPr>
                <w:rFonts w:ascii="Times New Roman" w:eastAsia="Times New Roman" w:hAnsi="Times New Roman" w:cs="Times New Roman"/>
                <w:color w:val="7030A0"/>
              </w:rPr>
              <w:t xml:space="preserv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r w:rsidR="00B43739">
              <w:rPr>
                <w:rFonts w:ascii="Times New Roman" w:eastAsia="Times New Roman" w:hAnsi="Times New Roman" w:cs="Times New Roman"/>
                <w:color w:val="7030A0"/>
              </w:rPr>
              <w:t>our</w:t>
            </w:r>
            <w:r w:rsidR="009A0B7C" w:rsidRPr="00FD2068">
              <w:rPr>
                <w:rFonts w:ascii="Times New Roman" w:eastAsia="Times New Roman" w:hAnsi="Times New Roman" w:cs="Times New Roman"/>
                <w:color w:val="7030A0"/>
              </w:rPr>
              <w:t xml:space="preserve"> context, </w:t>
            </w:r>
            <w:r w:rsidR="00544B11" w:rsidRPr="00FD2068">
              <w:rPr>
                <w:rFonts w:ascii="Times New Roman" w:eastAsia="Times New Roman" w:hAnsi="Times New Roman" w:cs="Times New Roman"/>
                <w:color w:val="7030A0"/>
              </w:rPr>
              <w:t xml:space="preserve">the models are estimated with a comparably large sample (e.g., 160 weeks), </w:t>
            </w:r>
            <w:r w:rsidR="00390562" w:rsidRPr="00FD2068">
              <w:rPr>
                <w:rFonts w:ascii="Times New Roman" w:eastAsia="Times New Roman" w:hAnsi="Times New Roman" w:cs="Times New Roman"/>
                <w:color w:val="7030A0"/>
              </w:rPr>
              <w:t>where</w:t>
            </w:r>
            <w:r w:rsidR="00544B11" w:rsidRPr="00FD2068">
              <w:rPr>
                <w:rFonts w:ascii="Times New Roman" w:eastAsia="Times New Roman" w:hAnsi="Times New Roman" w:cs="Times New Roman"/>
                <w:color w:val="7030A0"/>
              </w:rPr>
              <w:t xml:space="preserve"> the loss of </w:t>
            </w:r>
            <w:r w:rsidR="00EC082A">
              <w:rPr>
                <w:rFonts w:ascii="Times New Roman" w:eastAsia="Times New Roman" w:hAnsi="Times New Roman" w:cs="Times New Roman"/>
                <w:color w:val="7030A0"/>
              </w:rPr>
              <w:t>12</w:t>
            </w:r>
            <w:r w:rsidR="00C902B9" w:rsidRPr="00FD2068">
              <w:rPr>
                <w:rFonts w:ascii="Times New Roman" w:eastAsia="Times New Roman" w:hAnsi="Times New Roman" w:cs="Times New Roman"/>
                <w:color w:val="7030A0"/>
              </w:rPr>
              <w:t xml:space="preserve"> </w:t>
            </w:r>
            <w:r w:rsidR="00544B11" w:rsidRPr="00FD2068">
              <w:rPr>
                <w:rFonts w:ascii="Times New Roman" w:eastAsia="Times New Roman" w:hAnsi="Times New Roman" w:cs="Times New Roman"/>
                <w:color w:val="7030A0"/>
              </w:rPr>
              <w:t>degree</w:t>
            </w:r>
            <w:r w:rsidR="00C902B9" w:rsidRPr="00FD2068">
              <w:rPr>
                <w:rFonts w:ascii="Times New Roman" w:eastAsia="Times New Roman" w:hAnsi="Times New Roman" w:cs="Times New Roman"/>
                <w:color w:val="7030A0"/>
              </w:rPr>
              <w:t>s</w:t>
            </w:r>
            <w:r w:rsidR="00544B11" w:rsidRPr="00FD2068">
              <w:rPr>
                <w:rFonts w:ascii="Times New Roman" w:eastAsia="Times New Roman" w:hAnsi="Times New Roman" w:cs="Times New Roman"/>
                <w:color w:val="7030A0"/>
              </w:rPr>
              <w:t xml:space="preserve"> of freedom is not a</w:t>
            </w:r>
            <w:r w:rsidR="004152C7">
              <w:rPr>
                <w:rFonts w:ascii="Times New Roman" w:eastAsia="Times New Roman" w:hAnsi="Times New Roman" w:cs="Times New Roman"/>
                <w:color w:val="7030A0"/>
              </w:rPr>
              <w:t xml:space="preserve">n </w:t>
            </w:r>
            <w:r w:rsidR="00544B11" w:rsidRPr="00FD2068">
              <w:rPr>
                <w:rFonts w:ascii="Times New Roman" w:eastAsia="Times New Roman" w:hAnsi="Times New Roman" w:cs="Times New Roman"/>
                <w:color w:val="7030A0"/>
              </w:rPr>
              <w:t xml:space="preserve">issue. </w:t>
            </w:r>
          </w:p>
          <w:p w14:paraId="2AC604EE" w14:textId="207904A8" w:rsidR="00055795" w:rsidRDefault="00055795" w:rsidP="00D755A2">
            <w:pPr>
              <w:shd w:val="clear" w:color="auto" w:fill="FFFFFF" w:themeFill="background1"/>
              <w:spacing w:after="0" w:line="276" w:lineRule="auto"/>
              <w:rPr>
                <w:rFonts w:ascii="Times New Roman" w:eastAsia="Times New Roman" w:hAnsi="Times New Roman" w:cs="Times New Roman"/>
                <w:color w:val="7030A0"/>
              </w:rPr>
            </w:pPr>
          </w:p>
          <w:p w14:paraId="222547A9" w14:textId="197C422B" w:rsidR="00092633" w:rsidRDefault="00092633"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We think</w:t>
            </w:r>
            <w:r w:rsidRPr="0056537F">
              <w:rPr>
                <w:rFonts w:ascii="Times New Roman" w:eastAsia="Times New Roman" w:hAnsi="Times New Roman" w:cs="Times New Roman"/>
                <w:color w:val="7030A0"/>
              </w:rPr>
              <w:t xml:space="preserve"> the performance of alternative methods for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seasonality </w:t>
            </w:r>
            <w:r>
              <w:rPr>
                <w:rFonts w:ascii="Times New Roman" w:eastAsia="Times New Roman" w:hAnsi="Times New Roman" w:cs="Times New Roman"/>
                <w:color w:val="7030A0"/>
              </w:rPr>
              <w:t xml:space="preserve">depends on the characteristics of the data. </w:t>
            </w:r>
            <w:r w:rsidR="00197BE4" w:rsidRPr="0056537F">
              <w:rPr>
                <w:rFonts w:ascii="Times New Roman" w:eastAsia="Times New Roman" w:hAnsi="Times New Roman" w:cs="Times New Roman"/>
                <w:color w:val="7030A0"/>
              </w:rPr>
              <w:t xml:space="preserve">In </w:t>
            </w:r>
            <w:r w:rsidR="008717AD">
              <w:rPr>
                <w:rFonts w:ascii="Times New Roman" w:eastAsia="Times New Roman" w:hAnsi="Times New Roman" w:cs="Times New Roman"/>
                <w:color w:val="7030A0"/>
              </w:rPr>
              <w:t>our</w:t>
            </w:r>
            <w:r w:rsidR="008717AD" w:rsidRPr="0056537F">
              <w:rPr>
                <w:rFonts w:ascii="Times New Roman" w:eastAsia="Times New Roman" w:hAnsi="Times New Roman" w:cs="Times New Roman"/>
                <w:color w:val="7030A0"/>
              </w:rPr>
              <w:t xml:space="preserve"> </w:t>
            </w:r>
            <w:r w:rsidR="00197BE4" w:rsidRPr="0056537F">
              <w:rPr>
                <w:rFonts w:ascii="Times New Roman" w:eastAsia="Times New Roman" w:hAnsi="Times New Roman" w:cs="Times New Roman"/>
                <w:color w:val="7030A0"/>
              </w:rPr>
              <w:t xml:space="preserve">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 xml:space="preserve">focus on </w:t>
            </w:r>
            <w:r w:rsidR="00DC6424">
              <w:rPr>
                <w:rFonts w:ascii="Times New Roman" w:eastAsia="Times New Roman" w:hAnsi="Times New Roman" w:cs="Times New Roman"/>
                <w:color w:val="7030A0"/>
              </w:rPr>
              <w:t xml:space="preserve">weekly </w:t>
            </w:r>
            <w:r w:rsidR="00031F73" w:rsidRPr="0056537F">
              <w:rPr>
                <w:rFonts w:ascii="Times New Roman" w:eastAsia="Times New Roman" w:hAnsi="Times New Roman" w:cs="Times New Roman"/>
                <w:color w:val="7030A0"/>
              </w:rPr>
              <w:t>retail</w:t>
            </w:r>
            <w:r w:rsidR="003C0646">
              <w:rPr>
                <w:rFonts w:ascii="Times New Roman" w:eastAsia="Times New Roman" w:hAnsi="Times New Roman" w:cs="Times New Roman"/>
                <w:color w:val="7030A0"/>
              </w:rPr>
              <w:t>er</w:t>
            </w:r>
            <w:r w:rsidR="00031F73" w:rsidRPr="0056537F">
              <w:rPr>
                <w:rFonts w:ascii="Times New Roman" w:eastAsia="Times New Roman" w:hAnsi="Times New Roman" w:cs="Times New Roman"/>
                <w:color w:val="7030A0"/>
              </w:rPr>
              <w:t xml:space="preserve"> data </w:t>
            </w:r>
            <w:r w:rsidR="003C0646">
              <w:rPr>
                <w:rFonts w:ascii="Times New Roman" w:eastAsia="Times New Roman" w:hAnsi="Times New Roman" w:cs="Times New Roman"/>
                <w:color w:val="7030A0"/>
              </w:rPr>
              <w:t xml:space="preserve">at SKU level </w:t>
            </w:r>
            <w:r w:rsidR="00031F73" w:rsidRPr="0056537F">
              <w:rPr>
                <w:rFonts w:ascii="Times New Roman" w:eastAsia="Times New Roman" w:hAnsi="Times New Roman" w:cs="Times New Roman"/>
                <w:color w:val="7030A0"/>
              </w:rPr>
              <w:t>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w:t>
            </w:r>
            <w:r w:rsidR="003C0646">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product sales have</w:t>
            </w:r>
            <w:r w:rsidR="003C0646">
              <w:rPr>
                <w:rFonts w:ascii="Times New Roman" w:eastAsia="Times New Roman" w:hAnsi="Times New Roman" w:cs="Times New Roman"/>
                <w:color w:val="7030A0"/>
              </w:rPr>
              <w:t xml:space="preserve"> high </w:t>
            </w:r>
            <w:r w:rsidR="00031F73" w:rsidRPr="0056537F">
              <w:rPr>
                <w:rFonts w:ascii="Times New Roman" w:eastAsia="Times New Roman" w:hAnsi="Times New Roman" w:cs="Times New Roman"/>
                <w:color w:val="7030A0"/>
              </w:rPr>
              <w:t>variations</w:t>
            </w:r>
            <w:r>
              <w:rPr>
                <w:rFonts w:ascii="Times New Roman" w:eastAsia="Times New Roman" w:hAnsi="Times New Roman" w:cs="Times New Roman"/>
                <w:color w:val="7030A0"/>
              </w:rPr>
              <w:t xml:space="preserve">, the effect of marketing activities change </w:t>
            </w:r>
            <w:r w:rsidRPr="00EC082A">
              <w:rPr>
                <w:rFonts w:ascii="Times New Roman" w:eastAsia="Times New Roman" w:hAnsi="Times New Roman" w:cs="Times New Roman"/>
                <w:noProof/>
                <w:color w:val="7030A0"/>
              </w:rPr>
              <w:t>overtime</w:t>
            </w:r>
            <w:r>
              <w:rPr>
                <w:rFonts w:ascii="Times New Roman" w:eastAsia="Times New Roman" w:hAnsi="Times New Roman" w:cs="Times New Roman"/>
                <w:color w:val="7030A0"/>
              </w:rPr>
              <w:t>, and less ‘seasonal’ comp</w:t>
            </w:r>
            <w:r w:rsidR="00DC6424">
              <w:rPr>
                <w:rFonts w:ascii="Times New Roman" w:eastAsia="Times New Roman" w:hAnsi="Times New Roman" w:cs="Times New Roman"/>
                <w:color w:val="7030A0"/>
              </w:rPr>
              <w:t>ared to data from other industries</w:t>
            </w:r>
            <w:r>
              <w:rPr>
                <w:rFonts w:ascii="Times New Roman" w:eastAsia="Times New Roman" w:hAnsi="Times New Roman" w:cs="Times New Roman"/>
                <w:color w:val="7030A0"/>
              </w:rPr>
              <w:t xml:space="preserve"> (e.g., the electricity demand data)</w:t>
            </w:r>
            <w:r w:rsidR="003C3782">
              <w:rPr>
                <w:rFonts w:ascii="Times New Roman" w:eastAsia="Times New Roman" w:hAnsi="Times New Roman" w:cs="Times New Roman"/>
                <w:color w:val="7030A0"/>
              </w:rPr>
              <w:t xml:space="preserve">, and product sales may be more driven by promotional events. </w:t>
            </w:r>
            <w:r w:rsidRPr="0056537F">
              <w:rPr>
                <w:rFonts w:ascii="Times New Roman" w:eastAsia="Times New Roman" w:hAnsi="Times New Roman" w:cs="Times New Roman"/>
                <w:color w:val="7030A0"/>
              </w:rPr>
              <w:t xml:space="preserve">Also, we </w:t>
            </w:r>
            <w:r>
              <w:rPr>
                <w:rFonts w:ascii="Times New Roman" w:eastAsia="Times New Roman" w:hAnsi="Times New Roman" w:cs="Times New Roman"/>
                <w:color w:val="7030A0"/>
              </w:rPr>
              <w:t xml:space="preserve">propose </w:t>
            </w:r>
            <w:r w:rsidR="00182F45" w:rsidRPr="0056537F">
              <w:rPr>
                <w:rFonts w:ascii="Times New Roman" w:eastAsia="Times New Roman" w:hAnsi="Times New Roman" w:cs="Times New Roman"/>
                <w:color w:val="7030A0"/>
              </w:rPr>
              <w:t xml:space="preserve">sophisticated </w:t>
            </w:r>
            <w:r w:rsidR="00DC6424">
              <w:rPr>
                <w:rFonts w:ascii="Times New Roman" w:eastAsia="Times New Roman" w:hAnsi="Times New Roman" w:cs="Times New Roman"/>
                <w:color w:val="7030A0"/>
              </w:rPr>
              <w:t>multi-stage</w:t>
            </w:r>
            <w:r w:rsidR="00182F45">
              <w:rPr>
                <w:rFonts w:ascii="Times New Roman" w:eastAsia="Times New Roman" w:hAnsi="Times New Roman" w:cs="Times New Roman"/>
                <w:color w:val="7030A0"/>
              </w:rPr>
              <w:t xml:space="preserve"> model specification</w:t>
            </w:r>
            <w:r w:rsidR="00DC6424">
              <w:rPr>
                <w:rFonts w:ascii="Times New Roman" w:eastAsia="Times New Roman" w:hAnsi="Times New Roman" w:cs="Times New Roman"/>
                <w:color w:val="7030A0"/>
              </w:rPr>
              <w:t xml:space="preserve"> </w:t>
            </w:r>
            <w:r w:rsidR="00F66B01">
              <w:rPr>
                <w:rFonts w:ascii="Times New Roman" w:eastAsia="Times New Roman" w:hAnsi="Times New Roman" w:cs="Times New Roman"/>
                <w:color w:val="7030A0"/>
              </w:rPr>
              <w:t>strategies</w:t>
            </w:r>
            <w:r w:rsidR="00DC6424">
              <w:rPr>
                <w:rFonts w:ascii="Times New Roman" w:eastAsia="Times New Roman" w:hAnsi="Times New Roman" w:cs="Times New Roman"/>
                <w:color w:val="7030A0"/>
              </w:rPr>
              <w:t xml:space="preserve">. The methods initially include </w:t>
            </w:r>
            <w:r w:rsidRPr="0056537F">
              <w:rPr>
                <w:rFonts w:ascii="Times New Roman" w:eastAsia="Times New Roman" w:hAnsi="Times New Roman" w:cs="Times New Roman"/>
                <w:color w:val="7030A0"/>
              </w:rPr>
              <w:t xml:space="preserve">a </w:t>
            </w:r>
            <w:r w:rsidR="00182F45">
              <w:rPr>
                <w:rFonts w:ascii="Times New Roman" w:eastAsia="Times New Roman" w:hAnsi="Times New Roman" w:cs="Times New Roman"/>
                <w:color w:val="7030A0"/>
              </w:rPr>
              <w:t>large</w:t>
            </w:r>
            <w:r w:rsidRPr="0056537F">
              <w:rPr>
                <w:rFonts w:ascii="Times New Roman" w:eastAsia="Times New Roman" w:hAnsi="Times New Roman" w:cs="Times New Roman"/>
                <w:color w:val="7030A0"/>
              </w:rPr>
              <w:t xml:space="preserve"> number of independent variables and then </w:t>
            </w:r>
            <w:r w:rsidR="00DC6424">
              <w:rPr>
                <w:rFonts w:ascii="Times New Roman" w:eastAsia="Times New Roman" w:hAnsi="Times New Roman" w:cs="Times New Roman"/>
                <w:color w:val="7030A0"/>
              </w:rPr>
              <w:t xml:space="preserve">attempt </w:t>
            </w:r>
            <w:r w:rsidR="00DC6424" w:rsidRPr="00EC082A">
              <w:rPr>
                <w:rFonts w:ascii="Times New Roman" w:eastAsia="Times New Roman" w:hAnsi="Times New Roman" w:cs="Times New Roman"/>
                <w:noProof/>
                <w:color w:val="7030A0"/>
              </w:rPr>
              <w:t xml:space="preserve">to </w:t>
            </w:r>
            <w:r w:rsidRPr="00EC082A">
              <w:rPr>
                <w:rFonts w:ascii="Times New Roman" w:eastAsia="Times New Roman" w:hAnsi="Times New Roman" w:cs="Times New Roman"/>
                <w:noProof/>
                <w:color w:val="7030A0"/>
              </w:rPr>
              <w:t xml:space="preserve">recursively simplify </w:t>
            </w:r>
            <w:r w:rsidR="00182F45" w:rsidRPr="00EC082A">
              <w:rPr>
                <w:rFonts w:ascii="Times New Roman" w:eastAsia="Times New Roman" w:hAnsi="Times New Roman" w:cs="Times New Roman"/>
                <w:noProof/>
                <w:color w:val="7030A0"/>
              </w:rPr>
              <w:t>the model’s</w:t>
            </w:r>
            <w:r w:rsidR="00DC6424" w:rsidRPr="00EC082A">
              <w:rPr>
                <w:rFonts w:ascii="Times New Roman" w:eastAsia="Times New Roman" w:hAnsi="Times New Roman" w:cs="Times New Roman"/>
                <w:noProof/>
                <w:color w:val="7030A0"/>
              </w:rPr>
              <w:t xml:space="preserve"> specification</w:t>
            </w:r>
            <w:r w:rsidRPr="0056537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Thus, the performance of any other </w:t>
            </w:r>
            <w:r w:rsidRPr="0056537F">
              <w:rPr>
                <w:rFonts w:ascii="Times New Roman" w:eastAsia="Times New Roman" w:hAnsi="Times New Roman" w:cs="Times New Roman"/>
                <w:color w:val="7030A0"/>
              </w:rPr>
              <w:t xml:space="preserve">methods </w:t>
            </w:r>
            <w:r w:rsidR="007C67A5">
              <w:rPr>
                <w:rFonts w:ascii="Times New Roman" w:eastAsia="Times New Roman" w:hAnsi="Times New Roman" w:cs="Times New Roman"/>
                <w:color w:val="7030A0"/>
              </w:rPr>
              <w:t>to capture</w:t>
            </w:r>
            <w:r w:rsidRPr="0056537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seasonality</w:t>
            </w:r>
            <w:r>
              <w:rPr>
                <w:rFonts w:ascii="Times New Roman" w:eastAsia="Times New Roman" w:hAnsi="Times New Roman" w:cs="Times New Roman"/>
                <w:color w:val="7030A0"/>
              </w:rPr>
              <w:t xml:space="preserve"> for retailer product sales </w:t>
            </w:r>
            <w:r w:rsidR="00DC6424">
              <w:rPr>
                <w:rFonts w:ascii="Times New Roman" w:eastAsia="Times New Roman" w:hAnsi="Times New Roman" w:cs="Times New Roman"/>
                <w:color w:val="7030A0"/>
              </w:rPr>
              <w:t xml:space="preserve">becomes an empirical question, especially when </w:t>
            </w:r>
            <w:r w:rsidR="00F66B01">
              <w:rPr>
                <w:rFonts w:ascii="Times New Roman" w:eastAsia="Times New Roman" w:hAnsi="Times New Roman" w:cs="Times New Roman"/>
                <w:color w:val="7030A0"/>
              </w:rPr>
              <w:t xml:space="preserve">integrated </w:t>
            </w:r>
            <w:r w:rsidR="00DC6424">
              <w:rPr>
                <w:rFonts w:ascii="Times New Roman" w:eastAsia="Times New Roman" w:hAnsi="Times New Roman" w:cs="Times New Roman"/>
                <w:color w:val="7030A0"/>
              </w:rPr>
              <w:t>with sophisticated model</w:t>
            </w:r>
            <w:r w:rsidR="0051560D">
              <w:rPr>
                <w:rFonts w:ascii="Times New Roman" w:eastAsia="Times New Roman" w:hAnsi="Times New Roman" w:cs="Times New Roman"/>
                <w:color w:val="7030A0"/>
              </w:rPr>
              <w:t xml:space="preserve"> simplification</w:t>
            </w:r>
            <w:r w:rsidR="00DC6424">
              <w:rPr>
                <w:rFonts w:ascii="Times New Roman" w:eastAsia="Times New Roman" w:hAnsi="Times New Roman" w:cs="Times New Roman"/>
                <w:color w:val="7030A0"/>
              </w:rPr>
              <w:t xml:space="preserve"> strategies.</w:t>
            </w:r>
          </w:p>
          <w:p w14:paraId="5233D291" w14:textId="77777777" w:rsidR="00055795" w:rsidRPr="0056537F" w:rsidRDefault="00055795" w:rsidP="00D755A2">
            <w:pPr>
              <w:shd w:val="clear" w:color="auto" w:fill="FFFFFF" w:themeFill="background1"/>
              <w:spacing w:after="0" w:line="276" w:lineRule="auto"/>
              <w:rPr>
                <w:rFonts w:ascii="Times New Roman" w:eastAsia="Times New Roman" w:hAnsi="Times New Roman" w:cs="Times New Roman"/>
                <w:color w:val="7030A0"/>
              </w:rPr>
            </w:pPr>
          </w:p>
          <w:p w14:paraId="4F489A16" w14:textId="64A8C7DB" w:rsidR="00544B11" w:rsidRPr="0056537F" w:rsidRDefault="0005579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w:t>
            </w:r>
            <w:r w:rsidR="00C902B9">
              <w:rPr>
                <w:rFonts w:ascii="Times New Roman" w:eastAsia="Times New Roman" w:hAnsi="Times New Roman" w:cs="Times New Roman"/>
                <w:color w:val="7030A0"/>
              </w:rPr>
              <w:t xml:space="preserve">for </w:t>
            </w:r>
            <w:r w:rsidR="00DC6424">
              <w:rPr>
                <w:rFonts w:ascii="Times New Roman" w:eastAsia="Times New Roman" w:hAnsi="Times New Roman" w:cs="Times New Roman"/>
                <w:color w:val="7030A0"/>
              </w:rPr>
              <w:t>the</w:t>
            </w:r>
            <w:r w:rsidR="00C902B9">
              <w:rPr>
                <w:rFonts w:ascii="Times New Roman" w:eastAsia="Times New Roman" w:hAnsi="Times New Roman" w:cs="Times New Roman"/>
                <w:color w:val="7030A0"/>
              </w:rPr>
              <w:t xml:space="preserve"> suggestion on how to</w:t>
            </w:r>
            <w:r w:rsidRPr="0056537F">
              <w:rPr>
                <w:rFonts w:ascii="Times New Roman" w:eastAsia="Times New Roman" w:hAnsi="Times New Roman" w:cs="Times New Roman"/>
                <w:color w:val="7030A0"/>
              </w:rPr>
              <w:t xml:space="preserve"> improve the model’s performance using </w:t>
            </w:r>
            <w:r w:rsidR="009D4A8D">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alternative methods for seasonality</w:t>
            </w:r>
            <w:r w:rsidR="00F66B01">
              <w:rPr>
                <w:rFonts w:ascii="Times New Roman" w:eastAsia="Times New Roman" w:hAnsi="Times New Roman" w:cs="Times New Roman"/>
                <w:color w:val="7030A0"/>
              </w:rPr>
              <w:t>. For example, there are other methods such as</w:t>
            </w:r>
            <w:r w:rsidR="0051560D">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periodic spline function</w:t>
            </w:r>
            <w:r w:rsidR="0051560D">
              <w:rPr>
                <w:rFonts w:ascii="Times New Roman" w:eastAsia="Times New Roman" w:hAnsi="Times New Roman" w:cs="Times New Roman"/>
                <w:color w:val="7030A0"/>
              </w:rPr>
              <w:t xml:space="preserve">s </w:t>
            </w:r>
            <w:r w:rsidR="00F66B01">
              <w:rPr>
                <w:rFonts w:ascii="Times New Roman" w:eastAsia="Times New Roman" w:hAnsi="Times New Roman" w:cs="Times New Roman"/>
                <w:color w:val="7030A0"/>
              </w:rPr>
              <w:t>and the</w:t>
            </w:r>
            <w:r w:rsidR="0051560D">
              <w:rPr>
                <w:rFonts w:ascii="Times New Roman" w:eastAsia="Times New Roman" w:hAnsi="Times New Roman" w:cs="Times New Roman"/>
                <w:color w:val="7030A0"/>
              </w:rPr>
              <w:t xml:space="preserve"> seasonal exponential smoothing </w:t>
            </w:r>
            <w:r w:rsidR="0051560D" w:rsidRPr="00EC082A">
              <w:rPr>
                <w:rFonts w:ascii="Times New Roman" w:eastAsia="Times New Roman" w:hAnsi="Times New Roman" w:cs="Times New Roman"/>
                <w:noProof/>
                <w:color w:val="7030A0"/>
              </w:rPr>
              <w:t>etc.</w:t>
            </w:r>
            <w:r w:rsidRPr="0056537F">
              <w:rPr>
                <w:rFonts w:ascii="Times New Roman" w:eastAsia="Times New Roman" w:hAnsi="Times New Roman" w:cs="Times New Roman"/>
                <w:color w:val="7030A0"/>
              </w:rPr>
              <w:t xml:space="preserve">, </w:t>
            </w:r>
            <w:r w:rsidR="00F66B01">
              <w:rPr>
                <w:rFonts w:ascii="Times New Roman" w:eastAsia="Times New Roman" w:hAnsi="Times New Roman" w:cs="Times New Roman"/>
                <w:color w:val="7030A0"/>
              </w:rPr>
              <w:t xml:space="preserve">which have been found </w:t>
            </w:r>
            <w:r w:rsidRPr="0056537F">
              <w:rPr>
                <w:rFonts w:ascii="Times New Roman" w:eastAsia="Times New Roman" w:hAnsi="Times New Roman" w:cs="Times New Roman"/>
                <w:color w:val="7030A0"/>
              </w:rPr>
              <w:t xml:space="preserve">useful in </w:t>
            </w:r>
            <w:r w:rsidRPr="00044520">
              <w:rPr>
                <w:rFonts w:ascii="Times New Roman" w:eastAsia="Times New Roman" w:hAnsi="Times New Roman" w:cs="Times New Roman"/>
                <w:noProof/>
                <w:color w:val="7030A0"/>
              </w:rPr>
              <w:t>modeling</w:t>
            </w:r>
            <w:r w:rsidRPr="0056537F">
              <w:rPr>
                <w:rFonts w:ascii="Times New Roman" w:eastAsia="Times New Roman" w:hAnsi="Times New Roman" w:cs="Times New Roman"/>
                <w:color w:val="7030A0"/>
              </w:rPr>
              <w:t xml:space="preserve"> seasonality in other fields such as electricity demand. We also thank the reviewer for the reference where the natural splines method </w:t>
            </w:r>
            <w:r w:rsidRPr="00EC082A">
              <w:rPr>
                <w:rFonts w:ascii="Times New Roman" w:eastAsia="Times New Roman" w:hAnsi="Times New Roman" w:cs="Times New Roman"/>
                <w:noProof/>
                <w:color w:val="7030A0"/>
              </w:rPr>
              <w:t>is compared</w:t>
            </w:r>
            <w:r w:rsidRPr="0056537F">
              <w:rPr>
                <w:rFonts w:ascii="Times New Roman" w:eastAsia="Times New Roman" w:hAnsi="Times New Roman" w:cs="Times New Roman"/>
                <w:color w:val="7030A0"/>
              </w:rPr>
              <w:t xml:space="preserve"> with the traditional </w:t>
            </w:r>
            <w:r w:rsidR="0051560D">
              <w:rPr>
                <w:rFonts w:ascii="Times New Roman" w:eastAsia="Times New Roman" w:hAnsi="Times New Roman" w:cs="Times New Roman"/>
                <w:color w:val="7030A0"/>
              </w:rPr>
              <w:t>deterministic</w:t>
            </w:r>
            <w:r w:rsidR="0051560D"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method based on </w:t>
            </w:r>
            <w:r w:rsidR="00DC6424">
              <w:rPr>
                <w:rFonts w:ascii="Times New Roman" w:eastAsia="Times New Roman" w:hAnsi="Times New Roman" w:cs="Times New Roman"/>
                <w:color w:val="7030A0"/>
              </w:rPr>
              <w:t>the simulation</w:t>
            </w:r>
            <w:r w:rsidR="00DC6424"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w:t>
            </w:r>
            <w:r w:rsidR="009D7E97">
              <w:rPr>
                <w:rFonts w:ascii="Times New Roman" w:eastAsia="Times New Roman" w:hAnsi="Times New Roman" w:cs="Times New Roman"/>
                <w:color w:val="7030A0"/>
              </w:rPr>
              <w:t xml:space="preserve">as an avenue for further </w:t>
            </w:r>
            <w:r w:rsidR="002E0086" w:rsidRPr="0056537F">
              <w:rPr>
                <w:rFonts w:ascii="Times New Roman" w:eastAsia="Times New Roman" w:hAnsi="Times New Roman" w:cs="Times New Roman"/>
                <w:color w:val="7030A0"/>
              </w:rPr>
              <w:t>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14EDE05E" w14:textId="77777777" w:rsidR="00CF66F5"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19: To be honest, I do not find the introduction and discussion of the ADL-EWC-IC model convincing, since it </w:t>
            </w:r>
            <w:r w:rsidRPr="00EC082A">
              <w:rPr>
                <w:rFonts w:ascii="Times New Roman" w:eastAsia="Times New Roman" w:hAnsi="Times New Roman" w:cs="Times New Roman"/>
                <w:noProof/>
              </w:rPr>
              <w:t>was created</w:t>
            </w:r>
            <w:r w:rsidRPr="0056537F">
              <w:rPr>
                <w:rFonts w:ascii="Times New Roman" w:eastAsia="Times New Roman" w:hAnsi="Times New Roman" w:cs="Times New Roman"/>
              </w:rPr>
              <w:t xml:space="preserve">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subsamples. It is always easy to build a new model </w:t>
            </w:r>
            <w:r w:rsidRPr="00EC082A">
              <w:rPr>
                <w:rFonts w:ascii="Times New Roman" w:eastAsia="Times New Roman" w:hAnsi="Times New Roman" w:cs="Times New Roman"/>
                <w:noProof/>
              </w:rPr>
              <w:t>ex post</w:t>
            </w:r>
            <w:r w:rsidRPr="0056537F">
              <w:rPr>
                <w:rFonts w:ascii="Times New Roman" w:eastAsia="Times New Roman" w:hAnsi="Times New Roman" w:cs="Times New Roman"/>
              </w:rPr>
              <w:t xml:space="preserve"> that appears to perform well, but this is </w:t>
            </w:r>
            <w:r w:rsidRPr="00EC082A">
              <w:rPr>
                <w:rFonts w:ascii="Times New Roman" w:eastAsia="Times New Roman" w:hAnsi="Times New Roman" w:cs="Times New Roman"/>
                <w:noProof/>
              </w:rPr>
              <w:t>little</w:t>
            </w:r>
            <w:r w:rsidRPr="0056537F">
              <w:rPr>
                <w:rFonts w:ascii="Times New Roman" w:eastAsia="Times New Roman" w:hAnsi="Times New Roman" w:cs="Times New Roman"/>
              </w:rPr>
              <w:t xml:space="preserv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6F28243D" w:rsidR="00CF66F5" w:rsidRPr="0056537F" w:rsidRDefault="00CF66F5"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lastRenderedPageBreak/>
              <w:t xml:space="preserve">We thank the reviewer for </w:t>
            </w:r>
            <w:r w:rsidR="00063770">
              <w:rPr>
                <w:rFonts w:ascii="Times New Roman" w:eastAsia="Times New Roman" w:hAnsi="Times New Roman" w:cs="Times New Roman"/>
                <w:color w:val="7030A0"/>
              </w:rPr>
              <w:t>this useful comment and suggestion</w:t>
            </w:r>
            <w:r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 xml:space="preserve">We </w:t>
            </w:r>
            <w:r w:rsidR="00415CA8">
              <w:rPr>
                <w:rFonts w:ascii="Times New Roman" w:eastAsia="Times New Roman" w:hAnsi="Times New Roman" w:cs="Times New Roman"/>
                <w:color w:val="7030A0"/>
              </w:rPr>
              <w:t xml:space="preserve">have </w:t>
            </w:r>
            <w:r w:rsidR="00AA4471" w:rsidRPr="0056537F">
              <w:rPr>
                <w:rFonts w:ascii="Times New Roman" w:eastAsia="Times New Roman" w:hAnsi="Times New Roman" w:cs="Times New Roman"/>
                <w:color w:val="7030A0"/>
              </w:rPr>
              <w:t>now evaluate</w:t>
            </w:r>
            <w:r w:rsidR="00415CA8">
              <w:rPr>
                <w:rFonts w:ascii="Times New Roman" w:eastAsia="Times New Roman" w:hAnsi="Times New Roman" w:cs="Times New Roman"/>
                <w:color w:val="7030A0"/>
              </w:rPr>
              <w:t>d</w:t>
            </w:r>
            <w:r w:rsidR="00AA4471" w:rsidRPr="0056537F">
              <w:rPr>
                <w:rFonts w:ascii="Times New Roman" w:eastAsia="Times New Roman" w:hAnsi="Times New Roman" w:cs="Times New Roman"/>
                <w:color w:val="7030A0"/>
              </w:rPr>
              <w:t xml:space="preserve"> the forecasting performance of the ADL-EWC-IC model based on </w:t>
            </w:r>
            <w:r w:rsidR="00AA4471" w:rsidRPr="003E1E39">
              <w:rPr>
                <w:rFonts w:ascii="Times New Roman" w:eastAsia="Times New Roman" w:hAnsi="Times New Roman" w:cs="Times New Roman"/>
                <w:noProof/>
                <w:color w:val="7030A0"/>
              </w:rPr>
              <w:t>previous</w:t>
            </w:r>
            <w:r w:rsidR="00415CA8">
              <w:rPr>
                <w:rFonts w:ascii="Times New Roman" w:eastAsia="Times New Roman" w:hAnsi="Times New Roman" w:cs="Times New Roman"/>
                <w:noProof/>
                <w:color w:val="7030A0"/>
              </w:rPr>
              <w:t>ly</w:t>
            </w:r>
            <w:r w:rsidR="00AA4471" w:rsidRPr="0056537F">
              <w:rPr>
                <w:rFonts w:ascii="Times New Roman" w:eastAsia="Times New Roman" w:hAnsi="Times New Roman" w:cs="Times New Roman"/>
                <w:color w:val="7030A0"/>
              </w:rPr>
              <w:t xml:space="preserve"> unseen data. That is, </w:t>
            </w:r>
            <w:r w:rsidR="00245CAB">
              <w:rPr>
                <w:rFonts w:ascii="Times New Roman" w:eastAsia="Times New Roman" w:hAnsi="Times New Roman" w:cs="Times New Roman"/>
                <w:color w:val="7030A0"/>
              </w:rPr>
              <w:t xml:space="preserve">based on 1605 SKU’s </w:t>
            </w:r>
            <w:r w:rsidR="00AA4471" w:rsidRPr="0056537F">
              <w:rPr>
                <w:rFonts w:ascii="Times New Roman" w:eastAsia="Times New Roman" w:hAnsi="Times New Roman" w:cs="Times New Roman"/>
                <w:color w:val="7030A0"/>
              </w:rPr>
              <w:t xml:space="preserve">from </w:t>
            </w:r>
            <w:r w:rsidR="00245CAB">
              <w:rPr>
                <w:rFonts w:ascii="Times New Roman" w:eastAsia="Times New Roman" w:hAnsi="Times New Roman" w:cs="Times New Roman"/>
                <w:color w:val="7030A0"/>
              </w:rPr>
              <w:t>the same product categories but from a different</w:t>
            </w:r>
            <w:r w:rsidR="00245CAB" w:rsidRPr="0056537F">
              <w:rPr>
                <w:rFonts w:ascii="Times New Roman" w:eastAsia="Times New Roman" w:hAnsi="Times New Roman" w:cs="Times New Roman"/>
                <w:color w:val="7030A0"/>
              </w:rPr>
              <w:t xml:space="preserve"> </w:t>
            </w:r>
            <w:r w:rsidR="00AA4471" w:rsidRPr="0056537F">
              <w:rPr>
                <w:rFonts w:ascii="Times New Roman" w:eastAsia="Times New Roman" w:hAnsi="Times New Roman" w:cs="Times New Roman"/>
                <w:color w:val="7030A0"/>
              </w:rPr>
              <w:t>set of 28 stores. The results are consistent</w:t>
            </w:r>
            <w:r w:rsidR="00B56BEA">
              <w:rPr>
                <w:rFonts w:ascii="Times New Roman" w:eastAsia="Times New Roman" w:hAnsi="Times New Roman" w:cs="Times New Roman"/>
                <w:color w:val="7030A0"/>
              </w:rPr>
              <w:t xml:space="preserve"> (</w:t>
            </w:r>
            <w:r w:rsidR="00154D9C">
              <w:rPr>
                <w:rFonts w:ascii="Times New Roman" w:eastAsia="Times New Roman" w:hAnsi="Times New Roman" w:cs="Times New Roman"/>
                <w:color w:val="7030A0"/>
              </w:rPr>
              <w:t xml:space="preserve">the results </w:t>
            </w:r>
            <w:r w:rsidR="00154D9C" w:rsidRPr="00EC082A">
              <w:rPr>
                <w:rFonts w:ascii="Times New Roman" w:eastAsia="Times New Roman" w:hAnsi="Times New Roman" w:cs="Times New Roman"/>
                <w:noProof/>
                <w:color w:val="7030A0"/>
              </w:rPr>
              <w:t>are now shown</w:t>
            </w:r>
            <w:r w:rsidR="00154D9C">
              <w:rPr>
                <w:rFonts w:ascii="Times New Roman" w:eastAsia="Times New Roman" w:hAnsi="Times New Roman" w:cs="Times New Roman"/>
                <w:color w:val="7030A0"/>
              </w:rPr>
              <w:t xml:space="preserve"> in Table 5</w:t>
            </w:r>
            <w:r w:rsidR="00554EF9">
              <w:rPr>
                <w:rFonts w:ascii="Times New Roman" w:eastAsia="Times New Roman" w:hAnsi="Times New Roman" w:cs="Times New Roman"/>
                <w:color w:val="7030A0"/>
              </w:rPr>
              <w:t>). W</w:t>
            </w:r>
            <w:r w:rsidR="00B56BEA">
              <w:rPr>
                <w:rFonts w:ascii="Times New Roman" w:eastAsia="Times New Roman" w:hAnsi="Times New Roman" w:cs="Times New Roman"/>
                <w:color w:val="7030A0"/>
              </w:rPr>
              <w:t xml:space="preserve">e </w:t>
            </w:r>
            <w:r w:rsidR="00154D9C">
              <w:rPr>
                <w:rFonts w:ascii="Times New Roman" w:eastAsia="Times New Roman" w:hAnsi="Times New Roman" w:cs="Times New Roman"/>
                <w:color w:val="7030A0"/>
              </w:rPr>
              <w:t>take</w:t>
            </w:r>
            <w:r w:rsidR="00B56BEA">
              <w:rPr>
                <w:rFonts w:ascii="Times New Roman" w:eastAsia="Times New Roman" w:hAnsi="Times New Roman" w:cs="Times New Roman"/>
                <w:color w:val="7030A0"/>
              </w:rPr>
              <w:t xml:space="preserve"> the reviewer’s suggestion and </w:t>
            </w:r>
            <w:r w:rsidR="00C902B9">
              <w:rPr>
                <w:rFonts w:ascii="Times New Roman" w:eastAsia="Times New Roman" w:hAnsi="Times New Roman" w:cs="Times New Roman"/>
                <w:color w:val="7030A0"/>
              </w:rPr>
              <w:t>describe</w:t>
            </w:r>
            <w:r w:rsidR="00F07B49" w:rsidRPr="0056537F">
              <w:rPr>
                <w:rFonts w:ascii="Times New Roman" w:eastAsia="Times New Roman" w:hAnsi="Times New Roman" w:cs="Times New Roman"/>
                <w:color w:val="7030A0"/>
              </w:rPr>
              <w:t xml:space="preserve"> the ADL-EWC-IC model as </w:t>
            </w:r>
            <w:r w:rsidR="00AA4471" w:rsidRPr="0056537F">
              <w:rPr>
                <w:rFonts w:ascii="Times New Roman" w:eastAsia="Times New Roman" w:hAnsi="Times New Roman" w:cs="Times New Roman"/>
                <w:color w:val="7030A0"/>
              </w:rPr>
              <w:t>“exploratory</w:t>
            </w:r>
            <w:r w:rsidR="00044520">
              <w:rPr>
                <w:rFonts w:ascii="Times New Roman" w:eastAsia="Times New Roman" w:hAnsi="Times New Roman" w:cs="Times New Roman"/>
                <w:noProof/>
                <w:color w:val="7030A0"/>
              </w:rPr>
              <w:t>.”</w:t>
            </w:r>
          </w:p>
          <w:p w14:paraId="4710BF3D" w14:textId="77777777" w:rsidR="00D4091C" w:rsidRPr="0056537F" w:rsidRDefault="00D4091C"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p>
          <w:p w14:paraId="1D79DFFE" w14:textId="0E83417C" w:rsidR="00255100" w:rsidRDefault="0082558B">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23: In discussing a statistically significant positive coefficient for "Randomness and growth" in ADL-</w:t>
            </w:r>
            <w:r w:rsidRPr="00EC082A">
              <w:rPr>
                <w:rFonts w:ascii="Times New Roman" w:eastAsia="Times New Roman" w:hAnsi="Times New Roman" w:cs="Times New Roman"/>
                <w:noProof/>
              </w:rPr>
              <w:t>intra</w:t>
            </w:r>
            <w:r w:rsidRPr="0056537F">
              <w:rPr>
                <w:rFonts w:ascii="Times New Roman" w:eastAsia="Times New Roman" w:hAnsi="Times New Roman" w:cs="Times New Roman"/>
              </w:rPr>
              <w:t>-EWC, the authors write that "This suggests that our proposed models tend to be more advantageous for the SKUs which are difficult to forecast and exhibit a trend in sales</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w:t>
            </w:r>
            <w:r w:rsidRPr="00EC082A">
              <w:rPr>
                <w:rFonts w:ascii="Times New Roman" w:eastAsia="Times New Roman" w:hAnsi="Times New Roman" w:cs="Times New Roman"/>
                <w:noProof/>
              </w:rPr>
              <w:t>intra</w:t>
            </w:r>
            <w:r w:rsidRPr="0056537F">
              <w:rPr>
                <w:rFonts w:ascii="Times New Roman" w:eastAsia="Times New Roman" w:hAnsi="Times New Roman" w:cs="Times New Roman"/>
              </w:rPr>
              <w:t>-EWC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132ABB8C" w14:textId="41A9854E" w:rsidR="00A03A01" w:rsidRPr="00862515" w:rsidRDefault="00862515"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We have now</w:t>
            </w:r>
            <w:r w:rsidR="00A74153">
              <w:rPr>
                <w:rFonts w:ascii="Times New Roman" w:eastAsia="Times New Roman" w:hAnsi="Times New Roman" w:cs="Times New Roman"/>
                <w:color w:val="7030A0"/>
              </w:rPr>
              <w:t xml:space="preserve"> completely</w:t>
            </w:r>
            <w:r w:rsidRPr="00D755A2">
              <w:rPr>
                <w:rFonts w:ascii="Times New Roman" w:eastAsia="Times New Roman" w:hAnsi="Times New Roman" w:cs="Times New Roman"/>
                <w:color w:val="7030A0"/>
              </w:rPr>
              <w:t xml:space="preserve"> </w:t>
            </w:r>
            <w:r w:rsidR="00A74153">
              <w:rPr>
                <w:rFonts w:ascii="Times New Roman" w:eastAsia="Times New Roman" w:hAnsi="Times New Roman" w:cs="Times New Roman"/>
                <w:color w:val="7030A0"/>
              </w:rPr>
              <w:t>revised this section</w:t>
            </w:r>
            <w:r w:rsidRPr="00D755A2">
              <w:rPr>
                <w:rFonts w:ascii="Times New Roman" w:eastAsia="Times New Roman" w:hAnsi="Times New Roman" w:cs="Times New Roman"/>
                <w:color w:val="7030A0"/>
              </w:rPr>
              <w:t xml:space="preserve">. </w:t>
            </w:r>
            <w:r w:rsidR="00255100" w:rsidRPr="00862515">
              <w:rPr>
                <w:rFonts w:ascii="Times New Roman" w:eastAsia="Times New Roman" w:hAnsi="Times New Roman" w:cs="Times New Roman"/>
                <w:color w:val="7030A0"/>
              </w:rPr>
              <w:t xml:space="preserve">The dependent variable is not </w:t>
            </w:r>
            <w:r w:rsidR="000D5F6B" w:rsidRPr="00862515">
              <w:rPr>
                <w:rFonts w:ascii="Times New Roman" w:eastAsia="Times New Roman" w:hAnsi="Times New Roman" w:cs="Times New Roman"/>
                <w:color w:val="7030A0"/>
              </w:rPr>
              <w:t xml:space="preserve">the </w:t>
            </w:r>
            <w:r w:rsidR="00255100" w:rsidRPr="00862515">
              <w:rPr>
                <w:rFonts w:ascii="Times New Roman" w:eastAsia="Times New Roman" w:hAnsi="Times New Roman" w:cs="Times New Roman"/>
                <w:color w:val="7030A0"/>
              </w:rPr>
              <w:t xml:space="preserve">MASE but </w:t>
            </w:r>
            <w:bookmarkStart w:id="2" w:name="_Hlk527399535"/>
            <w:r w:rsidR="00255100" w:rsidRPr="00862515">
              <w:rPr>
                <w:rFonts w:ascii="Times New Roman" w:eastAsia="Times New Roman" w:hAnsi="Times New Roman" w:cs="Times New Roman"/>
                <w:color w:val="7030A0"/>
              </w:rPr>
              <w:t xml:space="preserve">the percentage </w:t>
            </w:r>
            <w:r w:rsidR="000D5F6B" w:rsidRPr="00862515">
              <w:rPr>
                <w:rFonts w:ascii="Times New Roman" w:eastAsia="Times New Roman" w:hAnsi="Times New Roman" w:cs="Times New Roman"/>
                <w:color w:val="7030A0"/>
              </w:rPr>
              <w:t>reduction</w:t>
            </w:r>
            <w:r w:rsidR="00255100" w:rsidRPr="00862515">
              <w:rPr>
                <w:rFonts w:ascii="Times New Roman" w:eastAsia="Times New Roman" w:hAnsi="Times New Roman" w:cs="Times New Roman"/>
                <w:color w:val="7030A0"/>
              </w:rPr>
              <w:t xml:space="preserve"> of the MASE</w:t>
            </w:r>
            <w:r w:rsidR="000D5F6B" w:rsidRPr="00862515">
              <w:rPr>
                <w:rFonts w:ascii="Times New Roman" w:eastAsia="Times New Roman" w:hAnsi="Times New Roman" w:cs="Times New Roman"/>
                <w:color w:val="7030A0"/>
              </w:rPr>
              <w:t xml:space="preserve"> by the ADL-</w:t>
            </w:r>
            <w:r w:rsidR="000D5F6B" w:rsidRPr="00EC082A">
              <w:rPr>
                <w:rFonts w:ascii="Times New Roman" w:eastAsia="Times New Roman" w:hAnsi="Times New Roman" w:cs="Times New Roman"/>
                <w:noProof/>
                <w:color w:val="7030A0"/>
              </w:rPr>
              <w:t>intra</w:t>
            </w:r>
            <w:r w:rsidR="000D5F6B" w:rsidRPr="00862515">
              <w:rPr>
                <w:rFonts w:ascii="Times New Roman" w:eastAsia="Times New Roman" w:hAnsi="Times New Roman" w:cs="Times New Roman"/>
                <w:color w:val="7030A0"/>
              </w:rPr>
              <w:t xml:space="preserve">-EWC model </w:t>
            </w:r>
            <w:r w:rsidR="000C2DE5">
              <w:rPr>
                <w:rFonts w:ascii="Times New Roman" w:eastAsia="Times New Roman" w:hAnsi="Times New Roman" w:cs="Times New Roman"/>
                <w:color w:val="7030A0"/>
              </w:rPr>
              <w:t>and</w:t>
            </w:r>
            <w:r w:rsidR="000C2DE5" w:rsidRPr="00862515">
              <w:rPr>
                <w:rFonts w:ascii="Times New Roman" w:eastAsia="Times New Roman" w:hAnsi="Times New Roman" w:cs="Times New Roman"/>
                <w:color w:val="7030A0"/>
              </w:rPr>
              <w:t xml:space="preserve"> </w:t>
            </w:r>
            <w:r w:rsidR="000D5F6B" w:rsidRPr="00862515">
              <w:rPr>
                <w:rFonts w:ascii="Times New Roman" w:eastAsia="Times New Roman" w:hAnsi="Times New Roman" w:cs="Times New Roman"/>
                <w:color w:val="7030A0"/>
              </w:rPr>
              <w:t>the ADL-intra-IC model compared to the ADL-</w:t>
            </w:r>
            <w:r w:rsidR="000D5F6B" w:rsidRPr="00EC082A">
              <w:rPr>
                <w:rFonts w:ascii="Times New Roman" w:eastAsia="Times New Roman" w:hAnsi="Times New Roman" w:cs="Times New Roman"/>
                <w:noProof/>
                <w:color w:val="7030A0"/>
              </w:rPr>
              <w:t>intra</w:t>
            </w:r>
            <w:r w:rsidR="000D5F6B" w:rsidRPr="00862515">
              <w:rPr>
                <w:rFonts w:ascii="Times New Roman" w:eastAsia="Times New Roman" w:hAnsi="Times New Roman" w:cs="Times New Roman"/>
                <w:color w:val="7030A0"/>
              </w:rPr>
              <w:t xml:space="preserve"> model</w:t>
            </w:r>
            <w:bookmarkEnd w:id="2"/>
            <w:r w:rsidR="00477BD8" w:rsidRPr="00862515">
              <w:rPr>
                <w:rFonts w:ascii="Times New Roman" w:eastAsia="Times New Roman" w:hAnsi="Times New Roman" w:cs="Times New Roman"/>
                <w:color w:val="7030A0"/>
              </w:rPr>
              <w:t xml:space="preserve">. </w:t>
            </w:r>
            <w:r w:rsidR="00B74F42" w:rsidRPr="00862515">
              <w:rPr>
                <w:rFonts w:ascii="Times New Roman" w:eastAsia="Times New Roman" w:hAnsi="Times New Roman" w:cs="Times New Roman"/>
                <w:color w:val="7030A0"/>
              </w:rPr>
              <w:t xml:space="preserve">e.g., </w:t>
            </w:r>
          </w:p>
          <w:p w14:paraId="2A98D4C8" w14:textId="77777777" w:rsidR="00A03A01" w:rsidRPr="00D755A2" w:rsidRDefault="00A03A01">
            <w:pPr>
              <w:shd w:val="clear" w:color="auto" w:fill="FFFFFF" w:themeFill="background1"/>
              <w:spacing w:after="0" w:line="360" w:lineRule="auto"/>
              <w:rPr>
                <w:rFonts w:cs="Times New Roman"/>
                <w:color w:val="7030A0"/>
              </w:rPr>
            </w:pPr>
          </w:p>
          <w:p w14:paraId="4427D1ED" w14:textId="77777777" w:rsidR="00A03A01" w:rsidRPr="00D755A2" w:rsidRDefault="00A03A01">
            <w:pPr>
              <w:shd w:val="clear" w:color="auto" w:fill="FFFFFF" w:themeFill="background1"/>
              <w:spacing w:after="0" w:line="360" w:lineRule="auto"/>
              <w:rPr>
                <w:rFonts w:cs="Times New Roman"/>
                <w:color w:val="7030A0"/>
              </w:rPr>
            </w:pPr>
            <m:oMathPara>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m:t>
                    </m:r>
                    <m:r>
                      <m:rPr>
                        <m:sty m:val="p"/>
                      </m:rPr>
                      <w:rPr>
                        <w:rFonts w:ascii="Cambria Math" w:hAnsi="Cambria Math" w:cs="Times New Roman"/>
                        <w:noProof/>
                        <w:color w:val="7030A0"/>
                      </w:rPr>
                      <m:t>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e>
                </m:d>
                <m:r>
                  <w:rPr>
                    <w:rFonts w:ascii="Cambria Math" w:hAnsi="Cambria Math" w:cs="Times New Roman"/>
                    <w:color w:val="7030A0"/>
                  </w:rPr>
                  <m:t>=</m:t>
                </m:r>
                <m:f>
                  <m:fPr>
                    <m:ctrlPr>
                      <w:rPr>
                        <w:rFonts w:ascii="Cambria Math" w:hAnsi="Cambria Math" w:cs="Times New Roman"/>
                        <w:color w:val="7030A0"/>
                      </w:rPr>
                    </m:ctrlPr>
                  </m:fPr>
                  <m:num>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 xml:space="preserve">,i)- </m:t>
                    </m:r>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num>
                  <m:den>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,i)</m:t>
                    </m:r>
                  </m:den>
                </m:f>
              </m:oMath>
            </m:oMathPara>
          </w:p>
          <w:p w14:paraId="46AD4B33" w14:textId="031112F2" w:rsidR="00A03A01" w:rsidRPr="00D755A2" w:rsidRDefault="00A03A01">
            <w:pPr>
              <w:shd w:val="clear" w:color="auto" w:fill="FFFFFF" w:themeFill="background1"/>
              <w:spacing w:after="0" w:line="360" w:lineRule="auto"/>
              <w:jc w:val="right"/>
              <w:rPr>
                <w:rFonts w:cs="Times New Roman"/>
                <w:color w:val="7030A0"/>
              </w:rPr>
            </w:pPr>
            <w:r w:rsidRPr="00D755A2">
              <w:rPr>
                <w:rFonts w:cs="Times New Roman"/>
                <w:color w:val="7030A0"/>
              </w:rPr>
              <w:t xml:space="preserve">   </w:t>
            </w:r>
          </w:p>
          <w:p w14:paraId="012ABA73" w14:textId="77777777" w:rsidR="00A03A01" w:rsidRPr="00D755A2" w:rsidRDefault="00A03A01">
            <w:pPr>
              <w:shd w:val="clear" w:color="auto" w:fill="FFFFFF" w:themeFill="background1"/>
              <w:spacing w:after="0" w:line="360" w:lineRule="auto"/>
              <w:jc w:val="right"/>
              <w:rPr>
                <w:rFonts w:cs="Times New Roman"/>
                <w:color w:val="7030A0"/>
              </w:rPr>
            </w:pPr>
            <m:oMathPara>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e>
                </m:d>
                <m:r>
                  <w:rPr>
                    <w:rFonts w:ascii="Cambria Math" w:hAnsi="Cambria Math" w:cs="Times New Roman"/>
                    <w:color w:val="7030A0"/>
                  </w:rPr>
                  <m:t>=</m:t>
                </m:r>
                <m:f>
                  <m:fPr>
                    <m:ctrlPr>
                      <w:rPr>
                        <w:rFonts w:ascii="Cambria Math" w:hAnsi="Cambria Math" w:cs="Times New Roman"/>
                        <w:color w:val="7030A0"/>
                      </w:rPr>
                    </m:ctrlPr>
                  </m:fPr>
                  <m:num>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 xml:space="preserve">,i)- </m:t>
                    </m:r>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num>
                  <m:den>
                    <m:r>
                      <m:rPr>
                        <m:sty m:val="p"/>
                      </m:rPr>
                      <w:rPr>
                        <w:rFonts w:ascii="Cambria Math" w:hAnsi="Cambria Math" w:cs="Times New Roman"/>
                        <w:color w:val="7030A0"/>
                      </w:rPr>
                      <m:t>MASE</m:t>
                    </m:r>
                    <m:r>
                      <w:rPr>
                        <w:rFonts w:ascii="Cambria Math" w:hAnsi="Cambria Math" w:cs="Times New Roman"/>
                        <w:color w:val="7030A0"/>
                      </w:rPr>
                      <m:t>(</m:t>
                    </m:r>
                    <m:r>
                      <m:rPr>
                        <m:sty m:val="p"/>
                      </m:rPr>
                      <w:rPr>
                        <w:rFonts w:ascii="Cambria Math" w:hAnsi="Cambria Math" w:cs="Times New Roman"/>
                        <w:color w:val="7030A0"/>
                      </w:rPr>
                      <m:t>ADL-intra</m:t>
                    </m:r>
                    <m:r>
                      <w:rPr>
                        <w:rFonts w:ascii="Cambria Math" w:hAnsi="Cambria Math" w:cs="Times New Roman"/>
                        <w:color w:val="7030A0"/>
                      </w:rPr>
                      <m:t>,i)</m:t>
                    </m:r>
                  </m:den>
                </m:f>
              </m:oMath>
            </m:oMathPara>
          </w:p>
          <w:p w14:paraId="60AAF54F" w14:textId="77777777" w:rsidR="00780B6D" w:rsidRPr="00811061" w:rsidRDefault="00780B6D" w:rsidP="00D755A2">
            <w:pPr>
              <w:shd w:val="clear" w:color="auto" w:fill="FFFFFF" w:themeFill="background1"/>
              <w:spacing w:after="0" w:line="276" w:lineRule="auto"/>
              <w:rPr>
                <w:rFonts w:ascii="Times New Roman" w:eastAsia="Times New Roman" w:hAnsi="Times New Roman" w:cs="Times New Roman"/>
                <w:color w:val="7030A0"/>
              </w:rPr>
            </w:pPr>
          </w:p>
          <w:p w14:paraId="7E437974" w14:textId="6A5B0935" w:rsidR="007A010E" w:rsidRPr="00811061" w:rsidRDefault="007A010E">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 xml:space="preserve">where </w:t>
            </w:r>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m:t>
                  </m:r>
                  <m:r>
                    <m:rPr>
                      <m:sty m:val="p"/>
                    </m:rPr>
                    <w:rPr>
                      <w:rFonts w:ascii="Cambria Math" w:hAnsi="Cambria Math" w:cs="Times New Roman"/>
                      <w:noProof/>
                      <w:color w:val="7030A0"/>
                    </w:rPr>
                    <m:t>intra</m:t>
                  </m:r>
                  <m:r>
                    <w:rPr>
                      <w:rFonts w:ascii="Cambria Math" w:hAnsi="Cambria Math" w:cs="Times New Roman"/>
                      <w:color w:val="7030A0"/>
                    </w:rPr>
                    <m:t>-</m:t>
                  </m:r>
                  <m:r>
                    <m:rPr>
                      <m:sty m:val="p"/>
                    </m:rPr>
                    <w:rPr>
                      <w:rFonts w:ascii="Cambria Math" w:hAnsi="Cambria Math" w:cs="Times New Roman"/>
                      <w:color w:val="7030A0"/>
                    </w:rPr>
                    <m:t>EWC</m:t>
                  </m:r>
                  <m:r>
                    <w:rPr>
                      <w:rFonts w:ascii="Cambria Math" w:hAnsi="Cambria Math" w:cs="Times New Roman"/>
                      <w:color w:val="7030A0"/>
                    </w:rPr>
                    <m:t>,i</m:t>
                  </m:r>
                </m:e>
              </m:d>
            </m:oMath>
            <w:r w:rsidRPr="00D755A2">
              <w:rPr>
                <w:rFonts w:ascii="Times New Roman" w:eastAsia="Times New Roman" w:hAnsi="Times New Roman" w:cs="Times New Roman"/>
                <w:color w:val="7030A0"/>
              </w:rPr>
              <w:t xml:space="preserve"> and </w:t>
            </w:r>
            <m:oMath>
              <m:r>
                <m:rPr>
                  <m:sty m:val="p"/>
                </m:rPr>
                <w:rPr>
                  <w:rFonts w:ascii="Cambria Math" w:hAnsi="Cambria Math" w:cs="Times New Roman"/>
                  <w:color w:val="7030A0"/>
                </w:rPr>
                <m:t>PctRed</m:t>
              </m:r>
              <m:d>
                <m:dPr>
                  <m:ctrlPr>
                    <w:rPr>
                      <w:rFonts w:ascii="Cambria Math" w:hAnsi="Cambria Math" w:cs="Times New Roman"/>
                      <w:i/>
                      <w:color w:val="7030A0"/>
                    </w:rPr>
                  </m:ctrlPr>
                </m:dPr>
                <m:e>
                  <m:r>
                    <m:rPr>
                      <m:sty m:val="p"/>
                    </m:rPr>
                    <w:rPr>
                      <w:rFonts w:ascii="Cambria Math" w:hAnsi="Cambria Math" w:cs="Times New Roman"/>
                      <w:color w:val="7030A0"/>
                    </w:rPr>
                    <m:t>ADL-intra</m:t>
                  </m:r>
                  <m:r>
                    <w:rPr>
                      <w:rFonts w:ascii="Cambria Math" w:hAnsi="Cambria Math" w:cs="Times New Roman"/>
                      <w:color w:val="7030A0"/>
                    </w:rPr>
                    <m:t>-</m:t>
                  </m:r>
                  <m:r>
                    <m:rPr>
                      <m:sty m:val="p"/>
                    </m:rPr>
                    <w:rPr>
                      <w:rFonts w:ascii="Cambria Math" w:hAnsi="Cambria Math" w:cs="Times New Roman"/>
                      <w:color w:val="7030A0"/>
                    </w:rPr>
                    <m:t>IC</m:t>
                  </m:r>
                  <m:r>
                    <w:rPr>
                      <w:rFonts w:ascii="Cambria Math" w:hAnsi="Cambria Math" w:cs="Times New Roman"/>
                      <w:color w:val="7030A0"/>
                    </w:rPr>
                    <m:t>,i</m:t>
                  </m:r>
                </m:e>
              </m:d>
            </m:oMath>
            <w:r w:rsidRPr="00D755A2">
              <w:rPr>
                <w:rFonts w:ascii="Times New Roman" w:eastAsia="Times New Roman" w:hAnsi="Times New Roman" w:cs="Times New Roman"/>
                <w:color w:val="7030A0"/>
              </w:rPr>
              <w:t xml:space="preserve"> are the </w:t>
            </w:r>
            <w:r w:rsidRPr="00811061">
              <w:rPr>
                <w:rFonts w:ascii="Times New Roman" w:eastAsia="Times New Roman" w:hAnsi="Times New Roman" w:cs="Times New Roman"/>
                <w:color w:val="7030A0"/>
              </w:rPr>
              <w:t>percentage reduction of the MASE by the ADL-</w:t>
            </w:r>
            <w:r w:rsidRPr="00811061">
              <w:rPr>
                <w:rFonts w:ascii="Times New Roman" w:eastAsia="Times New Roman" w:hAnsi="Times New Roman" w:cs="Times New Roman"/>
                <w:noProof/>
                <w:color w:val="7030A0"/>
              </w:rPr>
              <w:t>intra</w:t>
            </w:r>
            <w:r w:rsidRPr="00811061">
              <w:rPr>
                <w:rFonts w:ascii="Times New Roman" w:eastAsia="Times New Roman" w:hAnsi="Times New Roman" w:cs="Times New Roman"/>
                <w:color w:val="7030A0"/>
              </w:rPr>
              <w:t>-EWC model and the ADL-intra-IC model compared to the ADL-</w:t>
            </w:r>
            <w:r w:rsidRPr="00811061">
              <w:rPr>
                <w:rFonts w:ascii="Times New Roman" w:eastAsia="Times New Roman" w:hAnsi="Times New Roman" w:cs="Times New Roman"/>
                <w:noProof/>
                <w:color w:val="7030A0"/>
              </w:rPr>
              <w:t>intra</w:t>
            </w:r>
            <w:r w:rsidRPr="00811061">
              <w:rPr>
                <w:rFonts w:ascii="Times New Roman" w:eastAsia="Times New Roman" w:hAnsi="Times New Roman" w:cs="Times New Roman"/>
                <w:color w:val="7030A0"/>
              </w:rPr>
              <w:t xml:space="preserve"> model for SKU </w:t>
            </w:r>
            <w:r w:rsidRPr="00D755A2">
              <w:rPr>
                <w:rFonts w:ascii="Times New Roman" w:eastAsia="Times New Roman" w:hAnsi="Times New Roman" w:cs="Times New Roman"/>
                <w:i/>
                <w:color w:val="7030A0"/>
              </w:rPr>
              <w:t>i</w:t>
            </w:r>
            <w:r w:rsidRPr="00811061">
              <w:rPr>
                <w:rFonts w:ascii="Times New Roman" w:eastAsia="Times New Roman" w:hAnsi="Times New Roman" w:cs="Times New Roman"/>
                <w:color w:val="7030A0"/>
              </w:rPr>
              <w:t>.</w:t>
            </w:r>
          </w:p>
          <w:p w14:paraId="417D37BB" w14:textId="77777777" w:rsidR="007A010E" w:rsidRDefault="007A010E">
            <w:pPr>
              <w:shd w:val="clear" w:color="auto" w:fill="FFFFFF" w:themeFill="background1"/>
              <w:spacing w:after="0" w:line="276" w:lineRule="auto"/>
              <w:rPr>
                <w:rFonts w:ascii="Times New Roman" w:eastAsia="Times New Roman" w:hAnsi="Times New Roman" w:cs="Times New Roman"/>
                <w:color w:val="7030A0"/>
              </w:rPr>
            </w:pPr>
          </w:p>
          <w:p w14:paraId="23916042" w14:textId="505C878D" w:rsidR="006844A0" w:rsidRDefault="00477BD8"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w:t>
            </w:r>
            <w:r w:rsidR="00A74153">
              <w:rPr>
                <w:rFonts w:ascii="Times New Roman" w:eastAsia="Times New Roman" w:hAnsi="Times New Roman" w:cs="Times New Roman"/>
                <w:color w:val="7030A0"/>
              </w:rPr>
              <w:t xml:space="preserve">in the updated results, </w:t>
            </w:r>
            <w:r w:rsidR="00255100" w:rsidRPr="0056537F">
              <w:rPr>
                <w:rFonts w:ascii="Times New Roman" w:eastAsia="Times New Roman" w:hAnsi="Times New Roman" w:cs="Times New Roman"/>
                <w:color w:val="7030A0"/>
              </w:rPr>
              <w:t xml:space="preserve">a positive </w:t>
            </w:r>
            <w:r w:rsidR="00A74153">
              <w:rPr>
                <w:rFonts w:ascii="Times New Roman" w:eastAsia="Times New Roman" w:hAnsi="Times New Roman" w:cs="Times New Roman"/>
                <w:color w:val="7030A0"/>
              </w:rPr>
              <w:t>estimate</w:t>
            </w:r>
            <w:r w:rsidR="00255100" w:rsidRPr="0056537F">
              <w:rPr>
                <w:rFonts w:ascii="Times New Roman" w:eastAsia="Times New Roman" w:hAnsi="Times New Roman" w:cs="Times New Roman"/>
                <w:color w:val="7030A0"/>
              </w:rPr>
              <w:t xml:space="preserve"> of 0.</w:t>
            </w:r>
            <w:r w:rsidR="00A74153">
              <w:rPr>
                <w:rFonts w:ascii="Times New Roman" w:eastAsia="Times New Roman" w:hAnsi="Times New Roman" w:cs="Times New Roman"/>
                <w:color w:val="7030A0"/>
              </w:rPr>
              <w:t>21</w:t>
            </w:r>
            <w:r w:rsidR="00255100"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indicate</w:t>
            </w:r>
            <w:r w:rsidR="00727D37">
              <w:rPr>
                <w:rFonts w:ascii="Times New Roman" w:eastAsia="Times New Roman" w:hAnsi="Times New Roman" w:cs="Times New Roman"/>
                <w:color w:val="7030A0"/>
              </w:rPr>
              <w:t>s</w:t>
            </w:r>
            <w:r w:rsidRPr="0056537F">
              <w:rPr>
                <w:rFonts w:ascii="Times New Roman" w:eastAsia="Times New Roman" w:hAnsi="Times New Roman" w:cs="Times New Roman"/>
                <w:color w:val="7030A0"/>
              </w:rPr>
              <w:t xml:space="preserv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w:t>
            </w:r>
            <w:r w:rsidR="0046714A">
              <w:rPr>
                <w:rFonts w:ascii="Times New Roman" w:eastAsia="Times New Roman" w:hAnsi="Times New Roman" w:cs="Times New Roman"/>
                <w:color w:val="7030A0"/>
              </w:rPr>
              <w:t>0.</w:t>
            </w:r>
            <w:r w:rsidR="00A74153">
              <w:rPr>
                <w:rFonts w:ascii="Times New Roman" w:eastAsia="Times New Roman" w:hAnsi="Times New Roman" w:cs="Times New Roman"/>
                <w:color w:val="7030A0"/>
              </w:rPr>
              <w:t>21</w:t>
            </w:r>
            <w:r w:rsidR="0046714A">
              <w:rPr>
                <w:rFonts w:ascii="Times New Roman" w:eastAsia="Times New Roman" w:hAnsi="Times New Roman" w:cs="Times New Roman"/>
                <w:color w:val="7030A0"/>
              </w:rPr>
              <w:t>%</w:t>
            </w:r>
            <w:r w:rsidR="00727D37">
              <w:rPr>
                <w:rFonts w:ascii="Times New Roman" w:eastAsia="Times New Roman" w:hAnsi="Times New Roman" w:cs="Times New Roman"/>
                <w:color w:val="7030A0"/>
              </w:rPr>
              <w:t xml:space="preserve"> </w:t>
            </w:r>
            <w:r w:rsidR="00AA6A4A">
              <w:rPr>
                <w:rFonts w:ascii="Times New Roman" w:eastAsia="Times New Roman" w:hAnsi="Times New Roman" w:cs="Times New Roman"/>
                <w:color w:val="7030A0"/>
              </w:rPr>
              <w:t xml:space="preserve">more </w:t>
            </w:r>
            <w:r w:rsidR="00255100" w:rsidRPr="0056537F">
              <w:rPr>
                <w:rFonts w:ascii="Times New Roman" w:eastAsia="Times New Roman" w:hAnsi="Times New Roman" w:cs="Times New Roman"/>
                <w:color w:val="7030A0"/>
              </w:rPr>
              <w:t xml:space="preserve">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w:t>
            </w:r>
            <w:r w:rsidR="00AA6A4A">
              <w:rPr>
                <w:rFonts w:ascii="Times New Roman" w:eastAsia="Times New Roman" w:hAnsi="Times New Roman" w:cs="Times New Roman"/>
                <w:color w:val="7030A0"/>
              </w:rPr>
              <w:t xml:space="preserve">have </w:t>
            </w:r>
            <w:r w:rsidR="00255100" w:rsidRPr="0056537F">
              <w:rPr>
                <w:rFonts w:ascii="Times New Roman" w:eastAsia="Times New Roman" w:hAnsi="Times New Roman" w:cs="Times New Roman"/>
                <w:color w:val="7030A0"/>
              </w:rPr>
              <w:t xml:space="preserve">now </w:t>
            </w:r>
            <w:r w:rsidR="00AA6A4A">
              <w:rPr>
                <w:rFonts w:ascii="Times New Roman" w:eastAsia="Times New Roman" w:hAnsi="Times New Roman" w:cs="Times New Roman"/>
                <w:color w:val="7030A0"/>
              </w:rPr>
              <w:t xml:space="preserve">added </w:t>
            </w:r>
            <w:r w:rsidR="004D5355">
              <w:rPr>
                <w:rFonts w:ascii="Times New Roman" w:eastAsia="Times New Roman" w:hAnsi="Times New Roman" w:cs="Times New Roman"/>
                <w:color w:val="7030A0"/>
              </w:rPr>
              <w:t xml:space="preserve">a clearer description </w:t>
            </w:r>
            <w:r w:rsidR="004D5355" w:rsidRPr="00EC082A">
              <w:rPr>
                <w:rFonts w:ascii="Times New Roman" w:eastAsia="Times New Roman" w:hAnsi="Times New Roman" w:cs="Times New Roman"/>
                <w:noProof/>
                <w:color w:val="7030A0"/>
              </w:rPr>
              <w:t>for</w:t>
            </w:r>
            <w:r w:rsidR="004D5355">
              <w:rPr>
                <w:rFonts w:ascii="Times New Roman" w:eastAsia="Times New Roman" w:hAnsi="Times New Roman" w:cs="Times New Roman"/>
                <w:color w:val="7030A0"/>
              </w:rPr>
              <w:t xml:space="preserve"> the interpretation</w:t>
            </w:r>
            <w:r w:rsidR="000306D4" w:rsidRPr="0056537F">
              <w:rPr>
                <w:rFonts w:ascii="Times New Roman" w:eastAsia="Times New Roman" w:hAnsi="Times New Roman" w:cs="Times New Roman"/>
                <w:color w:val="7030A0"/>
              </w:rPr>
              <w:t>.</w:t>
            </w:r>
          </w:p>
          <w:p w14:paraId="306BF493" w14:textId="3892737C" w:rsidR="00A03A01" w:rsidRDefault="00A03A01" w:rsidP="00D755A2">
            <w:pPr>
              <w:shd w:val="clear" w:color="auto" w:fill="FFFFFF" w:themeFill="background1"/>
              <w:spacing w:after="0" w:line="276" w:lineRule="auto"/>
              <w:rPr>
                <w:rFonts w:ascii="Times New Roman" w:eastAsia="Times New Roman" w:hAnsi="Times New Roman" w:cs="Times New Roman"/>
                <w:color w:val="7030A0"/>
              </w:rPr>
            </w:pPr>
          </w:p>
          <w:p w14:paraId="65652BD8" w14:textId="5BC8A526" w:rsidR="00A03A01" w:rsidRPr="0056537F" w:rsidRDefault="00A03A01"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revised this section </w:t>
            </w:r>
            <w:r w:rsidR="001669EC">
              <w:rPr>
                <w:rFonts w:ascii="Times New Roman" w:eastAsia="Times New Roman" w:hAnsi="Times New Roman" w:cs="Times New Roman"/>
                <w:color w:val="7030A0"/>
              </w:rPr>
              <w:t xml:space="preserve">accordingly </w:t>
            </w:r>
            <w:r>
              <w:rPr>
                <w:rFonts w:ascii="Times New Roman" w:eastAsia="Times New Roman" w:hAnsi="Times New Roman" w:cs="Times New Roman"/>
                <w:color w:val="7030A0"/>
              </w:rPr>
              <w:t>and make the description more explicit.</w:t>
            </w:r>
          </w:p>
          <w:p w14:paraId="2C658E7A" w14:textId="70094575" w:rsidR="008506A6" w:rsidRPr="0056537F" w:rsidRDefault="008506A6" w:rsidP="00D755A2">
            <w:pPr>
              <w:shd w:val="clear" w:color="auto" w:fill="FFFFFF" w:themeFill="background1"/>
              <w:spacing w:after="0" w:line="276" w:lineRule="auto"/>
              <w:rPr>
                <w:rFonts w:ascii="Times New Roman" w:eastAsia="Times New Roman" w:hAnsi="Times New Roman" w:cs="Times New Roman"/>
                <w:color w:val="7030A0"/>
              </w:rPr>
            </w:pPr>
          </w:p>
          <w:p w14:paraId="6F742AE8" w14:textId="0D2B1C30" w:rsidR="008506A6"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23, "All the results here indicate that we may pre-test these features for each SKU and then determine the optimal sales forecasting method specifically for that SKU." </w:t>
            </w:r>
            <w:r w:rsidRPr="00EC082A">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exploratory finding, not guided by prior hypotheses. Unless this can </w:t>
            </w:r>
            <w:r w:rsidRPr="00EC082A">
              <w:rPr>
                <w:rFonts w:ascii="Times New Roman" w:eastAsia="Times New Roman" w:hAnsi="Times New Roman" w:cs="Times New Roman"/>
                <w:noProof/>
              </w:rPr>
              <w:t>be verified</w:t>
            </w:r>
            <w:r w:rsidRPr="0056537F">
              <w:rPr>
                <w:rFonts w:ascii="Times New Roman" w:eastAsia="Times New Roman" w:hAnsi="Times New Roman" w:cs="Times New Roman"/>
              </w:rPr>
              <w:t xml:space="preserve"> on previously unseen data, please emphasize the tentative nature of this recommendation.</w:t>
            </w:r>
          </w:p>
          <w:p w14:paraId="49E5102A" w14:textId="73A9F3F8" w:rsidR="00EB0551" w:rsidRDefault="00EB0551" w:rsidP="00D755A2">
            <w:pPr>
              <w:shd w:val="clear" w:color="auto" w:fill="FFFFFF" w:themeFill="background1"/>
              <w:spacing w:after="0" w:line="276" w:lineRule="auto"/>
              <w:rPr>
                <w:rFonts w:ascii="Times New Roman" w:eastAsia="Times New Roman" w:hAnsi="Times New Roman" w:cs="Times New Roman"/>
              </w:rPr>
            </w:pPr>
          </w:p>
          <w:p w14:paraId="2CD9FF74" w14:textId="77777777" w:rsidR="008506A6" w:rsidRPr="00EB0551" w:rsidRDefault="008506A6" w:rsidP="00D755A2">
            <w:pPr>
              <w:shd w:val="clear" w:color="auto" w:fill="FFFFFF" w:themeFill="background1"/>
              <w:spacing w:after="0" w:line="276" w:lineRule="auto"/>
              <w:rPr>
                <w:rFonts w:ascii="Times New Roman" w:eastAsia="Times New Roman" w:hAnsi="Times New Roman" w:cs="Times New Roman"/>
              </w:rPr>
            </w:pPr>
          </w:p>
          <w:p w14:paraId="3BA52D66" w14:textId="4BAF1E99" w:rsidR="00BB4D54" w:rsidRPr="00D755A2" w:rsidRDefault="00BB4D54" w:rsidP="00D755A2">
            <w:pPr>
              <w:shd w:val="clear" w:color="auto" w:fill="FFFFFF" w:themeFill="background1"/>
              <w:spacing w:after="0" w:line="276" w:lineRule="auto"/>
              <w:rPr>
                <w:rFonts w:ascii="Times New Roman" w:eastAsia="Times New Roman" w:hAnsi="Times New Roman" w:cs="Times New Roman"/>
              </w:rPr>
            </w:pPr>
            <w:r w:rsidRPr="00EB0551">
              <w:rPr>
                <w:rFonts w:ascii="Times New Roman" w:eastAsia="Times New Roman" w:hAnsi="Times New Roman" w:cs="Times New Roman"/>
                <w:color w:val="7030A0"/>
              </w:rPr>
              <w:t xml:space="preserve">We </w:t>
            </w:r>
            <w:r w:rsidR="00EB0551">
              <w:rPr>
                <w:rFonts w:ascii="Times New Roman" w:eastAsia="Times New Roman" w:hAnsi="Times New Roman" w:cs="Times New Roman"/>
                <w:color w:val="7030A0"/>
              </w:rPr>
              <w:t xml:space="preserve">thank the reviewer </w:t>
            </w:r>
            <w:r w:rsidR="00EB0551" w:rsidRPr="00EC082A">
              <w:rPr>
                <w:rFonts w:ascii="Times New Roman" w:eastAsia="Times New Roman" w:hAnsi="Times New Roman" w:cs="Times New Roman"/>
                <w:noProof/>
                <w:color w:val="7030A0"/>
              </w:rPr>
              <w:t xml:space="preserve">to point out </w:t>
            </w:r>
            <w:r w:rsidR="00044520" w:rsidRPr="00EC082A">
              <w:rPr>
                <w:rFonts w:ascii="Times New Roman" w:eastAsia="Times New Roman" w:hAnsi="Times New Roman" w:cs="Times New Roman"/>
                <w:noProof/>
                <w:color w:val="7030A0"/>
              </w:rPr>
              <w:t xml:space="preserve">the </w:t>
            </w:r>
            <w:r w:rsidR="00EB0551" w:rsidRPr="00EC082A">
              <w:rPr>
                <w:rFonts w:ascii="Times New Roman" w:eastAsia="Times New Roman" w:hAnsi="Times New Roman" w:cs="Times New Roman"/>
                <w:noProof/>
                <w:color w:val="7030A0"/>
              </w:rPr>
              <w:t>tentative nature of this indication</w:t>
            </w:r>
            <w:r w:rsidR="00EB0551">
              <w:rPr>
                <w:rFonts w:ascii="Times New Roman" w:eastAsia="Times New Roman" w:hAnsi="Times New Roman" w:cs="Times New Roman"/>
                <w:color w:val="7030A0"/>
              </w:rPr>
              <w:t xml:space="preserve">. We </w:t>
            </w:r>
            <w:r w:rsidR="00AD0632">
              <w:rPr>
                <w:rFonts w:ascii="Times New Roman" w:eastAsia="Times New Roman" w:hAnsi="Times New Roman" w:cs="Times New Roman"/>
                <w:color w:val="7030A0"/>
              </w:rPr>
              <w:t xml:space="preserve">have </w:t>
            </w:r>
            <w:r w:rsidR="00EB0551">
              <w:rPr>
                <w:rFonts w:ascii="Times New Roman" w:eastAsia="Times New Roman" w:hAnsi="Times New Roman" w:cs="Times New Roman"/>
                <w:color w:val="7030A0"/>
              </w:rPr>
              <w:t xml:space="preserve">now </w:t>
            </w:r>
            <w:r w:rsidR="00AD0632">
              <w:rPr>
                <w:rFonts w:ascii="Times New Roman" w:eastAsia="Times New Roman" w:hAnsi="Times New Roman" w:cs="Times New Roman"/>
                <w:color w:val="7030A0"/>
              </w:rPr>
              <w:t>revised</w:t>
            </w:r>
            <w:r w:rsidR="00AD0632" w:rsidRPr="00EB0551">
              <w:rPr>
                <w:rFonts w:ascii="Times New Roman" w:eastAsia="Times New Roman" w:hAnsi="Times New Roman" w:cs="Times New Roman"/>
                <w:color w:val="7030A0"/>
              </w:rPr>
              <w:t xml:space="preserve"> </w:t>
            </w:r>
            <w:r w:rsidRPr="00EB0551">
              <w:rPr>
                <w:rFonts w:ascii="Times New Roman" w:eastAsia="Times New Roman" w:hAnsi="Times New Roman" w:cs="Times New Roman"/>
                <w:color w:val="7030A0"/>
              </w:rPr>
              <w:t>the sentence</w:t>
            </w:r>
            <w:r w:rsidR="00AE0A45">
              <w:rPr>
                <w:rFonts w:ascii="Times New Roman" w:eastAsia="Times New Roman" w:hAnsi="Times New Roman" w:cs="Times New Roman"/>
                <w:color w:val="7030A0"/>
              </w:rPr>
              <w:t xml:space="preserve">: we </w:t>
            </w:r>
            <w:r w:rsidR="00E51914">
              <w:rPr>
                <w:rFonts w:ascii="Times New Roman" w:eastAsia="Times New Roman" w:hAnsi="Times New Roman" w:cs="Times New Roman"/>
                <w:color w:val="7030A0"/>
              </w:rPr>
              <w:t xml:space="preserve">only </w:t>
            </w:r>
            <w:r w:rsidR="00B35C25">
              <w:rPr>
                <w:rFonts w:ascii="Times New Roman" w:eastAsia="Times New Roman" w:hAnsi="Times New Roman" w:cs="Times New Roman"/>
                <w:color w:val="7030A0"/>
              </w:rPr>
              <w:t>highlight</w:t>
            </w:r>
            <w:r w:rsidR="00EB0551">
              <w:rPr>
                <w:rFonts w:ascii="Times New Roman" w:eastAsia="Times New Roman" w:hAnsi="Times New Roman" w:cs="Times New Roman"/>
                <w:color w:val="7030A0"/>
              </w:rPr>
              <w:t xml:space="preserve"> the indications based on the current findings</w:t>
            </w:r>
            <w:r w:rsidR="00AE0A45">
              <w:rPr>
                <w:rFonts w:ascii="Times New Roman" w:eastAsia="Times New Roman" w:hAnsi="Times New Roman" w:cs="Times New Roman"/>
                <w:color w:val="7030A0"/>
              </w:rPr>
              <w:t xml:space="preserve"> and we </w:t>
            </w:r>
            <w:r w:rsidR="00551E83">
              <w:rPr>
                <w:rFonts w:ascii="Times New Roman" w:eastAsia="Times New Roman" w:hAnsi="Times New Roman" w:cs="Times New Roman"/>
                <w:color w:val="7030A0"/>
              </w:rPr>
              <w:t xml:space="preserve">limit the scope of </w:t>
            </w:r>
            <w:r w:rsidR="00551E83">
              <w:rPr>
                <w:rFonts w:ascii="Times New Roman" w:eastAsia="Times New Roman" w:hAnsi="Times New Roman" w:cs="Times New Roman"/>
                <w:color w:val="7030A0"/>
              </w:rPr>
              <w:lastRenderedPageBreak/>
              <w:t xml:space="preserve">the finding by </w:t>
            </w:r>
            <w:r w:rsidR="00AE0A45">
              <w:rPr>
                <w:rFonts w:ascii="Times New Roman" w:eastAsia="Times New Roman" w:hAnsi="Times New Roman" w:cs="Times New Roman"/>
                <w:color w:val="7030A0"/>
              </w:rPr>
              <w:t>emphasiz</w:t>
            </w:r>
            <w:r w:rsidR="00551E83">
              <w:rPr>
                <w:rFonts w:ascii="Times New Roman" w:eastAsia="Times New Roman" w:hAnsi="Times New Roman" w:cs="Times New Roman"/>
                <w:color w:val="7030A0"/>
              </w:rPr>
              <w:t>ing</w:t>
            </w:r>
            <w:r w:rsidR="00AE0A45">
              <w:rPr>
                <w:rFonts w:ascii="Times New Roman" w:eastAsia="Times New Roman" w:hAnsi="Times New Roman" w:cs="Times New Roman"/>
                <w:color w:val="7030A0"/>
              </w:rPr>
              <w:t xml:space="preserve"> that the determinants are only for the improved forecasting performance by the proposed methods compared to the model with similar specifications but overlook the structural change problem</w:t>
            </w:r>
            <w:r w:rsidR="00EB0551" w:rsidRPr="00EB0551">
              <w:rPr>
                <w:rFonts w:ascii="Times New Roman" w:eastAsia="Times New Roman" w:hAnsi="Times New Roman" w:cs="Times New Roman"/>
                <w:color w:val="7030A0"/>
              </w:rPr>
              <w:t xml:space="preserve"> </w:t>
            </w:r>
            <w:r w:rsidRPr="00EB0551">
              <w:rPr>
                <w:rFonts w:ascii="Times New Roman" w:eastAsia="Times New Roman" w:hAnsi="Times New Roman" w:cs="Times New Roman"/>
                <w:color w:val="7030A0"/>
              </w:rPr>
              <w:t>“</w:t>
            </w:r>
            <w:r w:rsidR="00AE0A45" w:rsidRPr="00AE0A45">
              <w:rPr>
                <w:rFonts w:ascii="Times New Roman" w:eastAsia="Times New Roman" w:hAnsi="Times New Roman" w:cs="Times New Roman"/>
                <w:color w:val="7030A0"/>
              </w:rPr>
              <w:t>Overall, we attempt to provide exploratory insights on the situations where our proposed methods may gain most benefits compared to the ADL-intra model.</w:t>
            </w:r>
            <w:r w:rsidR="00EB0551" w:rsidRPr="00EB0551">
              <w:rPr>
                <w:rFonts w:ascii="Times New Roman" w:eastAsia="Times New Roman" w:hAnsi="Times New Roman" w:cs="Times New Roman"/>
                <w:color w:val="7030A0"/>
              </w:rPr>
              <w:t>.</w:t>
            </w:r>
            <w:r w:rsidRPr="00EB0551">
              <w:rPr>
                <w:rFonts w:ascii="Times New Roman" w:eastAsia="Times New Roman" w:hAnsi="Times New Roman" w:cs="Times New Roman"/>
                <w:color w:val="7030A0"/>
              </w:rPr>
              <w:t>”</w:t>
            </w:r>
          </w:p>
          <w:p w14:paraId="459E29E0" w14:textId="60C689E6" w:rsidR="008506A6"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w:t>
            </w:r>
            <w:r w:rsidRPr="00EC082A">
              <w:rPr>
                <w:rFonts w:ascii="Times New Roman" w:eastAsia="Times New Roman" w:hAnsi="Times New Roman" w:cs="Times New Roman"/>
                <w:noProof/>
              </w:rPr>
              <w:t>This</w:t>
            </w:r>
            <w:r w:rsidRPr="0056537F">
              <w:rPr>
                <w:rFonts w:ascii="Times New Roman" w:eastAsia="Times New Roman" w:hAnsi="Times New Roman" w:cs="Times New Roman"/>
              </w:rPr>
              <w:t xml:space="preserve"> is a very strong claim, and not backed by anything the authors did in their paper. </w:t>
            </w:r>
            <w:r w:rsidRPr="00EC082A">
              <w:rPr>
                <w:rFonts w:ascii="Times New Roman" w:eastAsia="Times New Roman" w:hAnsi="Times New Roman" w:cs="Times New Roman"/>
                <w:noProof/>
              </w:rPr>
              <w:t>Whether</w:t>
            </w:r>
            <w:r w:rsidRPr="0056537F">
              <w:rPr>
                <w:rFonts w:ascii="Times New Roman" w:eastAsia="Times New Roman" w:hAnsi="Times New Roman" w:cs="Times New Roman"/>
              </w:rPr>
              <w:t xml:space="preserve"> forecast accuracy improvements </w:t>
            </w:r>
            <w:r w:rsidRPr="00EC082A">
              <w:rPr>
                <w:rFonts w:ascii="Times New Roman" w:eastAsia="Times New Roman" w:hAnsi="Times New Roman" w:cs="Times New Roman"/>
                <w:noProof/>
              </w:rPr>
              <w:t>actually</w:t>
            </w:r>
            <w:r w:rsidRPr="0056537F">
              <w:rPr>
                <w:rFonts w:ascii="Times New Roman" w:eastAsia="Times New Roman" w:hAnsi="Times New Roman" w:cs="Times New Roman"/>
              </w:rPr>
              <w:t xml:space="preserve"> translate into better profits is not this clear-cut, since forecasts must still </w:t>
            </w:r>
            <w:r w:rsidRPr="00EC082A">
              <w:rPr>
                <w:rFonts w:ascii="Times New Roman" w:eastAsia="Times New Roman" w:hAnsi="Times New Roman" w:cs="Times New Roman"/>
                <w:noProof/>
              </w:rPr>
              <w:t>be translated</w:t>
            </w:r>
            <w:r w:rsidRPr="0056537F">
              <w:rPr>
                <w:rFonts w:ascii="Times New Roman" w:eastAsia="Times New Roman" w:hAnsi="Times New Roman" w:cs="Times New Roman"/>
              </w:rPr>
              <w:t xml:space="preserve"> into operational plans, which are constrained by logistics. </w:t>
            </w:r>
            <w:r w:rsidRPr="00EC082A">
              <w:rPr>
                <w:rFonts w:ascii="Times New Roman" w:eastAsia="Times New Roman" w:hAnsi="Times New Roman" w:cs="Times New Roman"/>
                <w:noProof/>
              </w:rPr>
              <w:t>In addition</w:t>
            </w:r>
            <w:r w:rsidRPr="0056537F">
              <w:rPr>
                <w:rFonts w:ascii="Times New Roman" w:eastAsia="Times New Roman" w:hAnsi="Times New Roman" w:cs="Times New Roman"/>
              </w:rPr>
              <w:t xml:space="preserve">, supply chain operations rely far more on quantile forecasts than on point forecasts, since the total order includes safety amounts, and whether </w:t>
            </w:r>
            <w:r w:rsidRPr="00EC082A">
              <w:rPr>
                <w:rFonts w:ascii="Times New Roman" w:eastAsia="Times New Roman" w:hAnsi="Times New Roman" w:cs="Times New Roman"/>
                <w:noProof/>
              </w:rPr>
              <w:t>these quantile forecasts can be improved by the authors' proposals</w:t>
            </w:r>
            <w:r w:rsidRPr="0056537F">
              <w:rPr>
                <w:rFonts w:ascii="Times New Roman" w:eastAsia="Times New Roman" w:hAnsi="Times New Roman" w:cs="Times New Roman"/>
              </w:rPr>
              <w:t xml:space="preserve"> is not obvious. Please tone this claim down.</w:t>
            </w:r>
          </w:p>
          <w:p w14:paraId="60A95DC9" w14:textId="77777777" w:rsidR="008506A6" w:rsidRPr="0056537F" w:rsidRDefault="008506A6" w:rsidP="00D755A2">
            <w:pPr>
              <w:shd w:val="clear" w:color="auto" w:fill="FFFFFF" w:themeFill="background1"/>
              <w:spacing w:after="0" w:line="276" w:lineRule="auto"/>
              <w:rPr>
                <w:rFonts w:ascii="Times New Roman" w:eastAsia="Times New Roman" w:hAnsi="Times New Roman" w:cs="Times New Roman"/>
              </w:rPr>
            </w:pPr>
          </w:p>
          <w:p w14:paraId="10113AE2" w14:textId="1C5069CC" w:rsidR="00E02DF1" w:rsidRPr="0056537F" w:rsidRDefault="008506A6"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We thank the reviewer for this comment</w:t>
            </w:r>
            <w:r w:rsidR="00044520">
              <w:rPr>
                <w:rFonts w:ascii="Times New Roman" w:eastAsia="Times New Roman" w:hAnsi="Times New Roman" w:cs="Times New Roman"/>
                <w:color w:val="7030A0"/>
              </w:rPr>
              <w:t>,</w:t>
            </w:r>
            <w:r w:rsidRPr="0056537F">
              <w:rPr>
                <w:rFonts w:ascii="Times New Roman" w:eastAsia="Times New Roman" w:hAnsi="Times New Roman" w:cs="Times New Roman"/>
                <w:color w:val="7030A0"/>
              </w:rPr>
              <w:t xml:space="preserve"> </w:t>
            </w:r>
            <w:r w:rsidRPr="00044520">
              <w:rPr>
                <w:rFonts w:ascii="Times New Roman" w:eastAsia="Times New Roman" w:hAnsi="Times New Roman" w:cs="Times New Roman"/>
                <w:noProof/>
                <w:color w:val="7030A0"/>
              </w:rPr>
              <w:t>and</w:t>
            </w:r>
            <w:r w:rsidRPr="0056537F">
              <w:rPr>
                <w:rFonts w:ascii="Times New Roman" w:eastAsia="Times New Roman" w:hAnsi="Times New Roman" w:cs="Times New Roman"/>
                <w:color w:val="7030A0"/>
              </w:rPr>
              <w:t xml:space="preserve">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we remove this sentence and add “</w:t>
            </w:r>
            <w:r w:rsidR="007B25C2" w:rsidRPr="007B25C2">
              <w:rPr>
                <w:rFonts w:ascii="Times New Roman" w:eastAsia="Times New Roman" w:hAnsi="Times New Roman" w:cs="Times New Roman"/>
                <w:color w:val="7030A0"/>
              </w:rPr>
              <w:t>Therefore, our study may provide retailers more effective forecasting methods</w:t>
            </w:r>
            <w:r w:rsidR="007B25C2">
              <w:rPr>
                <w:rFonts w:ascii="Times New Roman" w:eastAsia="Times New Roman" w:hAnsi="Times New Roman" w:cs="Times New Roman"/>
                <w:color w:val="7030A0"/>
              </w:rPr>
              <w:t>”</w:t>
            </w:r>
            <w:r w:rsidR="0082558B" w:rsidRPr="0056537F">
              <w:rPr>
                <w:rFonts w:ascii="Times New Roman" w:eastAsia="Times New Roman" w:hAnsi="Times New Roman" w:cs="Times New Roman"/>
              </w:rPr>
              <w:br/>
              <w:t>Minor points: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p. 6, 1st equation: there is no intercept in the formula. If </w:t>
            </w:r>
            <w:proofErr w:type="spellStart"/>
            <w:r w:rsidR="0082558B" w:rsidRPr="0056537F">
              <w:rPr>
                <w:rFonts w:ascii="Times New Roman" w:eastAsia="Times New Roman" w:hAnsi="Times New Roman" w:cs="Times New Roman"/>
              </w:rPr>
              <w:t>u_t</w:t>
            </w:r>
            <w:proofErr w:type="spellEnd"/>
            <w:r w:rsidR="0082558B" w:rsidRPr="0056537F">
              <w:rPr>
                <w:rFonts w:ascii="Times New Roman" w:eastAsia="Times New Roman" w:hAnsi="Times New Roman" w:cs="Times New Roman"/>
              </w:rPr>
              <w:t xml:space="preserve"> is assumed to have mean 0, this implies that a price of x=0 </w:t>
            </w:r>
            <w:r w:rsidR="0082558B" w:rsidRPr="00EC082A">
              <w:rPr>
                <w:rFonts w:ascii="Times New Roman" w:eastAsia="Times New Roman" w:hAnsi="Times New Roman" w:cs="Times New Roman"/>
                <w:noProof/>
              </w:rPr>
              <w:t>is associated</w:t>
            </w:r>
            <w:r w:rsidR="0082558B" w:rsidRPr="0056537F">
              <w:rPr>
                <w:rFonts w:ascii="Times New Roman" w:eastAsia="Times New Roman" w:hAnsi="Times New Roman" w:cs="Times New Roman"/>
              </w:rPr>
              <w:t xml:space="preserve"> with sales of y=0. I assume the authors meant to include an intercept parameter.</w:t>
            </w:r>
          </w:p>
          <w:p w14:paraId="7E9905B2" w14:textId="5B95C0BF" w:rsidR="00E02DF1" w:rsidRDefault="00E02DF1" w:rsidP="00D755A2">
            <w:pPr>
              <w:shd w:val="clear" w:color="auto" w:fill="FFFFFF" w:themeFill="background1"/>
              <w:spacing w:after="0" w:line="276" w:lineRule="auto"/>
              <w:rPr>
                <w:rFonts w:ascii="Times New Roman" w:eastAsia="Times New Roman" w:hAnsi="Times New Roman" w:cs="Times New Roman"/>
              </w:rPr>
            </w:pPr>
          </w:p>
          <w:p w14:paraId="1B105853" w14:textId="57235AA2" w:rsidR="0094211C" w:rsidRPr="0094211C" w:rsidRDefault="0094211C"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w:t>
            </w:r>
            <w:r w:rsidR="006D300C">
              <w:rPr>
                <w:rFonts w:ascii="Times New Roman" w:eastAsia="Times New Roman" w:hAnsi="Times New Roman" w:cs="Times New Roman"/>
                <w:color w:val="7030A0"/>
              </w:rPr>
              <w:t xml:space="preserve">have revised this section </w:t>
            </w:r>
            <w:r w:rsidR="006D300C" w:rsidRPr="00EC082A">
              <w:rPr>
                <w:rFonts w:ascii="Times New Roman" w:eastAsia="Times New Roman" w:hAnsi="Times New Roman" w:cs="Times New Roman"/>
                <w:noProof/>
                <w:color w:val="7030A0"/>
              </w:rPr>
              <w:t>and</w:t>
            </w:r>
            <w:r w:rsidR="006D300C">
              <w:rPr>
                <w:rFonts w:ascii="Times New Roman" w:eastAsia="Times New Roman" w:hAnsi="Times New Roman" w:cs="Times New Roman"/>
                <w:color w:val="7030A0"/>
              </w:rPr>
              <w:t xml:space="preserve"> we do not</w:t>
            </w:r>
            <w:r>
              <w:rPr>
                <w:rFonts w:ascii="Times New Roman" w:eastAsia="Times New Roman" w:hAnsi="Times New Roman" w:cs="Times New Roman"/>
                <w:color w:val="7030A0"/>
              </w:rPr>
              <w:t xml:space="preserve"> </w:t>
            </w:r>
            <w:r w:rsidR="00D33AD7">
              <w:rPr>
                <w:rFonts w:ascii="Times New Roman" w:eastAsia="Times New Roman" w:hAnsi="Times New Roman" w:cs="Times New Roman"/>
                <w:color w:val="7030A0"/>
              </w:rPr>
              <w:t xml:space="preserve">treat </w:t>
            </w:r>
            <w:r>
              <w:rPr>
                <w:rFonts w:ascii="Times New Roman" w:eastAsia="Times New Roman" w:hAnsi="Times New Roman" w:cs="Times New Roman"/>
                <w:color w:val="7030A0"/>
              </w:rPr>
              <w:t xml:space="preserve">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CC383F">
              <w:rPr>
                <w:rFonts w:ascii="Times New Roman" w:eastAsia="Times New Roman" w:hAnsi="Times New Roman" w:cs="Times New Roman"/>
                <w:color w:val="7030A0"/>
              </w:rPr>
              <w:t xml:space="preserve">show the analytical evidence </w:t>
            </w:r>
            <w:r w:rsidR="00442F89">
              <w:rPr>
                <w:rFonts w:ascii="Times New Roman" w:eastAsia="Times New Roman" w:hAnsi="Times New Roman" w:cs="Times New Roman"/>
                <w:color w:val="7030A0"/>
              </w:rPr>
              <w:t>for a simple example where the model does not have an intercept</w:t>
            </w:r>
            <w:r w:rsidRPr="0094211C">
              <w:rPr>
                <w:rFonts w:ascii="Times New Roman" w:eastAsia="Times New Roman" w:hAnsi="Times New Roman" w:cs="Times New Roman"/>
                <w:color w:val="7030A0"/>
              </w:rPr>
              <w:t xml:space="preserve">. We highlight that more sophisticated scenarios </w:t>
            </w:r>
            <w:r w:rsidR="003E238E">
              <w:rPr>
                <w:rFonts w:ascii="Times New Roman" w:eastAsia="Times New Roman" w:hAnsi="Times New Roman" w:cs="Times New Roman"/>
                <w:color w:val="7030A0"/>
              </w:rPr>
              <w:t xml:space="preserve">(e.g., with </w:t>
            </w:r>
            <w:r w:rsidR="0002245D">
              <w:rPr>
                <w:rFonts w:ascii="Times New Roman" w:eastAsia="Times New Roman" w:hAnsi="Times New Roman" w:cs="Times New Roman"/>
                <w:color w:val="7030A0"/>
              </w:rPr>
              <w:t xml:space="preserve">an intercept </w:t>
            </w:r>
            <w:r w:rsidR="0002245D" w:rsidRPr="00044520">
              <w:rPr>
                <w:rFonts w:ascii="Times New Roman" w:eastAsia="Times New Roman" w:hAnsi="Times New Roman" w:cs="Times New Roman"/>
                <w:noProof/>
                <w:color w:val="7030A0"/>
              </w:rPr>
              <w:t>and</w:t>
            </w:r>
            <w:r w:rsidR="0002245D">
              <w:rPr>
                <w:rFonts w:ascii="Times New Roman" w:eastAsia="Times New Roman" w:hAnsi="Times New Roman" w:cs="Times New Roman"/>
                <w:color w:val="7030A0"/>
              </w:rPr>
              <w:t xml:space="preserve"> with </w:t>
            </w:r>
            <w:r w:rsidR="003E238E">
              <w:rPr>
                <w:rFonts w:ascii="Times New Roman" w:eastAsia="Times New Roman" w:hAnsi="Times New Roman" w:cs="Times New Roman"/>
                <w:color w:val="7030A0"/>
              </w:rPr>
              <w:t xml:space="preserve">endogenous variables) </w:t>
            </w:r>
            <w:r w:rsidRPr="0094211C">
              <w:rPr>
                <w:rFonts w:ascii="Times New Roman" w:eastAsia="Times New Roman" w:hAnsi="Times New Roman" w:cs="Times New Roman"/>
                <w:color w:val="7030A0"/>
              </w:rPr>
              <w:t xml:space="preserve">can be </w:t>
            </w:r>
            <w:r w:rsidR="00442F89">
              <w:rPr>
                <w:rFonts w:ascii="Times New Roman" w:eastAsia="Times New Roman" w:hAnsi="Times New Roman" w:cs="Times New Roman"/>
                <w:color w:val="7030A0"/>
              </w:rPr>
              <w:t>demonstrated</w:t>
            </w:r>
            <w:r w:rsidR="00D33AD7" w:rsidRPr="0094211C">
              <w:rPr>
                <w:rFonts w:ascii="Times New Roman" w:eastAsia="Times New Roman" w:hAnsi="Times New Roman" w:cs="Times New Roman"/>
                <w:color w:val="7030A0"/>
              </w:rPr>
              <w:t xml:space="preserve"> </w:t>
            </w:r>
            <w:r w:rsidRPr="0094211C">
              <w:rPr>
                <w:rFonts w:ascii="Times New Roman" w:eastAsia="Times New Roman" w:hAnsi="Times New Roman" w:cs="Times New Roman"/>
                <w:color w:val="7030A0"/>
              </w:rPr>
              <w:t>using simulation</w:t>
            </w:r>
            <w:r w:rsidR="00D33AD7">
              <w:rPr>
                <w:rFonts w:ascii="Times New Roman" w:eastAsia="Times New Roman" w:hAnsi="Times New Roman" w:cs="Times New Roman"/>
                <w:color w:val="7030A0"/>
              </w:rPr>
              <w:t>s</w:t>
            </w:r>
            <w:r w:rsidR="00442F89">
              <w:rPr>
                <w:rFonts w:ascii="Times New Roman" w:eastAsia="Times New Roman" w:hAnsi="Times New Roman" w:cs="Times New Roman"/>
                <w:color w:val="7030A0"/>
              </w:rPr>
              <w:t>. I</w:t>
            </w:r>
            <w:r w:rsidRPr="0094211C">
              <w:rPr>
                <w:rFonts w:ascii="Times New Roman" w:eastAsia="Times New Roman" w:hAnsi="Times New Roman" w:cs="Times New Roman"/>
                <w:color w:val="7030A0"/>
              </w:rPr>
              <w:t>n the supplementary material</w:t>
            </w:r>
            <w:r w:rsidR="00442F89">
              <w:rPr>
                <w:rFonts w:ascii="Times New Roman" w:eastAsia="Times New Roman" w:hAnsi="Times New Roman" w:cs="Times New Roman"/>
                <w:color w:val="7030A0"/>
              </w:rPr>
              <w:t xml:space="preserve">, we demonstrate the impact of structural change on forecast bias and forecasting performance </w:t>
            </w:r>
            <w:r w:rsidRPr="0094211C">
              <w:rPr>
                <w:rFonts w:ascii="Times New Roman" w:eastAsia="Times New Roman" w:hAnsi="Times New Roman" w:cs="Times New Roman"/>
                <w:color w:val="7030A0"/>
              </w:rPr>
              <w:t xml:space="preserve">where the model has an intercept. </w:t>
            </w:r>
          </w:p>
          <w:p w14:paraId="201039D5" w14:textId="163A0D67" w:rsidR="00E02DF1" w:rsidRPr="0056537F" w:rsidRDefault="0082558B"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372065AC" w:rsidR="002E3F0F" w:rsidRPr="0056537F" w:rsidRDefault="00F87319"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compare the </w:t>
            </w:r>
            <w:r w:rsidR="00D709EA">
              <w:rPr>
                <w:rFonts w:ascii="Times New Roman" w:eastAsia="Times New Roman" w:hAnsi="Times New Roman" w:cs="Times New Roman"/>
                <w:color w:val="7030A0"/>
              </w:rPr>
              <w:t xml:space="preserve">proposed </w:t>
            </w:r>
            <w:r w:rsidRPr="0056537F">
              <w:rPr>
                <w:rFonts w:ascii="Times New Roman" w:eastAsia="Times New Roman" w:hAnsi="Times New Roman" w:cs="Times New Roman"/>
                <w:color w:val="7030A0"/>
              </w:rPr>
              <w:t>ADL-</w:t>
            </w:r>
            <w:r w:rsidRPr="00EC082A">
              <w:rPr>
                <w:rFonts w:ascii="Times New Roman" w:eastAsia="Times New Roman" w:hAnsi="Times New Roman" w:cs="Times New Roman"/>
                <w:noProof/>
                <w:color w:val="7030A0"/>
              </w:rPr>
              <w:t>intra</w:t>
            </w:r>
            <w:r w:rsidRPr="0056537F">
              <w:rPr>
                <w:rFonts w:ascii="Times New Roman" w:eastAsia="Times New Roman" w:hAnsi="Times New Roman" w:cs="Times New Roman"/>
                <w:color w:val="7030A0"/>
              </w:rPr>
              <w:t>-EWC model and the ADL-intra-IC model with the ADL-</w:t>
            </w:r>
            <w:r w:rsidRPr="00EC082A">
              <w:rPr>
                <w:rFonts w:ascii="Times New Roman" w:eastAsia="Times New Roman" w:hAnsi="Times New Roman" w:cs="Times New Roman"/>
                <w:noProof/>
                <w:color w:val="7030A0"/>
              </w:rPr>
              <w:t>intra</w:t>
            </w:r>
            <w:r w:rsidRPr="0056537F">
              <w:rPr>
                <w:rFonts w:ascii="Times New Roman" w:eastAsia="Times New Roman" w:hAnsi="Times New Roman" w:cs="Times New Roman"/>
                <w:color w:val="7030A0"/>
              </w:rPr>
              <w:t xml:space="preserve"> model</w:t>
            </w:r>
            <w:r w:rsidR="00D709EA">
              <w:rPr>
                <w:rFonts w:ascii="Times New Roman" w:eastAsia="Times New Roman" w:hAnsi="Times New Roman" w:cs="Times New Roman"/>
                <w:color w:val="7030A0"/>
              </w:rPr>
              <w:t xml:space="preserve"> because the ADL-</w:t>
            </w:r>
            <w:r w:rsidR="00D709EA" w:rsidRPr="00EC082A">
              <w:rPr>
                <w:rFonts w:ascii="Times New Roman" w:eastAsia="Times New Roman" w:hAnsi="Times New Roman" w:cs="Times New Roman"/>
                <w:noProof/>
                <w:color w:val="7030A0"/>
              </w:rPr>
              <w:t>intra</w:t>
            </w:r>
            <w:r w:rsidR="00D709EA">
              <w:rPr>
                <w:rFonts w:ascii="Times New Roman" w:eastAsia="Times New Roman" w:hAnsi="Times New Roman" w:cs="Times New Roman"/>
                <w:color w:val="7030A0"/>
              </w:rPr>
              <w:t xml:space="preserve"> model </w:t>
            </w:r>
            <w:r w:rsidR="001F4868">
              <w:rPr>
                <w:rFonts w:ascii="Times New Roman" w:eastAsia="Times New Roman" w:hAnsi="Times New Roman" w:cs="Times New Roman"/>
                <w:color w:val="7030A0"/>
              </w:rPr>
              <w:t>has similar specifications but overlook the problem of structural change</w:t>
            </w:r>
            <w:r w:rsidR="001F4868" w:rsidRPr="003E1E39">
              <w:rPr>
                <w:rFonts w:ascii="Times New Roman" w:eastAsia="Times New Roman" w:hAnsi="Times New Roman" w:cs="Times New Roman"/>
                <w:noProof/>
                <w:color w:val="7030A0"/>
              </w:rPr>
              <w:t>),</w:t>
            </w:r>
            <w:r w:rsidR="001F4868">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 xml:space="preserve">so that we know how much improvement </w:t>
            </w:r>
            <w:r w:rsidR="0065175B" w:rsidRPr="00EC082A">
              <w:rPr>
                <w:rFonts w:ascii="Times New Roman" w:eastAsia="Times New Roman" w:hAnsi="Times New Roman" w:cs="Times New Roman"/>
                <w:noProof/>
                <w:color w:val="7030A0"/>
              </w:rPr>
              <w:t>is contributed</w:t>
            </w:r>
            <w:r w:rsidR="0065175B" w:rsidRPr="0056537F">
              <w:rPr>
                <w:rFonts w:ascii="Times New Roman" w:eastAsia="Times New Roman" w:hAnsi="Times New Roman" w:cs="Times New Roman"/>
                <w:color w:val="7030A0"/>
              </w:rPr>
              <w:t xml:space="preserve">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r w:rsidR="00D709EA" w:rsidRPr="00D709EA">
              <w:rPr>
                <w:rFonts w:ascii="Times New Roman" w:eastAsia="Times New Roman" w:hAnsi="Times New Roman" w:cs="Times New Roman"/>
                <w:color w:val="7030A0"/>
              </w:rPr>
              <w:t>We compared the proposed methods the Base-lift method</w:t>
            </w:r>
            <w:r w:rsidR="00D709EA">
              <w:rPr>
                <w:rFonts w:ascii="Times New Roman" w:eastAsia="Times New Roman" w:hAnsi="Times New Roman" w:cs="Times New Roman"/>
                <w:color w:val="7030A0"/>
              </w:rPr>
              <w:t xml:space="preserve"> because </w:t>
            </w:r>
            <w:r w:rsidR="00D709EA" w:rsidRPr="00EC082A">
              <w:rPr>
                <w:rFonts w:ascii="Times New Roman" w:eastAsia="Times New Roman" w:hAnsi="Times New Roman" w:cs="Times New Roman"/>
                <w:noProof/>
                <w:color w:val="7030A0"/>
              </w:rPr>
              <w:t>it is still being widely used by industrial practitioners</w:t>
            </w:r>
            <w:r w:rsidR="00D709EA">
              <w:rPr>
                <w:rFonts w:ascii="Times New Roman" w:eastAsia="Times New Roman" w:hAnsi="Times New Roman" w:cs="Times New Roman"/>
                <w:color w:val="7030A0"/>
              </w:rPr>
              <w:t xml:space="preserve">. </w:t>
            </w:r>
            <w:r w:rsidR="001E6AEA" w:rsidRPr="0056537F">
              <w:rPr>
                <w:rFonts w:ascii="Times New Roman" w:eastAsia="Times New Roman" w:hAnsi="Times New Roman" w:cs="Times New Roman"/>
                <w:color w:val="7030A0"/>
              </w:rPr>
              <w:t xml:space="preserve">We </w:t>
            </w:r>
            <w:r w:rsidR="00D709EA">
              <w:rPr>
                <w:rFonts w:ascii="Times New Roman" w:eastAsia="Times New Roman" w:hAnsi="Times New Roman" w:cs="Times New Roman"/>
                <w:color w:val="7030A0"/>
              </w:rPr>
              <w:t xml:space="preserve">have </w:t>
            </w:r>
            <w:r w:rsidR="001E6AEA" w:rsidRPr="0056537F">
              <w:rPr>
                <w:rFonts w:ascii="Times New Roman" w:eastAsia="Times New Roman" w:hAnsi="Times New Roman" w:cs="Times New Roman"/>
                <w:color w:val="7030A0"/>
              </w:rPr>
              <w:t>now highlight</w:t>
            </w:r>
            <w:r w:rsidR="00D709EA">
              <w:rPr>
                <w:rFonts w:ascii="Times New Roman" w:eastAsia="Times New Roman" w:hAnsi="Times New Roman" w:cs="Times New Roman"/>
                <w:color w:val="7030A0"/>
              </w:rPr>
              <w:t>ed</w:t>
            </w:r>
            <w:r w:rsidR="001E6AEA" w:rsidRPr="0056537F">
              <w:rPr>
                <w:rFonts w:ascii="Times New Roman" w:eastAsia="Times New Roman" w:hAnsi="Times New Roman" w:cs="Times New Roman"/>
                <w:color w:val="7030A0"/>
              </w:rPr>
              <w:t xml:space="preserve"> this in the </w:t>
            </w:r>
            <w:r w:rsidR="0005687C">
              <w:rPr>
                <w:rFonts w:ascii="Times New Roman" w:eastAsia="Times New Roman" w:hAnsi="Times New Roman" w:cs="Times New Roman"/>
                <w:color w:val="7030A0"/>
              </w:rPr>
              <w:t xml:space="preserve">revised </w:t>
            </w:r>
            <w:r w:rsidR="001E6AEA" w:rsidRPr="0056537F">
              <w:rPr>
                <w:rFonts w:ascii="Times New Roman" w:eastAsia="Times New Roman" w:hAnsi="Times New Roman" w:cs="Times New Roman"/>
                <w:color w:val="7030A0"/>
              </w:rPr>
              <w:t>manuscript.</w:t>
            </w:r>
            <w:r w:rsidR="00D709EA">
              <w:rPr>
                <w:rFonts w:ascii="Times New Roman" w:eastAsia="Times New Roman" w:hAnsi="Times New Roman" w:cs="Times New Roman"/>
                <w:color w:val="7030A0"/>
              </w:rPr>
              <w:t xml:space="preserve"> </w:t>
            </w:r>
          </w:p>
          <w:p w14:paraId="496EF5CC" w14:textId="39B13B7C" w:rsidR="00E02DF1" w:rsidRPr="0056537F" w:rsidRDefault="00E02DF1" w:rsidP="00D755A2">
            <w:pPr>
              <w:shd w:val="clear" w:color="auto" w:fill="FFFFFF" w:themeFill="background1"/>
              <w:spacing w:after="0" w:line="276" w:lineRule="auto"/>
              <w:rPr>
                <w:rFonts w:ascii="Times New Roman" w:eastAsia="Times New Roman" w:hAnsi="Times New Roman" w:cs="Times New Roman"/>
              </w:rPr>
            </w:pPr>
          </w:p>
          <w:p w14:paraId="6311D973" w14:textId="77777777" w:rsidR="006553D2"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w:t>
            </w:r>
            <w:r w:rsidRPr="00EC082A">
              <w:rPr>
                <w:rFonts w:ascii="Times New Roman" w:eastAsia="Times New Roman" w:hAnsi="Times New Roman" w:cs="Times New Roman"/>
                <w:noProof/>
              </w:rPr>
              <w:t>a square</w:t>
            </w:r>
            <w:r w:rsidRPr="0056537F">
              <w:rPr>
                <w:rFonts w:ascii="Times New Roman" w:eastAsia="Times New Roman" w:hAnsi="Times New Roman" w:cs="Times New Roman"/>
              </w:rPr>
              <w:t xml:space="preserve"> root or anything else. Please ensure that the horizontal axes have the same extension </w:t>
            </w:r>
            <w:r w:rsidRPr="00EC082A">
              <w:rPr>
                <w:rFonts w:ascii="Times New Roman" w:eastAsia="Times New Roman" w:hAnsi="Times New Roman" w:cs="Times New Roman"/>
                <w:noProof/>
              </w:rPr>
              <w:t>so</w:t>
            </w:r>
            <w:r w:rsidRPr="0056537F">
              <w:rPr>
                <w:rFonts w:ascii="Times New Roman" w:eastAsia="Times New Roman" w:hAnsi="Times New Roman" w:cs="Times New Roman"/>
              </w:rPr>
              <w:t xml:space="preserve"> the plots are </w:t>
            </w:r>
            <w:r w:rsidRPr="00EC082A">
              <w:rPr>
                <w:rFonts w:ascii="Times New Roman" w:eastAsia="Times New Roman" w:hAnsi="Times New Roman" w:cs="Times New Roman"/>
                <w:noProof/>
              </w:rPr>
              <w:t>comparable,</w:t>
            </w:r>
            <w:r w:rsidRPr="0056537F">
              <w:rPr>
                <w:rFonts w:ascii="Times New Roman" w:eastAsia="Times New Roman" w:hAnsi="Times New Roman" w:cs="Times New Roman"/>
              </w:rPr>
              <w:t xml:space="preserv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lastRenderedPageBreak/>
              <w:t xml:space="preserve"> </w:t>
            </w:r>
          </w:p>
          <w:p w14:paraId="7427D82D" w14:textId="0328D1B9" w:rsidR="006553D2" w:rsidRPr="001F4868" w:rsidRDefault="002173F6" w:rsidP="00D755A2">
            <w:pPr>
              <w:shd w:val="clear" w:color="auto" w:fill="FFFFFF" w:themeFill="background1"/>
              <w:spacing w:after="0" w:line="276" w:lineRule="auto"/>
              <w:rPr>
                <w:rFonts w:ascii="Times New Roman" w:eastAsia="Times New Roman" w:hAnsi="Times New Roman" w:cs="Times New Roman"/>
                <w:color w:val="7030A0"/>
              </w:rPr>
            </w:pPr>
            <w:r w:rsidRPr="001F4868">
              <w:rPr>
                <w:rFonts w:ascii="Times New Roman" w:eastAsia="Times New Roman" w:hAnsi="Times New Roman" w:cs="Times New Roman"/>
                <w:color w:val="7030A0"/>
              </w:rPr>
              <w:t xml:space="preserve">We </w:t>
            </w:r>
            <w:r w:rsidR="009B3446">
              <w:rPr>
                <w:rFonts w:ascii="Times New Roman" w:eastAsia="Times New Roman" w:hAnsi="Times New Roman" w:cs="Times New Roman"/>
                <w:color w:val="7030A0"/>
              </w:rPr>
              <w:t>have now</w:t>
            </w:r>
            <w:r w:rsidR="009B3446" w:rsidRPr="001F4868">
              <w:rPr>
                <w:rFonts w:ascii="Times New Roman" w:eastAsia="Times New Roman" w:hAnsi="Times New Roman" w:cs="Times New Roman"/>
                <w:color w:val="7030A0"/>
              </w:rPr>
              <w:t xml:space="preserve"> </w:t>
            </w:r>
            <w:r w:rsidR="003B0DF0">
              <w:rPr>
                <w:rFonts w:ascii="Times New Roman" w:eastAsia="Times New Roman" w:hAnsi="Times New Roman" w:cs="Times New Roman"/>
                <w:color w:val="7030A0"/>
              </w:rPr>
              <w:t>described</w:t>
            </w:r>
            <w:r w:rsidR="009B3446" w:rsidRPr="001F4868">
              <w:rPr>
                <w:rFonts w:ascii="Times New Roman" w:eastAsia="Times New Roman" w:hAnsi="Times New Roman" w:cs="Times New Roman"/>
                <w:color w:val="7030A0"/>
              </w:rPr>
              <w:t xml:space="preserve"> </w:t>
            </w:r>
            <w:r w:rsidRPr="001F4868">
              <w:rPr>
                <w:rFonts w:ascii="Times New Roman" w:eastAsia="Times New Roman" w:hAnsi="Times New Roman" w:cs="Times New Roman"/>
                <w:color w:val="7030A0"/>
              </w:rPr>
              <w:t xml:space="preserve">the </w:t>
            </w:r>
            <w:r w:rsidR="009B3446">
              <w:rPr>
                <w:rFonts w:ascii="Times New Roman" w:eastAsia="Times New Roman" w:hAnsi="Times New Roman" w:cs="Times New Roman"/>
                <w:color w:val="7030A0"/>
              </w:rPr>
              <w:t>Figure</w:t>
            </w:r>
            <w:r w:rsidR="009B3446" w:rsidRPr="001F4868">
              <w:rPr>
                <w:rFonts w:ascii="Times New Roman" w:eastAsia="Times New Roman" w:hAnsi="Times New Roman" w:cs="Times New Roman"/>
                <w:color w:val="7030A0"/>
              </w:rPr>
              <w:t xml:space="preserve"> </w:t>
            </w:r>
            <w:r w:rsidR="00CF6F0C" w:rsidRPr="001F4868">
              <w:rPr>
                <w:rFonts w:ascii="Times New Roman" w:eastAsia="Times New Roman" w:hAnsi="Times New Roman" w:cs="Times New Roman"/>
                <w:color w:val="7030A0"/>
              </w:rPr>
              <w:t xml:space="preserve">explicitly. </w:t>
            </w:r>
            <w:r w:rsidR="009B3446">
              <w:rPr>
                <w:rFonts w:ascii="Times New Roman" w:eastAsia="Times New Roman" w:hAnsi="Times New Roman" w:cs="Times New Roman"/>
                <w:color w:val="7030A0"/>
              </w:rPr>
              <w:t xml:space="preserve">We have provided </w:t>
            </w:r>
            <w:r w:rsidR="003B0DF0" w:rsidRPr="00EC082A">
              <w:rPr>
                <w:rFonts w:ascii="Times New Roman" w:eastAsia="Times New Roman" w:hAnsi="Times New Roman" w:cs="Times New Roman"/>
                <w:noProof/>
                <w:color w:val="7030A0"/>
              </w:rPr>
              <w:t>the detailed</w:t>
            </w:r>
            <w:r w:rsidR="009B3446">
              <w:rPr>
                <w:rFonts w:ascii="Times New Roman" w:eastAsia="Times New Roman" w:hAnsi="Times New Roman" w:cs="Times New Roman"/>
                <w:color w:val="7030A0"/>
              </w:rPr>
              <w:t xml:space="preserve"> information </w:t>
            </w:r>
            <w:r w:rsidR="009B3446" w:rsidRPr="00EC082A">
              <w:rPr>
                <w:rFonts w:ascii="Times New Roman" w:eastAsia="Times New Roman" w:hAnsi="Times New Roman" w:cs="Times New Roman"/>
                <w:noProof/>
                <w:color w:val="7030A0"/>
              </w:rPr>
              <w:t>and</w:t>
            </w:r>
            <w:r w:rsidR="009B3446">
              <w:rPr>
                <w:rFonts w:ascii="Times New Roman" w:eastAsia="Times New Roman" w:hAnsi="Times New Roman" w:cs="Times New Roman"/>
                <w:color w:val="7030A0"/>
              </w:rPr>
              <w:t xml:space="preserve"> we have </w:t>
            </w:r>
            <w:r w:rsidR="003B0DF0">
              <w:rPr>
                <w:rFonts w:ascii="Times New Roman" w:eastAsia="Times New Roman" w:hAnsi="Times New Roman" w:cs="Times New Roman"/>
                <w:color w:val="7030A0"/>
              </w:rPr>
              <w:t>also reproduced</w:t>
            </w:r>
            <w:r w:rsidR="009B3446">
              <w:rPr>
                <w:rFonts w:ascii="Times New Roman" w:eastAsia="Times New Roman" w:hAnsi="Times New Roman" w:cs="Times New Roman"/>
                <w:color w:val="7030A0"/>
              </w:rPr>
              <w:t xml:space="preserve"> the Boxplots. The box widths are now proportional to the number of SKU’s in each product category. The diamonds represent the group </w:t>
            </w:r>
            <w:r w:rsidR="009B3446" w:rsidRPr="00EC082A">
              <w:rPr>
                <w:rFonts w:ascii="Times New Roman" w:eastAsia="Times New Roman" w:hAnsi="Times New Roman" w:cs="Times New Roman"/>
                <w:noProof/>
                <w:color w:val="7030A0"/>
              </w:rPr>
              <w:t>means</w:t>
            </w:r>
            <w:r w:rsidR="009B3446">
              <w:rPr>
                <w:rFonts w:ascii="Times New Roman" w:eastAsia="Times New Roman" w:hAnsi="Times New Roman" w:cs="Times New Roman"/>
                <w:color w:val="7030A0"/>
              </w:rPr>
              <w:t xml:space="preserve"> for each product category and joined by lines for illustration.</w:t>
            </w:r>
            <w:r w:rsidR="00CF6F0C" w:rsidRPr="001F4868">
              <w:rPr>
                <w:rFonts w:ascii="Times New Roman" w:eastAsia="Times New Roman" w:hAnsi="Times New Roman" w:cs="Times New Roman"/>
                <w:color w:val="7030A0"/>
              </w:rPr>
              <w:t xml:space="preserve"> </w:t>
            </w:r>
            <w:r w:rsidR="00696767">
              <w:rPr>
                <w:rFonts w:ascii="Times New Roman" w:eastAsia="Times New Roman" w:hAnsi="Times New Roman" w:cs="Times New Roman"/>
                <w:color w:val="7030A0"/>
              </w:rPr>
              <w:t>T</w:t>
            </w:r>
            <w:r w:rsidR="00CF6F0C" w:rsidRPr="001F4868">
              <w:rPr>
                <w:rFonts w:ascii="Times New Roman" w:eastAsia="Times New Roman" w:hAnsi="Times New Roman" w:cs="Times New Roman"/>
                <w:color w:val="7030A0"/>
              </w:rPr>
              <w:t xml:space="preserve">he </w:t>
            </w:r>
            <w:r w:rsidR="00696767">
              <w:rPr>
                <w:rFonts w:ascii="Times New Roman" w:eastAsia="Times New Roman" w:hAnsi="Times New Roman" w:cs="Times New Roman"/>
                <w:color w:val="7030A0"/>
              </w:rPr>
              <w:t>B</w:t>
            </w:r>
            <w:r w:rsidR="00CF6F0C" w:rsidRPr="001F4868">
              <w:rPr>
                <w:rFonts w:ascii="Times New Roman" w:eastAsia="Times New Roman" w:hAnsi="Times New Roman" w:cs="Times New Roman"/>
                <w:color w:val="7030A0"/>
              </w:rPr>
              <w:t xml:space="preserve">oxplots </w:t>
            </w:r>
            <w:r w:rsidR="00696767">
              <w:rPr>
                <w:rFonts w:ascii="Times New Roman" w:eastAsia="Times New Roman" w:hAnsi="Times New Roman" w:cs="Times New Roman"/>
                <w:color w:val="7030A0"/>
              </w:rPr>
              <w:t xml:space="preserve">are now </w:t>
            </w:r>
            <w:r w:rsidR="001F4868" w:rsidRPr="001F4868">
              <w:rPr>
                <w:rFonts w:ascii="Times New Roman" w:eastAsia="Times New Roman" w:hAnsi="Times New Roman" w:cs="Times New Roman"/>
                <w:color w:val="7030A0"/>
              </w:rPr>
              <w:t xml:space="preserve">with the same extension </w:t>
            </w:r>
            <w:r w:rsidR="003B0DF0">
              <w:rPr>
                <w:rFonts w:ascii="Times New Roman" w:eastAsia="Times New Roman" w:hAnsi="Times New Roman" w:cs="Times New Roman"/>
                <w:color w:val="7030A0"/>
              </w:rPr>
              <w:t xml:space="preserve">for the horizontal axes </w:t>
            </w:r>
            <w:r w:rsidR="001F4868" w:rsidRPr="001F4868">
              <w:rPr>
                <w:rFonts w:ascii="Times New Roman" w:eastAsia="Times New Roman" w:hAnsi="Times New Roman" w:cs="Times New Roman"/>
                <w:color w:val="7030A0"/>
              </w:rPr>
              <w:t xml:space="preserve">and </w:t>
            </w:r>
            <w:r w:rsidR="00CF6F0C" w:rsidRPr="001F4868">
              <w:rPr>
                <w:rFonts w:ascii="Times New Roman" w:eastAsia="Times New Roman" w:hAnsi="Times New Roman" w:cs="Times New Roman"/>
                <w:color w:val="7030A0"/>
              </w:rPr>
              <w:t xml:space="preserve">without outliers </w:t>
            </w:r>
            <w:r w:rsidR="00CF6F0C" w:rsidRPr="00EC082A">
              <w:rPr>
                <w:rFonts w:ascii="Times New Roman" w:eastAsia="Times New Roman" w:hAnsi="Times New Roman" w:cs="Times New Roman"/>
                <w:noProof/>
                <w:color w:val="7030A0"/>
              </w:rPr>
              <w:t>being clipped</w:t>
            </w:r>
            <w:r w:rsidR="00CF6F0C" w:rsidRPr="001F4868">
              <w:rPr>
                <w:rFonts w:ascii="Times New Roman" w:eastAsia="Times New Roman" w:hAnsi="Times New Roman" w:cs="Times New Roman"/>
                <w:color w:val="7030A0"/>
              </w:rPr>
              <w:t>.</w:t>
            </w:r>
          </w:p>
          <w:p w14:paraId="5275DC59" w14:textId="0E931A14" w:rsidR="00CF6F0C" w:rsidRPr="0056537F" w:rsidRDefault="00CF6F0C" w:rsidP="00D755A2">
            <w:pPr>
              <w:shd w:val="clear" w:color="auto" w:fill="FFFFFF" w:themeFill="background1"/>
              <w:spacing w:after="0" w:line="276" w:lineRule="auto"/>
              <w:rPr>
                <w:rFonts w:ascii="Times New Roman" w:eastAsia="Times New Roman" w:hAnsi="Times New Roman" w:cs="Times New Roman"/>
              </w:rPr>
            </w:pPr>
          </w:p>
          <w:p w14:paraId="2F79A7BE" w14:textId="77777777" w:rsidR="00446EB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Table 7: please indicate in the table caption what "their counterparts" are. The entire table is unclear to me; how do the top and the bottom half differ? What does "Model with </w:t>
            </w:r>
            <w:r w:rsidRPr="00EC082A">
              <w:rPr>
                <w:rFonts w:ascii="Times New Roman" w:eastAsia="Times New Roman" w:hAnsi="Times New Roman" w:cs="Times New Roman"/>
                <w:noProof/>
              </w:rPr>
              <w:t>5</w:t>
            </w:r>
            <w:r w:rsidRPr="0056537F">
              <w:rPr>
                <w:rFonts w:ascii="Times New Roman" w:eastAsia="Times New Roman" w:hAnsi="Times New Roman" w:cs="Times New Roman"/>
              </w:rPr>
              <w:t xml:space="preserve"> factors and category dummy variables" as a caption to the bottom half (or is it?) refer to, in contrast to the top half? The text says on p. 23 that "the horizon is one to eight-week ahead</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but the table says "Horizon = 8" - please clarify whether the horizon is eight weeks or *up to* eight weeks.</w:t>
            </w:r>
          </w:p>
          <w:p w14:paraId="46942DDA" w14:textId="77777777" w:rsidR="00446EB0" w:rsidRPr="0056537F" w:rsidRDefault="00446EB0" w:rsidP="00D755A2">
            <w:pPr>
              <w:shd w:val="clear" w:color="auto" w:fill="FFFFFF" w:themeFill="background1"/>
              <w:spacing w:after="0" w:line="276" w:lineRule="auto"/>
              <w:rPr>
                <w:rFonts w:ascii="Times New Roman" w:eastAsia="Times New Roman" w:hAnsi="Times New Roman" w:cs="Times New Roman"/>
              </w:rPr>
            </w:pPr>
          </w:p>
          <w:p w14:paraId="1269B931" w14:textId="0104F4BA" w:rsidR="001F4868" w:rsidRDefault="0044604E"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have now completely revised Table 8 (the previous Table </w:t>
            </w:r>
            <w:r w:rsidR="00176767">
              <w:rPr>
                <w:rFonts w:ascii="Times New Roman" w:eastAsia="Times New Roman" w:hAnsi="Times New Roman" w:cs="Times New Roman"/>
                <w:color w:val="7030A0"/>
              </w:rPr>
              <w:t>7</w:t>
            </w:r>
            <w:r>
              <w:rPr>
                <w:rFonts w:ascii="Times New Roman" w:eastAsia="Times New Roman" w:hAnsi="Times New Roman" w:cs="Times New Roman"/>
                <w:color w:val="7030A0"/>
              </w:rPr>
              <w:t xml:space="preserve">). It now shows </w:t>
            </w:r>
            <w:r w:rsidRPr="00235520">
              <w:rPr>
                <w:rFonts w:ascii="Times New Roman" w:eastAsia="Times New Roman" w:hAnsi="Times New Roman" w:cs="Times New Roman"/>
                <w:color w:val="7030A0"/>
              </w:rPr>
              <w:t xml:space="preserve">the parameter estimates for </w:t>
            </w:r>
            <w:r>
              <w:rPr>
                <w:rFonts w:ascii="Times New Roman" w:eastAsia="Times New Roman" w:hAnsi="Times New Roman" w:cs="Times New Roman"/>
                <w:color w:val="7030A0"/>
              </w:rPr>
              <w:t>the</w:t>
            </w:r>
            <w:r w:rsidRPr="00235520">
              <w:rPr>
                <w:rFonts w:ascii="Times New Roman" w:eastAsia="Times New Roman" w:hAnsi="Times New Roman" w:cs="Times New Roman"/>
                <w:color w:val="7030A0"/>
              </w:rPr>
              <w:t xml:space="preserve"> regression model</w:t>
            </w:r>
            <w:r>
              <w:rPr>
                <w:rFonts w:ascii="Times New Roman" w:eastAsia="Times New Roman" w:hAnsi="Times New Roman" w:cs="Times New Roman"/>
                <w:color w:val="7030A0"/>
              </w:rPr>
              <w:t xml:space="preserve"> with the five factors as independent variables. Previously We developed another regression model where the independent variables </w:t>
            </w:r>
            <w:r w:rsidR="00AE4D8C">
              <w:rPr>
                <w:rFonts w:ascii="Times New Roman" w:eastAsia="Times New Roman" w:hAnsi="Times New Roman" w:cs="Times New Roman"/>
                <w:color w:val="7030A0"/>
              </w:rPr>
              <w:t>include</w:t>
            </w:r>
            <w:r>
              <w:rPr>
                <w:rFonts w:ascii="Times New Roman" w:eastAsia="Times New Roman" w:hAnsi="Times New Roman" w:cs="Times New Roman"/>
                <w:color w:val="7030A0"/>
              </w:rPr>
              <w:t xml:space="preserve"> the five factors and also category dummy variables. </w:t>
            </w:r>
            <w:r w:rsidR="00AE4D8C">
              <w:rPr>
                <w:rFonts w:ascii="Times New Roman" w:eastAsia="Times New Roman" w:hAnsi="Times New Roman" w:cs="Times New Roman"/>
                <w:color w:val="7030A0"/>
              </w:rPr>
              <w:t>The</w:t>
            </w:r>
            <w:r>
              <w:rPr>
                <w:rFonts w:ascii="Times New Roman" w:eastAsia="Times New Roman" w:hAnsi="Times New Roman" w:cs="Times New Roman"/>
                <w:color w:val="7030A0"/>
              </w:rPr>
              <w:t xml:space="preserve"> parameter estimates </w:t>
            </w:r>
            <w:r w:rsidR="00AE4D8C">
              <w:rPr>
                <w:rFonts w:ascii="Times New Roman" w:eastAsia="Times New Roman" w:hAnsi="Times New Roman" w:cs="Times New Roman"/>
                <w:color w:val="7030A0"/>
              </w:rPr>
              <w:t>of</w:t>
            </w:r>
            <w:r>
              <w:rPr>
                <w:rFonts w:ascii="Times New Roman" w:eastAsia="Times New Roman" w:hAnsi="Times New Roman" w:cs="Times New Roman"/>
                <w:color w:val="7030A0"/>
              </w:rPr>
              <w:t xml:space="preserve"> the five factors </w:t>
            </w:r>
            <w:r w:rsidR="00AE4D8C">
              <w:rPr>
                <w:rFonts w:ascii="Times New Roman" w:eastAsia="Times New Roman" w:hAnsi="Times New Roman" w:cs="Times New Roman"/>
                <w:color w:val="7030A0"/>
              </w:rPr>
              <w:t xml:space="preserve">are consistent </w:t>
            </w:r>
            <w:r>
              <w:rPr>
                <w:rFonts w:ascii="Times New Roman" w:eastAsia="Times New Roman" w:hAnsi="Times New Roman" w:cs="Times New Roman"/>
                <w:color w:val="7030A0"/>
              </w:rPr>
              <w:t xml:space="preserve">for these two models. </w:t>
            </w:r>
            <w:r w:rsidR="005B3294">
              <w:rPr>
                <w:rFonts w:ascii="Times New Roman" w:eastAsia="Times New Roman" w:hAnsi="Times New Roman" w:cs="Times New Roman"/>
                <w:color w:val="7030A0"/>
              </w:rPr>
              <w:t>The revised</w:t>
            </w:r>
            <w:r w:rsidR="00AE4D8C">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Table 8</w:t>
            </w:r>
            <w:r w:rsidR="005B3294">
              <w:rPr>
                <w:rFonts w:ascii="Times New Roman" w:eastAsia="Times New Roman" w:hAnsi="Times New Roman" w:cs="Times New Roman"/>
                <w:color w:val="7030A0"/>
              </w:rPr>
              <w:t xml:space="preserve"> now only</w:t>
            </w:r>
            <w:r>
              <w:rPr>
                <w:rFonts w:ascii="Times New Roman" w:eastAsia="Times New Roman" w:hAnsi="Times New Roman" w:cs="Times New Roman"/>
                <w:color w:val="7030A0"/>
              </w:rPr>
              <w:t xml:space="preserve"> include</w:t>
            </w:r>
            <w:r w:rsidR="005B3294">
              <w:rPr>
                <w:rFonts w:ascii="Times New Roman" w:eastAsia="Times New Roman" w:hAnsi="Times New Roman" w:cs="Times New Roman"/>
                <w:color w:val="7030A0"/>
              </w:rPr>
              <w:t>s</w:t>
            </w:r>
            <w:r>
              <w:rPr>
                <w:rFonts w:ascii="Times New Roman" w:eastAsia="Times New Roman" w:hAnsi="Times New Roman" w:cs="Times New Roman"/>
                <w:color w:val="7030A0"/>
              </w:rPr>
              <w:t xml:space="preserve"> the parameter estimates </w:t>
            </w:r>
            <w:r w:rsidR="005B3294">
              <w:rPr>
                <w:rFonts w:ascii="Times New Roman" w:eastAsia="Times New Roman" w:hAnsi="Times New Roman" w:cs="Times New Roman"/>
                <w:color w:val="7030A0"/>
              </w:rPr>
              <w:t>of</w:t>
            </w:r>
            <w:r>
              <w:rPr>
                <w:rFonts w:ascii="Times New Roman" w:eastAsia="Times New Roman" w:hAnsi="Times New Roman" w:cs="Times New Roman"/>
                <w:color w:val="7030A0"/>
              </w:rPr>
              <w:t xml:space="preserve"> the model which has the five factors as independent variables. </w:t>
            </w:r>
            <w:r w:rsidRPr="00EC082A">
              <w:rPr>
                <w:rFonts w:ascii="Times New Roman" w:eastAsia="Times New Roman" w:hAnsi="Times New Roman" w:cs="Times New Roman"/>
                <w:noProof/>
                <w:color w:val="7030A0"/>
              </w:rPr>
              <w:t>This</w:t>
            </w:r>
            <w:r>
              <w:rPr>
                <w:rFonts w:ascii="Times New Roman" w:eastAsia="Times New Roman" w:hAnsi="Times New Roman" w:cs="Times New Roman"/>
                <w:color w:val="7030A0"/>
              </w:rPr>
              <w:t xml:space="preserve"> makes Table 8 more readable. Also</w:t>
            </w:r>
            <w:r w:rsidR="001F4868">
              <w:rPr>
                <w:rFonts w:ascii="Times New Roman" w:eastAsia="Times New Roman" w:hAnsi="Times New Roman" w:cs="Times New Roman"/>
                <w:color w:val="7030A0"/>
              </w:rPr>
              <w:t>, we put the following footnote:</w:t>
            </w:r>
          </w:p>
          <w:p w14:paraId="76A99DAA" w14:textId="77777777"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p>
          <w:p w14:paraId="39C96C9F" w14:textId="79C5D86B"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r w:rsidR="00D150AC" w:rsidRPr="00D150AC">
              <w:rPr>
                <w:rFonts w:ascii="Times New Roman" w:eastAsia="Times New Roman" w:hAnsi="Times New Roman" w:cs="Times New Roman"/>
                <w:color w:val="7030A0"/>
              </w:rPr>
              <w:t>For robustness, we have developed an alternative regression model which also include dummy variables to capture potentially unobserved category effects, and we find the parameter estimate for the five factors to be consistent with those shown in Table 8.</w:t>
            </w:r>
            <w:r>
              <w:rPr>
                <w:rFonts w:ascii="Times New Roman" w:eastAsia="Times New Roman" w:hAnsi="Times New Roman" w:cs="Times New Roman"/>
                <w:color w:val="7030A0"/>
              </w:rPr>
              <w:t>”</w:t>
            </w:r>
          </w:p>
          <w:p w14:paraId="0F689D3E" w14:textId="77777777" w:rsidR="001F4868" w:rsidRDefault="001F4868" w:rsidP="00D755A2">
            <w:pPr>
              <w:shd w:val="clear" w:color="auto" w:fill="FFFFFF" w:themeFill="background1"/>
              <w:spacing w:after="0" w:line="276" w:lineRule="auto"/>
              <w:rPr>
                <w:rFonts w:ascii="Times New Roman" w:eastAsia="Times New Roman" w:hAnsi="Times New Roman" w:cs="Times New Roman"/>
                <w:color w:val="7030A0"/>
              </w:rPr>
            </w:pPr>
          </w:p>
          <w:p w14:paraId="61BB7801" w14:textId="4BD32B72" w:rsidR="003E238E" w:rsidRDefault="00D150AC"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3E238E">
              <w:rPr>
                <w:rFonts w:ascii="Times New Roman" w:eastAsia="Times New Roman" w:hAnsi="Times New Roman" w:cs="Times New Roman"/>
                <w:color w:val="7030A0"/>
              </w:rPr>
              <w:t xml:space="preserve">e </w:t>
            </w:r>
            <w:r>
              <w:rPr>
                <w:rFonts w:ascii="Times New Roman" w:eastAsia="Times New Roman" w:hAnsi="Times New Roman" w:cs="Times New Roman"/>
                <w:color w:val="7030A0"/>
              </w:rPr>
              <w:t xml:space="preserve">have also </w:t>
            </w:r>
            <w:r w:rsidR="003E238E">
              <w:rPr>
                <w:rFonts w:ascii="Times New Roman" w:eastAsia="Times New Roman" w:hAnsi="Times New Roman" w:cs="Times New Roman"/>
                <w:color w:val="7030A0"/>
              </w:rPr>
              <w:t>clarif</w:t>
            </w:r>
            <w:r>
              <w:rPr>
                <w:rFonts w:ascii="Times New Roman" w:eastAsia="Times New Roman" w:hAnsi="Times New Roman" w:cs="Times New Roman"/>
                <w:color w:val="7030A0"/>
              </w:rPr>
              <w:t>ied</w:t>
            </w:r>
            <w:r w:rsidR="003E238E">
              <w:rPr>
                <w:rFonts w:ascii="Times New Roman" w:eastAsia="Times New Roman" w:hAnsi="Times New Roman" w:cs="Times New Roman"/>
                <w:color w:val="7030A0"/>
              </w:rPr>
              <w:t xml:space="preserve"> the description for the horizons.</w:t>
            </w:r>
          </w:p>
          <w:p w14:paraId="16DCECA5" w14:textId="572B13E7" w:rsidR="003D146C" w:rsidRPr="0056537F" w:rsidRDefault="003E238E"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 References: please provide full details for Loeb (2015)</w:t>
            </w:r>
            <w:r w:rsidR="0082558B" w:rsidRPr="0056537F">
              <w:rPr>
                <w:rFonts w:ascii="Times New Roman" w:eastAsia="Times New Roman" w:hAnsi="Times New Roman" w:cs="Times New Roman"/>
              </w:rPr>
              <w:br/>
            </w:r>
            <w:r w:rsidR="00DA6B91">
              <w:rPr>
                <w:rFonts w:ascii="Times New Roman" w:eastAsia="Times New Roman" w:hAnsi="Times New Roman" w:cs="Times New Roman"/>
                <w:color w:val="7030A0"/>
              </w:rPr>
              <w:t>R</w:t>
            </w:r>
            <w:r w:rsidR="0022315E" w:rsidRPr="0056537F">
              <w:rPr>
                <w:rFonts w:ascii="Times New Roman" w:eastAsia="Times New Roman" w:hAnsi="Times New Roman" w:cs="Times New Roman"/>
                <w:color w:val="7030A0"/>
              </w:rPr>
              <w:t>evised</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Typos: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p. 3, 2nd para, l. 3: "The model which is subject to structural break" - either add "a" or change to "</w:t>
            </w:r>
            <w:r w:rsidR="0082558B" w:rsidRPr="00EC082A">
              <w:rPr>
                <w:rFonts w:ascii="Times New Roman" w:eastAsia="Times New Roman" w:hAnsi="Times New Roman" w:cs="Times New Roman"/>
                <w:noProof/>
              </w:rPr>
              <w:t>breaks</w:t>
            </w:r>
            <w:r w:rsidR="0082558B" w:rsidRPr="0056537F">
              <w:rPr>
                <w:rFonts w:ascii="Times New Roman" w:eastAsia="Times New Roman" w:hAnsi="Times New Roman" w:cs="Times New Roman"/>
              </w:rPr>
              <w:t>"</w:t>
            </w:r>
            <w:r w:rsidR="0082558B" w:rsidRPr="0056537F">
              <w:rPr>
                <w:rFonts w:ascii="Times New Roman" w:eastAsia="Times New Roman" w:hAnsi="Times New Roman" w:cs="Times New Roman"/>
              </w:rPr>
              <w:br/>
            </w:r>
          </w:p>
          <w:p w14:paraId="15892D8D" w14:textId="3CD4495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3FEBD997"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3, 2nd para, l. 7: remove "in" after "including"</w:t>
            </w:r>
          </w:p>
          <w:p w14:paraId="56074D7C"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0217E5ED"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Revised</w:t>
            </w:r>
          </w:p>
          <w:p w14:paraId="50D0D443" w14:textId="77777777" w:rsidR="003D146C"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D755A2" w:rsidRDefault="003D146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lastRenderedPageBreak/>
              <w:t>Revised</w:t>
            </w:r>
          </w:p>
          <w:p w14:paraId="75BD4EBC"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2nd para, l. 2: "the change of" -&gt; "changes in"</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7A826DBE"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78B8FE24" w14:textId="77777777" w:rsidR="001B6D51"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D755A2">
              <w:rPr>
                <w:rFonts w:ascii="Times New Roman" w:eastAsia="Times New Roman" w:hAnsi="Times New Roman" w:cs="Times New Roman"/>
                <w:color w:val="7030A0"/>
              </w:rPr>
              <w:t>Revised</w:t>
            </w:r>
          </w:p>
          <w:p w14:paraId="4FE621BA" w14:textId="2AA7692C" w:rsidR="00A46939" w:rsidRPr="000C1516"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and 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68293B11" w14:textId="304BAF5B" w:rsidR="00C16368" w:rsidRPr="0056537F" w:rsidRDefault="00A46939"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w:t>
            </w:r>
            <w:r w:rsidR="000D5E11">
              <w:rPr>
                <w:rFonts w:ascii="Times New Roman" w:eastAsia="Times New Roman" w:hAnsi="Times New Roman" w:cs="Times New Roman"/>
                <w:color w:val="7030A0"/>
              </w:rPr>
              <w:t>for this correction</w:t>
            </w:r>
            <w:r w:rsidRPr="0056537F">
              <w:rPr>
                <w:rFonts w:ascii="Times New Roman" w:eastAsia="Times New Roman" w:hAnsi="Times New Roman" w:cs="Times New Roman"/>
                <w:color w:val="7030A0"/>
              </w:rPr>
              <w:t xml:space="preserve">. We </w:t>
            </w:r>
            <w:r w:rsidR="001C37B4">
              <w:rPr>
                <w:rFonts w:ascii="Times New Roman" w:eastAsia="Times New Roman" w:hAnsi="Times New Roman" w:cs="Times New Roman"/>
                <w:color w:val="7030A0"/>
              </w:rPr>
              <w:t>have now</w:t>
            </w:r>
            <w:r w:rsidR="001C37B4" w:rsidRPr="0056537F">
              <w:rPr>
                <w:rFonts w:ascii="Times New Roman" w:eastAsia="Times New Roman" w:hAnsi="Times New Roman" w:cs="Times New Roman"/>
                <w:color w:val="7030A0"/>
              </w:rPr>
              <w:t xml:space="preserve"> </w:t>
            </w:r>
            <w:r w:rsidRPr="0056537F">
              <w:rPr>
                <w:rFonts w:ascii="Times New Roman" w:eastAsia="Times New Roman" w:hAnsi="Times New Roman" w:cs="Times New Roman"/>
                <w:color w:val="7030A0"/>
              </w:rPr>
              <w:t>revise</w:t>
            </w:r>
            <w:r w:rsidR="001C37B4">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xml:space="preserve">. We </w:t>
            </w:r>
            <w:r w:rsidR="001C37B4">
              <w:rPr>
                <w:rFonts w:ascii="Times New Roman" w:eastAsia="Times New Roman" w:hAnsi="Times New Roman" w:cs="Times New Roman"/>
                <w:color w:val="7030A0"/>
              </w:rPr>
              <w:t xml:space="preserve">have </w:t>
            </w:r>
            <w:r w:rsidRPr="0056537F">
              <w:rPr>
                <w:rFonts w:ascii="Times New Roman" w:eastAsia="Times New Roman" w:hAnsi="Times New Roman" w:cs="Times New Roman"/>
                <w:color w:val="7030A0"/>
              </w:rPr>
              <w:t>now</w:t>
            </w:r>
            <w:r w:rsidR="00CD4AE1" w:rsidRPr="0056537F">
              <w:rPr>
                <w:rFonts w:ascii="Times New Roman" w:eastAsia="Times New Roman" w:hAnsi="Times New Roman" w:cs="Times New Roman"/>
                <w:color w:val="7030A0"/>
              </w:rPr>
              <w:t xml:space="preserve"> discard</w:t>
            </w:r>
            <w:r w:rsidR="001C37B4">
              <w:rPr>
                <w:rFonts w:ascii="Times New Roman" w:eastAsia="Times New Roman" w:hAnsi="Times New Roman" w:cs="Times New Roman"/>
                <w:color w:val="7030A0"/>
              </w:rPr>
              <w:t>ed</w:t>
            </w:r>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 xml:space="preserve">and </w:t>
            </w:r>
            <w:r w:rsidR="00F07351">
              <w:rPr>
                <w:rFonts w:ascii="Times New Roman" w:eastAsia="Times New Roman" w:hAnsi="Times New Roman" w:cs="Times New Roman"/>
                <w:color w:val="7030A0"/>
              </w:rPr>
              <w:t>use</w:t>
            </w:r>
            <w:r w:rsidR="00F07351" w:rsidRPr="0056537F">
              <w:rPr>
                <w:rFonts w:ascii="Times New Roman" w:eastAsia="Times New Roman" w:hAnsi="Times New Roman" w:cs="Times New Roman"/>
                <w:color w:val="7030A0"/>
              </w:rPr>
              <w:t xml:space="preserve"> </w:t>
            </w:r>
            <w:r w:rsidR="00A859CB">
              <w:rPr>
                <w:rFonts w:ascii="Times New Roman" w:eastAsia="Times New Roman" w:hAnsi="Times New Roman" w:cs="Times New Roman"/>
                <w:color w:val="7030A0"/>
              </w:rPr>
              <w:t>the</w:t>
            </w:r>
            <w:r w:rsidR="00A859CB"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lowercase 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rsidP="00D755A2">
            <w:pPr>
              <w:shd w:val="clear" w:color="auto" w:fill="FFFFFF" w:themeFill="background1"/>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xml:space="preserve">- p. 7, </w:t>
            </w:r>
            <w:r w:rsidRPr="00EC082A">
              <w:rPr>
                <w:rFonts w:ascii="Times New Roman" w:eastAsia="Times New Roman" w:hAnsi="Times New Roman" w:cs="Times New Roman"/>
                <w:noProof/>
              </w:rPr>
              <w:t>equation</w:t>
            </w:r>
            <w:r w:rsidRPr="0056537F">
              <w:rPr>
                <w:rFonts w:ascii="Times New Roman" w:eastAsia="Times New Roman" w:hAnsi="Times New Roman" w:cs="Times New Roman"/>
              </w:rPr>
              <w:t xml:space="preserve">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7A1FC305" w:rsidR="00B47DBF" w:rsidRPr="0056537F" w:rsidRDefault="00CD5E07" w:rsidP="00D755A2">
            <w:pPr>
              <w:shd w:val="clear" w:color="auto" w:fill="FFFFFF" w:themeFill="background1"/>
              <w:spacing w:after="0" w:line="276" w:lineRule="auto"/>
              <w:rPr>
                <w:rFonts w:ascii="Times New Roman" w:hAnsi="Times New Roman" w:cs="Times New Roman"/>
                <w:color w:val="7030A0"/>
              </w:rPr>
            </w:pPr>
            <w:r>
              <w:rPr>
                <w:rFonts w:ascii="Times New Roman" w:eastAsia="Times New Roman" w:hAnsi="Times New Roman" w:cs="Times New Roman"/>
                <w:color w:val="7030A0"/>
              </w:rPr>
              <w:t>Revised</w:t>
            </w:r>
          </w:p>
          <w:p w14:paraId="633C34CE" w14:textId="77777777" w:rsidR="00EB3531"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7: "The estimated bias </w:t>
            </w:r>
            <w:r w:rsidRPr="00EC082A">
              <w:rPr>
                <w:rFonts w:ascii="Times New Roman" w:eastAsia="Times New Roman" w:hAnsi="Times New Roman" w:cs="Times New Roman"/>
                <w:noProof/>
              </w:rPr>
              <w:t>are</w:t>
            </w:r>
            <w:r w:rsidRPr="0056537F">
              <w:rPr>
                <w:rFonts w:ascii="Times New Roman" w:eastAsia="Times New Roman" w:hAnsi="Times New Roman" w:cs="Times New Roman"/>
              </w:rPr>
              <w:t>" should be "</w:t>
            </w:r>
            <w:r w:rsidRPr="00EC082A">
              <w:rPr>
                <w:rFonts w:ascii="Times New Roman" w:eastAsia="Times New Roman" w:hAnsi="Times New Roman" w:cs="Times New Roman"/>
                <w:noProof/>
              </w:rPr>
              <w:t>is</w:t>
            </w:r>
            <w:r w:rsidRPr="0056537F">
              <w:rPr>
                <w:rFonts w:ascii="Times New Roman" w:eastAsia="Times New Roman" w:hAnsi="Times New Roman" w:cs="Times New Roman"/>
              </w:rPr>
              <w:t>"</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xml:space="preserve">- p. 10, </w:t>
            </w:r>
            <w:r w:rsidRPr="00EC082A">
              <w:rPr>
                <w:rFonts w:ascii="Times New Roman" w:eastAsia="Times New Roman" w:hAnsi="Times New Roman" w:cs="Times New Roman"/>
                <w:noProof/>
                <w:shd w:val="clear" w:color="auto" w:fill="FFFFFF" w:themeFill="background1"/>
              </w:rPr>
              <w:t>equation</w:t>
            </w:r>
            <w:r w:rsidRPr="00F31391">
              <w:rPr>
                <w:rFonts w:ascii="Times New Roman" w:eastAsia="Times New Roman" w:hAnsi="Times New Roman" w:cs="Times New Roman"/>
                <w:shd w:val="clear" w:color="auto" w:fill="FFFFFF" w:themeFill="background1"/>
              </w:rPr>
              <w:t>: can be slightly simplified by removing "=\eta, \eta"</w:t>
            </w:r>
            <w:r w:rsidRPr="0056537F">
              <w:rPr>
                <w:rFonts w:ascii="Times New Roman" w:eastAsia="Times New Roman" w:hAnsi="Times New Roman" w:cs="Times New Roman"/>
              </w:rPr>
              <w:br/>
            </w:r>
          </w:p>
          <w:p w14:paraId="22E42949" w14:textId="67605073" w:rsidR="00EB3531" w:rsidRPr="00F31391" w:rsidRDefault="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 xml:space="preserve">We thank the reviewer- </w:t>
            </w:r>
            <w:r w:rsidR="00A619FC">
              <w:rPr>
                <w:rFonts w:ascii="Times New Roman" w:hAnsi="Times New Roman" w:cs="Times New Roman"/>
                <w:color w:val="7030A0"/>
              </w:rPr>
              <w:t xml:space="preserve">we think </w:t>
            </w:r>
            <w:r w:rsidR="00B06863">
              <w:rPr>
                <w:rFonts w:ascii="Times New Roman" w:hAnsi="Times New Roman" w:cs="Times New Roman"/>
                <w:noProof/>
                <w:color w:val="7030A0"/>
              </w:rPr>
              <w:t>it might be</w:t>
            </w:r>
            <w:r w:rsidR="00A619FC" w:rsidRPr="00F31391">
              <w:rPr>
                <w:rFonts w:ascii="Times New Roman" w:hAnsi="Times New Roman" w:cs="Times New Roman"/>
                <w:color w:val="7030A0"/>
              </w:rPr>
              <w:t xml:space="preserve"> </w:t>
            </w:r>
            <w:r w:rsidRPr="00F31391">
              <w:rPr>
                <w:rFonts w:ascii="Times New Roman" w:hAnsi="Times New Roman" w:cs="Times New Roman"/>
                <w:color w:val="7030A0"/>
              </w:rPr>
              <w:t>more readable if</w:t>
            </w:r>
            <w:r w:rsidR="005610BF">
              <w:rPr>
                <w:rFonts w:ascii="Times New Roman" w:hAnsi="Times New Roman" w:cs="Times New Roman"/>
                <w:color w:val="7030A0"/>
              </w:rPr>
              <w:t xml:space="preserve"> we </w:t>
            </w:r>
            <w:r w:rsidR="00D4448A">
              <w:rPr>
                <w:rFonts w:ascii="Times New Roman" w:hAnsi="Times New Roman" w:cs="Times New Roman"/>
                <w:color w:val="7030A0"/>
              </w:rPr>
              <w:t>keep it</w:t>
            </w:r>
            <w:r w:rsidR="00B60536">
              <w:rPr>
                <w:rFonts w:ascii="Times New Roman" w:hAnsi="Times New Roman" w:cs="Times New Roman"/>
                <w:color w:val="7030A0"/>
              </w:rPr>
              <w:t>.</w:t>
            </w:r>
          </w:p>
          <w:p w14:paraId="4B4A6B40" w14:textId="42AD47E4" w:rsidR="00EB3531" w:rsidRPr="0056537F" w:rsidRDefault="0082558B" w:rsidP="00D755A2">
            <w:pPr>
              <w:shd w:val="clear" w:color="auto" w:fill="FFFFFF" w:themeFill="background1"/>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xml:space="preserve">- p. 19/20: Figure 3(c) is not "in the </w:t>
            </w:r>
            <w:bookmarkStart w:id="3" w:name="_Hlk525233128"/>
            <w:r w:rsidRPr="0056537F">
              <w:rPr>
                <w:rFonts w:ascii="Times New Roman" w:eastAsia="Times New Roman" w:hAnsi="Times New Roman" w:cs="Times New Roman"/>
              </w:rPr>
              <w:t xml:space="preserve">bottom-right </w:t>
            </w:r>
            <w:bookmarkEnd w:id="3"/>
            <w:r w:rsidRPr="0056537F">
              <w:rPr>
                <w:rFonts w:ascii="Times New Roman" w:eastAsia="Times New Roman" w:hAnsi="Times New Roman" w:cs="Times New Roman"/>
              </w:rPr>
              <w:t>corner</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00B60536">
              <w:rPr>
                <w:rFonts w:ascii="Times New Roman" w:eastAsia="Times New Roman" w:hAnsi="Times New Roman" w:cs="Times New Roman"/>
                <w:color w:val="7030A0"/>
              </w:rPr>
              <w:t xml:space="preserve">We have now removed the previous Figure </w:t>
            </w:r>
            <w:r w:rsidR="005B3294">
              <w:rPr>
                <w:rFonts w:ascii="Times New Roman" w:eastAsia="Times New Roman" w:hAnsi="Times New Roman" w:cs="Times New Roman"/>
                <w:color w:val="7030A0"/>
              </w:rPr>
              <w:t>3</w:t>
            </w:r>
            <w:r w:rsidR="00B60536">
              <w:rPr>
                <w:rFonts w:ascii="Times New Roman" w:eastAsia="Times New Roman" w:hAnsi="Times New Roman" w:cs="Times New Roman"/>
                <w:color w:val="7030A0"/>
              </w:rPr>
              <w:t>(</w:t>
            </w:r>
            <w:r w:rsidR="005B3294">
              <w:rPr>
                <w:rFonts w:ascii="Times New Roman" w:eastAsia="Times New Roman" w:hAnsi="Times New Roman" w:cs="Times New Roman"/>
                <w:color w:val="7030A0"/>
              </w:rPr>
              <w:t>c</w:t>
            </w:r>
            <w:r w:rsidR="00B60536">
              <w:rPr>
                <w:rFonts w:ascii="Times New Roman" w:eastAsia="Times New Roman" w:hAnsi="Times New Roman" w:cs="Times New Roman"/>
                <w:color w:val="7030A0"/>
              </w:rPr>
              <w:t>)</w:t>
            </w:r>
            <w:r w:rsidR="00102BE1">
              <w:rPr>
                <w:rFonts w:ascii="Times New Roman" w:eastAsia="Times New Roman" w:hAnsi="Times New Roman" w:cs="Times New Roman"/>
                <w:color w:val="7030A0"/>
              </w:rPr>
              <w:t xml:space="preserve">. </w:t>
            </w:r>
            <w:r w:rsidR="00585115" w:rsidRPr="00EC082A">
              <w:rPr>
                <w:rFonts w:ascii="Times New Roman" w:eastAsia="Times New Roman" w:hAnsi="Times New Roman" w:cs="Times New Roman"/>
                <w:noProof/>
                <w:color w:val="7030A0"/>
              </w:rPr>
              <w:t>This</w:t>
            </w:r>
            <w:r w:rsidR="00585115">
              <w:rPr>
                <w:rFonts w:ascii="Times New Roman" w:eastAsia="Times New Roman" w:hAnsi="Times New Roman" w:cs="Times New Roman"/>
                <w:color w:val="7030A0"/>
              </w:rPr>
              <w:t xml:space="preserve"> is because that w</w:t>
            </w:r>
            <w:r w:rsidR="00EB3531" w:rsidRPr="0056537F">
              <w:rPr>
                <w:rFonts w:ascii="Times New Roman" w:eastAsia="Times New Roman" w:hAnsi="Times New Roman" w:cs="Times New Roman"/>
                <w:color w:val="7030A0"/>
              </w:rPr>
              <w:t xml:space="preserve">e </w:t>
            </w:r>
            <w:r w:rsidR="00B60536">
              <w:rPr>
                <w:rFonts w:ascii="Times New Roman" w:eastAsia="Times New Roman" w:hAnsi="Times New Roman" w:cs="Times New Roman"/>
                <w:color w:val="7030A0"/>
              </w:rPr>
              <w:t xml:space="preserve">now </w:t>
            </w:r>
            <w:r w:rsidR="0072146C">
              <w:rPr>
                <w:rFonts w:ascii="Times New Roman" w:eastAsia="Times New Roman" w:hAnsi="Times New Roman" w:cs="Times New Roman"/>
                <w:color w:val="7030A0"/>
              </w:rPr>
              <w:t>focus on the ADL-</w:t>
            </w:r>
            <w:r w:rsidR="0072146C" w:rsidRPr="00EC082A">
              <w:rPr>
                <w:rFonts w:ascii="Times New Roman" w:eastAsia="Times New Roman" w:hAnsi="Times New Roman" w:cs="Times New Roman"/>
                <w:noProof/>
                <w:color w:val="7030A0"/>
              </w:rPr>
              <w:t>intra</w:t>
            </w:r>
            <w:r w:rsidR="0072146C">
              <w:rPr>
                <w:rFonts w:ascii="Times New Roman" w:eastAsia="Times New Roman" w:hAnsi="Times New Roman" w:cs="Times New Roman"/>
                <w:color w:val="7030A0"/>
              </w:rPr>
              <w:t>-EWC method and the ADL-intra-IC method</w:t>
            </w:r>
            <w:r w:rsidR="00102BE1">
              <w:rPr>
                <w:rFonts w:ascii="Times New Roman" w:eastAsia="Times New Roman" w:hAnsi="Times New Roman" w:cs="Times New Roman"/>
                <w:color w:val="7030A0"/>
              </w:rPr>
              <w:t>. W</w:t>
            </w:r>
            <w:r w:rsidR="00B60536">
              <w:rPr>
                <w:rFonts w:ascii="Times New Roman" w:eastAsia="Times New Roman" w:hAnsi="Times New Roman" w:cs="Times New Roman"/>
                <w:color w:val="7030A0"/>
              </w:rPr>
              <w:t xml:space="preserve">e </w:t>
            </w:r>
            <w:r w:rsidR="00FD4758">
              <w:rPr>
                <w:rFonts w:ascii="Times New Roman" w:eastAsia="Times New Roman" w:hAnsi="Times New Roman" w:cs="Times New Roman"/>
                <w:color w:val="7030A0"/>
              </w:rPr>
              <w:t xml:space="preserve">only </w:t>
            </w:r>
            <w:r w:rsidR="00EB3531" w:rsidRPr="0056537F">
              <w:rPr>
                <w:rFonts w:ascii="Times New Roman" w:eastAsia="Times New Roman" w:hAnsi="Times New Roman" w:cs="Times New Roman"/>
                <w:color w:val="7030A0"/>
              </w:rPr>
              <w:t xml:space="preserve">consider the ADL-EWC-IC model </w:t>
            </w:r>
            <w:r w:rsidR="00585115">
              <w:rPr>
                <w:rFonts w:ascii="Times New Roman" w:eastAsia="Times New Roman" w:hAnsi="Times New Roman" w:cs="Times New Roman"/>
                <w:color w:val="7030A0"/>
              </w:rPr>
              <w:t xml:space="preserve">to be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w:t>
            </w:r>
            <w:r w:rsidR="00102BE1">
              <w:rPr>
                <w:rFonts w:ascii="Times New Roman" w:eastAsia="Times New Roman" w:hAnsi="Times New Roman" w:cs="Times New Roman"/>
                <w:color w:val="7030A0"/>
              </w:rPr>
              <w:t xml:space="preserve">and thus we do not show </w:t>
            </w:r>
            <w:r w:rsidR="00585115">
              <w:rPr>
                <w:rFonts w:ascii="Times New Roman" w:eastAsia="Times New Roman" w:hAnsi="Times New Roman" w:cs="Times New Roman"/>
                <w:color w:val="7030A0"/>
              </w:rPr>
              <w:t>too much of its</w:t>
            </w:r>
            <w:r w:rsidR="00102BE1">
              <w:rPr>
                <w:rFonts w:ascii="Times New Roman" w:eastAsia="Times New Roman" w:hAnsi="Times New Roman" w:cs="Times New Roman"/>
                <w:color w:val="7030A0"/>
              </w:rPr>
              <w:t xml:space="preserve"> details</w:t>
            </w:r>
            <w:r w:rsidR="004E1E9E">
              <w:rPr>
                <w:rFonts w:ascii="Times New Roman" w:eastAsia="Times New Roman" w:hAnsi="Times New Roman" w:cs="Times New Roman"/>
                <w:color w:val="7030A0"/>
              </w:rPr>
              <w:t xml:space="preserve"> for simplicity</w:t>
            </w:r>
            <w:r w:rsidR="00102BE1">
              <w:rPr>
                <w:rFonts w:ascii="Times New Roman" w:eastAsia="Times New Roman" w:hAnsi="Times New Roman" w:cs="Times New Roman"/>
                <w:color w:val="7030A0"/>
              </w:rPr>
              <w:t>.</w:t>
            </w:r>
          </w:p>
          <w:p w14:paraId="76CBBAB3" w14:textId="0CABD85D" w:rsidR="009A4B4C" w:rsidRDefault="0094211C">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452394F8" w14:textId="379815CB" w:rsidR="00002940" w:rsidRPr="00D755A2" w:rsidRDefault="00C54B0A"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Main Comments:</w:t>
            </w:r>
            <w:r w:rsidR="0082558B" w:rsidRPr="0056537F">
              <w:rPr>
                <w:rFonts w:ascii="Times New Roman" w:eastAsia="Times New Roman" w:hAnsi="Times New Roman" w:cs="Times New Roman"/>
              </w:rPr>
              <w:br/>
              <w:t xml:space="preserve">1.     I found the structure of this paper very confusing. For example, the introduction and literature review section </w:t>
            </w:r>
            <w:r w:rsidR="0082558B" w:rsidRPr="00EC082A">
              <w:rPr>
                <w:rFonts w:ascii="Times New Roman" w:eastAsia="Times New Roman" w:hAnsi="Times New Roman" w:cs="Times New Roman"/>
                <w:noProof/>
              </w:rPr>
              <w:t>are very poorly written</w:t>
            </w:r>
            <w:r w:rsidR="0082558B" w:rsidRPr="0056537F">
              <w:rPr>
                <w:rFonts w:ascii="Times New Roman" w:eastAsia="Times New Roman" w:hAnsi="Times New Roman" w:cs="Times New Roman"/>
              </w:rPr>
              <w:t xml:space="preserve"> with many overlaps and repetitions that are not at all informative for the reader. The contribution of the paper, as outlined, is very weak.</w:t>
            </w:r>
          </w:p>
          <w:p w14:paraId="4A35BD3A" w14:textId="77777777" w:rsidR="00E87768" w:rsidRPr="0056537F" w:rsidRDefault="00E87768" w:rsidP="00D755A2">
            <w:pPr>
              <w:shd w:val="clear" w:color="auto" w:fill="FFFFFF" w:themeFill="background1"/>
              <w:spacing w:after="0" w:line="276" w:lineRule="auto"/>
              <w:rPr>
                <w:rFonts w:ascii="Times New Roman" w:eastAsia="Times New Roman" w:hAnsi="Times New Roman" w:cs="Times New Roman"/>
              </w:rPr>
            </w:pPr>
          </w:p>
          <w:p w14:paraId="366B292A" w14:textId="1E9B0BBF" w:rsidR="002A2D82" w:rsidRPr="0056537F" w:rsidRDefault="009A4B4C" w:rsidP="00D755A2">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lastRenderedPageBreak/>
              <w:t xml:space="preserve">We have now completely revised </w:t>
            </w:r>
            <w:r w:rsidR="002A2D82" w:rsidRPr="0056537F">
              <w:rPr>
                <w:rFonts w:ascii="Times New Roman" w:eastAsia="Times New Roman" w:hAnsi="Times New Roman" w:cs="Times New Roman"/>
                <w:color w:val="7030A0"/>
              </w:rPr>
              <w:t>the</w:t>
            </w:r>
            <w:r w:rsidR="00CA1939">
              <w:rPr>
                <w:rFonts w:ascii="Times New Roman" w:eastAsia="Times New Roman" w:hAnsi="Times New Roman" w:cs="Times New Roman"/>
                <w:color w:val="7030A0"/>
              </w:rPr>
              <w:t xml:space="preserve"> structure of the paper </w:t>
            </w:r>
            <w:r w:rsidR="005610BF" w:rsidRPr="00EC082A">
              <w:rPr>
                <w:rFonts w:ascii="Times New Roman" w:eastAsia="Times New Roman" w:hAnsi="Times New Roman" w:cs="Times New Roman"/>
                <w:noProof/>
                <w:color w:val="7030A0"/>
              </w:rPr>
              <w:t>and</w:t>
            </w:r>
            <w:r w:rsidR="005610BF">
              <w:rPr>
                <w:rFonts w:ascii="Times New Roman" w:eastAsia="Times New Roman" w:hAnsi="Times New Roman" w:cs="Times New Roman"/>
                <w:color w:val="7030A0"/>
              </w:rPr>
              <w:t xml:space="preserve"> w</w:t>
            </w:r>
            <w:r w:rsidR="00352E5D">
              <w:rPr>
                <w:rFonts w:ascii="Times New Roman" w:eastAsia="Times New Roman" w:hAnsi="Times New Roman" w:cs="Times New Roman"/>
                <w:color w:val="7030A0"/>
              </w:rPr>
              <w:t xml:space="preserve">e </w:t>
            </w:r>
            <w:r w:rsidR="00044520" w:rsidRPr="00044520">
              <w:rPr>
                <w:rFonts w:ascii="Times New Roman" w:eastAsia="Times New Roman" w:hAnsi="Times New Roman" w:cs="Times New Roman"/>
                <w:noProof/>
                <w:color w:val="7030A0"/>
              </w:rPr>
              <w:t xml:space="preserve">have </w:t>
            </w:r>
            <w:r w:rsidR="00352E5D" w:rsidRPr="00044520">
              <w:rPr>
                <w:rFonts w:ascii="Times New Roman" w:eastAsia="Times New Roman" w:hAnsi="Times New Roman" w:cs="Times New Roman"/>
                <w:noProof/>
                <w:color w:val="7030A0"/>
              </w:rPr>
              <w:t>taken</w:t>
            </w:r>
            <w:r w:rsidR="00352E5D">
              <w:rPr>
                <w:rFonts w:ascii="Times New Roman" w:eastAsia="Times New Roman" w:hAnsi="Times New Roman" w:cs="Times New Roman"/>
                <w:color w:val="7030A0"/>
              </w:rPr>
              <w:t xml:space="preserve"> out </w:t>
            </w:r>
            <w:r w:rsidR="00352E5D" w:rsidRPr="00044520">
              <w:rPr>
                <w:rFonts w:ascii="Times New Roman" w:eastAsia="Times New Roman" w:hAnsi="Times New Roman" w:cs="Times New Roman"/>
                <w:noProof/>
                <w:color w:val="7030A0"/>
              </w:rPr>
              <w:t>some</w:t>
            </w:r>
            <w:r w:rsidR="00044520">
              <w:rPr>
                <w:rFonts w:ascii="Times New Roman" w:eastAsia="Times New Roman" w:hAnsi="Times New Roman" w:cs="Times New Roman"/>
                <w:noProof/>
                <w:color w:val="7030A0"/>
              </w:rPr>
              <w:t xml:space="preserve"> of</w:t>
            </w:r>
            <w:r w:rsidR="00352E5D">
              <w:rPr>
                <w:rFonts w:ascii="Times New Roman" w:eastAsia="Times New Roman" w:hAnsi="Times New Roman" w:cs="Times New Roman"/>
                <w:color w:val="7030A0"/>
              </w:rPr>
              <w:t xml:space="preserve"> the arguments that may sound a bit rep</w:t>
            </w:r>
            <w:r w:rsidR="00126714">
              <w:rPr>
                <w:rFonts w:ascii="Times New Roman" w:eastAsia="Times New Roman" w:hAnsi="Times New Roman" w:cs="Times New Roman"/>
                <w:color w:val="7030A0"/>
              </w:rPr>
              <w:t>etitive.</w:t>
            </w:r>
            <w:r w:rsidR="008370B5">
              <w:rPr>
                <w:rFonts w:ascii="Times New Roman" w:eastAsia="Times New Roman" w:hAnsi="Times New Roman" w:cs="Times New Roman"/>
                <w:color w:val="7030A0"/>
              </w:rPr>
              <w:t xml:space="preserve"> We have also highlighted </w:t>
            </w:r>
            <w:r w:rsidR="008370B5" w:rsidRPr="00EC082A">
              <w:rPr>
                <w:rFonts w:ascii="Times New Roman" w:eastAsia="Times New Roman" w:hAnsi="Times New Roman" w:cs="Times New Roman"/>
                <w:noProof/>
                <w:color w:val="7030A0"/>
              </w:rPr>
              <w:t>explicitly our contributions</w:t>
            </w:r>
            <w:r w:rsidR="008370B5">
              <w:rPr>
                <w:rFonts w:ascii="Times New Roman" w:eastAsia="Times New Roman" w:hAnsi="Times New Roman" w:cs="Times New Roman"/>
                <w:color w:val="7030A0"/>
              </w:rPr>
              <w:t>.</w:t>
            </w:r>
          </w:p>
          <w:p w14:paraId="33D79631" w14:textId="77777777" w:rsidR="002A2D82" w:rsidRPr="0056537F" w:rsidRDefault="002A2D82" w:rsidP="00D755A2">
            <w:pPr>
              <w:shd w:val="clear" w:color="auto" w:fill="FFFFFF" w:themeFill="background1"/>
              <w:spacing w:after="0" w:line="276" w:lineRule="auto"/>
              <w:rPr>
                <w:rFonts w:ascii="Times New Roman" w:eastAsia="Times New Roman" w:hAnsi="Times New Roman" w:cs="Times New Roman"/>
              </w:rPr>
            </w:pPr>
          </w:p>
          <w:p w14:paraId="60771F36" w14:textId="00211379"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2.     In the </w:t>
            </w:r>
            <w:r w:rsidRPr="00EC082A">
              <w:rPr>
                <w:rFonts w:ascii="Times New Roman" w:eastAsia="Times New Roman" w:hAnsi="Times New Roman" w:cs="Times New Roman"/>
                <w:noProof/>
              </w:rPr>
              <w:t>introduction</w:t>
            </w:r>
            <w:r w:rsidRPr="0056537F">
              <w:rPr>
                <w:rFonts w:ascii="Times New Roman" w:eastAsia="Times New Roman" w:hAnsi="Times New Roman" w:cs="Times New Roman"/>
              </w:rPr>
              <w:t xml:space="preserve"> the authors should </w:t>
            </w:r>
            <w:r w:rsidRPr="00EC082A">
              <w:rPr>
                <w:rFonts w:ascii="Times New Roman" w:eastAsia="Times New Roman" w:hAnsi="Times New Roman" w:cs="Times New Roman"/>
                <w:noProof/>
              </w:rPr>
              <w:t>clearly</w:t>
            </w:r>
            <w:r w:rsidRPr="0056537F">
              <w:rPr>
                <w:rFonts w:ascii="Times New Roman" w:eastAsia="Times New Roman" w:hAnsi="Times New Roman" w:cs="Times New Roman"/>
              </w:rPr>
              <w:t xml:space="preserve"> indicate what </w:t>
            </w:r>
            <w:r w:rsidRPr="00EC082A">
              <w:rPr>
                <w:rFonts w:ascii="Times New Roman" w:eastAsia="Times New Roman" w:hAnsi="Times New Roman" w:cs="Times New Roman"/>
                <w:noProof/>
              </w:rPr>
              <w:t>is the model they are introducing</w:t>
            </w:r>
            <w:r w:rsidRPr="0056537F">
              <w:rPr>
                <w:rFonts w:ascii="Times New Roman" w:eastAsia="Times New Roman" w:hAnsi="Times New Roman" w:cs="Times New Roman"/>
              </w:rPr>
              <w:t xml:space="preserve">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rsidP="00D755A2">
            <w:pPr>
              <w:shd w:val="clear" w:color="auto" w:fill="FFFFFF" w:themeFill="background1"/>
              <w:spacing w:after="0" w:line="276" w:lineRule="auto"/>
              <w:rPr>
                <w:rFonts w:ascii="Times New Roman" w:eastAsia="Times New Roman" w:hAnsi="Times New Roman" w:cs="Times New Roman"/>
              </w:rPr>
            </w:pPr>
          </w:p>
          <w:p w14:paraId="4224D1B1" w14:textId="3E43C1A2" w:rsidR="003A0452" w:rsidRPr="00532908" w:rsidRDefault="003A0452" w:rsidP="00D755A2">
            <w:pPr>
              <w:shd w:val="clear" w:color="auto" w:fill="FFFFFF" w:themeFill="background1"/>
              <w:spacing w:after="0" w:line="276" w:lineRule="auto"/>
              <w:rPr>
                <w:rFonts w:ascii="Times New Roman" w:eastAsia="Times New Roman" w:hAnsi="Times New Roman" w:cs="Times New Roman"/>
                <w:color w:val="7030A0"/>
              </w:rPr>
            </w:pPr>
            <w:r w:rsidRPr="003A0452">
              <w:rPr>
                <w:rFonts w:ascii="Times New Roman" w:eastAsia="Times New Roman" w:hAnsi="Times New Roman" w:cs="Times New Roman"/>
                <w:color w:val="7030A0"/>
              </w:rPr>
              <w:t xml:space="preserve">We </w:t>
            </w:r>
            <w:r w:rsidR="009A4B4C">
              <w:rPr>
                <w:rFonts w:ascii="Times New Roman" w:eastAsia="Times New Roman" w:hAnsi="Times New Roman" w:cs="Times New Roman"/>
                <w:color w:val="7030A0"/>
              </w:rPr>
              <w:t>have now introduced</w:t>
            </w:r>
            <w:r w:rsidRPr="003A0452">
              <w:rPr>
                <w:rFonts w:ascii="Times New Roman" w:eastAsia="Times New Roman" w:hAnsi="Times New Roman" w:cs="Times New Roman"/>
                <w:color w:val="7030A0"/>
              </w:rPr>
              <w:t xml:space="preserve"> </w:t>
            </w:r>
            <w:r w:rsidR="00695D64">
              <w:rPr>
                <w:rFonts w:ascii="Times New Roman" w:eastAsia="Times New Roman" w:hAnsi="Times New Roman" w:cs="Times New Roman"/>
                <w:color w:val="7030A0"/>
              </w:rPr>
              <w:t xml:space="preserve">what is new </w:t>
            </w:r>
            <w:r w:rsidR="001442BA">
              <w:rPr>
                <w:rFonts w:ascii="Times New Roman" w:eastAsia="Times New Roman" w:hAnsi="Times New Roman" w:cs="Times New Roman"/>
                <w:color w:val="7030A0"/>
              </w:rPr>
              <w:t>in our research earlier</w:t>
            </w:r>
            <w:r w:rsidR="00B7761C">
              <w:rPr>
                <w:rFonts w:ascii="Times New Roman" w:eastAsia="Times New Roman" w:hAnsi="Times New Roman" w:cs="Times New Roman"/>
                <w:color w:val="7030A0"/>
              </w:rPr>
              <w:t xml:space="preserve"> in the paper</w:t>
            </w:r>
            <w:r w:rsidR="001442BA">
              <w:rPr>
                <w:rFonts w:ascii="Times New Roman" w:eastAsia="Times New Roman" w:hAnsi="Times New Roman" w:cs="Times New Roman"/>
                <w:color w:val="7030A0"/>
              </w:rPr>
              <w:t xml:space="preserve"> than we did in the previous version.</w:t>
            </w:r>
            <w:r w:rsidR="00B7761C">
              <w:rPr>
                <w:rFonts w:ascii="Times New Roman" w:eastAsia="Times New Roman" w:hAnsi="Times New Roman" w:cs="Times New Roman"/>
                <w:color w:val="7030A0"/>
              </w:rPr>
              <w:t xml:space="preserve"> </w:t>
            </w:r>
            <w:r w:rsidR="00C31478">
              <w:rPr>
                <w:rFonts w:ascii="Times New Roman" w:eastAsia="Times New Roman" w:hAnsi="Times New Roman" w:cs="Times New Roman"/>
                <w:color w:val="7030A0"/>
              </w:rPr>
              <w:t>W</w:t>
            </w:r>
            <w:r w:rsidR="00B7761C">
              <w:rPr>
                <w:rFonts w:ascii="Times New Roman" w:eastAsia="Times New Roman" w:hAnsi="Times New Roman" w:cs="Times New Roman"/>
                <w:color w:val="7030A0"/>
              </w:rPr>
              <w:t xml:space="preserve">e have also highlighted the value of the work </w:t>
            </w:r>
            <w:r w:rsidR="00044520">
              <w:rPr>
                <w:rFonts w:ascii="Times New Roman" w:eastAsia="Times New Roman" w:hAnsi="Times New Roman" w:cs="Times New Roman"/>
                <w:noProof/>
                <w:color w:val="7030A0"/>
              </w:rPr>
              <w:t>regarding</w:t>
            </w:r>
            <w:r w:rsidR="00B7761C">
              <w:rPr>
                <w:rFonts w:ascii="Times New Roman" w:eastAsia="Times New Roman" w:hAnsi="Times New Roman" w:cs="Times New Roman"/>
                <w:color w:val="7030A0"/>
              </w:rPr>
              <w:t xml:space="preserve"> how it might impact </w:t>
            </w:r>
            <w:r w:rsidR="00B7761C" w:rsidRPr="00532908">
              <w:rPr>
                <w:rFonts w:ascii="Times New Roman" w:eastAsia="Times New Roman" w:hAnsi="Times New Roman" w:cs="Times New Roman"/>
                <w:color w:val="7030A0"/>
              </w:rPr>
              <w:t>inventory management practices similar to other</w:t>
            </w:r>
            <w:r w:rsidR="002B33AC" w:rsidRPr="00532908">
              <w:rPr>
                <w:rFonts w:ascii="Times New Roman" w:eastAsia="Times New Roman" w:hAnsi="Times New Roman" w:cs="Times New Roman"/>
                <w:color w:val="7030A0"/>
              </w:rPr>
              <w:t xml:space="preserve"> related </w:t>
            </w:r>
            <w:r w:rsidR="00B7761C" w:rsidRPr="00532908">
              <w:rPr>
                <w:rFonts w:ascii="Times New Roman" w:eastAsia="Times New Roman" w:hAnsi="Times New Roman" w:cs="Times New Roman"/>
                <w:color w:val="7030A0"/>
              </w:rPr>
              <w:t xml:space="preserve">work in </w:t>
            </w:r>
            <w:r w:rsidR="002B33AC" w:rsidRPr="00532908">
              <w:rPr>
                <w:rFonts w:ascii="Times New Roman" w:eastAsia="Times New Roman" w:hAnsi="Times New Roman" w:cs="Times New Roman"/>
                <w:color w:val="7030A0"/>
              </w:rPr>
              <w:t>the field of forecasting.</w:t>
            </w:r>
          </w:p>
          <w:p w14:paraId="61F7FAF4" w14:textId="6A723DAB" w:rsidR="00002940" w:rsidRPr="0056537F" w:rsidRDefault="0082558B" w:rsidP="00D755A2">
            <w:pPr>
              <w:spacing w:after="0" w:line="276" w:lineRule="auto"/>
              <w:rPr>
                <w:rFonts w:ascii="Times New Roman" w:eastAsia="Times New Roman" w:hAnsi="Times New Roman" w:cs="Times New Roman"/>
              </w:rPr>
            </w:pPr>
            <w:r w:rsidRPr="00532908">
              <w:rPr>
                <w:rFonts w:ascii="Times New Roman" w:eastAsia="Times New Roman" w:hAnsi="Times New Roman" w:cs="Times New Roman"/>
              </w:rPr>
              <w:br/>
            </w:r>
            <w:r w:rsidR="00B66D11" w:rsidRPr="00B66D11">
              <w:rPr>
                <w:rFonts w:ascii="Times New Roman" w:eastAsia="Times New Roman" w:hAnsi="Times New Roman" w:cs="Times New Roman"/>
              </w:rPr>
              <w:t xml:space="preserve">3.     The literature review is very short </w:t>
            </w:r>
            <w:r w:rsidR="00B66D11" w:rsidRPr="00EC082A">
              <w:rPr>
                <w:rFonts w:ascii="Times New Roman" w:eastAsia="Times New Roman" w:hAnsi="Times New Roman" w:cs="Times New Roman"/>
                <w:noProof/>
              </w:rPr>
              <w:t>and</w:t>
            </w:r>
            <w:r w:rsidR="00B66D11" w:rsidRPr="00B66D11">
              <w:rPr>
                <w:rFonts w:ascii="Times New Roman" w:eastAsia="Times New Roman" w:hAnsi="Times New Roman" w:cs="Times New Roman"/>
              </w:rPr>
              <w:t xml:space="preserve"> several references are packed </w:t>
            </w:r>
            <w:r w:rsidR="00B66D11" w:rsidRPr="00EC082A">
              <w:rPr>
                <w:rFonts w:ascii="Times New Roman" w:eastAsia="Times New Roman" w:hAnsi="Times New Roman" w:cs="Times New Roman"/>
                <w:noProof/>
              </w:rPr>
              <w:t>all together</w:t>
            </w:r>
            <w:r w:rsidR="00B66D11" w:rsidRPr="00B66D11">
              <w:rPr>
                <w:rFonts w:ascii="Times New Roman" w:eastAsia="Times New Roman" w:hAnsi="Times New Roman" w:cs="Times New Roman"/>
              </w:rPr>
              <w:t xml:space="preserve"> without any meaningful commentary (for example in page 5). I would </w:t>
            </w:r>
            <w:r w:rsidR="00B66D11" w:rsidRPr="00EC082A">
              <w:rPr>
                <w:rFonts w:ascii="Times New Roman" w:eastAsia="Times New Roman" w:hAnsi="Times New Roman" w:cs="Times New Roman"/>
                <w:noProof/>
              </w:rPr>
              <w:t>really</w:t>
            </w:r>
            <w:r w:rsidR="00B66D11" w:rsidRPr="00B66D11">
              <w:rPr>
                <w:rFonts w:ascii="Times New Roman" w:eastAsia="Times New Roman" w:hAnsi="Times New Roman" w:cs="Times New Roman"/>
              </w:rPr>
              <w:t xml:space="preserve"> be interested to see what are the findings of studies assuming constant marketing activities, as this would highlight/clarify/validate potentially comparisons with the models at hand.</w:t>
            </w:r>
          </w:p>
          <w:p w14:paraId="4E7B8D4C" w14:textId="74E88D26" w:rsidR="002E1C65" w:rsidRPr="0056537F" w:rsidRDefault="002E1C65" w:rsidP="00D755A2">
            <w:pPr>
              <w:shd w:val="clear" w:color="auto" w:fill="FFFFFF" w:themeFill="background1"/>
              <w:spacing w:after="0" w:line="276" w:lineRule="auto"/>
              <w:rPr>
                <w:rFonts w:ascii="Times New Roman" w:eastAsia="Times New Roman" w:hAnsi="Times New Roman" w:cs="Times New Roman"/>
              </w:rPr>
            </w:pPr>
          </w:p>
          <w:p w14:paraId="5BCF62F9" w14:textId="2588D835" w:rsidR="00652A83" w:rsidRDefault="00AE2C0A" w:rsidP="00D755A2">
            <w:pPr>
              <w:shd w:val="clear" w:color="auto" w:fill="FFFFFF" w:themeFill="background1"/>
              <w:spacing w:after="0" w:line="276" w:lineRule="auto"/>
              <w:ind w:left="-45"/>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5A5EE110" w14:textId="50A9303E" w:rsidR="00456815" w:rsidRDefault="009A4B4C" w:rsidP="00D755A2">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t xml:space="preserve">We have now completely revised </w:t>
            </w:r>
            <w:r w:rsidR="00652A83">
              <w:rPr>
                <w:rFonts w:ascii="Times New Roman" w:eastAsia="Times New Roman" w:hAnsi="Times New Roman" w:cs="Times New Roman"/>
                <w:color w:val="7030A0"/>
              </w:rPr>
              <w:t xml:space="preserve">the literature review. In section 2.1., we summarize </w:t>
            </w:r>
            <w:r w:rsidR="00FA3C76">
              <w:rPr>
                <w:rFonts w:ascii="Times New Roman" w:eastAsia="Times New Roman" w:hAnsi="Times New Roman" w:cs="Times New Roman"/>
                <w:color w:val="7030A0"/>
              </w:rPr>
              <w:t xml:space="preserve">the findings of </w:t>
            </w:r>
            <w:r w:rsidR="00652A83">
              <w:rPr>
                <w:rFonts w:ascii="Times New Roman" w:eastAsia="Times New Roman" w:hAnsi="Times New Roman" w:cs="Times New Roman"/>
                <w:color w:val="7030A0"/>
              </w:rPr>
              <w:t xml:space="preserve">previous studies which forecast retailer product sales at SKU level. e.g., </w:t>
            </w:r>
            <w:r w:rsidR="00EE37CA">
              <w:rPr>
                <w:rFonts w:ascii="Times New Roman" w:eastAsia="Times New Roman" w:hAnsi="Times New Roman" w:cs="Times New Roman"/>
                <w:color w:val="7030A0"/>
              </w:rPr>
              <w:t xml:space="preserve">their proposed methods and the </w:t>
            </w:r>
            <w:r w:rsidR="00652A83">
              <w:rPr>
                <w:rFonts w:ascii="Times New Roman" w:eastAsia="Times New Roman" w:hAnsi="Times New Roman" w:cs="Times New Roman"/>
                <w:color w:val="7030A0"/>
              </w:rPr>
              <w:t>rationale</w:t>
            </w:r>
            <w:r w:rsidR="00EE37CA">
              <w:rPr>
                <w:rFonts w:ascii="Times New Roman" w:eastAsia="Times New Roman" w:hAnsi="Times New Roman" w:cs="Times New Roman"/>
                <w:color w:val="7030A0"/>
              </w:rPr>
              <w:t>s</w:t>
            </w:r>
            <w:r w:rsidR="00FA3C76">
              <w:rPr>
                <w:rFonts w:ascii="Times New Roman" w:eastAsia="Times New Roman" w:hAnsi="Times New Roman" w:cs="Times New Roman"/>
                <w:color w:val="7030A0"/>
              </w:rPr>
              <w:t xml:space="preserve"> in more detail</w:t>
            </w:r>
            <w:r w:rsidR="00EE37CA">
              <w:rPr>
                <w:rFonts w:ascii="Times New Roman" w:eastAsia="Times New Roman" w:hAnsi="Times New Roman" w:cs="Times New Roman"/>
                <w:color w:val="7030A0"/>
              </w:rPr>
              <w:t xml:space="preserve">. </w:t>
            </w:r>
            <w:r w:rsidR="00652A83">
              <w:rPr>
                <w:rFonts w:ascii="Times New Roman" w:eastAsia="Times New Roman" w:hAnsi="Times New Roman" w:cs="Times New Roman"/>
                <w:color w:val="7030A0"/>
              </w:rPr>
              <w:t xml:space="preserve">In section 2.2., we summarize the </w:t>
            </w:r>
            <w:r w:rsidR="008370B5">
              <w:rPr>
                <w:rFonts w:ascii="Times New Roman" w:eastAsia="Times New Roman" w:hAnsi="Times New Roman" w:cs="Times New Roman"/>
                <w:color w:val="7030A0"/>
              </w:rPr>
              <w:t xml:space="preserve">(changing) </w:t>
            </w:r>
            <w:r w:rsidR="00EE37CA">
              <w:rPr>
                <w:rFonts w:ascii="Times New Roman" w:eastAsia="Times New Roman" w:hAnsi="Times New Roman" w:cs="Times New Roman"/>
                <w:color w:val="7030A0"/>
              </w:rPr>
              <w:t xml:space="preserve">effect of the marketing activities. </w:t>
            </w:r>
            <w:r w:rsidR="005812E6">
              <w:rPr>
                <w:rFonts w:ascii="Times New Roman" w:eastAsia="Times New Roman" w:hAnsi="Times New Roman" w:cs="Times New Roman"/>
                <w:color w:val="7030A0"/>
              </w:rPr>
              <w:t xml:space="preserve"> </w:t>
            </w:r>
            <w:r w:rsidR="00FA3C76">
              <w:rPr>
                <w:rFonts w:ascii="Times New Roman" w:eastAsia="Times New Roman" w:hAnsi="Times New Roman" w:cs="Times New Roman"/>
                <w:color w:val="7030A0"/>
              </w:rPr>
              <w:t xml:space="preserve"> </w:t>
            </w:r>
          </w:p>
          <w:p w14:paraId="66EABEE9" w14:textId="2FDD1EAC" w:rsidR="00183010" w:rsidRPr="00D755A2" w:rsidRDefault="00183010" w:rsidP="00D755A2">
            <w:pPr>
              <w:shd w:val="clear" w:color="auto" w:fill="FFFFFF" w:themeFill="background1"/>
              <w:spacing w:after="0" w:line="276" w:lineRule="auto"/>
              <w:rPr>
                <w:rFonts w:ascii="Times New Roman" w:eastAsia="Times New Roman" w:hAnsi="Times New Roman" w:cs="Times New Roman"/>
                <w:color w:val="385623" w:themeColor="accent6" w:themeShade="80"/>
              </w:rPr>
            </w:pPr>
            <w:r w:rsidRPr="00CE07CC" w:rsidDel="00652A83">
              <w:rPr>
                <w:rFonts w:ascii="Times New Roman" w:eastAsia="Times New Roman" w:hAnsi="Times New Roman" w:cs="Times New Roman"/>
                <w:color w:val="7030A0"/>
              </w:rPr>
              <w:t xml:space="preserve"> </w:t>
            </w:r>
            <w:r w:rsidR="009A4B4C">
              <w:rPr>
                <w:rFonts w:ascii="Times New Roman" w:eastAsia="Times New Roman" w:hAnsi="Times New Roman" w:cs="Times New Roman"/>
                <w:color w:val="7030A0"/>
              </w:rPr>
              <w:t xml:space="preserve"> </w:t>
            </w:r>
          </w:p>
          <w:p w14:paraId="57140C5B" w14:textId="6118D3DE"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4.     The text is characterized by some generalizations that make the reader confused on what the authors are claiming. For example, </w:t>
            </w:r>
            <w:r w:rsidRPr="00EC082A">
              <w:rPr>
                <w:rFonts w:ascii="Times New Roman" w:eastAsia="Times New Roman" w:hAnsi="Times New Roman" w:cs="Times New Roman"/>
                <w:noProof/>
              </w:rPr>
              <w:t>in</w:t>
            </w:r>
            <w:r w:rsidRPr="0056537F">
              <w:rPr>
                <w:rFonts w:ascii="Times New Roman" w:eastAsia="Times New Roman" w:hAnsi="Times New Roman" w:cs="Times New Roman"/>
              </w:rPr>
              <w:t xml:space="preserve"> page 3 '… </w:t>
            </w:r>
            <w:r w:rsidRPr="00EC082A">
              <w:rPr>
                <w:rFonts w:ascii="Times New Roman" w:eastAsia="Times New Roman" w:hAnsi="Times New Roman" w:cs="Times New Roman"/>
                <w:noProof/>
              </w:rPr>
              <w:t>The data</w:t>
            </w:r>
            <w:r w:rsidRPr="0056537F">
              <w:rPr>
                <w:rFonts w:ascii="Times New Roman" w:eastAsia="Times New Roman" w:hAnsi="Times New Roman" w:cs="Times New Roman"/>
              </w:rPr>
              <w:t xml:space="preserve"> in retailer product sales</w:t>
            </w:r>
            <w:r w:rsidRPr="00EC082A">
              <w:rPr>
                <w:rFonts w:ascii="Times New Roman" w:eastAsia="Times New Roman" w:hAnsi="Times New Roman" w:cs="Times New Roman"/>
                <w:noProof/>
              </w:rPr>
              <w:t>…</w:t>
            </w:r>
            <w:r w:rsidRPr="0056537F">
              <w:rPr>
                <w:rFonts w:ascii="Times New Roman" w:eastAsia="Times New Roman" w:hAnsi="Times New Roman" w:cs="Times New Roman"/>
              </w:rPr>
              <w:t xml:space="preserve"> macroeconomics).' I would suggest a thorough read-through to the authors </w:t>
            </w:r>
            <w:r w:rsidRPr="00EC082A">
              <w:rPr>
                <w:rFonts w:ascii="Times New Roman" w:eastAsia="Times New Roman" w:hAnsi="Times New Roman" w:cs="Times New Roman"/>
                <w:noProof/>
              </w:rPr>
              <w:t>in order to</w:t>
            </w:r>
            <w:r w:rsidRPr="0056537F">
              <w:rPr>
                <w:rFonts w:ascii="Times New Roman" w:eastAsia="Times New Roman" w:hAnsi="Times New Roman" w:cs="Times New Roman"/>
              </w:rPr>
              <w:t xml:space="preserve"> make the text more to the point.</w:t>
            </w:r>
          </w:p>
          <w:p w14:paraId="541AE5BF" w14:textId="26ECA6A2" w:rsidR="00BB76AC" w:rsidRDefault="00BB76AC" w:rsidP="00D755A2">
            <w:pPr>
              <w:shd w:val="clear" w:color="auto" w:fill="FFFFFF" w:themeFill="background1"/>
              <w:spacing w:after="0" w:line="276" w:lineRule="auto"/>
              <w:rPr>
                <w:rFonts w:ascii="Times New Roman" w:eastAsia="Times New Roman" w:hAnsi="Times New Roman" w:cs="Times New Roman"/>
              </w:rPr>
            </w:pPr>
          </w:p>
          <w:p w14:paraId="5FC14AF3" w14:textId="439045FA" w:rsidR="00BB76AC" w:rsidRPr="00D755A2" w:rsidRDefault="00BB76AC" w:rsidP="00D755A2">
            <w:pPr>
              <w:shd w:val="clear" w:color="auto" w:fill="FFFFFF" w:themeFill="background1"/>
              <w:spacing w:after="0" w:line="276" w:lineRule="auto"/>
              <w:rPr>
                <w:rFonts w:ascii="Times New Roman" w:eastAsia="Times New Roman" w:hAnsi="Times New Roman" w:cs="Times New Roman"/>
                <w:color w:val="7030A0"/>
              </w:rPr>
            </w:pPr>
            <w:r w:rsidRPr="00D755A2">
              <w:rPr>
                <w:rFonts w:ascii="Times New Roman" w:eastAsia="Times New Roman" w:hAnsi="Times New Roman" w:cs="Times New Roman"/>
                <w:color w:val="7030A0"/>
              </w:rPr>
              <w:t xml:space="preserve">We </w:t>
            </w:r>
            <w:r w:rsidR="00AD403B">
              <w:rPr>
                <w:rFonts w:ascii="Times New Roman" w:eastAsia="Times New Roman" w:hAnsi="Times New Roman" w:cs="Times New Roman"/>
                <w:color w:val="7030A0"/>
              </w:rPr>
              <w:t xml:space="preserve">take the reviewer’s suggestions </w:t>
            </w:r>
            <w:r w:rsidR="00AD403B" w:rsidRPr="00EC082A">
              <w:rPr>
                <w:rFonts w:ascii="Times New Roman" w:eastAsia="Times New Roman" w:hAnsi="Times New Roman" w:cs="Times New Roman"/>
                <w:noProof/>
                <w:color w:val="7030A0"/>
              </w:rPr>
              <w:t>and</w:t>
            </w:r>
            <w:r w:rsidR="00AD403B">
              <w:rPr>
                <w:rFonts w:ascii="Times New Roman" w:eastAsia="Times New Roman" w:hAnsi="Times New Roman" w:cs="Times New Roman"/>
                <w:color w:val="7030A0"/>
              </w:rPr>
              <w:t xml:space="preserve"> we </w:t>
            </w:r>
            <w:r w:rsidRPr="00D755A2">
              <w:rPr>
                <w:rFonts w:ascii="Times New Roman" w:eastAsia="Times New Roman" w:hAnsi="Times New Roman" w:cs="Times New Roman"/>
                <w:color w:val="7030A0"/>
              </w:rPr>
              <w:t xml:space="preserve">have now streamlined the manuscript in line with this comment and taking into consideration other comments/suggestions by the other reviewer too. </w:t>
            </w:r>
          </w:p>
          <w:p w14:paraId="0CB5A171" w14:textId="50EE6F18" w:rsidR="003A141C" w:rsidRPr="0056537F" w:rsidRDefault="003A141C" w:rsidP="00D755A2">
            <w:pPr>
              <w:shd w:val="clear" w:color="auto" w:fill="FFFFFF" w:themeFill="background1"/>
              <w:spacing w:after="0" w:line="276" w:lineRule="auto"/>
              <w:rPr>
                <w:rFonts w:ascii="Times New Roman" w:eastAsia="Times New Roman" w:hAnsi="Times New Roman" w:cs="Times New Roman"/>
                <w:color w:val="7030A0"/>
              </w:rPr>
            </w:pPr>
          </w:p>
          <w:p w14:paraId="01BE8D78" w14:textId="5097A92C"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5.     Section 3 and 4 seem a bit redundant the way they </w:t>
            </w:r>
            <w:r w:rsidRPr="00EC082A">
              <w:rPr>
                <w:rFonts w:ascii="Times New Roman" w:eastAsia="Times New Roman" w:hAnsi="Times New Roman" w:cs="Times New Roman"/>
                <w:noProof/>
              </w:rPr>
              <w:t>are presented</w:t>
            </w:r>
            <w:r w:rsidRPr="0056537F">
              <w:rPr>
                <w:rFonts w:ascii="Times New Roman" w:eastAsia="Times New Roman" w:hAnsi="Times New Roman" w:cs="Times New Roman"/>
              </w:rPr>
              <w:t xml:space="preserve">. I would expect to see a methodology section, where these two sections could motivate/inform the selection of models in section 6. The ideal approach would be that section 3 and </w:t>
            </w:r>
            <w:r w:rsidRPr="00EC082A">
              <w:rPr>
                <w:rFonts w:ascii="Times New Roman" w:eastAsia="Times New Roman" w:hAnsi="Times New Roman" w:cs="Times New Roman"/>
                <w:noProof/>
              </w:rPr>
              <w:t>4</w:t>
            </w:r>
            <w:r w:rsidRPr="0056537F">
              <w:rPr>
                <w:rFonts w:ascii="Times New Roman" w:eastAsia="Times New Roman" w:hAnsi="Times New Roman" w:cs="Times New Roman"/>
              </w:rPr>
              <w:t xml:space="preserve"> are reduced substantially and included in the commentary of section 6 or if needed in an appendix.</w:t>
            </w:r>
          </w:p>
          <w:p w14:paraId="6541EE33" w14:textId="2D5C05FA" w:rsidR="004E22D9" w:rsidRDefault="004E22D9" w:rsidP="00D755A2">
            <w:pPr>
              <w:shd w:val="clear" w:color="auto" w:fill="FFFFFF" w:themeFill="background1"/>
              <w:spacing w:after="0" w:line="276" w:lineRule="auto"/>
              <w:rPr>
                <w:rFonts w:ascii="Times New Roman" w:eastAsia="Times New Roman" w:hAnsi="Times New Roman" w:cs="Times New Roman"/>
              </w:rPr>
            </w:pPr>
          </w:p>
          <w:p w14:paraId="76B31CAE" w14:textId="75D0F43A" w:rsidR="009A4B4C" w:rsidRPr="00D755A2" w:rsidRDefault="009A4B4C">
            <w:pPr>
              <w:shd w:val="clear" w:color="auto" w:fill="FFFFFF" w:themeFill="background1"/>
              <w:spacing w:after="0" w:line="276" w:lineRule="auto"/>
              <w:rPr>
                <w:rFonts w:ascii="Times New Roman" w:eastAsia="Times New Roman" w:hAnsi="Times New Roman" w:cs="Times New Roman"/>
                <w:color w:val="7030A0"/>
              </w:rPr>
            </w:pPr>
            <w:r w:rsidRPr="009A4B4C">
              <w:rPr>
                <w:rFonts w:ascii="Times New Roman" w:eastAsia="Times New Roman" w:hAnsi="Times New Roman" w:cs="Times New Roman"/>
                <w:color w:val="7030A0"/>
              </w:rPr>
              <w:t>We have now completely revised</w:t>
            </w:r>
            <w:r w:rsidRPr="00D755A2">
              <w:rPr>
                <w:rFonts w:ascii="Times New Roman" w:eastAsia="Times New Roman" w:hAnsi="Times New Roman" w:cs="Times New Roman"/>
                <w:color w:val="7030A0"/>
              </w:rPr>
              <w:t xml:space="preserve"> these sections. </w:t>
            </w:r>
          </w:p>
          <w:p w14:paraId="45549026" w14:textId="5B8ACBA3"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6.     In section 5, it should </w:t>
            </w:r>
            <w:r w:rsidRPr="00EC082A">
              <w:rPr>
                <w:rFonts w:ascii="Times New Roman" w:eastAsia="Times New Roman" w:hAnsi="Times New Roman" w:cs="Times New Roman"/>
                <w:noProof/>
              </w:rPr>
              <w:t>be explained</w:t>
            </w:r>
            <w:r w:rsidRPr="0056537F">
              <w:rPr>
                <w:rFonts w:ascii="Times New Roman" w:eastAsia="Times New Roman" w:hAnsi="Times New Roman" w:cs="Times New Roman"/>
              </w:rPr>
              <w:t xml:space="preserve"> what the display and feature percentage is along with the motivation of the selection of these inputs. In my view, the data section should have been after the intro/literature review.</w:t>
            </w:r>
          </w:p>
          <w:p w14:paraId="296E63F0" w14:textId="6C56381D" w:rsidR="00CE77A3" w:rsidRDefault="00CE77A3" w:rsidP="00D755A2">
            <w:pPr>
              <w:shd w:val="clear" w:color="auto" w:fill="FFFFFF" w:themeFill="background1"/>
              <w:spacing w:after="0" w:line="276" w:lineRule="auto"/>
              <w:rPr>
                <w:rFonts w:ascii="Times New Roman" w:eastAsia="Times New Roman" w:hAnsi="Times New Roman" w:cs="Times New Roman"/>
              </w:rPr>
            </w:pPr>
          </w:p>
          <w:p w14:paraId="42B3B336" w14:textId="417C395A" w:rsidR="00077FE2" w:rsidRPr="00077FE2" w:rsidRDefault="00077FE2" w:rsidP="00D755A2">
            <w:pPr>
              <w:shd w:val="clear" w:color="auto" w:fill="FFFFFF" w:themeFill="background1"/>
              <w:spacing w:after="0" w:line="276" w:lineRule="auto"/>
              <w:rPr>
                <w:rFonts w:ascii="Times New Roman" w:eastAsia="Times New Roman" w:hAnsi="Times New Roman" w:cs="Times New Roman"/>
                <w:color w:val="7030A0"/>
              </w:rPr>
            </w:pPr>
            <w:r w:rsidRPr="00077FE2">
              <w:rPr>
                <w:rFonts w:ascii="Times New Roman" w:eastAsia="Times New Roman" w:hAnsi="Times New Roman" w:cs="Times New Roman"/>
                <w:color w:val="7030A0"/>
              </w:rPr>
              <w:t xml:space="preserve">We </w:t>
            </w:r>
            <w:r w:rsidR="00FE0A20">
              <w:rPr>
                <w:rFonts w:ascii="Times New Roman" w:eastAsia="Times New Roman" w:hAnsi="Times New Roman" w:cs="Times New Roman"/>
                <w:color w:val="7030A0"/>
              </w:rPr>
              <w:t>have now</w:t>
            </w:r>
            <w:r w:rsidR="00FE0A20" w:rsidRPr="00077FE2">
              <w:rPr>
                <w:rFonts w:ascii="Times New Roman" w:eastAsia="Times New Roman" w:hAnsi="Times New Roman" w:cs="Times New Roman"/>
                <w:color w:val="7030A0"/>
              </w:rPr>
              <w:t xml:space="preserve"> </w:t>
            </w:r>
            <w:r w:rsidRPr="00077FE2">
              <w:rPr>
                <w:rFonts w:ascii="Times New Roman" w:eastAsia="Times New Roman" w:hAnsi="Times New Roman" w:cs="Times New Roman"/>
                <w:color w:val="7030A0"/>
              </w:rPr>
              <w:t>add</w:t>
            </w:r>
            <w:r w:rsidR="00FE0A20">
              <w:rPr>
                <w:rFonts w:ascii="Times New Roman" w:eastAsia="Times New Roman" w:hAnsi="Times New Roman" w:cs="Times New Roman"/>
                <w:color w:val="7030A0"/>
              </w:rPr>
              <w:t>ed</w:t>
            </w:r>
            <w:r w:rsidRPr="00077FE2">
              <w:rPr>
                <w:rFonts w:ascii="Times New Roman" w:eastAsia="Times New Roman" w:hAnsi="Times New Roman" w:cs="Times New Roman"/>
                <w:color w:val="7030A0"/>
              </w:rPr>
              <w:t xml:space="preserve"> description</w:t>
            </w:r>
            <w:r w:rsidR="00FE0A20">
              <w:rPr>
                <w:rFonts w:ascii="Times New Roman" w:eastAsia="Times New Roman" w:hAnsi="Times New Roman" w:cs="Times New Roman"/>
                <w:color w:val="7030A0"/>
              </w:rPr>
              <w:t>s</w:t>
            </w:r>
            <w:r w:rsidRPr="00077FE2">
              <w:rPr>
                <w:rFonts w:ascii="Times New Roman" w:eastAsia="Times New Roman" w:hAnsi="Times New Roman" w:cs="Times New Roman"/>
                <w:color w:val="7030A0"/>
              </w:rPr>
              <w:t xml:space="preserve"> </w:t>
            </w:r>
            <w:r w:rsidR="008A24C7">
              <w:rPr>
                <w:rFonts w:ascii="Times New Roman" w:eastAsia="Times New Roman" w:hAnsi="Times New Roman" w:cs="Times New Roman"/>
                <w:color w:val="7030A0"/>
              </w:rPr>
              <w:t>below</w:t>
            </w:r>
            <w:r w:rsidRPr="00077FE2">
              <w:rPr>
                <w:rFonts w:ascii="Times New Roman" w:eastAsia="Times New Roman" w:hAnsi="Times New Roman" w:cs="Times New Roman"/>
                <w:color w:val="7030A0"/>
              </w:rPr>
              <w:t xml:space="preserve"> Table 4.</w:t>
            </w:r>
            <w:r w:rsidR="00AD403B">
              <w:rPr>
                <w:rFonts w:ascii="Times New Roman" w:eastAsia="Times New Roman" w:hAnsi="Times New Roman" w:cs="Times New Roman"/>
                <w:color w:val="7030A0"/>
              </w:rPr>
              <w:t xml:space="preserve"> </w:t>
            </w:r>
            <w:r w:rsidR="00B619E1">
              <w:rPr>
                <w:rFonts w:ascii="Times New Roman" w:eastAsia="Times New Roman" w:hAnsi="Times New Roman" w:cs="Times New Roman"/>
                <w:color w:val="7030A0"/>
              </w:rPr>
              <w:t xml:space="preserve">We explain the motivation to include the promotional variables in the methodology section. </w:t>
            </w:r>
            <w:r w:rsidR="00AD403B">
              <w:rPr>
                <w:rFonts w:ascii="Times New Roman" w:eastAsia="Times New Roman" w:hAnsi="Times New Roman" w:cs="Times New Roman"/>
                <w:color w:val="7030A0"/>
              </w:rPr>
              <w:t xml:space="preserve">We put the section for the structural change after </w:t>
            </w:r>
            <w:r w:rsidR="00AD403B">
              <w:rPr>
                <w:rFonts w:ascii="Times New Roman" w:eastAsia="Times New Roman" w:hAnsi="Times New Roman" w:cs="Times New Roman"/>
                <w:color w:val="7030A0"/>
              </w:rPr>
              <w:lastRenderedPageBreak/>
              <w:t xml:space="preserve">the literature review. It explains what would happen if we overlook the change in the effect of the marketing activities, which </w:t>
            </w:r>
            <w:r w:rsidR="00AD403B" w:rsidRPr="00EC082A">
              <w:rPr>
                <w:rFonts w:ascii="Times New Roman" w:eastAsia="Times New Roman" w:hAnsi="Times New Roman" w:cs="Times New Roman"/>
                <w:noProof/>
                <w:color w:val="7030A0"/>
              </w:rPr>
              <w:t>was introduced</w:t>
            </w:r>
            <w:r w:rsidR="00AD403B">
              <w:rPr>
                <w:rFonts w:ascii="Times New Roman" w:eastAsia="Times New Roman" w:hAnsi="Times New Roman" w:cs="Times New Roman"/>
                <w:color w:val="7030A0"/>
              </w:rPr>
              <w:t xml:space="preserve"> in the literature review section.</w:t>
            </w:r>
          </w:p>
          <w:p w14:paraId="00D0EC3E" w14:textId="2C2242B6"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D755A2">
              <w:rPr>
                <w:rFonts w:ascii="Times New Roman" w:eastAsia="Times New Roman" w:hAnsi="Times New Roman" w:cs="Times New Roman"/>
                <w:shd w:val="clear" w:color="auto" w:fill="FFFFFF" w:themeFill="background1"/>
              </w:rPr>
              <w:t>7.     </w:t>
            </w:r>
            <w:r w:rsidRPr="00EC082A">
              <w:rPr>
                <w:rFonts w:ascii="Times New Roman" w:eastAsia="Times New Roman" w:hAnsi="Times New Roman" w:cs="Times New Roman"/>
                <w:noProof/>
                <w:shd w:val="clear" w:color="auto" w:fill="FFFFFF" w:themeFill="background1"/>
              </w:rPr>
              <w:t>In terms of</w:t>
            </w:r>
            <w:r w:rsidRPr="00D755A2">
              <w:rPr>
                <w:rFonts w:ascii="Times New Roman" w:eastAsia="Times New Roman" w:hAnsi="Times New Roman" w:cs="Times New Roman"/>
                <w:shd w:val="clear" w:color="auto" w:fill="FFFFFF" w:themeFill="background1"/>
              </w:rPr>
              <w:t xml:space="preserve"> the analysis during structural breaks, it is interesting that the authors do not make explicitly clear how they detect, test or </w:t>
            </w:r>
            <w:r w:rsidRPr="00EC082A">
              <w:rPr>
                <w:rFonts w:ascii="Times New Roman" w:eastAsia="Times New Roman" w:hAnsi="Times New Roman" w:cs="Times New Roman"/>
                <w:noProof/>
                <w:shd w:val="clear" w:color="auto" w:fill="FFFFFF" w:themeFill="background1"/>
              </w:rPr>
              <w:t>analyse</w:t>
            </w:r>
            <w:r w:rsidRPr="00D755A2">
              <w:rPr>
                <w:rFonts w:ascii="Times New Roman" w:eastAsia="Times New Roman" w:hAnsi="Times New Roman" w:cs="Times New Roman"/>
                <w:shd w:val="clear" w:color="auto" w:fill="FFFFFF" w:themeFill="background1"/>
              </w:rPr>
              <w:t xml:space="preserve"> their results for structural breaks. It would </w:t>
            </w:r>
            <w:r w:rsidRPr="00EC082A">
              <w:rPr>
                <w:rFonts w:ascii="Times New Roman" w:eastAsia="Times New Roman" w:hAnsi="Times New Roman" w:cs="Times New Roman"/>
                <w:noProof/>
                <w:shd w:val="clear" w:color="auto" w:fill="FFFFFF" w:themeFill="background1"/>
              </w:rPr>
              <w:t>be expected</w:t>
            </w:r>
            <w:r w:rsidRPr="00D755A2">
              <w:rPr>
                <w:rFonts w:ascii="Times New Roman" w:eastAsia="Times New Roman" w:hAnsi="Times New Roman" w:cs="Times New Roman"/>
                <w:shd w:val="clear" w:color="auto" w:fill="FFFFFF" w:themeFill="background1"/>
              </w:rPr>
              <w:t xml:space="preserve"> that in that type of paper where forecasting performance </w:t>
            </w:r>
            <w:r w:rsidRPr="00EC082A">
              <w:rPr>
                <w:rFonts w:ascii="Times New Roman" w:eastAsia="Times New Roman" w:hAnsi="Times New Roman" w:cs="Times New Roman"/>
                <w:noProof/>
                <w:shd w:val="clear" w:color="auto" w:fill="FFFFFF" w:themeFill="background1"/>
              </w:rPr>
              <w:t>is evaluated</w:t>
            </w:r>
            <w:r w:rsidRPr="00D755A2">
              <w:rPr>
                <w:rFonts w:ascii="Times New Roman" w:eastAsia="Times New Roman" w:hAnsi="Times New Roman" w:cs="Times New Roman"/>
                <w:shd w:val="clear" w:color="auto" w:fill="FFFFFF" w:themeFill="background1"/>
              </w:rPr>
              <w:t xml:space="preserve"> within the presence of structural breaks that vast emphasis would </w:t>
            </w:r>
            <w:r w:rsidRPr="00EC082A">
              <w:rPr>
                <w:rFonts w:ascii="Times New Roman" w:eastAsia="Times New Roman" w:hAnsi="Times New Roman" w:cs="Times New Roman"/>
                <w:noProof/>
                <w:shd w:val="clear" w:color="auto" w:fill="FFFFFF" w:themeFill="background1"/>
              </w:rPr>
              <w:t>be given</w:t>
            </w:r>
            <w:r w:rsidRPr="00D755A2">
              <w:rPr>
                <w:rFonts w:ascii="Times New Roman" w:eastAsia="Times New Roman" w:hAnsi="Times New Roman" w:cs="Times New Roman"/>
                <w:shd w:val="clear" w:color="auto" w:fill="FFFFFF" w:themeFill="background1"/>
              </w:rPr>
              <w:t xml:space="preserve"> on that issue. The general information provided in section 4 </w:t>
            </w:r>
            <w:r w:rsidRPr="00EC082A">
              <w:rPr>
                <w:rFonts w:ascii="Times New Roman" w:eastAsia="Times New Roman" w:hAnsi="Times New Roman" w:cs="Times New Roman"/>
                <w:noProof/>
                <w:shd w:val="clear" w:color="auto" w:fill="FFFFFF" w:themeFill="background1"/>
              </w:rPr>
              <w:t>are</w:t>
            </w:r>
            <w:r w:rsidRPr="00D755A2">
              <w:rPr>
                <w:rFonts w:ascii="Times New Roman" w:eastAsia="Times New Roman" w:hAnsi="Times New Roman" w:cs="Times New Roman"/>
                <w:shd w:val="clear" w:color="auto" w:fill="FFFFFF" w:themeFill="background1"/>
              </w:rPr>
              <w:t xml:space="preserve"> not enough in my opinion. What tests have </w:t>
            </w:r>
            <w:r w:rsidRPr="00EC082A">
              <w:rPr>
                <w:rFonts w:ascii="Times New Roman" w:eastAsia="Times New Roman" w:hAnsi="Times New Roman" w:cs="Times New Roman"/>
                <w:noProof/>
                <w:shd w:val="clear" w:color="auto" w:fill="FFFFFF" w:themeFill="background1"/>
              </w:rPr>
              <w:t>been done</w:t>
            </w:r>
            <w:r w:rsidRPr="00D755A2">
              <w:rPr>
                <w:rFonts w:ascii="Times New Roman" w:eastAsia="Times New Roman" w:hAnsi="Times New Roman" w:cs="Times New Roman"/>
                <w:shd w:val="clear" w:color="auto" w:fill="FFFFFF" w:themeFill="background1"/>
              </w:rPr>
              <w:t xml:space="preserve"> and what was the result? Except </w:t>
            </w:r>
            <w:r w:rsidRPr="00EC082A">
              <w:rPr>
                <w:rFonts w:ascii="Times New Roman" w:eastAsia="Times New Roman" w:hAnsi="Times New Roman" w:cs="Times New Roman"/>
                <w:noProof/>
                <w:shd w:val="clear" w:color="auto" w:fill="FFFFFF" w:themeFill="background1"/>
              </w:rPr>
              <w:t>from</w:t>
            </w:r>
            <w:r w:rsidRPr="00D755A2">
              <w:rPr>
                <w:rFonts w:ascii="Times New Roman" w:eastAsia="Times New Roman" w:hAnsi="Times New Roman" w:cs="Times New Roman"/>
                <w:shd w:val="clear" w:color="auto" w:fill="FFFFFF" w:themeFill="background1"/>
              </w:rPr>
              <w:t xml:space="preserve"> the Chow test, have the authors investigated the Andrews approach (</w:t>
            </w:r>
            <w:r w:rsidRPr="00EC082A">
              <w:rPr>
                <w:rFonts w:ascii="Times New Roman" w:eastAsia="Times New Roman" w:hAnsi="Times New Roman" w:cs="Times New Roman"/>
                <w:noProof/>
                <w:shd w:val="clear" w:color="auto" w:fill="FFFFFF" w:themeFill="background1"/>
              </w:rPr>
              <w:t>2003 ,</w:t>
            </w:r>
            <w:r w:rsidRPr="00D755A2">
              <w:rPr>
                <w:rFonts w:ascii="Times New Roman" w:eastAsia="Times New Roman" w:hAnsi="Times New Roman" w:cs="Times New Roman"/>
                <w:shd w:val="clear" w:color="auto" w:fill="FFFFFF" w:themeFill="background1"/>
              </w:rPr>
              <w:t xml:space="preserve"> </w:t>
            </w:r>
            <w:proofErr w:type="spellStart"/>
            <w:r w:rsidRPr="00D755A2">
              <w:rPr>
                <w:rFonts w:ascii="Times New Roman" w:eastAsia="Times New Roman" w:hAnsi="Times New Roman" w:cs="Times New Roman"/>
                <w:shd w:val="clear" w:color="auto" w:fill="FFFFFF" w:themeFill="background1"/>
              </w:rPr>
              <w:t>Econometrica</w:t>
            </w:r>
            <w:proofErr w:type="spellEnd"/>
            <w:r w:rsidRPr="00D755A2">
              <w:rPr>
                <w:rFonts w:ascii="Times New Roman" w:eastAsia="Times New Roman" w:hAnsi="Times New Roman" w:cs="Times New Roman"/>
                <w:shd w:val="clear" w:color="auto" w:fill="FFFFFF" w:themeFill="background1"/>
              </w:rPr>
              <w:t xml:space="preserve">) or Fixed Regressor </w:t>
            </w:r>
            <w:r w:rsidRPr="00EC082A">
              <w:rPr>
                <w:rFonts w:ascii="Times New Roman" w:eastAsia="Times New Roman" w:hAnsi="Times New Roman" w:cs="Times New Roman"/>
                <w:noProof/>
                <w:shd w:val="clear" w:color="auto" w:fill="FFFFFF" w:themeFill="background1"/>
              </w:rPr>
              <w:t>Boostrap</w:t>
            </w:r>
            <w:r w:rsidRPr="00D755A2">
              <w:rPr>
                <w:rFonts w:ascii="Times New Roman" w:eastAsia="Times New Roman" w:hAnsi="Times New Roman" w:cs="Times New Roman"/>
                <w:shd w:val="clear" w:color="auto" w:fill="FFFFFF" w:themeFill="background1"/>
              </w:rPr>
              <w:t xml:space="preserve">? The vague analysis </w:t>
            </w:r>
            <w:r w:rsidRPr="00EC082A">
              <w:rPr>
                <w:rFonts w:ascii="Times New Roman" w:eastAsia="Times New Roman" w:hAnsi="Times New Roman" w:cs="Times New Roman"/>
                <w:noProof/>
                <w:shd w:val="clear" w:color="auto" w:fill="FFFFFF" w:themeFill="background1"/>
              </w:rPr>
              <w:t>on</w:t>
            </w:r>
            <w:r w:rsidRPr="00D755A2">
              <w:rPr>
                <w:rFonts w:ascii="Times New Roman" w:eastAsia="Times New Roman" w:hAnsi="Times New Roman" w:cs="Times New Roman"/>
                <w:shd w:val="clear" w:color="auto" w:fill="FFFFFF" w:themeFill="background1"/>
              </w:rPr>
              <w:t xml:space="preserve"> that aspect is </w:t>
            </w:r>
            <w:r w:rsidRPr="00EC082A">
              <w:rPr>
                <w:rFonts w:ascii="Times New Roman" w:eastAsia="Times New Roman" w:hAnsi="Times New Roman" w:cs="Times New Roman"/>
                <w:noProof/>
                <w:shd w:val="clear" w:color="auto" w:fill="FFFFFF" w:themeFill="background1"/>
              </w:rPr>
              <w:t>a main</w:t>
            </w:r>
            <w:r w:rsidRPr="00D755A2">
              <w:rPr>
                <w:rFonts w:ascii="Times New Roman" w:eastAsia="Times New Roman" w:hAnsi="Times New Roman" w:cs="Times New Roman"/>
                <w:shd w:val="clear" w:color="auto" w:fill="FFFFFF" w:themeFill="background1"/>
              </w:rPr>
              <w:t xml:space="preserve"> shortcoming of this paper.</w:t>
            </w:r>
          </w:p>
          <w:p w14:paraId="39660161" w14:textId="194FC819" w:rsidR="00DF72AC" w:rsidRPr="0056537F" w:rsidRDefault="00DF72AC" w:rsidP="00D755A2">
            <w:pPr>
              <w:shd w:val="clear" w:color="auto" w:fill="FFFFFF" w:themeFill="background1"/>
              <w:spacing w:after="0" w:line="276" w:lineRule="auto"/>
              <w:rPr>
                <w:rFonts w:ascii="Times New Roman" w:eastAsia="Times New Roman" w:hAnsi="Times New Roman" w:cs="Times New Roman"/>
              </w:rPr>
            </w:pPr>
          </w:p>
          <w:p w14:paraId="010FD5F4" w14:textId="0FDB7F73" w:rsidR="00F949EC" w:rsidRDefault="00DF72AC" w:rsidP="00D755A2">
            <w:pPr>
              <w:shd w:val="clear" w:color="auto" w:fill="FFFFFF" w:themeFill="background1"/>
              <w:spacing w:after="0" w:line="276" w:lineRule="auto"/>
              <w:rPr>
                <w:rFonts w:ascii="Times New Roman" w:hAnsi="Times New Roman" w:cs="Times New Roman"/>
                <w:color w:val="7030A0"/>
              </w:rPr>
            </w:pPr>
            <w:r w:rsidRPr="00B362DB">
              <w:rPr>
                <w:rFonts w:ascii="Times New Roman" w:hAnsi="Times New Roman" w:cs="Times New Roman"/>
                <w:color w:val="7030A0"/>
              </w:rPr>
              <w:t xml:space="preserve">We previously described </w:t>
            </w:r>
            <w:r w:rsidR="008A24C7">
              <w:rPr>
                <w:rFonts w:ascii="Times New Roman" w:hAnsi="Times New Roman" w:cs="Times New Roman"/>
                <w:color w:val="7030A0"/>
              </w:rPr>
              <w:t>ho</w:t>
            </w:r>
            <w:r w:rsidRPr="00B362DB">
              <w:rPr>
                <w:rFonts w:ascii="Times New Roman" w:hAnsi="Times New Roman" w:cs="Times New Roman"/>
                <w:color w:val="7030A0"/>
              </w:rPr>
              <w:t xml:space="preserve">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w:t>
            </w:r>
            <w:r w:rsidR="00FE0A20">
              <w:rPr>
                <w:rFonts w:ascii="Times New Roman" w:hAnsi="Times New Roman" w:cs="Times New Roman"/>
                <w:color w:val="7030A0"/>
              </w:rPr>
              <w:t xml:space="preserve">have </w:t>
            </w:r>
            <w:r w:rsidRPr="00B362DB">
              <w:rPr>
                <w:rFonts w:ascii="Times New Roman" w:hAnsi="Times New Roman" w:cs="Times New Roman"/>
                <w:color w:val="7030A0"/>
              </w:rPr>
              <w:t>now include</w:t>
            </w:r>
            <w:r w:rsidR="00FE0A20">
              <w:rPr>
                <w:rFonts w:ascii="Times New Roman" w:hAnsi="Times New Roman" w:cs="Times New Roman"/>
                <w:color w:val="7030A0"/>
              </w:rPr>
              <w:t>d</w:t>
            </w:r>
            <w:r w:rsidRPr="00B362DB">
              <w:rPr>
                <w:rFonts w:ascii="Times New Roman" w:hAnsi="Times New Roman" w:cs="Times New Roman"/>
                <w:color w:val="7030A0"/>
              </w:rPr>
              <w:t xml:space="preserve"> </w:t>
            </w:r>
            <w:r w:rsidR="00183010">
              <w:rPr>
                <w:rFonts w:ascii="Times New Roman" w:hAnsi="Times New Roman" w:cs="Times New Roman"/>
                <w:color w:val="7030A0"/>
              </w:rPr>
              <w:t>this</w:t>
            </w:r>
            <w:r w:rsidRPr="00B362DB">
              <w:rPr>
                <w:rFonts w:ascii="Times New Roman" w:hAnsi="Times New Roman" w:cs="Times New Roman"/>
                <w:color w:val="7030A0"/>
              </w:rPr>
              <w:t xml:space="preserve"> in </w:t>
            </w:r>
            <w:r w:rsidR="00D07F7E" w:rsidRPr="00044520">
              <w:rPr>
                <w:rFonts w:ascii="Times New Roman" w:hAnsi="Times New Roman" w:cs="Times New Roman"/>
                <w:noProof/>
                <w:color w:val="7030A0"/>
              </w:rPr>
              <w:t>section</w:t>
            </w:r>
            <w:r w:rsidR="00552F93">
              <w:rPr>
                <w:rFonts w:ascii="Times New Roman" w:hAnsi="Times New Roman" w:cs="Times New Roman"/>
                <w:color w:val="7030A0"/>
              </w:rPr>
              <w:t xml:space="preserve"> 6</w:t>
            </w:r>
            <w:r w:rsidR="008A24C7">
              <w:rPr>
                <w:rFonts w:ascii="Times New Roman" w:hAnsi="Times New Roman" w:cs="Times New Roman"/>
                <w:color w:val="7030A0"/>
              </w:rPr>
              <w:t xml:space="preserve"> of the paper</w:t>
            </w:r>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w:t>
            </w:r>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w:t>
            </w:r>
            <w:r w:rsidR="00FE0A20">
              <w:rPr>
                <w:rFonts w:ascii="Times New Roman" w:hAnsi="Times New Roman" w:cs="Times New Roman"/>
                <w:color w:val="7030A0"/>
              </w:rPr>
              <w:t>Suppose</w:t>
            </w:r>
            <w:r w:rsidR="00F949EC">
              <w:rPr>
                <w:rFonts w:ascii="Times New Roman" w:hAnsi="Times New Roman" w:cs="Times New Roman"/>
                <w:color w:val="7030A0"/>
              </w:rPr>
              <w:t xml:space="preserve"> </w:t>
            </w:r>
            <w:r w:rsidR="00FE0A20">
              <w:rPr>
                <w:rFonts w:ascii="Times New Roman" w:hAnsi="Times New Roman" w:cs="Times New Roman"/>
                <w:color w:val="7030A0"/>
              </w:rPr>
              <w:t xml:space="preserve">that </w:t>
            </w:r>
            <w:r w:rsidR="00F949EC">
              <w:rPr>
                <w:rFonts w:ascii="Times New Roman" w:hAnsi="Times New Roman" w:cs="Times New Roman"/>
                <w:color w:val="7030A0"/>
              </w:rPr>
              <w:t xml:space="preserve">we have </w:t>
            </w:r>
            <w:r w:rsidR="00F949EC" w:rsidRPr="00F949EC">
              <w:rPr>
                <w:rFonts w:ascii="Times New Roman" w:hAnsi="Times New Roman" w:cs="Times New Roman"/>
                <w:color w:val="7030A0"/>
              </w:rPr>
              <w:t>an estimation period of 160 weeks</w:t>
            </w:r>
            <w:r w:rsidR="00FE0A20">
              <w:rPr>
                <w:rFonts w:ascii="Times New Roman" w:hAnsi="Times New Roman" w:cs="Times New Roman"/>
                <w:color w:val="7030A0"/>
              </w:rPr>
              <w:t>. W</w:t>
            </w:r>
            <w:r w:rsidR="00F949EC" w:rsidRPr="00F949EC">
              <w:rPr>
                <w:rFonts w:ascii="Times New Roman" w:hAnsi="Times New Roman" w:cs="Times New Roman"/>
                <w:color w:val="7030A0"/>
              </w:rPr>
              <w:t xml:space="preserve">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w:t>
            </w:r>
            <w:r w:rsidR="00FE0A20">
              <w:rPr>
                <w:rFonts w:ascii="Times New Roman" w:hAnsi="Times New Roman" w:cs="Times New Roman"/>
                <w:color w:val="7030A0"/>
              </w:rPr>
              <w:t xml:space="preserve"> (e.g., the 152 weeks in the </w:t>
            </w:r>
            <w:r w:rsidR="00FE0A20" w:rsidRPr="00EC082A">
              <w:rPr>
                <w:rFonts w:ascii="Times New Roman" w:hAnsi="Times New Roman" w:cs="Times New Roman"/>
                <w:noProof/>
                <w:color w:val="7030A0"/>
              </w:rPr>
              <w:t>centre</w:t>
            </w:r>
            <w:r w:rsidR="00FE0A20">
              <w:rPr>
                <w:rFonts w:ascii="Times New Roman" w:hAnsi="Times New Roman" w:cs="Times New Roman"/>
                <w:color w:val="7030A0"/>
              </w:rPr>
              <w:t xml:space="preserve"> of the 160 weeks, from week 5 to week 156). Each time we assume that there is a structural change occurring at one of these weeks</w:t>
            </w:r>
            <w:r w:rsidR="00F949EC" w:rsidRPr="00F949EC">
              <w:rPr>
                <w:rFonts w:ascii="Times New Roman" w:hAnsi="Times New Roman" w:cs="Times New Roman"/>
                <w:color w:val="7030A0"/>
              </w:rPr>
              <w:t xml:space="preserve">. </w:t>
            </w:r>
            <w:r w:rsidR="00FE0A20">
              <w:rPr>
                <w:rFonts w:ascii="Times New Roman" w:hAnsi="Times New Roman" w:cs="Times New Roman"/>
                <w:color w:val="7030A0"/>
              </w:rPr>
              <w:t>For example, w</w:t>
            </w:r>
            <w:r w:rsidR="00F949EC" w:rsidRPr="00F949EC">
              <w:rPr>
                <w:rFonts w:ascii="Times New Roman" w:hAnsi="Times New Roman" w:cs="Times New Roman"/>
                <w:color w:val="7030A0"/>
              </w:rPr>
              <w:t>e initially conduct the Chow test assuming a structural change occurring at week 5</w:t>
            </w:r>
            <w:r w:rsidR="00FF20ED">
              <w:rPr>
                <w:rFonts w:ascii="Times New Roman" w:hAnsi="Times New Roman" w:cs="Times New Roman"/>
                <w:color w:val="7030A0"/>
              </w:rPr>
              <w:t>,</w:t>
            </w:r>
            <w:r w:rsidR="00F949EC" w:rsidRPr="00F949EC">
              <w:rPr>
                <w:rFonts w:ascii="Times New Roman" w:hAnsi="Times New Roman" w:cs="Times New Roman"/>
                <w:color w:val="7030A0"/>
              </w:rPr>
              <w:t xml:space="preserve"> </w:t>
            </w:r>
            <w:r w:rsidR="00F949EC" w:rsidRPr="00FF20ED">
              <w:rPr>
                <w:rFonts w:ascii="Times New Roman" w:hAnsi="Times New Roman" w:cs="Times New Roman"/>
                <w:noProof/>
                <w:color w:val="7030A0"/>
              </w:rPr>
              <w:t>and</w:t>
            </w:r>
            <w:r w:rsidR="00F949EC" w:rsidRPr="00F949EC">
              <w:rPr>
                <w:rFonts w:ascii="Times New Roman" w:hAnsi="Times New Roman" w:cs="Times New Roman"/>
                <w:color w:val="7030A0"/>
              </w:rPr>
              <w:t xml:space="preserve"> we obtain the p-value. We then conduct the Chow test for week 6, 7, and so forth until week 156 and each time we obtain the </w:t>
            </w:r>
            <w:r w:rsidR="00FE0A20">
              <w:rPr>
                <w:rFonts w:ascii="Times New Roman" w:hAnsi="Times New Roman" w:cs="Times New Roman"/>
                <w:color w:val="7030A0"/>
              </w:rPr>
              <w:t xml:space="preserve">corresponding </w:t>
            </w:r>
            <w:r w:rsidR="00F949EC" w:rsidRPr="00F949EC">
              <w:rPr>
                <w:rFonts w:ascii="Times New Roman" w:hAnsi="Times New Roman" w:cs="Times New Roman"/>
                <w:color w:val="7030A0"/>
              </w:rPr>
              <w:t>p-value</w:t>
            </w:r>
            <w:r w:rsidR="00FE0A20">
              <w:rPr>
                <w:rFonts w:ascii="Times New Roman" w:hAnsi="Times New Roman" w:cs="Times New Roman"/>
                <w:color w:val="7030A0"/>
              </w:rPr>
              <w:t>s</w:t>
            </w:r>
            <w:r w:rsidR="00F949EC" w:rsidRPr="00F949EC">
              <w:rPr>
                <w:rFonts w:ascii="Times New Roman" w:hAnsi="Times New Roman" w:cs="Times New Roman"/>
                <w:color w:val="7030A0"/>
              </w:rPr>
              <w:t xml:space="preserve">. We reserve at least 5% of the weeks for the estimation of the test. Thus, we may obtain up to 152 p-values in total. The null hypothesis of no structural change will </w:t>
            </w:r>
            <w:r w:rsidR="00F949EC" w:rsidRPr="00EC082A">
              <w:rPr>
                <w:rFonts w:ascii="Times New Roman" w:hAnsi="Times New Roman" w:cs="Times New Roman"/>
                <w:noProof/>
                <w:color w:val="7030A0"/>
              </w:rPr>
              <w:t>be rejected</w:t>
            </w:r>
            <w:r w:rsidR="00F949EC" w:rsidRPr="00F949EC">
              <w:rPr>
                <w:rFonts w:ascii="Times New Roman" w:hAnsi="Times New Roman" w:cs="Times New Roman"/>
                <w:color w:val="7030A0"/>
              </w:rPr>
              <w:t xml:space="preserve"> </w:t>
            </w:r>
            <w:r w:rsidR="00044520">
              <w:rPr>
                <w:rFonts w:ascii="Times New Roman" w:hAnsi="Times New Roman" w:cs="Times New Roman"/>
                <w:noProof/>
                <w:color w:val="7030A0"/>
              </w:rPr>
              <w:t>if any of</w:t>
            </w:r>
            <w:r w:rsidR="00F949EC" w:rsidRPr="00F949EC">
              <w:rPr>
                <w:rFonts w:ascii="Times New Roman" w:hAnsi="Times New Roman" w:cs="Times New Roman"/>
                <w:color w:val="7030A0"/>
              </w:rPr>
              <w:t xml:space="preserve"> </w:t>
            </w:r>
            <w:r w:rsidR="00F949EC" w:rsidRPr="003E1E39">
              <w:rPr>
                <w:rFonts w:ascii="Times New Roman" w:hAnsi="Times New Roman" w:cs="Times New Roman"/>
                <w:noProof/>
                <w:color w:val="7030A0"/>
              </w:rPr>
              <w:t>these p-value</w:t>
            </w:r>
            <w:r w:rsidR="00044520" w:rsidRPr="00D755A2">
              <w:rPr>
                <w:rFonts w:ascii="Times New Roman" w:hAnsi="Times New Roman" w:cs="Times New Roman"/>
                <w:noProof/>
                <w:color w:val="7030A0"/>
              </w:rPr>
              <w:t>s</w:t>
            </w:r>
            <w:r w:rsidR="00F949EC" w:rsidRPr="00F949EC">
              <w:rPr>
                <w:rFonts w:ascii="Times New Roman" w:hAnsi="Times New Roman" w:cs="Times New Roman"/>
                <w:color w:val="7030A0"/>
              </w:rPr>
              <w:t xml:space="preserve"> </w:t>
            </w:r>
            <w:r w:rsidR="00F949EC" w:rsidRPr="00EC082A">
              <w:rPr>
                <w:rFonts w:ascii="Times New Roman" w:hAnsi="Times New Roman" w:cs="Times New Roman"/>
                <w:noProof/>
                <w:color w:val="7030A0"/>
              </w:rPr>
              <w:t>is</w:t>
            </w:r>
            <w:r w:rsidR="00F949EC" w:rsidRPr="00F949EC">
              <w:rPr>
                <w:rFonts w:ascii="Times New Roman" w:hAnsi="Times New Roman" w:cs="Times New Roman"/>
                <w:color w:val="7030A0"/>
              </w:rPr>
              <w:t xml:space="preserve"> below the threshold. To mitigate the multiple comparison </w:t>
            </w:r>
            <w:r w:rsidR="00F949EC" w:rsidRPr="00EC082A">
              <w:rPr>
                <w:rFonts w:ascii="Times New Roman" w:hAnsi="Times New Roman" w:cs="Times New Roman"/>
                <w:noProof/>
                <w:color w:val="7030A0"/>
              </w:rPr>
              <w:t>problem</w:t>
            </w:r>
            <w:r w:rsidR="00F949EC" w:rsidRPr="00F949EC">
              <w:rPr>
                <w:rFonts w:ascii="Times New Roman" w:hAnsi="Times New Roman" w:cs="Times New Roman"/>
                <w:color w:val="7030A0"/>
              </w:rPr>
              <w:t>, we adopt a very small threshold, i.e., 0.001</w:t>
            </w:r>
            <w:r w:rsidR="00AD6C64">
              <w:rPr>
                <w:rFonts w:ascii="Times New Roman" w:hAnsi="Times New Roman" w:cs="Times New Roman"/>
                <w:color w:val="7030A0"/>
              </w:rPr>
              <w:t xml:space="preserve"> instead of the commonly used 0.05.</w:t>
            </w:r>
          </w:p>
          <w:p w14:paraId="3C7944AD" w14:textId="77777777" w:rsidR="00F949EC" w:rsidRDefault="00F949EC" w:rsidP="00D755A2">
            <w:pPr>
              <w:shd w:val="clear" w:color="auto" w:fill="FFFFFF" w:themeFill="background1"/>
              <w:spacing w:after="0" w:line="276" w:lineRule="auto"/>
              <w:rPr>
                <w:rFonts w:ascii="Times New Roman" w:hAnsi="Times New Roman" w:cs="Times New Roman"/>
                <w:color w:val="7030A0"/>
              </w:rPr>
            </w:pPr>
          </w:p>
          <w:p w14:paraId="0D378A02" w14:textId="5A1B2C06" w:rsidR="007F5C5D" w:rsidRDefault="007E792C"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In the revised manuscript, w</w:t>
            </w:r>
            <w:r w:rsidR="00A4412D" w:rsidRPr="00B362DB">
              <w:rPr>
                <w:rFonts w:ascii="Times New Roman" w:hAnsi="Times New Roman" w:cs="Times New Roman"/>
                <w:color w:val="7030A0"/>
              </w:rPr>
              <w:t xml:space="preserve">e </w:t>
            </w:r>
            <w:r w:rsidR="00D9433B">
              <w:rPr>
                <w:rFonts w:ascii="Times New Roman" w:hAnsi="Times New Roman" w:cs="Times New Roman"/>
                <w:color w:val="7030A0"/>
              </w:rPr>
              <w:t>highlight</w:t>
            </w:r>
            <w:r w:rsidR="00A4412D" w:rsidRPr="00B362DB">
              <w:rPr>
                <w:rFonts w:ascii="Times New Roman" w:hAnsi="Times New Roman" w:cs="Times New Roman"/>
                <w:color w:val="7030A0"/>
              </w:rPr>
              <w:t xml:space="preserve">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r w:rsidR="008A24C7">
              <w:rPr>
                <w:rFonts w:ascii="Times New Roman" w:hAnsi="Times New Roman" w:cs="Times New Roman"/>
                <w:color w:val="7030A0"/>
              </w:rPr>
              <w:t xml:space="preserve">more </w:t>
            </w:r>
            <w:r w:rsidR="00A4412D"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sidRPr="00EC082A">
              <w:rPr>
                <w:rFonts w:ascii="Times New Roman" w:hAnsi="Times New Roman" w:cs="Times New Roman"/>
                <w:noProof/>
                <w:color w:val="7030A0"/>
              </w:rPr>
              <w:t>In our study, the purpose is neither to detect the location</w:t>
            </w:r>
            <w:r w:rsidR="00183010" w:rsidRPr="00EC082A">
              <w:rPr>
                <w:rFonts w:ascii="Times New Roman" w:hAnsi="Times New Roman" w:cs="Times New Roman"/>
                <w:noProof/>
                <w:color w:val="7030A0"/>
              </w:rPr>
              <w:t>s</w:t>
            </w:r>
            <w:r w:rsidR="007F5C5D" w:rsidRPr="00EC082A">
              <w:rPr>
                <w:rFonts w:ascii="Times New Roman" w:hAnsi="Times New Roman" w:cs="Times New Roman"/>
                <w:noProof/>
                <w:color w:val="7030A0"/>
              </w:rPr>
              <w:t xml:space="preserve"> nor the number of structural changes, but focusing on investigating the </w:t>
            </w:r>
            <w:r w:rsidR="00183010" w:rsidRPr="00EC082A">
              <w:rPr>
                <w:rFonts w:ascii="Times New Roman" w:hAnsi="Times New Roman" w:cs="Times New Roman"/>
                <w:noProof/>
                <w:color w:val="7030A0"/>
              </w:rPr>
              <w:t xml:space="preserve">presence </w:t>
            </w:r>
            <w:r w:rsidR="007F5C5D" w:rsidRPr="00EC082A">
              <w:rPr>
                <w:rFonts w:ascii="Times New Roman" w:hAnsi="Times New Roman" w:cs="Times New Roman"/>
                <w:noProof/>
                <w:color w:val="7030A0"/>
              </w:rPr>
              <w:t>of any structural change, so that we can estimate and then offset the bias (</w:t>
            </w:r>
            <w:r w:rsidR="00E70184" w:rsidRPr="00EC082A">
              <w:rPr>
                <w:rFonts w:ascii="Times New Roman" w:hAnsi="Times New Roman" w:cs="Times New Roman"/>
                <w:noProof/>
                <w:color w:val="7030A0"/>
              </w:rPr>
              <w:t xml:space="preserve">if </w:t>
            </w:r>
            <w:r w:rsidR="007F5C5D" w:rsidRPr="00EC082A">
              <w:rPr>
                <w:rFonts w:ascii="Times New Roman" w:hAnsi="Times New Roman" w:cs="Times New Roman"/>
                <w:noProof/>
                <w:color w:val="7030A0"/>
              </w:rPr>
              <w:t xml:space="preserve">using the IC method) or to </w:t>
            </w:r>
            <w:r w:rsidRPr="00EC082A">
              <w:rPr>
                <w:rFonts w:ascii="Times New Roman" w:hAnsi="Times New Roman" w:cs="Times New Roman"/>
                <w:noProof/>
                <w:color w:val="7030A0"/>
              </w:rPr>
              <w:t xml:space="preserve">accept </w:t>
            </w:r>
            <w:r w:rsidR="007F5C5D" w:rsidRPr="00EC082A">
              <w:rPr>
                <w:rFonts w:ascii="Times New Roman" w:hAnsi="Times New Roman" w:cs="Times New Roman"/>
                <w:noProof/>
                <w:color w:val="7030A0"/>
              </w:rPr>
              <w:t>a trade-off between the forecast bias and the forecast error variance (</w:t>
            </w:r>
            <w:r w:rsidR="00E70184" w:rsidRPr="00EC082A">
              <w:rPr>
                <w:rFonts w:ascii="Times New Roman" w:hAnsi="Times New Roman" w:cs="Times New Roman"/>
                <w:noProof/>
                <w:color w:val="7030A0"/>
              </w:rPr>
              <w:t xml:space="preserve">if </w:t>
            </w:r>
            <w:r w:rsidR="007F5C5D" w:rsidRPr="00EC082A">
              <w:rPr>
                <w:rFonts w:ascii="Times New Roman" w:hAnsi="Times New Roman" w:cs="Times New Roman"/>
                <w:noProof/>
                <w:color w:val="7030A0"/>
              </w:rPr>
              <w:t>using the EWC method).</w:t>
            </w:r>
            <w:r w:rsidR="007F5C5D" w:rsidRPr="00B362DB">
              <w:rPr>
                <w:rFonts w:ascii="Times New Roman" w:hAnsi="Times New Roman" w:cs="Times New Roman"/>
                <w:color w:val="7030A0"/>
              </w:rPr>
              <w:t xml:space="preserve"> Therefore, we conduct a sequential Chow test which serves for this purpose and has the benefit of </w:t>
            </w:r>
            <w:r w:rsidR="00FF20ED">
              <w:rPr>
                <w:rFonts w:ascii="Times New Roman" w:hAnsi="Times New Roman" w:cs="Times New Roman"/>
                <w:color w:val="7030A0"/>
              </w:rPr>
              <w:t xml:space="preserve">a </w:t>
            </w:r>
            <w:r w:rsidR="007F5C5D" w:rsidRPr="00FF20ED">
              <w:rPr>
                <w:rFonts w:ascii="Times New Roman" w:hAnsi="Times New Roman" w:cs="Times New Roman"/>
                <w:noProof/>
                <w:color w:val="7030A0"/>
              </w:rPr>
              <w:t>simple</w:t>
            </w:r>
            <w:r w:rsidR="007F5C5D" w:rsidRPr="00B362DB">
              <w:rPr>
                <w:rFonts w:ascii="Times New Roman" w:hAnsi="Times New Roman" w:cs="Times New Roman"/>
                <w:color w:val="7030A0"/>
              </w:rPr>
              <w:t xml:space="preserve"> implementation. </w:t>
            </w:r>
            <w:r w:rsidR="007F5C5D" w:rsidRPr="00EC082A">
              <w:rPr>
                <w:rFonts w:ascii="Times New Roman" w:hAnsi="Times New Roman" w:cs="Times New Roman"/>
                <w:noProof/>
                <w:color w:val="7030A0"/>
              </w:rPr>
              <w:t>The empirical results suggest that our models generate more accurate forecasts.</w:t>
            </w:r>
            <w:r w:rsidR="007F5C5D">
              <w:rPr>
                <w:rFonts w:ascii="Times New Roman" w:hAnsi="Times New Roman" w:cs="Times New Roman"/>
                <w:color w:val="7030A0"/>
              </w:rPr>
              <w:t xml:space="preserve"> </w:t>
            </w:r>
          </w:p>
          <w:p w14:paraId="33BB3D08" w14:textId="77777777" w:rsidR="007F5C5D" w:rsidRPr="00B914CA" w:rsidRDefault="007F5C5D" w:rsidP="00D755A2">
            <w:pPr>
              <w:shd w:val="clear" w:color="auto" w:fill="FFFFFF" w:themeFill="background1"/>
              <w:spacing w:after="0" w:line="276" w:lineRule="auto"/>
              <w:rPr>
                <w:rFonts w:ascii="Times New Roman" w:hAnsi="Times New Roman" w:cs="Times New Roman"/>
                <w:color w:val="7030A0"/>
              </w:rPr>
            </w:pPr>
          </w:p>
          <w:p w14:paraId="296A10A6" w14:textId="240FF695" w:rsidR="00356A03" w:rsidRDefault="00F00D06" w:rsidP="00D755A2">
            <w:pPr>
              <w:shd w:val="clear" w:color="auto" w:fill="FFFFFF" w:themeFill="background1"/>
              <w:spacing w:after="0" w:line="276" w:lineRule="auto"/>
              <w:rPr>
                <w:rFonts w:ascii="Times New Roman" w:hAnsi="Times New Roman" w:cs="Times New Roman"/>
                <w:color w:val="7030A0"/>
              </w:rPr>
            </w:pPr>
            <w:r w:rsidRPr="00B914CA">
              <w:rPr>
                <w:rFonts w:ascii="Times New Roman" w:hAnsi="Times New Roman" w:cs="Times New Roman"/>
                <w:color w:val="7030A0"/>
              </w:rPr>
              <w:t xml:space="preserve">The Andrews’ approach published in </w:t>
            </w:r>
            <w:proofErr w:type="spellStart"/>
            <w:r w:rsidRPr="00B914CA">
              <w:rPr>
                <w:rFonts w:ascii="Times New Roman" w:hAnsi="Times New Roman" w:cs="Times New Roman"/>
                <w:i/>
                <w:color w:val="7030A0"/>
              </w:rPr>
              <w:t>Econometrica</w:t>
            </w:r>
            <w:proofErr w:type="spellEnd"/>
            <w:r w:rsidRPr="00B914CA">
              <w:rPr>
                <w:rFonts w:ascii="Times New Roman" w:hAnsi="Times New Roman" w:cs="Times New Roman"/>
                <w:color w:val="7030A0"/>
              </w:rPr>
              <w:t xml:space="preserve"> in 2003 (e.g., the end</w:t>
            </w:r>
            <w:r w:rsidRPr="00B914CA">
              <w:rPr>
                <w:rFonts w:ascii="Times New Roman" w:hAnsi="Times New Roman" w:cs="Times New Roman" w:hint="eastAsia"/>
                <w:color w:val="7030A0"/>
              </w:rPr>
              <w:t>‐</w:t>
            </w:r>
            <w:r w:rsidRPr="00B914CA">
              <w:rPr>
                <w:rFonts w:ascii="Times New Roman" w:hAnsi="Times New Roman" w:cs="Times New Roman"/>
                <w:color w:val="7030A0"/>
              </w:rPr>
              <w:t>of</w:t>
            </w:r>
            <w:r w:rsidRPr="00B914CA">
              <w:rPr>
                <w:rFonts w:ascii="Times New Roman" w:hAnsi="Times New Roman" w:cs="Times New Roman" w:hint="eastAsia"/>
                <w:color w:val="7030A0"/>
              </w:rPr>
              <w:t>‐</w:t>
            </w:r>
            <w:r w:rsidRPr="00B914CA">
              <w:rPr>
                <w:rFonts w:ascii="Times New Roman" w:hAnsi="Times New Roman" w:cs="Times New Roman"/>
                <w:color w:val="7030A0"/>
              </w:rPr>
              <w:t xml:space="preserve">sample instability test) </w:t>
            </w:r>
            <w:r w:rsidR="00C84B65" w:rsidRPr="00B914CA">
              <w:rPr>
                <w:rFonts w:ascii="Times New Roman" w:hAnsi="Times New Roman" w:cs="Times New Roman"/>
                <w:color w:val="7030A0"/>
              </w:rPr>
              <w:t>has an advantage that</w:t>
            </w:r>
            <w:r w:rsidR="00D149AB" w:rsidRPr="00B914CA">
              <w:rPr>
                <w:rFonts w:ascii="Times New Roman" w:hAnsi="Times New Roman" w:cs="Times New Roman"/>
                <w:color w:val="7030A0"/>
              </w:rPr>
              <w:t xml:space="preserve"> it can </w:t>
            </w:r>
            <w:r w:rsidR="00D149AB" w:rsidRPr="00EC082A">
              <w:rPr>
                <w:rFonts w:ascii="Times New Roman" w:hAnsi="Times New Roman" w:cs="Times New Roman"/>
                <w:noProof/>
                <w:color w:val="7030A0"/>
              </w:rPr>
              <w:t>be used</w:t>
            </w:r>
            <w:r w:rsidR="00D149AB" w:rsidRPr="00B914CA">
              <w:rPr>
                <w:rFonts w:ascii="Times New Roman" w:hAnsi="Times New Roman" w:cs="Times New Roman"/>
                <w:color w:val="7030A0"/>
              </w:rPr>
              <w:t xml:space="preserve"> </w:t>
            </w:r>
            <w:r w:rsidR="00F949EC" w:rsidRPr="00B914CA">
              <w:rPr>
                <w:rFonts w:ascii="Times New Roman" w:hAnsi="Times New Roman" w:cs="Times New Roman"/>
                <w:color w:val="7030A0"/>
              </w:rPr>
              <w:t xml:space="preserve">when there are very limited data </w:t>
            </w:r>
            <w:r w:rsidR="00E30370" w:rsidRPr="00B914CA">
              <w:rPr>
                <w:rFonts w:ascii="Times New Roman" w:hAnsi="Times New Roman" w:cs="Times New Roman"/>
                <w:color w:val="7030A0"/>
              </w:rPr>
              <w:t xml:space="preserve">(e.g., even one observation) </w:t>
            </w:r>
            <w:r w:rsidR="00C77551" w:rsidRPr="00B914CA">
              <w:rPr>
                <w:rFonts w:ascii="Times New Roman" w:hAnsi="Times New Roman" w:cs="Times New Roman"/>
                <w:color w:val="7030A0"/>
              </w:rPr>
              <w:t xml:space="preserve">before or </w:t>
            </w:r>
            <w:r w:rsidR="00F949EC" w:rsidRPr="00B914CA">
              <w:rPr>
                <w:rFonts w:ascii="Times New Roman" w:hAnsi="Times New Roman" w:cs="Times New Roman"/>
                <w:color w:val="7030A0"/>
              </w:rPr>
              <w:t>after structural change within the estimation</w:t>
            </w:r>
            <w:r w:rsidR="00F949EC">
              <w:rPr>
                <w:rFonts w:ascii="Times New Roman" w:hAnsi="Times New Roman" w:cs="Times New Roman"/>
                <w:color w:val="7030A0"/>
              </w:rPr>
              <w:t xml:space="preserve"> sample</w:t>
            </w:r>
            <w:r w:rsidR="00C77551">
              <w:rPr>
                <w:rFonts w:ascii="Times New Roman" w:hAnsi="Times New Roman" w:cs="Times New Roman"/>
                <w:color w:val="7030A0"/>
              </w:rPr>
              <w:t xml:space="preserve">. In comparison, </w:t>
            </w:r>
            <w:r w:rsidR="00810CC6">
              <w:rPr>
                <w:rFonts w:ascii="Times New Roman" w:hAnsi="Times New Roman" w:cs="Times New Roman"/>
                <w:color w:val="7030A0"/>
              </w:rPr>
              <w:t xml:space="preserve">to implement </w:t>
            </w:r>
            <w:r w:rsidR="00C77551">
              <w:rPr>
                <w:rFonts w:ascii="Times New Roman" w:hAnsi="Times New Roman" w:cs="Times New Roman"/>
                <w:color w:val="7030A0"/>
              </w:rPr>
              <w:t xml:space="preserve">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Chow test</w:t>
            </w:r>
            <w:r w:rsidR="00810CC6">
              <w:rPr>
                <w:rFonts w:ascii="Times New Roman" w:hAnsi="Times New Roman" w:cs="Times New Roman"/>
                <w:color w:val="7030A0"/>
              </w:rPr>
              <w:t>, we</w:t>
            </w:r>
            <w:r w:rsidR="00C77551">
              <w:rPr>
                <w:rFonts w:ascii="Times New Roman" w:hAnsi="Times New Roman" w:cs="Times New Roman"/>
                <w:color w:val="7030A0"/>
              </w:rPr>
              <w:t xml:space="preserve"> </w:t>
            </w:r>
            <w:r w:rsidR="002D7E62">
              <w:rPr>
                <w:rFonts w:ascii="Times New Roman" w:hAnsi="Times New Roman" w:cs="Times New Roman"/>
                <w:color w:val="7030A0"/>
              </w:rPr>
              <w:t xml:space="preserve">need to reserve </w:t>
            </w:r>
            <w:r w:rsidR="00810CC6">
              <w:rPr>
                <w:rFonts w:ascii="Times New Roman" w:hAnsi="Times New Roman" w:cs="Times New Roman"/>
                <w:color w:val="7030A0"/>
              </w:rPr>
              <w:t xml:space="preserve">some </w:t>
            </w:r>
            <w:r w:rsidR="00C77551">
              <w:rPr>
                <w:rFonts w:ascii="Times New Roman" w:hAnsi="Times New Roman" w:cs="Times New Roman"/>
                <w:color w:val="7030A0"/>
              </w:rPr>
              <w:t>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it is unlikely that there is a sudden and abrupt structural change occurring exclusively for a very few observations which are close to the forecast origin</w:t>
            </w:r>
            <w:r w:rsidR="00F521FC">
              <w:rPr>
                <w:rFonts w:ascii="Times New Roman" w:hAnsi="Times New Roman" w:cs="Times New Roman"/>
                <w:color w:val="7030A0"/>
              </w:rPr>
              <w:t xml:space="preserve"> or the beginning of the estimation window</w:t>
            </w:r>
            <w:r w:rsidR="00810CC6">
              <w:rPr>
                <w:rFonts w:ascii="Times New Roman" w:hAnsi="Times New Roman" w:cs="Times New Roman"/>
                <w:color w:val="7030A0"/>
              </w:rPr>
              <w:t xml:space="preserve"> (and it matters </w:t>
            </w:r>
            <w:r w:rsidR="00810CC6" w:rsidRPr="00EC082A">
              <w:rPr>
                <w:rFonts w:ascii="Times New Roman" w:hAnsi="Times New Roman" w:cs="Times New Roman"/>
                <w:noProof/>
                <w:color w:val="7030A0"/>
              </w:rPr>
              <w:t>only</w:t>
            </w:r>
            <w:r w:rsidR="00810CC6">
              <w:rPr>
                <w:rFonts w:ascii="Times New Roman" w:hAnsi="Times New Roman" w:cs="Times New Roman"/>
                <w:color w:val="7030A0"/>
              </w:rPr>
              <w:t xml:space="preserve"> if there are so few observations </w:t>
            </w:r>
            <w:r w:rsidR="00810CC6">
              <w:rPr>
                <w:rFonts w:ascii="Times New Roman" w:hAnsi="Times New Roman" w:cs="Times New Roman"/>
                <w:color w:val="7030A0"/>
              </w:rPr>
              <w:lastRenderedPageBreak/>
              <w:t xml:space="preserve">that a Chow test cannot </w:t>
            </w:r>
            <w:r w:rsidR="00810CC6" w:rsidRPr="00EC082A">
              <w:rPr>
                <w:rFonts w:ascii="Times New Roman" w:hAnsi="Times New Roman" w:cs="Times New Roman"/>
                <w:noProof/>
                <w:color w:val="7030A0"/>
              </w:rPr>
              <w:t>be conducted</w:t>
            </w:r>
            <w:r w:rsidR="00810CC6">
              <w:rPr>
                <w:rFonts w:ascii="Times New Roman" w:hAnsi="Times New Roman" w:cs="Times New Roman"/>
                <w:color w:val="7030A0"/>
              </w:rPr>
              <w:t>)</w:t>
            </w:r>
            <w:r w:rsidR="002D7E62">
              <w:rPr>
                <w:rFonts w:ascii="Times New Roman" w:hAnsi="Times New Roman" w:cs="Times New Roman"/>
                <w:color w:val="7030A0"/>
              </w:rPr>
              <w:t xml:space="preserve">. </w:t>
            </w:r>
            <w:r w:rsidR="00F521FC">
              <w:rPr>
                <w:rFonts w:ascii="Times New Roman" w:hAnsi="Times New Roman" w:cs="Times New Roman"/>
                <w:color w:val="7030A0"/>
              </w:rPr>
              <w:t xml:space="preserve">Empirically, we </w:t>
            </w:r>
            <w:r w:rsidR="007E792C">
              <w:rPr>
                <w:rFonts w:ascii="Times New Roman" w:hAnsi="Times New Roman" w:cs="Times New Roman"/>
                <w:color w:val="7030A0"/>
              </w:rPr>
              <w:t xml:space="preserve">tried </w:t>
            </w:r>
            <w:r w:rsidR="00E30370" w:rsidRPr="00E30370">
              <w:rPr>
                <w:rFonts w:ascii="Times New Roman" w:hAnsi="Times New Roman" w:cs="Times New Roman"/>
                <w:color w:val="7030A0"/>
              </w:rPr>
              <w:t>conduct</w:t>
            </w:r>
            <w:r w:rsidR="007E792C">
              <w:rPr>
                <w:rFonts w:ascii="Times New Roman" w:hAnsi="Times New Roman" w:cs="Times New Roman"/>
                <w:color w:val="7030A0"/>
              </w:rPr>
              <w:t xml:space="preserve">ing </w:t>
            </w:r>
            <w:r w:rsidR="00E30370" w:rsidRPr="00E30370">
              <w:rPr>
                <w:rFonts w:ascii="Times New Roman" w:hAnsi="Times New Roman" w:cs="Times New Roman"/>
                <w:color w:val="7030A0"/>
              </w:rPr>
              <w:t xml:space="preserve">the sequential Chow test </w:t>
            </w:r>
            <w:r w:rsidR="00810CC6">
              <w:rPr>
                <w:rFonts w:ascii="Times New Roman" w:hAnsi="Times New Roman" w:cs="Times New Roman"/>
                <w:color w:val="7030A0"/>
              </w:rPr>
              <w:t>with different settings</w:t>
            </w:r>
            <w:r w:rsidR="00046ED7">
              <w:rPr>
                <w:rFonts w:ascii="Times New Roman" w:hAnsi="Times New Roman" w:cs="Times New Roman"/>
                <w:color w:val="7030A0"/>
              </w:rPr>
              <w:t xml:space="preserve"> so that we know if this situation potentially matters</w:t>
            </w:r>
            <w:r w:rsidR="00F521FC">
              <w:rPr>
                <w:rFonts w:ascii="Times New Roman" w:hAnsi="Times New Roman" w:cs="Times New Roman"/>
                <w:color w:val="7030A0"/>
              </w:rPr>
              <w:t xml:space="preserve">. For example, </w:t>
            </w:r>
            <w:r w:rsidR="00C84B65">
              <w:rPr>
                <w:rFonts w:ascii="Times New Roman" w:hAnsi="Times New Roman" w:cs="Times New Roman"/>
                <w:color w:val="7030A0"/>
              </w:rPr>
              <w:t xml:space="preserve">in the revised manuscript, we update the results by </w:t>
            </w:r>
            <w:r w:rsidR="00E30370" w:rsidRPr="00E30370">
              <w:rPr>
                <w:rFonts w:ascii="Times New Roman" w:hAnsi="Times New Roman" w:cs="Times New Roman"/>
                <w:color w:val="7030A0"/>
              </w:rPr>
              <w:t>conduct</w:t>
            </w:r>
            <w:r w:rsidR="00B914CA">
              <w:rPr>
                <w:rFonts w:ascii="Times New Roman" w:hAnsi="Times New Roman" w:cs="Times New Roman"/>
                <w:color w:val="7030A0"/>
              </w:rPr>
              <w:t xml:space="preserve">ing </w:t>
            </w:r>
            <w:r w:rsidR="00E30370" w:rsidRPr="00E30370">
              <w:rPr>
                <w:rFonts w:ascii="Times New Roman" w:hAnsi="Times New Roman" w:cs="Times New Roman"/>
                <w:color w:val="7030A0"/>
              </w:rPr>
              <w:t>the sequential Chow test for up to 95% of the weeks in the estimation period</w:t>
            </w:r>
            <w:r w:rsidR="00B914CA">
              <w:rPr>
                <w:rFonts w:ascii="Times New Roman" w:hAnsi="Times New Roman" w:cs="Times New Roman"/>
                <w:color w:val="7030A0"/>
              </w:rPr>
              <w:t xml:space="preserve">. </w:t>
            </w:r>
            <w:r w:rsidR="00B914CA" w:rsidRPr="00EC082A">
              <w:rPr>
                <w:rFonts w:ascii="Times New Roman" w:hAnsi="Times New Roman" w:cs="Times New Roman"/>
                <w:noProof/>
                <w:color w:val="7030A0"/>
              </w:rPr>
              <w:t>This</w:t>
            </w:r>
            <w:r w:rsidR="00B914CA">
              <w:rPr>
                <w:rFonts w:ascii="Times New Roman" w:hAnsi="Times New Roman" w:cs="Times New Roman"/>
                <w:color w:val="7030A0"/>
              </w:rPr>
              <w:t xml:space="preserve"> </w:t>
            </w:r>
            <w:r w:rsidR="00B914CA" w:rsidRPr="00EC082A">
              <w:rPr>
                <w:rFonts w:ascii="Times New Roman" w:hAnsi="Times New Roman" w:cs="Times New Roman"/>
                <w:noProof/>
                <w:color w:val="7030A0"/>
              </w:rPr>
              <w:t>is compared</w:t>
            </w:r>
            <w:r w:rsidR="00B914CA">
              <w:rPr>
                <w:rFonts w:ascii="Times New Roman" w:hAnsi="Times New Roman" w:cs="Times New Roman"/>
                <w:color w:val="7030A0"/>
              </w:rPr>
              <w:t xml:space="preserve"> to the previous results where we conduct </w:t>
            </w:r>
            <w:r w:rsidR="00B914CA" w:rsidRPr="00E30370">
              <w:rPr>
                <w:rFonts w:ascii="Times New Roman" w:hAnsi="Times New Roman" w:cs="Times New Roman"/>
                <w:color w:val="7030A0"/>
              </w:rPr>
              <w:t xml:space="preserve">the sequential Chow test for up to </w:t>
            </w:r>
            <w:r w:rsidR="00B914CA">
              <w:rPr>
                <w:rFonts w:ascii="Times New Roman" w:hAnsi="Times New Roman" w:cs="Times New Roman"/>
                <w:color w:val="7030A0"/>
              </w:rPr>
              <w:t>70</w:t>
            </w:r>
            <w:r w:rsidR="00B914CA" w:rsidRPr="00E30370">
              <w:rPr>
                <w:rFonts w:ascii="Times New Roman" w:hAnsi="Times New Roman" w:cs="Times New Roman"/>
                <w:color w:val="7030A0"/>
              </w:rPr>
              <w:t>% of the weeks</w:t>
            </w:r>
            <w:r w:rsidR="00B914CA">
              <w:rPr>
                <w:rFonts w:ascii="Times New Roman" w:hAnsi="Times New Roman" w:cs="Times New Roman"/>
                <w:color w:val="7030A0"/>
              </w:rPr>
              <w:t>. Our proposed methods consistently have superior forecasting performance</w:t>
            </w:r>
            <w:r w:rsidR="00810CC6">
              <w:rPr>
                <w:rFonts w:ascii="Times New Roman" w:hAnsi="Times New Roman" w:cs="Times New Roman"/>
                <w:color w:val="7030A0"/>
              </w:rPr>
              <w:t xml:space="preserve"> </w:t>
            </w:r>
            <w:r w:rsidR="00046ED7">
              <w:rPr>
                <w:rFonts w:ascii="Times New Roman" w:hAnsi="Times New Roman" w:cs="Times New Roman"/>
                <w:noProof/>
                <w:color w:val="7030A0"/>
              </w:rPr>
              <w:t>and</w:t>
            </w:r>
            <w:r w:rsidR="00810CC6">
              <w:rPr>
                <w:rFonts w:ascii="Times New Roman" w:hAnsi="Times New Roman" w:cs="Times New Roman"/>
                <w:color w:val="7030A0"/>
              </w:rPr>
              <w:t xml:space="preserve"> the results </w:t>
            </w:r>
            <w:r w:rsidR="00046ED7">
              <w:rPr>
                <w:rFonts w:ascii="Times New Roman" w:hAnsi="Times New Roman" w:cs="Times New Roman"/>
                <w:color w:val="7030A0"/>
              </w:rPr>
              <w:t xml:space="preserve">for the two settings </w:t>
            </w:r>
            <w:r w:rsidR="00810CC6">
              <w:rPr>
                <w:rFonts w:ascii="Times New Roman" w:hAnsi="Times New Roman" w:cs="Times New Roman"/>
                <w:color w:val="7030A0"/>
              </w:rPr>
              <w:t>suggest little difference</w:t>
            </w:r>
            <w:r w:rsidR="00E30370">
              <w:rPr>
                <w:rFonts w:ascii="Times New Roman" w:hAnsi="Times New Roman" w:cs="Times New Roman"/>
                <w:color w:val="7030A0"/>
              </w:rPr>
              <w:t xml:space="preserve">. Therefore, </w:t>
            </w:r>
            <w:r w:rsidR="00B914CA">
              <w:rPr>
                <w:rFonts w:ascii="Times New Roman" w:hAnsi="Times New Roman" w:cs="Times New Roman"/>
                <w:color w:val="7030A0"/>
              </w:rPr>
              <w:t xml:space="preserve">it is unclear if we could </w:t>
            </w:r>
            <w:r w:rsidR="00E30370">
              <w:rPr>
                <w:rFonts w:ascii="Times New Roman" w:hAnsi="Times New Roman" w:cs="Times New Roman"/>
                <w:color w:val="7030A0"/>
              </w:rPr>
              <w:t xml:space="preserve">benefit from </w:t>
            </w:r>
            <w:r w:rsidR="00B914CA">
              <w:rPr>
                <w:rFonts w:ascii="Times New Roman" w:hAnsi="Times New Roman" w:cs="Times New Roman"/>
                <w:color w:val="7030A0"/>
              </w:rPr>
              <w:t xml:space="preserve">the advantage </w:t>
            </w:r>
            <w:r w:rsidR="00E30370">
              <w:rPr>
                <w:rFonts w:ascii="Times New Roman" w:hAnsi="Times New Roman" w:cs="Times New Roman"/>
                <w:color w:val="7030A0"/>
              </w:rPr>
              <w:t>of the Andrews’ 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046ED7">
              <w:rPr>
                <w:rFonts w:ascii="Times New Roman" w:hAnsi="Times New Roman" w:cs="Times New Roman"/>
                <w:color w:val="7030A0"/>
              </w:rPr>
              <w:t xml:space="preserve"> as we do not see benefit when we push the assumed location for the structural change towards the edges of the estimation window</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r w:rsidR="00E96BAE">
              <w:rPr>
                <w:rFonts w:ascii="Times New Roman" w:hAnsi="Times New Roman" w:cs="Times New Roman"/>
                <w:noProof/>
                <w:color w:val="7030A0"/>
              </w:rPr>
              <w:t xml:space="preserve">. </w:t>
            </w:r>
            <w:r w:rsidR="00E96BAE" w:rsidRPr="00EC082A">
              <w:rPr>
                <w:rFonts w:ascii="Times New Roman" w:hAnsi="Times New Roman" w:cs="Times New Roman"/>
                <w:noProof/>
                <w:color w:val="7030A0"/>
              </w:rPr>
              <w:t>O</w:t>
            </w:r>
            <w:r w:rsidRPr="00EC082A">
              <w:rPr>
                <w:rFonts w:ascii="Times New Roman" w:hAnsi="Times New Roman" w:cs="Times New Roman"/>
                <w:noProof/>
                <w:color w:val="7030A0"/>
              </w:rPr>
              <w:t>therwise</w:t>
            </w:r>
            <w:r>
              <w:rPr>
                <w:rFonts w:ascii="Times New Roman" w:hAnsi="Times New Roman" w:cs="Times New Roman"/>
                <w:color w:val="7030A0"/>
              </w:rPr>
              <w:t xml:space="preserv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w:t>
            </w:r>
            <w:r w:rsidR="00597A82" w:rsidRPr="00EC082A">
              <w:rPr>
                <w:rFonts w:ascii="Times New Roman" w:hAnsi="Times New Roman" w:cs="Times New Roman"/>
                <w:noProof/>
                <w:color w:val="7030A0"/>
              </w:rPr>
              <w:t xml:space="preserve">be </w:t>
            </w:r>
            <w:r w:rsidR="007E792C" w:rsidRPr="00EC082A">
              <w:rPr>
                <w:rFonts w:ascii="Times New Roman" w:hAnsi="Times New Roman" w:cs="Times New Roman"/>
                <w:noProof/>
                <w:color w:val="7030A0"/>
              </w:rPr>
              <w:t>hold</w:t>
            </w:r>
            <w:r w:rsidR="007E792C">
              <w:rPr>
                <w:rFonts w:ascii="Times New Roman" w:hAnsi="Times New Roman" w:cs="Times New Roman"/>
                <w:color w:val="7030A0"/>
              </w:rPr>
              <w:t xml:space="preserve"> </w:t>
            </w:r>
            <w:r w:rsidR="00597A82">
              <w:rPr>
                <w:rFonts w:ascii="Times New Roman" w:hAnsi="Times New Roman" w:cs="Times New Roman"/>
                <w:color w:val="7030A0"/>
              </w:rPr>
              <w:t xml:space="preserve">as </w:t>
            </w:r>
            <w:r w:rsidR="00810CC6">
              <w:rPr>
                <w:rFonts w:ascii="Times New Roman" w:hAnsi="Times New Roman" w:cs="Times New Roman"/>
                <w:color w:val="7030A0"/>
              </w:rPr>
              <w:t xml:space="preserve">product </w:t>
            </w:r>
            <w:r>
              <w:rPr>
                <w:rFonts w:ascii="Times New Roman" w:hAnsi="Times New Roman" w:cs="Times New Roman"/>
                <w:color w:val="7030A0"/>
              </w:rPr>
              <w:t>price</w:t>
            </w:r>
            <w:r w:rsidR="00597A82">
              <w:rPr>
                <w:rFonts w:ascii="Times New Roman" w:hAnsi="Times New Roman" w:cs="Times New Roman"/>
                <w:color w:val="7030A0"/>
              </w:rPr>
              <w:t>s</w:t>
            </w:r>
            <w:r w:rsidR="007E792C">
              <w:rPr>
                <w:rFonts w:ascii="Times New Roman" w:hAnsi="Times New Roman" w:cs="Times New Roman"/>
                <w:color w:val="7030A0"/>
              </w:rPr>
              <w:t xml:space="preserve"> </w:t>
            </w:r>
            <w:r>
              <w:rPr>
                <w:rFonts w:ascii="Times New Roman" w:hAnsi="Times New Roman" w:cs="Times New Roman"/>
                <w:color w:val="7030A0"/>
              </w:rPr>
              <w:t xml:space="preserve">increase </w:t>
            </w:r>
            <w:r w:rsidR="00597A82">
              <w:rPr>
                <w:rFonts w:ascii="Times New Roman" w:hAnsi="Times New Roman" w:cs="Times New Roman"/>
                <w:color w:val="7030A0"/>
              </w:rPr>
              <w:t xml:space="preserve">gradually </w:t>
            </w:r>
            <w:r w:rsidR="00F521FC">
              <w:rPr>
                <w:rFonts w:ascii="Times New Roman" w:hAnsi="Times New Roman" w:cs="Times New Roman"/>
                <w:color w:val="7030A0"/>
              </w:rPr>
              <w:t xml:space="preserve">during </w:t>
            </w:r>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 xml:space="preserve"> </w:t>
            </w:r>
          </w:p>
          <w:p w14:paraId="24BC231A" w14:textId="14358959" w:rsidR="00DF72AC" w:rsidRDefault="007F5C5D" w:rsidP="00D755A2">
            <w:pPr>
              <w:shd w:val="clear" w:color="auto" w:fill="FFFFFF" w:themeFill="background1"/>
              <w:spacing w:after="0" w:line="276" w:lineRule="auto"/>
              <w:rPr>
                <w:rFonts w:ascii="Times New Roman" w:hAnsi="Times New Roman" w:cs="Times New Roman"/>
                <w:color w:val="7030A0"/>
              </w:rPr>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of 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 xml:space="preserve">can </w:t>
            </w:r>
            <w:r w:rsidR="00A4412D" w:rsidRPr="00EC082A">
              <w:rPr>
                <w:rFonts w:ascii="Times New Roman" w:hAnsi="Times New Roman" w:cs="Times New Roman"/>
                <w:noProof/>
                <w:color w:val="7030A0"/>
              </w:rPr>
              <w:t>be</w:t>
            </w:r>
            <w:r w:rsidR="00555600" w:rsidRPr="00EC082A">
              <w:rPr>
                <w:rFonts w:ascii="Times New Roman" w:hAnsi="Times New Roman" w:cs="Times New Roman"/>
                <w:noProof/>
                <w:color w:val="7030A0"/>
              </w:rPr>
              <w:t xml:space="preserve"> </w:t>
            </w:r>
            <w:r w:rsidR="00F521FC" w:rsidRPr="00EC082A">
              <w:rPr>
                <w:rFonts w:ascii="Times New Roman" w:hAnsi="Times New Roman" w:cs="Times New Roman"/>
                <w:noProof/>
                <w:color w:val="7030A0"/>
              </w:rPr>
              <w:t>evaluated</w:t>
            </w:r>
            <w:r w:rsidR="00F521FC" w:rsidRPr="00B362DB">
              <w:rPr>
                <w:rFonts w:ascii="Times New Roman" w:hAnsi="Times New Roman" w:cs="Times New Roman"/>
                <w:color w:val="7030A0"/>
              </w:rPr>
              <w:t xml:space="preserve"> </w:t>
            </w:r>
            <w:r w:rsidR="00B7219C">
              <w:rPr>
                <w:rFonts w:ascii="Times New Roman" w:hAnsi="Times New Roman" w:cs="Times New Roman"/>
                <w:color w:val="7030A0"/>
              </w:rPr>
              <w:t>and w</w:t>
            </w:r>
            <w:r w:rsidR="00555600" w:rsidRPr="00B362DB">
              <w:rPr>
                <w:rFonts w:ascii="Times New Roman" w:hAnsi="Times New Roman" w:cs="Times New Roman"/>
                <w:color w:val="7030A0"/>
              </w:rPr>
              <w:t xml:space="preserve">e leave </w:t>
            </w:r>
            <w:r w:rsidR="00B7219C">
              <w:rPr>
                <w:rFonts w:ascii="Times New Roman" w:hAnsi="Times New Roman" w:cs="Times New Roman"/>
                <w:color w:val="7030A0"/>
              </w:rPr>
              <w:t xml:space="preserve">the empirical question for </w:t>
            </w:r>
            <w:r w:rsidR="00555600" w:rsidRPr="00B362DB">
              <w:rPr>
                <w:rFonts w:ascii="Times New Roman" w:hAnsi="Times New Roman" w:cs="Times New Roman"/>
                <w:color w:val="7030A0"/>
              </w:rPr>
              <w:t>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rsidP="00D755A2">
            <w:pPr>
              <w:shd w:val="clear" w:color="auto" w:fill="FFFFFF" w:themeFill="background1"/>
              <w:spacing w:after="0" w:line="276" w:lineRule="auto"/>
              <w:rPr>
                <w:rFonts w:ascii="Times New Roman" w:eastAsia="Times New Roman" w:hAnsi="Times New Roman" w:cs="Times New Roman"/>
                <w:color w:val="7030A0"/>
              </w:rPr>
            </w:pPr>
          </w:p>
          <w:p w14:paraId="2A2BF8E2" w14:textId="31655911" w:rsidR="00002940"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8.     In the </w:t>
            </w:r>
            <w:r w:rsidRPr="00EC082A">
              <w:rPr>
                <w:rFonts w:ascii="Times New Roman" w:eastAsia="Times New Roman" w:hAnsi="Times New Roman" w:cs="Times New Roman"/>
                <w:noProof/>
              </w:rPr>
              <w:t>modelling</w:t>
            </w:r>
            <w:r w:rsidRPr="0056537F">
              <w:rPr>
                <w:rFonts w:ascii="Times New Roman" w:eastAsia="Times New Roman" w:hAnsi="Times New Roman" w:cs="Times New Roman"/>
              </w:rPr>
              <w:t xml:space="preserve"> part, I would expect to see a small description at least of the benchmark model, the base-lift model. Also, it </w:t>
            </w:r>
            <w:r w:rsidRPr="00EC082A">
              <w:rPr>
                <w:rFonts w:ascii="Times New Roman" w:eastAsia="Times New Roman" w:hAnsi="Times New Roman" w:cs="Times New Roman"/>
                <w:noProof/>
              </w:rPr>
              <w:t>is not well explained</w:t>
            </w:r>
            <w:r w:rsidRPr="0056537F">
              <w:rPr>
                <w:rFonts w:ascii="Times New Roman" w:eastAsia="Times New Roman" w:hAnsi="Times New Roman" w:cs="Times New Roman"/>
              </w:rPr>
              <w:t xml:space="preserve"> why Lasso </w:t>
            </w:r>
            <w:r w:rsidRPr="00EC082A">
              <w:rPr>
                <w:rFonts w:ascii="Times New Roman" w:eastAsia="Times New Roman" w:hAnsi="Times New Roman" w:cs="Times New Roman"/>
                <w:noProof/>
              </w:rPr>
              <w:t>is used</w:t>
            </w:r>
            <w:r w:rsidRPr="0056537F">
              <w:rPr>
                <w:rFonts w:ascii="Times New Roman" w:eastAsia="Times New Roman" w:hAnsi="Times New Roman" w:cs="Times New Roman"/>
              </w:rPr>
              <w:t xml:space="preserve"> two times. What motivates the authors </w:t>
            </w:r>
            <w:r w:rsidRPr="00EC082A">
              <w:rPr>
                <w:rFonts w:ascii="Times New Roman" w:eastAsia="Times New Roman" w:hAnsi="Times New Roman" w:cs="Times New Roman"/>
                <w:noProof/>
              </w:rPr>
              <w:t>to double apply Lasso shrinkage</w:t>
            </w:r>
            <w:r w:rsidRPr="0056537F">
              <w:rPr>
                <w:rFonts w:ascii="Times New Roman" w:eastAsia="Times New Roman" w:hAnsi="Times New Roman" w:cs="Times New Roman"/>
              </w:rPr>
              <w:t xml:space="preserve">? Is there any similar study suggesting that? What are the expected benefits of this approach? Given that this paper comes down to a horse-racing application between ADL models constrained </w:t>
            </w:r>
            <w:r w:rsidRPr="00D755A2">
              <w:rPr>
                <w:rFonts w:ascii="Times New Roman" w:eastAsia="Times New Roman" w:hAnsi="Times New Roman" w:cs="Times New Roman"/>
                <w:shd w:val="clear" w:color="auto" w:fill="FFFFFF" w:themeFill="background1"/>
              </w:rPr>
              <w:t xml:space="preserve">by Lasso operators, it is important to clarify why the ADL-raw models </w:t>
            </w:r>
            <w:r w:rsidRPr="00EC082A">
              <w:rPr>
                <w:rFonts w:ascii="Times New Roman" w:eastAsia="Times New Roman" w:hAnsi="Times New Roman" w:cs="Times New Roman"/>
                <w:noProof/>
                <w:shd w:val="clear" w:color="auto" w:fill="FFFFFF" w:themeFill="background1"/>
              </w:rPr>
              <w:t>is combined</w:t>
            </w:r>
            <w:r w:rsidRPr="00D755A2">
              <w:rPr>
                <w:rFonts w:ascii="Times New Roman" w:eastAsia="Times New Roman" w:hAnsi="Times New Roman" w:cs="Times New Roman"/>
                <w:shd w:val="clear" w:color="auto" w:fill="FFFFFF" w:themeFill="background1"/>
              </w:rPr>
              <w:t xml:space="preserve"> with the ADL-own model? Wouldn't be a logical question from the reader as to why the Lasso operator </w:t>
            </w:r>
            <w:r w:rsidRPr="00EC082A">
              <w:rPr>
                <w:rFonts w:ascii="Times New Roman" w:eastAsia="Times New Roman" w:hAnsi="Times New Roman" w:cs="Times New Roman"/>
                <w:noProof/>
                <w:shd w:val="clear" w:color="auto" w:fill="FFFFFF" w:themeFill="background1"/>
              </w:rPr>
              <w:t>is not used</w:t>
            </w:r>
            <w:r w:rsidRPr="00D755A2">
              <w:rPr>
                <w:rFonts w:ascii="Times New Roman" w:eastAsia="Times New Roman" w:hAnsi="Times New Roman" w:cs="Times New Roman"/>
                <w:shd w:val="clear" w:color="auto" w:fill="FFFFFF" w:themeFill="background1"/>
              </w:rPr>
              <w:t xml:space="preserve"> in a third stage, for example? A lot of </w:t>
            </w:r>
            <w:r w:rsidRPr="00EC082A">
              <w:rPr>
                <w:rFonts w:ascii="Times New Roman" w:eastAsia="Times New Roman" w:hAnsi="Times New Roman" w:cs="Times New Roman"/>
                <w:noProof/>
                <w:shd w:val="clear" w:color="auto" w:fill="FFFFFF" w:themeFill="background1"/>
              </w:rPr>
              <w:t>discussion</w:t>
            </w:r>
            <w:r w:rsidRPr="00D755A2">
              <w:rPr>
                <w:rFonts w:ascii="Times New Roman" w:eastAsia="Times New Roman" w:hAnsi="Times New Roman" w:cs="Times New Roman"/>
                <w:shd w:val="clear" w:color="auto" w:fill="FFFFFF" w:themeFill="background1"/>
              </w:rPr>
              <w:t xml:space="preserve"> </w:t>
            </w:r>
            <w:r w:rsidRPr="00EC082A">
              <w:rPr>
                <w:rFonts w:ascii="Times New Roman" w:eastAsia="Times New Roman" w:hAnsi="Times New Roman" w:cs="Times New Roman"/>
                <w:noProof/>
                <w:shd w:val="clear" w:color="auto" w:fill="FFFFFF" w:themeFill="background1"/>
              </w:rPr>
              <w:t>is provided</w:t>
            </w:r>
            <w:r w:rsidRPr="00D755A2">
              <w:rPr>
                <w:rFonts w:ascii="Times New Roman" w:eastAsia="Times New Roman" w:hAnsi="Times New Roman" w:cs="Times New Roman"/>
                <w:shd w:val="clear" w:color="auto" w:fill="FFFFFF" w:themeFill="background1"/>
              </w:rPr>
              <w:t xml:space="preserve"> before-hand (in cases unnecessary), but at section 6 that the reader wants to understand the reasoning and process of </w:t>
            </w:r>
            <w:r w:rsidRPr="00EC082A">
              <w:rPr>
                <w:rFonts w:ascii="Times New Roman" w:eastAsia="Times New Roman" w:hAnsi="Times New Roman" w:cs="Times New Roman"/>
                <w:noProof/>
                <w:shd w:val="clear" w:color="auto" w:fill="FFFFFF" w:themeFill="background1"/>
              </w:rPr>
              <w:t>modelling</w:t>
            </w:r>
            <w:r w:rsidRPr="00D755A2">
              <w:rPr>
                <w:rFonts w:ascii="Times New Roman" w:eastAsia="Times New Roman" w:hAnsi="Times New Roman" w:cs="Times New Roman"/>
                <w:shd w:val="clear" w:color="auto" w:fill="FFFFFF" w:themeFill="background1"/>
              </w:rPr>
              <w:t xml:space="preserve">, he/she struggles to do so because of the lack of explanations. </w:t>
            </w:r>
            <w:r w:rsidRPr="00EC082A">
              <w:rPr>
                <w:rFonts w:ascii="Times New Roman" w:eastAsia="Times New Roman" w:hAnsi="Times New Roman" w:cs="Times New Roman"/>
                <w:noProof/>
                <w:shd w:val="clear" w:color="auto" w:fill="FFFFFF" w:themeFill="background1"/>
              </w:rPr>
              <w:t>Another important shortcoming</w:t>
            </w:r>
            <w:r w:rsidRPr="00D755A2">
              <w:rPr>
                <w:rFonts w:ascii="Times New Roman" w:eastAsia="Times New Roman" w:hAnsi="Times New Roman" w:cs="Times New Roman"/>
                <w:shd w:val="clear" w:color="auto" w:fill="FFFFFF" w:themeFill="background1"/>
              </w:rPr>
              <w:t xml:space="preserve"> for this work.</w:t>
            </w:r>
          </w:p>
          <w:p w14:paraId="1816B613" w14:textId="3A53A2A9" w:rsidR="0043508B" w:rsidRDefault="0043508B" w:rsidP="00D755A2">
            <w:pPr>
              <w:shd w:val="clear" w:color="auto" w:fill="FFFFFF" w:themeFill="background1"/>
              <w:spacing w:after="0" w:line="276" w:lineRule="auto"/>
              <w:rPr>
                <w:rFonts w:ascii="Times New Roman" w:eastAsia="Times New Roman" w:hAnsi="Times New Roman" w:cs="Times New Roman"/>
              </w:rPr>
            </w:pPr>
          </w:p>
          <w:p w14:paraId="4034FEA8" w14:textId="2967A831" w:rsidR="00190D90" w:rsidRDefault="0043508B" w:rsidP="00D755A2">
            <w:pPr>
              <w:shd w:val="clear" w:color="auto" w:fill="FFFFFF" w:themeFill="background1"/>
              <w:spacing w:after="0" w:line="276" w:lineRule="auto"/>
              <w:rPr>
                <w:rFonts w:ascii="Times New Roman" w:eastAsia="Times New Roman" w:hAnsi="Times New Roman" w:cs="Times New Roman"/>
                <w:color w:val="7030A0"/>
              </w:rPr>
            </w:pPr>
            <w:r w:rsidRPr="00F8344F">
              <w:rPr>
                <w:rFonts w:ascii="Times New Roman" w:eastAsia="Times New Roman" w:hAnsi="Times New Roman" w:cs="Times New Roman"/>
                <w:color w:val="7030A0"/>
              </w:rPr>
              <w:t xml:space="preserve">We </w:t>
            </w:r>
            <w:r w:rsidR="00E5378A">
              <w:rPr>
                <w:rFonts w:ascii="Times New Roman" w:eastAsia="Times New Roman" w:hAnsi="Times New Roman" w:cs="Times New Roman"/>
                <w:color w:val="7030A0"/>
              </w:rPr>
              <w:t xml:space="preserve">have </w:t>
            </w:r>
            <w:r w:rsidRPr="00F8344F">
              <w:rPr>
                <w:rFonts w:ascii="Times New Roman" w:eastAsia="Times New Roman" w:hAnsi="Times New Roman" w:cs="Times New Roman"/>
                <w:color w:val="7030A0"/>
              </w:rPr>
              <w:t xml:space="preserve">now </w:t>
            </w:r>
            <w:r w:rsidR="00E5378A">
              <w:rPr>
                <w:rFonts w:ascii="Times New Roman" w:eastAsia="Times New Roman" w:hAnsi="Times New Roman" w:cs="Times New Roman"/>
                <w:color w:val="7030A0"/>
              </w:rPr>
              <w:t xml:space="preserve">added an explicit description </w:t>
            </w:r>
            <w:r w:rsidR="00E5378A" w:rsidRPr="00EC082A">
              <w:rPr>
                <w:rFonts w:ascii="Times New Roman" w:eastAsia="Times New Roman" w:hAnsi="Times New Roman" w:cs="Times New Roman"/>
                <w:noProof/>
                <w:color w:val="7030A0"/>
              </w:rPr>
              <w:t>for</w:t>
            </w:r>
            <w:r w:rsidR="00E5378A" w:rsidRPr="00F8344F">
              <w:rPr>
                <w:rFonts w:ascii="Times New Roman" w:eastAsia="Times New Roman" w:hAnsi="Times New Roman" w:cs="Times New Roman"/>
                <w:color w:val="7030A0"/>
              </w:rPr>
              <w:t xml:space="preserve"> </w:t>
            </w:r>
            <w:r w:rsidRPr="00F8344F">
              <w:rPr>
                <w:rFonts w:ascii="Times New Roman" w:eastAsia="Times New Roman" w:hAnsi="Times New Roman" w:cs="Times New Roman"/>
                <w:color w:val="7030A0"/>
              </w:rPr>
              <w:t xml:space="preserve">the Base-lift </w:t>
            </w:r>
            <w:r w:rsidR="002134DB" w:rsidRPr="00EC082A">
              <w:rPr>
                <w:rFonts w:ascii="Times New Roman" w:eastAsia="Times New Roman" w:hAnsi="Times New Roman" w:cs="Times New Roman"/>
                <w:noProof/>
                <w:color w:val="7030A0"/>
              </w:rPr>
              <w:t>benchmark</w:t>
            </w:r>
            <w:r w:rsidR="002134DB">
              <w:rPr>
                <w:rFonts w:ascii="Times New Roman" w:eastAsia="Times New Roman" w:hAnsi="Times New Roman" w:cs="Times New Roman"/>
                <w:color w:val="7030A0"/>
              </w:rPr>
              <w:t xml:space="preserve"> </w:t>
            </w:r>
            <w:r w:rsidRPr="00F8344F">
              <w:rPr>
                <w:rFonts w:ascii="Times New Roman" w:eastAsia="Times New Roman" w:hAnsi="Times New Roman" w:cs="Times New Roman"/>
                <w:color w:val="7030A0"/>
              </w:rPr>
              <w:t xml:space="preserve">model. </w:t>
            </w:r>
          </w:p>
          <w:p w14:paraId="28517532" w14:textId="77777777" w:rsidR="00190D90" w:rsidRDefault="00190D90" w:rsidP="00D755A2">
            <w:pPr>
              <w:shd w:val="clear" w:color="auto" w:fill="FFFFFF" w:themeFill="background1"/>
              <w:spacing w:after="0" w:line="276" w:lineRule="auto"/>
              <w:rPr>
                <w:rFonts w:ascii="Times New Roman" w:eastAsia="Times New Roman" w:hAnsi="Times New Roman" w:cs="Times New Roman"/>
                <w:color w:val="7030A0"/>
              </w:rPr>
            </w:pPr>
          </w:p>
          <w:p w14:paraId="0798696F" w14:textId="37849EA0" w:rsidR="00190D90" w:rsidRDefault="00E5378A" w:rsidP="00D755A2">
            <w:pPr>
              <w:shd w:val="clear" w:color="auto" w:fill="FFFFFF" w:themeFill="background1"/>
              <w:spacing w:after="0" w:line="276" w:lineRule="auto"/>
              <w:rPr>
                <w:rFonts w:ascii="Times New Roman" w:eastAsia="Times New Roman" w:hAnsi="Times New Roman" w:cs="Times New Roman"/>
                <w:color w:val="7030A0"/>
              </w:rPr>
            </w:pPr>
            <w:r w:rsidRPr="00E5378A">
              <w:rPr>
                <w:rFonts w:ascii="Times New Roman" w:eastAsia="Times New Roman" w:hAnsi="Times New Roman" w:cs="Times New Roman"/>
                <w:color w:val="7030A0"/>
              </w:rPr>
              <w:t xml:space="preserve">We have now </w:t>
            </w:r>
            <w:r w:rsidR="00E20C0A">
              <w:rPr>
                <w:rFonts w:ascii="Times New Roman" w:eastAsia="Times New Roman" w:hAnsi="Times New Roman" w:cs="Times New Roman"/>
                <w:color w:val="7030A0"/>
              </w:rPr>
              <w:t xml:space="preserve">added explicit </w:t>
            </w:r>
            <w:r w:rsidR="0043508B" w:rsidRPr="00F8344F">
              <w:rPr>
                <w:rFonts w:ascii="Times New Roman" w:eastAsia="Times New Roman" w:hAnsi="Times New Roman" w:cs="Times New Roman"/>
                <w:color w:val="7030A0"/>
              </w:rPr>
              <w:t>expla</w:t>
            </w:r>
            <w:r w:rsidR="00E20C0A">
              <w:rPr>
                <w:rFonts w:ascii="Times New Roman" w:eastAsia="Times New Roman" w:hAnsi="Times New Roman" w:cs="Times New Roman"/>
                <w:color w:val="7030A0"/>
              </w:rPr>
              <w:t>nations</w:t>
            </w:r>
            <w:r w:rsidR="0043508B" w:rsidRPr="00F8344F">
              <w:rPr>
                <w:rFonts w:ascii="Times New Roman" w:eastAsia="Times New Roman" w:hAnsi="Times New Roman" w:cs="Times New Roman"/>
                <w:color w:val="7030A0"/>
              </w:rPr>
              <w:t xml:space="preserve"> </w:t>
            </w:r>
            <w:r w:rsidR="00E20C0A">
              <w:rPr>
                <w:rFonts w:ascii="Times New Roman" w:eastAsia="Times New Roman" w:hAnsi="Times New Roman" w:cs="Times New Roman"/>
                <w:noProof/>
                <w:color w:val="7030A0"/>
              </w:rPr>
              <w:t>for</w:t>
            </w:r>
            <w:r w:rsidR="00476E5F" w:rsidRPr="00E96BAE">
              <w:rPr>
                <w:rFonts w:ascii="Times New Roman" w:eastAsia="Times New Roman" w:hAnsi="Times New Roman" w:cs="Times New Roman"/>
                <w:noProof/>
                <w:color w:val="7030A0"/>
              </w:rPr>
              <w:t xml:space="preserve"> the </w:t>
            </w:r>
            <w:r w:rsidR="0043508B" w:rsidRPr="00E96BAE">
              <w:rPr>
                <w:rFonts w:ascii="Times New Roman" w:eastAsia="Times New Roman" w:hAnsi="Times New Roman" w:cs="Times New Roman"/>
                <w:noProof/>
                <w:color w:val="7030A0"/>
              </w:rPr>
              <w:t xml:space="preserve">modeling </w:t>
            </w:r>
            <w:r w:rsidR="000C3EBE" w:rsidRPr="00E96BAE">
              <w:rPr>
                <w:rFonts w:ascii="Times New Roman" w:eastAsia="Times New Roman" w:hAnsi="Times New Roman" w:cs="Times New Roman"/>
                <w:noProof/>
                <w:color w:val="7030A0"/>
              </w:rPr>
              <w:t>process</w:t>
            </w:r>
            <w:r w:rsidR="00476E5F" w:rsidRPr="00E96BAE">
              <w:rPr>
                <w:rFonts w:ascii="Times New Roman" w:eastAsia="Times New Roman" w:hAnsi="Times New Roman" w:cs="Times New Roman"/>
                <w:noProof/>
                <w:color w:val="7030A0"/>
              </w:rPr>
              <w:t xml:space="preserve"> </w:t>
            </w:r>
            <w:r w:rsidR="00E20C0A">
              <w:rPr>
                <w:rFonts w:ascii="Times New Roman" w:eastAsia="Times New Roman" w:hAnsi="Times New Roman" w:cs="Times New Roman"/>
                <w:noProof/>
                <w:color w:val="7030A0"/>
              </w:rPr>
              <w:t>of</w:t>
            </w:r>
            <w:r w:rsidR="00476E5F" w:rsidRPr="00E96BAE">
              <w:rPr>
                <w:rFonts w:ascii="Times New Roman" w:eastAsia="Times New Roman" w:hAnsi="Times New Roman" w:cs="Times New Roman"/>
                <w:noProof/>
                <w:color w:val="7030A0"/>
              </w:rPr>
              <w:t xml:space="preserve"> </w:t>
            </w:r>
            <w:r w:rsidR="00E20C0A">
              <w:rPr>
                <w:rFonts w:ascii="Times New Roman" w:eastAsia="Times New Roman" w:hAnsi="Times New Roman" w:cs="Times New Roman"/>
                <w:noProof/>
                <w:color w:val="7030A0"/>
              </w:rPr>
              <w:t>the</w:t>
            </w:r>
            <w:r w:rsidR="00476E5F" w:rsidRPr="00E96BAE">
              <w:rPr>
                <w:rFonts w:ascii="Times New Roman" w:eastAsia="Times New Roman" w:hAnsi="Times New Roman" w:cs="Times New Roman"/>
                <w:noProof/>
                <w:color w:val="7030A0"/>
              </w:rPr>
              <w:t xml:space="preserve"> ADL-</w:t>
            </w:r>
            <w:r w:rsidR="00476E5F" w:rsidRPr="00EC082A">
              <w:rPr>
                <w:rFonts w:ascii="Times New Roman" w:eastAsia="Times New Roman" w:hAnsi="Times New Roman" w:cs="Times New Roman"/>
                <w:noProof/>
                <w:color w:val="7030A0"/>
              </w:rPr>
              <w:t>intra</w:t>
            </w:r>
            <w:r w:rsidR="00476E5F" w:rsidRPr="00E96BAE">
              <w:rPr>
                <w:rFonts w:ascii="Times New Roman" w:eastAsia="Times New Roman" w:hAnsi="Times New Roman" w:cs="Times New Roman"/>
                <w:noProof/>
                <w:color w:val="7030A0"/>
              </w:rPr>
              <w:t>-EWC method and ADL-intra-IC method</w:t>
            </w:r>
            <w:r w:rsidR="0043508B" w:rsidRPr="00F8344F">
              <w:rPr>
                <w:rFonts w:ascii="Times New Roman" w:eastAsia="Times New Roman" w:hAnsi="Times New Roman" w:cs="Times New Roman"/>
                <w:color w:val="7030A0"/>
              </w:rPr>
              <w:t xml:space="preserve">. </w:t>
            </w:r>
            <w:r w:rsidR="000C3EBE">
              <w:rPr>
                <w:rFonts w:ascii="Times New Roman" w:eastAsia="Times New Roman" w:hAnsi="Times New Roman" w:cs="Times New Roman"/>
                <w:color w:val="7030A0"/>
              </w:rPr>
              <w:t xml:space="preserve">The LASSO </w:t>
            </w:r>
            <w:r w:rsidR="00476E5F">
              <w:rPr>
                <w:rFonts w:ascii="Times New Roman" w:eastAsia="Times New Roman" w:hAnsi="Times New Roman" w:cs="Times New Roman"/>
                <w:color w:val="7030A0"/>
              </w:rPr>
              <w:t xml:space="preserve">procedure </w:t>
            </w:r>
            <w:r w:rsidR="00E66605">
              <w:rPr>
                <w:rFonts w:ascii="Times New Roman" w:eastAsia="Times New Roman" w:hAnsi="Times New Roman" w:cs="Times New Roman"/>
                <w:color w:val="7030A0"/>
              </w:rPr>
              <w:t xml:space="preserve">was initially used as a variable selection method to identify the important marketing variables (e.g., Huang </w:t>
            </w:r>
            <w:r w:rsidR="00E66605" w:rsidRPr="00E96BAE">
              <w:rPr>
                <w:rFonts w:ascii="Times New Roman" w:eastAsia="Times New Roman" w:hAnsi="Times New Roman" w:cs="Times New Roman"/>
                <w:noProof/>
                <w:color w:val="7030A0"/>
              </w:rPr>
              <w:t>et al</w:t>
            </w:r>
            <w:r w:rsidR="00E96BAE">
              <w:rPr>
                <w:rFonts w:ascii="Times New Roman" w:eastAsia="Times New Roman" w:hAnsi="Times New Roman" w:cs="Times New Roman"/>
                <w:noProof/>
                <w:color w:val="7030A0"/>
              </w:rPr>
              <w:t>.</w:t>
            </w:r>
            <w:r w:rsidR="00E66605">
              <w:rPr>
                <w:rFonts w:ascii="Times New Roman" w:eastAsia="Times New Roman" w:hAnsi="Times New Roman" w:cs="Times New Roman"/>
                <w:color w:val="7030A0"/>
              </w:rPr>
              <w:t xml:space="preserve">,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strategy following Ma et al. (2016)</w:t>
            </w:r>
            <w:r w:rsidR="00476E5F">
              <w:rPr>
                <w:rFonts w:ascii="Times New Roman" w:eastAsia="Times New Roman" w:hAnsi="Times New Roman" w:cs="Times New Roman"/>
                <w:color w:val="7030A0"/>
              </w:rPr>
              <w:t xml:space="preserve">. The general ADL model becomes </w:t>
            </w:r>
            <w:r w:rsidR="000C3EBE">
              <w:rPr>
                <w:rFonts w:ascii="Times New Roman" w:eastAsia="Times New Roman" w:hAnsi="Times New Roman" w:cs="Times New Roman"/>
                <w:color w:val="7030A0"/>
              </w:rPr>
              <w:t xml:space="preserve">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model</w:t>
            </w:r>
            <w:r w:rsidR="00476E5F">
              <w:rPr>
                <w:rFonts w:ascii="Times New Roman" w:eastAsia="Times New Roman" w:hAnsi="Times New Roman" w:cs="Times New Roman"/>
                <w:color w:val="7030A0"/>
              </w:rPr>
              <w:t xml:space="preserve"> after being simplified by the LASSO procedure</w:t>
            </w:r>
            <w:r w:rsidR="00190D90">
              <w:rPr>
                <w:rFonts w:ascii="Times New Roman" w:eastAsia="Times New Roman" w:hAnsi="Times New Roman" w:cs="Times New Roman"/>
                <w:color w:val="7030A0"/>
              </w:rPr>
              <w:t>, as shown in Figure 2.</w:t>
            </w:r>
          </w:p>
          <w:p w14:paraId="46FB697E" w14:textId="77777777" w:rsidR="00190D90" w:rsidRDefault="00190D90" w:rsidP="00D755A2">
            <w:pPr>
              <w:shd w:val="clear" w:color="auto" w:fill="FFFFFF" w:themeFill="background1"/>
              <w:spacing w:after="0" w:line="276" w:lineRule="auto"/>
              <w:rPr>
                <w:rFonts w:ascii="Times New Roman" w:eastAsia="Times New Roman" w:hAnsi="Times New Roman" w:cs="Times New Roman"/>
                <w:color w:val="7030A0"/>
              </w:rPr>
            </w:pPr>
          </w:p>
          <w:p w14:paraId="63638378" w14:textId="04408B87" w:rsidR="00190D90" w:rsidRPr="00D755A2" w:rsidRDefault="00E66605" w:rsidP="00D755A2">
            <w:pPr>
              <w:spacing w:after="0" w:line="276" w:lineRule="auto"/>
              <w:rPr>
                <w:color w:val="7030A0"/>
              </w:rPr>
            </w:pPr>
            <w:r>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r w:rsidR="00190D90">
              <w:rPr>
                <w:rFonts w:ascii="Times New Roman" w:eastAsia="Times New Roman" w:hAnsi="Times New Roman" w:cs="Times New Roman"/>
                <w:color w:val="7030A0"/>
              </w:rPr>
              <w:t xml:space="preserve">as a model simplification strategy </w:t>
            </w:r>
            <w:r w:rsidR="000C3EBE">
              <w:rPr>
                <w:rFonts w:ascii="Times New Roman" w:eastAsia="Times New Roman" w:hAnsi="Times New Roman" w:cs="Times New Roman"/>
                <w:color w:val="7030A0"/>
              </w:rPr>
              <w:t xml:space="preserve">because it </w:t>
            </w:r>
            <w:r>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r w:rsidR="00190D90">
              <w:rPr>
                <w:rFonts w:ascii="Times New Roman" w:eastAsia="Times New Roman" w:hAnsi="Times New Roman" w:cs="Times New Roman"/>
                <w:color w:val="7030A0"/>
              </w:rPr>
              <w:t>it</w:t>
            </w:r>
            <w:r w:rsidR="000C3EBE">
              <w:rPr>
                <w:rFonts w:ascii="Times New Roman" w:eastAsia="Times New Roman" w:hAnsi="Times New Roman" w:cs="Times New Roman"/>
                <w:color w:val="7030A0"/>
              </w:rPr>
              <w:t xml:space="preserv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r w:rsidR="00190D90">
              <w:rPr>
                <w:rFonts w:ascii="Times New Roman" w:eastAsia="Times New Roman" w:hAnsi="Times New Roman" w:cs="Times New Roman"/>
                <w:color w:val="7030A0"/>
              </w:rPr>
              <w:t xml:space="preserve"> If we miss important variables, the final forecasts will be biased</w:t>
            </w:r>
            <w:r w:rsidR="00E96BAE">
              <w:rPr>
                <w:rFonts w:ascii="Times New Roman" w:eastAsia="Times New Roman" w:hAnsi="Times New Roman" w:cs="Times New Roman"/>
                <w:color w:val="7030A0"/>
              </w:rPr>
              <w:t>,</w:t>
            </w:r>
            <w:r w:rsidR="00190D90">
              <w:rPr>
                <w:rFonts w:ascii="Times New Roman" w:eastAsia="Times New Roman" w:hAnsi="Times New Roman" w:cs="Times New Roman"/>
                <w:color w:val="7030A0"/>
              </w:rPr>
              <w:t xml:space="preserve"> </w:t>
            </w:r>
            <w:r w:rsidR="00190D90" w:rsidRPr="00E96BAE">
              <w:rPr>
                <w:rFonts w:ascii="Times New Roman" w:eastAsia="Times New Roman" w:hAnsi="Times New Roman" w:cs="Times New Roman"/>
                <w:noProof/>
                <w:color w:val="7030A0"/>
              </w:rPr>
              <w:t>and</w:t>
            </w:r>
            <w:r w:rsidR="00190D90">
              <w:rPr>
                <w:rFonts w:ascii="Times New Roman" w:eastAsia="Times New Roman" w:hAnsi="Times New Roman" w:cs="Times New Roman"/>
                <w:color w:val="7030A0"/>
              </w:rPr>
              <w:t xml:space="preserve"> the </w:t>
            </w:r>
            <w:r w:rsidR="00190D90" w:rsidRPr="00E20C0A">
              <w:rPr>
                <w:rFonts w:ascii="Times New Roman" w:eastAsia="Times New Roman" w:hAnsi="Times New Roman" w:cs="Times New Roman"/>
                <w:color w:val="7030A0"/>
              </w:rPr>
              <w:t xml:space="preserve">forecast error </w:t>
            </w:r>
            <w:r w:rsidR="00190D90" w:rsidRPr="0044604E">
              <w:rPr>
                <w:rFonts w:ascii="Times New Roman" w:eastAsia="Times New Roman" w:hAnsi="Times New Roman" w:cs="Times New Roman"/>
                <w:color w:val="7030A0"/>
              </w:rPr>
              <w:t>variance will also rise (and this bias is not the bias incurred by the structural change but from the bias of the parameter estimate). Missing important variables is far more serious compared to the cost of efficiency</w:t>
            </w:r>
            <w:r w:rsidR="00E20C0A" w:rsidRPr="0044604E">
              <w:rPr>
                <w:rFonts w:ascii="Times New Roman" w:eastAsia="Times New Roman" w:hAnsi="Times New Roman" w:cs="Times New Roman"/>
                <w:color w:val="7030A0"/>
              </w:rPr>
              <w:t xml:space="preserve"> </w:t>
            </w:r>
            <w:r w:rsidR="00E20C0A" w:rsidRPr="00D755A2">
              <w:rPr>
                <w:rFonts w:ascii="Times New Roman" w:hAnsi="Times New Roman" w:cs="Times New Roman"/>
                <w:color w:val="7030A0"/>
              </w:rPr>
              <w:fldChar w:fldCharType="begin"/>
            </w:r>
            <w:r w:rsidR="00E20C0A" w:rsidRPr="00D755A2">
              <w:rPr>
                <w:rFonts w:ascii="Times New Roman" w:hAnsi="Times New Roman" w:cs="Times New Roman"/>
                <w:color w:val="7030A0"/>
              </w:rPr>
              <w:instrText xml:space="preserve"> ADDIN EN.CITE &lt;EndNote&gt;&lt;Cite&gt;&lt;Author&gt;Davidson&lt;/Author&gt;&lt;Year&gt;2004&lt;/Year&gt;&lt;RecNum&gt;189&lt;/RecNum&gt;&lt;DisplayText&gt;(Davidson &amp;amp; MacKinnon, 2004)&lt;/DisplayText&gt;&lt;record&gt;&lt;rec-number&gt;189&lt;/rec-number&gt;&lt;foreign-keys&gt;&lt;key app="EN" db-id="fwzpfdt205x9v6eprsvv25dpxftedxv0z0a9" timestamp="0"&gt;189&lt;/key&gt;&lt;/foreign-keys&gt;&lt;ref-type name="Book"&gt;6&lt;/ref-type&gt;&lt;contributors&gt;&lt;authors&gt;&lt;author&gt;Russell Davidson&lt;/author&gt;&lt;author&gt;James G. MacKinnon&lt;/author&gt;&lt;/authors&gt;&lt;/contributors&gt;&lt;titles&gt;&lt;title&gt;Econometric Theory and Methods&lt;/title&gt;&lt;/titles&gt;&lt;dates&gt;&lt;year&gt;2004&lt;/year&gt;&lt;/dates&gt;&lt;pub-location&gt;New York&lt;/pub-location&gt;&lt;publisher&gt;Oxford University Press&lt;/publisher&gt;&lt;urls&gt;&lt;/urls&gt;&lt;/record&gt;&lt;/Cite&gt;&lt;/EndNote&gt;</w:instrText>
            </w:r>
            <w:r w:rsidR="00E20C0A" w:rsidRPr="00D755A2">
              <w:rPr>
                <w:rFonts w:ascii="Times New Roman" w:hAnsi="Times New Roman" w:cs="Times New Roman"/>
                <w:color w:val="7030A0"/>
              </w:rPr>
              <w:fldChar w:fldCharType="separate"/>
            </w:r>
            <w:r w:rsidR="00E20C0A" w:rsidRPr="00D755A2">
              <w:rPr>
                <w:rFonts w:ascii="Times New Roman" w:hAnsi="Times New Roman" w:cs="Times New Roman"/>
                <w:noProof/>
                <w:color w:val="7030A0"/>
              </w:rPr>
              <w:t>(Davidson &amp; MacKinnon, 2004)</w:t>
            </w:r>
            <w:r w:rsidR="00E20C0A" w:rsidRPr="00D755A2">
              <w:rPr>
                <w:rFonts w:ascii="Times New Roman" w:hAnsi="Times New Roman" w:cs="Times New Roman"/>
                <w:color w:val="7030A0"/>
              </w:rPr>
              <w:fldChar w:fldCharType="end"/>
            </w:r>
            <w:r w:rsidR="0034360D" w:rsidRPr="00D755A2">
              <w:rPr>
                <w:rFonts w:ascii="Times New Roman" w:hAnsi="Times New Roman" w:cs="Times New Roman"/>
                <w:color w:val="7030A0"/>
              </w:rPr>
              <w:t>.</w:t>
            </w:r>
          </w:p>
          <w:p w14:paraId="215654CF" w14:textId="5DB40599" w:rsidR="0091188F" w:rsidRDefault="00190D90">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T</w:t>
            </w:r>
            <w:r w:rsidR="00EB29E1">
              <w:rPr>
                <w:rFonts w:ascii="Times New Roman" w:eastAsia="Times New Roman" w:hAnsi="Times New Roman" w:cs="Times New Roman"/>
                <w:color w:val="7030A0"/>
              </w:rPr>
              <w:t xml:space="preserve">hus, </w:t>
            </w:r>
            <w:r w:rsidR="00EB29E1" w:rsidRPr="00EB29E1">
              <w:rPr>
                <w:rFonts w:ascii="Times New Roman" w:eastAsia="Times New Roman" w:hAnsi="Times New Roman" w:cs="Times New Roman"/>
                <w:color w:val="7030A0"/>
              </w:rPr>
              <w:t xml:space="preserve">we try </w:t>
            </w:r>
            <w:r w:rsidR="004500BD">
              <w:rPr>
                <w:rFonts w:ascii="Times New Roman" w:eastAsia="Times New Roman" w:hAnsi="Times New Roman" w:cs="Times New Roman"/>
                <w:color w:val="7030A0"/>
              </w:rPr>
              <w:t xml:space="preserve">to </w:t>
            </w:r>
            <w:r w:rsidR="008E315C">
              <w:rPr>
                <w:rFonts w:ascii="Times New Roman" w:eastAsia="Times New Roman" w:hAnsi="Times New Roman" w:cs="Times New Roman"/>
                <w:color w:val="7030A0"/>
              </w:rPr>
              <w:t>avoid</w:t>
            </w:r>
            <w:r>
              <w:rPr>
                <w:rFonts w:ascii="Times New Roman" w:eastAsia="Times New Roman" w:hAnsi="Times New Roman" w:cs="Times New Roman"/>
                <w:color w:val="7030A0"/>
              </w:rPr>
              <w:t xml:space="preserve"> this as </w:t>
            </w:r>
            <w:r w:rsidR="0034360D">
              <w:rPr>
                <w:rFonts w:ascii="Times New Roman" w:eastAsia="Times New Roman" w:hAnsi="Times New Roman" w:cs="Times New Roman"/>
                <w:color w:val="7030A0"/>
              </w:rPr>
              <w:t xml:space="preserve">much </w:t>
            </w:r>
            <w:r>
              <w:rPr>
                <w:rFonts w:ascii="Times New Roman" w:eastAsia="Times New Roman" w:hAnsi="Times New Roman" w:cs="Times New Roman"/>
                <w:color w:val="7030A0"/>
              </w:rPr>
              <w:t xml:space="preserve">as we can. For example, </w:t>
            </w:r>
            <w:r w:rsidR="004500BD">
              <w:rPr>
                <w:rFonts w:ascii="Times New Roman" w:eastAsia="Times New Roman" w:hAnsi="Times New Roman" w:cs="Times New Roman"/>
                <w:color w:val="7030A0"/>
              </w:rPr>
              <w:t xml:space="preserve">if the price and promotion variables of the focal product </w:t>
            </w:r>
            <w:r w:rsidR="004500BD" w:rsidRPr="00EC082A">
              <w:rPr>
                <w:rFonts w:ascii="Times New Roman" w:eastAsia="Times New Roman" w:hAnsi="Times New Roman" w:cs="Times New Roman"/>
                <w:noProof/>
                <w:color w:val="7030A0"/>
              </w:rPr>
              <w:t>are not included</w:t>
            </w:r>
            <w:r w:rsidR="004500BD">
              <w:rPr>
                <w:rFonts w:ascii="Times New Roman" w:eastAsia="Times New Roman" w:hAnsi="Times New Roman" w:cs="Times New Roman"/>
                <w:color w:val="7030A0"/>
              </w:rPr>
              <w:t xml:space="preserve"> in the ADL-raw model, </w:t>
            </w:r>
            <w:r>
              <w:rPr>
                <w:rFonts w:ascii="Times New Roman" w:eastAsia="Times New Roman" w:hAnsi="Times New Roman" w:cs="Times New Roman"/>
                <w:color w:val="7030A0"/>
              </w:rPr>
              <w:t xml:space="preserve">we try </w:t>
            </w:r>
            <w:r w:rsidR="00EB29E1" w:rsidRPr="00EB29E1">
              <w:rPr>
                <w:rFonts w:ascii="Times New Roman" w:eastAsia="Times New Roman" w:hAnsi="Times New Roman" w:cs="Times New Roman"/>
                <w:color w:val="7030A0"/>
              </w:rPr>
              <w:t xml:space="preserve">to bring </w:t>
            </w:r>
            <w:r w:rsidR="0091188F">
              <w:rPr>
                <w:rFonts w:ascii="Times New Roman" w:eastAsia="Times New Roman" w:hAnsi="Times New Roman" w:cs="Times New Roman"/>
                <w:color w:val="7030A0"/>
              </w:rPr>
              <w:t xml:space="preserve">them </w:t>
            </w:r>
            <w:r w:rsidR="00EB29E1" w:rsidRPr="00EB29E1">
              <w:rPr>
                <w:rFonts w:ascii="Times New Roman" w:eastAsia="Times New Roman" w:hAnsi="Times New Roman" w:cs="Times New Roman"/>
                <w:color w:val="7030A0"/>
              </w:rPr>
              <w:t>back</w:t>
            </w:r>
            <w:r w:rsidR="004500BD">
              <w:rPr>
                <w:rFonts w:ascii="Times New Roman" w:eastAsia="Times New Roman" w:hAnsi="Times New Roman" w:cs="Times New Roman"/>
                <w:color w:val="7030A0"/>
              </w:rPr>
              <w:t xml:space="preserve">, </w:t>
            </w:r>
            <w:r w:rsidR="0091188F">
              <w:rPr>
                <w:rFonts w:ascii="Times New Roman" w:eastAsia="Times New Roman" w:hAnsi="Times New Roman" w:cs="Times New Roman"/>
                <w:color w:val="7030A0"/>
              </w:rPr>
              <w:t xml:space="preserve">but only </w:t>
            </w:r>
            <w:r w:rsidR="00EB29E1">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sidR="00EB29E1">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w:t>
            </w:r>
            <w:r>
              <w:rPr>
                <w:rFonts w:ascii="Times New Roman" w:eastAsia="Times New Roman" w:hAnsi="Times New Roman" w:cs="Times New Roman"/>
                <w:color w:val="7030A0"/>
              </w:rPr>
              <w:t xml:space="preserve"> (</w:t>
            </w:r>
            <w:r w:rsidR="0034360D">
              <w:rPr>
                <w:rFonts w:ascii="Times New Roman" w:eastAsia="Times New Roman" w:hAnsi="Times New Roman" w:cs="Times New Roman"/>
                <w:color w:val="7030A0"/>
              </w:rPr>
              <w:t>as</w:t>
            </w:r>
            <w:r>
              <w:rPr>
                <w:rFonts w:ascii="Times New Roman" w:eastAsia="Times New Roman" w:hAnsi="Times New Roman" w:cs="Times New Roman"/>
                <w:color w:val="7030A0"/>
              </w:rPr>
              <w:t xml:space="preserve"> this</w:t>
            </w:r>
            <w:r w:rsidR="0091188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suggests </w:t>
            </w:r>
            <w:r w:rsidR="00EB29E1">
              <w:rPr>
                <w:rFonts w:ascii="Times New Roman" w:eastAsia="Times New Roman" w:hAnsi="Times New Roman" w:cs="Times New Roman"/>
                <w:color w:val="7030A0"/>
              </w:rPr>
              <w:t xml:space="preserve">that they </w:t>
            </w:r>
            <w:r w:rsidR="0091188F">
              <w:rPr>
                <w:rFonts w:ascii="Times New Roman" w:eastAsia="Times New Roman" w:hAnsi="Times New Roman" w:cs="Times New Roman"/>
                <w:color w:val="7030A0"/>
              </w:rPr>
              <w:t xml:space="preserve">are </w:t>
            </w:r>
            <w:r w:rsidR="0091188F">
              <w:rPr>
                <w:rFonts w:ascii="Times New Roman" w:eastAsia="Times New Roman" w:hAnsi="Times New Roman" w:cs="Times New Roman"/>
                <w:color w:val="7030A0"/>
              </w:rPr>
              <w:lastRenderedPageBreak/>
              <w:t>useful/important</w:t>
            </w:r>
            <w:r>
              <w:rPr>
                <w:rFonts w:ascii="Times New Roman" w:eastAsia="Times New Roman" w:hAnsi="Times New Roman" w:cs="Times New Roman"/>
                <w:color w:val="7030A0"/>
              </w:rPr>
              <w:t>)</w:t>
            </w:r>
            <w:r w:rsidR="0091188F">
              <w:rPr>
                <w:rFonts w:ascii="Times New Roman" w:eastAsia="Times New Roman" w:hAnsi="Times New Roman" w:cs="Times New Roman"/>
                <w:color w:val="7030A0"/>
              </w:rPr>
              <w:t xml:space="preserve">. </w:t>
            </w:r>
            <w:r w:rsidR="0034360D" w:rsidRPr="0034360D">
              <w:rPr>
                <w:rFonts w:ascii="Times New Roman" w:eastAsia="Times New Roman" w:hAnsi="Times New Roman" w:cs="Times New Roman"/>
                <w:color w:val="7030A0"/>
              </w:rPr>
              <w:t xml:space="preserve">The supplementary parallel ADL model, i.e., in equation (8), by definition, has fewer explanatory variables compared to the general ADL model, i.e., in equation (7), and is less likely to suffer from multicollinearity compared to the latter. Thus, if the price and promotions of the focal product truly have effects on the product sales, it is less likely that they will </w:t>
            </w:r>
            <w:r w:rsidR="0034360D" w:rsidRPr="00EC082A">
              <w:rPr>
                <w:rFonts w:ascii="Times New Roman" w:eastAsia="Times New Roman" w:hAnsi="Times New Roman" w:cs="Times New Roman"/>
                <w:noProof/>
                <w:color w:val="7030A0"/>
              </w:rPr>
              <w:t>be removed</w:t>
            </w:r>
            <w:r w:rsidR="0034360D" w:rsidRPr="0034360D">
              <w:rPr>
                <w:rFonts w:ascii="Times New Roman" w:eastAsia="Times New Roman" w:hAnsi="Times New Roman" w:cs="Times New Roman"/>
                <w:color w:val="7030A0"/>
              </w:rPr>
              <w:t xml:space="preserve"> by both the ADL-raw model and the ADL-own model</w:t>
            </w:r>
            <w:r w:rsidR="0034360D">
              <w:rPr>
                <w:rFonts w:ascii="Times New Roman" w:eastAsia="Times New Roman" w:hAnsi="Times New Roman" w:cs="Times New Roman"/>
                <w:color w:val="7030A0"/>
              </w:rPr>
              <w:t xml:space="preserve">. </w:t>
            </w:r>
            <w:r w:rsidR="004500BD">
              <w:rPr>
                <w:rFonts w:ascii="Times New Roman" w:eastAsia="Times New Roman" w:hAnsi="Times New Roman" w:cs="Times New Roman"/>
                <w:color w:val="7030A0"/>
              </w:rPr>
              <w:t>However, if we further implement the LASSO procedure, we will bear the risk of missing important variables.</w:t>
            </w:r>
          </w:p>
          <w:p w14:paraId="3D87CECD" w14:textId="77777777" w:rsidR="0081384F" w:rsidRPr="00F8344F" w:rsidRDefault="0081384F" w:rsidP="00D755A2">
            <w:pPr>
              <w:shd w:val="clear" w:color="auto" w:fill="FFFFFF" w:themeFill="background1"/>
              <w:spacing w:after="0" w:line="276" w:lineRule="auto"/>
              <w:rPr>
                <w:rFonts w:ascii="Times New Roman" w:eastAsia="Times New Roman" w:hAnsi="Times New Roman" w:cs="Times New Roman"/>
                <w:color w:val="7030A0"/>
              </w:rPr>
            </w:pPr>
          </w:p>
          <w:p w14:paraId="459056FF" w14:textId="50E71E77" w:rsidR="00A8205B"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9.     In the experimental design section, the representation of the competing models is not clear. The authors should have included perhaps a table or a clear text on what is the differences between models </w:t>
            </w:r>
            <w:r w:rsidRPr="00EC082A">
              <w:rPr>
                <w:rFonts w:ascii="Times New Roman" w:eastAsia="Times New Roman" w:hAnsi="Times New Roman" w:cs="Times New Roman"/>
                <w:noProof/>
              </w:rPr>
              <w:t>in a concise and transparent way</w:t>
            </w:r>
            <w:r w:rsidRPr="0056537F">
              <w:rPr>
                <w:rFonts w:ascii="Times New Roman" w:eastAsia="Times New Roman" w:hAnsi="Times New Roman" w:cs="Times New Roman"/>
              </w:rPr>
              <w:t xml:space="preserve">. Additionally, I am not sure why the roll-forward period is equal to two weeks, while the forecasts </w:t>
            </w:r>
            <w:r w:rsidRPr="00EC082A">
              <w:rPr>
                <w:rFonts w:ascii="Times New Roman" w:eastAsia="Times New Roman" w:hAnsi="Times New Roman" w:cs="Times New Roman"/>
                <w:noProof/>
              </w:rPr>
              <w:t>are done</w:t>
            </w:r>
            <w:r w:rsidRPr="0056537F">
              <w:rPr>
                <w:rFonts w:ascii="Times New Roman" w:eastAsia="Times New Roman" w:hAnsi="Times New Roman" w:cs="Times New Roman"/>
              </w:rPr>
              <w:t xml:space="preserve"> for 1, 4 and </w:t>
            </w:r>
            <w:r w:rsidRPr="00EC082A">
              <w:rPr>
                <w:rFonts w:ascii="Times New Roman" w:eastAsia="Times New Roman" w:hAnsi="Times New Roman" w:cs="Times New Roman"/>
                <w:noProof/>
              </w:rPr>
              <w:t>8</w:t>
            </w:r>
            <w:r w:rsidRPr="0056537F">
              <w:rPr>
                <w:rFonts w:ascii="Times New Roman" w:eastAsia="Times New Roman" w:hAnsi="Times New Roman" w:cs="Times New Roman"/>
              </w:rPr>
              <w:t xml:space="preserve"> weeks. </w:t>
            </w:r>
            <w:r w:rsidRPr="00EC082A">
              <w:rPr>
                <w:rFonts w:ascii="Times New Roman" w:eastAsia="Times New Roman" w:hAnsi="Times New Roman" w:cs="Times New Roman"/>
                <w:noProof/>
              </w:rPr>
              <w:t>The authors should explain why they used sMAPE over MAPE or why MASE is more informative.</w:t>
            </w:r>
            <w:r w:rsidRPr="0056537F">
              <w:rPr>
                <w:rFonts w:ascii="Times New Roman" w:eastAsia="Times New Roman" w:hAnsi="Times New Roman" w:cs="Times New Roman"/>
              </w:rPr>
              <w:t xml:space="preserve"> </w:t>
            </w:r>
            <w:r w:rsidRPr="00EC082A">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statistical accuracy, RMSE and Theil-U statistics are also quite often used. One final point is why are the authors inclined to use the adjustment of Cooper et al. (2009). </w:t>
            </w:r>
            <w:r w:rsidRPr="00EC082A">
              <w:rPr>
                <w:rFonts w:ascii="Times New Roman" w:eastAsia="Times New Roman" w:hAnsi="Times New Roman" w:cs="Times New Roman"/>
                <w:noProof/>
              </w:rPr>
              <w:t>This</w:t>
            </w:r>
            <w:r w:rsidRPr="0056537F">
              <w:rPr>
                <w:rFonts w:ascii="Times New Roman" w:eastAsia="Times New Roman" w:hAnsi="Times New Roman" w:cs="Times New Roman"/>
              </w:rPr>
              <w:t xml:space="preserve"> was not quite clear to me.</w:t>
            </w:r>
          </w:p>
          <w:p w14:paraId="25534F6D" w14:textId="081ACDAF" w:rsidR="00742C24" w:rsidRDefault="00742C24" w:rsidP="00D755A2">
            <w:pPr>
              <w:shd w:val="clear" w:color="auto" w:fill="FFFFFF" w:themeFill="background1"/>
              <w:spacing w:after="0" w:line="276" w:lineRule="auto"/>
              <w:rPr>
                <w:rFonts w:ascii="Times New Roman" w:eastAsia="Times New Roman" w:hAnsi="Times New Roman" w:cs="Times New Roman"/>
              </w:rPr>
            </w:pPr>
          </w:p>
          <w:p w14:paraId="07517830" w14:textId="5F242254" w:rsidR="00742C24" w:rsidRPr="00915F19" w:rsidRDefault="00742C24" w:rsidP="00D755A2">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712BB7">
              <w:rPr>
                <w:rFonts w:ascii="Times New Roman" w:eastAsia="Times New Roman" w:hAnsi="Times New Roman" w:cs="Times New Roman"/>
                <w:color w:val="7030A0"/>
              </w:rPr>
              <w:t xml:space="preserve">have </w:t>
            </w:r>
            <w:r w:rsidRPr="00915F19">
              <w:rPr>
                <w:rFonts w:ascii="Times New Roman" w:eastAsia="Times New Roman" w:hAnsi="Times New Roman" w:cs="Times New Roman"/>
                <w:color w:val="7030A0"/>
              </w:rPr>
              <w:t>now add</w:t>
            </w:r>
            <w:r w:rsidR="00712BB7">
              <w:rPr>
                <w:rFonts w:ascii="Times New Roman" w:eastAsia="Times New Roman" w:hAnsi="Times New Roman" w:cs="Times New Roman"/>
                <w:color w:val="7030A0"/>
              </w:rPr>
              <w:t>ed</w:t>
            </w:r>
            <w:r w:rsidRPr="00915F19">
              <w:rPr>
                <w:rFonts w:ascii="Times New Roman" w:eastAsia="Times New Roman" w:hAnsi="Times New Roman" w:cs="Times New Roman"/>
                <w:color w:val="7030A0"/>
              </w:rPr>
              <w:t xml:space="preserve"> a clear text which </w:t>
            </w:r>
            <w:r w:rsidRPr="003E1E39">
              <w:rPr>
                <w:rFonts w:ascii="Times New Roman" w:eastAsia="Times New Roman" w:hAnsi="Times New Roman" w:cs="Times New Roman"/>
                <w:noProof/>
                <w:color w:val="7030A0"/>
              </w:rPr>
              <w:t>highlight</w:t>
            </w:r>
            <w:r w:rsidR="00712BB7">
              <w:rPr>
                <w:rFonts w:ascii="Times New Roman" w:eastAsia="Times New Roman" w:hAnsi="Times New Roman" w:cs="Times New Roman"/>
                <w:noProof/>
                <w:color w:val="7030A0"/>
              </w:rPr>
              <w:t>s</w:t>
            </w:r>
            <w:r w:rsidRPr="00915F19">
              <w:rPr>
                <w:rFonts w:ascii="Times New Roman" w:eastAsia="Times New Roman" w:hAnsi="Times New Roman" w:cs="Times New Roman"/>
                <w:color w:val="7030A0"/>
              </w:rPr>
              <w:t xml:space="preserve"> the</w:t>
            </w:r>
            <w:r w:rsidR="00712BB7">
              <w:rPr>
                <w:rFonts w:ascii="Times New Roman" w:eastAsia="Times New Roman" w:hAnsi="Times New Roman" w:cs="Times New Roman"/>
                <w:color w:val="7030A0"/>
              </w:rPr>
              <w:t xml:space="preserve"> feature and the</w:t>
            </w:r>
            <w:r w:rsidRPr="00915F19">
              <w:rPr>
                <w:rFonts w:ascii="Times New Roman" w:eastAsia="Times New Roman" w:hAnsi="Times New Roman" w:cs="Times New Roman"/>
                <w:color w:val="7030A0"/>
              </w:rPr>
              <w:t xml:space="preserve"> difference between the models.</w:t>
            </w:r>
          </w:p>
          <w:p w14:paraId="42939DEB" w14:textId="77777777" w:rsidR="00742C24" w:rsidRDefault="00742C24" w:rsidP="00D755A2">
            <w:pPr>
              <w:shd w:val="clear" w:color="auto" w:fill="FFFFFF" w:themeFill="background1"/>
              <w:spacing w:after="0" w:line="276" w:lineRule="auto"/>
              <w:rPr>
                <w:rFonts w:ascii="Times New Roman" w:eastAsia="Times New Roman" w:hAnsi="Times New Roman" w:cs="Times New Roman"/>
              </w:rPr>
            </w:pPr>
          </w:p>
          <w:p w14:paraId="7E71D914" w14:textId="0845E0E9" w:rsidR="00AE2F26" w:rsidRPr="002E2C8E"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w:t>
            </w:r>
            <w:r w:rsidR="00AE2F26" w:rsidRPr="00EC082A">
              <w:rPr>
                <w:rFonts w:ascii="Times New Roman" w:eastAsia="Times New Roman" w:hAnsi="Times New Roman" w:cs="Times New Roman"/>
                <w:noProof/>
                <w:color w:val="7030A0"/>
              </w:rPr>
              <w:t xml:space="preserve">Therefore, </w:t>
            </w:r>
            <w:r w:rsidRPr="00EC082A">
              <w:rPr>
                <w:rFonts w:ascii="Times New Roman" w:eastAsia="Times New Roman" w:hAnsi="Times New Roman" w:cs="Times New Roman"/>
                <w:noProof/>
                <w:color w:val="7030A0"/>
              </w:rPr>
              <w:t>we will be able to evaluate our mo</w:t>
            </w:r>
            <w:r w:rsidR="00AE2F26" w:rsidRPr="00EC082A">
              <w:rPr>
                <w:rFonts w:ascii="Times New Roman" w:eastAsia="Times New Roman" w:hAnsi="Times New Roman" w:cs="Times New Roman"/>
                <w:noProof/>
                <w:color w:val="7030A0"/>
              </w:rPr>
              <w:t xml:space="preserve">dels for </w:t>
            </w:r>
            <w:r w:rsidR="00BE6284" w:rsidRPr="00EC082A">
              <w:rPr>
                <w:rFonts w:ascii="Times New Roman" w:eastAsia="Times New Roman" w:hAnsi="Times New Roman" w:cs="Times New Roman"/>
                <w:noProof/>
                <w:color w:val="7030A0"/>
              </w:rPr>
              <w:t xml:space="preserve">a </w:t>
            </w:r>
            <w:r w:rsidR="00AE2F26" w:rsidRPr="00EC082A">
              <w:rPr>
                <w:rFonts w:ascii="Times New Roman" w:eastAsia="Times New Roman" w:hAnsi="Times New Roman" w:cs="Times New Roman"/>
                <w:noProof/>
                <w:color w:val="7030A0"/>
              </w:rPr>
              <w:t>longer time span (e.g., under this condition, the initial full estimation window is [1:160] and the last estimation window is [35:194], thus the data we used have a time span from week 1 to week 194</w:t>
            </w:r>
            <w:r w:rsidR="00827ABD" w:rsidRPr="00EC082A">
              <w:rPr>
                <w:rFonts w:ascii="Times New Roman" w:eastAsia="Times New Roman" w:hAnsi="Times New Roman" w:cs="Times New Roman"/>
                <w:noProof/>
                <w:color w:val="7030A0"/>
              </w:rPr>
              <w:t xml:space="preserve">, compared to </w:t>
            </w:r>
            <w:r w:rsidR="00BE6284" w:rsidRPr="00EC082A">
              <w:rPr>
                <w:rFonts w:ascii="Times New Roman" w:eastAsia="Times New Roman" w:hAnsi="Times New Roman" w:cs="Times New Roman"/>
                <w:noProof/>
                <w:color w:val="7030A0"/>
              </w:rPr>
              <w:t xml:space="preserve">a </w:t>
            </w:r>
            <w:r w:rsidR="00C44F7A" w:rsidRPr="00EC082A">
              <w:rPr>
                <w:rFonts w:ascii="Times New Roman" w:eastAsia="Times New Roman" w:hAnsi="Times New Roman" w:cs="Times New Roman"/>
                <w:noProof/>
                <w:color w:val="7030A0"/>
              </w:rPr>
              <w:t>shorter</w:t>
            </w:r>
            <w:r w:rsidR="00827ABD" w:rsidRPr="00EC082A">
              <w:rPr>
                <w:rFonts w:ascii="Times New Roman" w:eastAsia="Times New Roman" w:hAnsi="Times New Roman" w:cs="Times New Roman"/>
                <w:noProof/>
                <w:color w:val="7030A0"/>
              </w:rPr>
              <w:t xml:space="preserve"> time span from week 1 to week 167 if we only roll forward one week each time</w:t>
            </w:r>
            <w:r w:rsidR="00AE2F26" w:rsidRPr="00EC082A">
              <w:rPr>
                <w:rFonts w:ascii="Times New Roman" w:eastAsia="Times New Roman" w:hAnsi="Times New Roman" w:cs="Times New Roman"/>
                <w:noProof/>
                <w:color w:val="7030A0"/>
              </w:rPr>
              <w:t>).</w:t>
            </w:r>
            <w:r w:rsidR="00AE2F26" w:rsidRPr="002E2C8E">
              <w:rPr>
                <w:rFonts w:ascii="Times New Roman" w:eastAsia="Times New Roman" w:hAnsi="Times New Roman" w:cs="Times New Roman"/>
                <w:color w:val="7030A0"/>
              </w:rPr>
              <w:t xml:space="preserve"> </w:t>
            </w:r>
            <w:r w:rsidR="00AE2F26" w:rsidRPr="00EC082A">
              <w:rPr>
                <w:rFonts w:ascii="Times New Roman" w:eastAsia="Times New Roman" w:hAnsi="Times New Roman" w:cs="Times New Roman"/>
                <w:noProof/>
                <w:color w:val="7030A0"/>
              </w:rPr>
              <w:t>This</w:t>
            </w:r>
            <w:r w:rsidR="00AE2F26" w:rsidRPr="002E2C8E">
              <w:rPr>
                <w:rFonts w:ascii="Times New Roman" w:eastAsia="Times New Roman" w:hAnsi="Times New Roman" w:cs="Times New Roman"/>
                <w:color w:val="7030A0"/>
              </w:rPr>
              <w:t xml:space="preserve"> may </w:t>
            </w:r>
            <w:r w:rsidR="00AE2F26" w:rsidRPr="00E96BAE">
              <w:rPr>
                <w:rFonts w:ascii="Times New Roman" w:eastAsia="Times New Roman" w:hAnsi="Times New Roman" w:cs="Times New Roman"/>
                <w:noProof/>
                <w:color w:val="7030A0"/>
              </w:rPr>
              <w:t>potential</w:t>
            </w:r>
            <w:r w:rsidR="00E96BAE">
              <w:rPr>
                <w:rFonts w:ascii="Times New Roman" w:eastAsia="Times New Roman" w:hAnsi="Times New Roman" w:cs="Times New Roman"/>
                <w:noProof/>
                <w:color w:val="7030A0"/>
              </w:rPr>
              <w:t>ly</w:t>
            </w:r>
            <w:r w:rsidR="00AE2F26" w:rsidRPr="002E2C8E">
              <w:rPr>
                <w:rFonts w:ascii="Times New Roman" w:eastAsia="Times New Roman" w:hAnsi="Times New Roman" w:cs="Times New Roman"/>
                <w:color w:val="7030A0"/>
              </w:rPr>
              <w:t xml:space="preserve"> make our results more robust as </w:t>
            </w:r>
            <w:r w:rsidR="00827ABD" w:rsidRPr="002E2C8E">
              <w:rPr>
                <w:rFonts w:ascii="Times New Roman" w:eastAsia="Times New Roman" w:hAnsi="Times New Roman" w:cs="Times New Roman"/>
                <w:color w:val="7030A0"/>
              </w:rPr>
              <w:t xml:space="preserve">we evaluate our models for </w:t>
            </w:r>
            <w:r w:rsidR="00E96BAE">
              <w:rPr>
                <w:rFonts w:ascii="Times New Roman" w:eastAsia="Times New Roman" w:hAnsi="Times New Roman" w:cs="Times New Roman"/>
                <w:color w:val="7030A0"/>
              </w:rPr>
              <w:t xml:space="preserve">a </w:t>
            </w:r>
            <w:r w:rsidR="00827ABD" w:rsidRPr="00E96BAE">
              <w:rPr>
                <w:rFonts w:ascii="Times New Roman" w:eastAsia="Times New Roman" w:hAnsi="Times New Roman" w:cs="Times New Roman"/>
                <w:noProof/>
                <w:color w:val="7030A0"/>
              </w:rPr>
              <w:t>longer</w:t>
            </w:r>
            <w:r w:rsidR="00827ABD" w:rsidRPr="002E2C8E">
              <w:rPr>
                <w:rFonts w:ascii="Times New Roman" w:eastAsia="Times New Roman" w:hAnsi="Times New Roman" w:cs="Times New Roman"/>
                <w:color w:val="7030A0"/>
              </w:rPr>
              <w:t xml:space="preserve"> time span.  </w:t>
            </w:r>
          </w:p>
          <w:p w14:paraId="09C2E3F8" w14:textId="77777777" w:rsidR="00AE2F26" w:rsidRDefault="00AE2F26" w:rsidP="00D755A2">
            <w:pPr>
              <w:shd w:val="clear" w:color="auto" w:fill="FFFFFF" w:themeFill="background1"/>
              <w:spacing w:after="0" w:line="276" w:lineRule="auto"/>
              <w:rPr>
                <w:rFonts w:ascii="Times New Roman" w:eastAsia="Times New Roman" w:hAnsi="Times New Roman" w:cs="Times New Roman"/>
              </w:rPr>
            </w:pPr>
          </w:p>
          <w:p w14:paraId="50201EC6" w14:textId="733084ED" w:rsidR="00CB544A"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 xml:space="preserve">include </w:t>
            </w:r>
            <w:r w:rsidR="00CC035F">
              <w:rPr>
                <w:rFonts w:ascii="Times New Roman" w:eastAsia="Times New Roman" w:hAnsi="Times New Roman" w:cs="Times New Roman"/>
                <w:color w:val="7030A0"/>
              </w:rPr>
              <w:t xml:space="preserve">various </w:t>
            </w:r>
            <w:r w:rsidR="00BB2AE4">
              <w:rPr>
                <w:rFonts w:ascii="Times New Roman" w:eastAsia="Times New Roman" w:hAnsi="Times New Roman" w:cs="Times New Roman"/>
                <w:color w:val="7030A0"/>
              </w:rPr>
              <w:t>traditional error measures in the evaluation</w:t>
            </w:r>
            <w:r w:rsidR="00CB544A">
              <w:rPr>
                <w:rFonts w:ascii="Times New Roman" w:eastAsia="Times New Roman" w:hAnsi="Times New Roman" w:cs="Times New Roman"/>
                <w:color w:val="7030A0"/>
              </w:rPr>
              <w:t xml:space="preserve">. These error measures capture different aspects of the unobserved loss function for the retailer. </w:t>
            </w:r>
            <w:r w:rsidR="00D469D6">
              <w:rPr>
                <w:rFonts w:ascii="Times New Roman" w:eastAsia="Times New Roman" w:hAnsi="Times New Roman" w:cs="Times New Roman"/>
                <w:color w:val="7030A0"/>
              </w:rPr>
              <w:t xml:space="preserve">We have explained why we report the results for the symmetric MAPE in a footnote. For example, the MAPE does not have an upper bound and vulnerable to outliers. </w:t>
            </w:r>
            <w:r w:rsidR="00BE6284">
              <w:rPr>
                <w:rFonts w:ascii="Times New Roman" w:eastAsia="Times New Roman" w:hAnsi="Times New Roman" w:cs="Times New Roman"/>
                <w:color w:val="7030A0"/>
              </w:rPr>
              <w:t xml:space="preserve">We have added the descriptions for the advantages for the more recently developed error measures including the MASE and the </w:t>
            </w:r>
            <w:proofErr w:type="spellStart"/>
            <w:r w:rsidR="00BE6284" w:rsidRPr="00BE6284">
              <w:rPr>
                <w:rFonts w:ascii="Times New Roman" w:eastAsia="Times New Roman" w:hAnsi="Times New Roman" w:cs="Times New Roman"/>
                <w:color w:val="7030A0"/>
              </w:rPr>
              <w:t>RelAvgMAE</w:t>
            </w:r>
            <w:proofErr w:type="spellEnd"/>
            <w:r w:rsidR="00BE6284">
              <w:rPr>
                <w:rFonts w:ascii="Times New Roman" w:eastAsia="Times New Roman" w:hAnsi="Times New Roman" w:cs="Times New Roman"/>
                <w:color w:val="7030A0"/>
              </w:rPr>
              <w:t xml:space="preserve">. For example, </w:t>
            </w:r>
            <w:r w:rsidR="007A3D2E">
              <w:rPr>
                <w:rFonts w:ascii="Times New Roman" w:eastAsia="Times New Roman" w:hAnsi="Times New Roman" w:cs="Times New Roman"/>
                <w:color w:val="7030A0"/>
              </w:rPr>
              <w:t xml:space="preserve">the MASE is symmetric (e.g., </w:t>
            </w:r>
            <w:r w:rsidR="007A3D2E" w:rsidRPr="007A3D2E">
              <w:rPr>
                <w:rFonts w:ascii="Times New Roman" w:eastAsia="Times New Roman" w:hAnsi="Times New Roman" w:cs="Times New Roman"/>
                <w:color w:val="7030A0"/>
              </w:rPr>
              <w:t>equally penalize positive and negative errors</w:t>
            </w:r>
            <w:r w:rsidR="007A3D2E">
              <w:rPr>
                <w:rFonts w:ascii="Times New Roman" w:eastAsia="Times New Roman" w:hAnsi="Times New Roman" w:cs="Times New Roman"/>
                <w:color w:val="7030A0"/>
              </w:rPr>
              <w:t xml:space="preserve">) </w:t>
            </w:r>
            <w:r w:rsidR="00BE6284" w:rsidRPr="00BE6284">
              <w:rPr>
                <w:rFonts w:ascii="Times New Roman" w:eastAsia="Times New Roman" w:hAnsi="Times New Roman" w:cs="Times New Roman"/>
                <w:color w:val="7030A0"/>
              </w:rPr>
              <w:t xml:space="preserve">while the </w:t>
            </w:r>
            <w:proofErr w:type="spellStart"/>
            <w:r w:rsidR="007A3D2E" w:rsidRPr="00BE6284">
              <w:rPr>
                <w:rFonts w:ascii="Times New Roman" w:eastAsia="Times New Roman" w:hAnsi="Times New Roman" w:cs="Times New Roman"/>
                <w:color w:val="7030A0"/>
              </w:rPr>
              <w:t>RelAvgMAE</w:t>
            </w:r>
            <w:proofErr w:type="spellEnd"/>
            <w:r w:rsidR="007A3D2E" w:rsidRPr="00BE6284">
              <w:rPr>
                <w:rFonts w:ascii="Times New Roman" w:eastAsia="Times New Roman" w:hAnsi="Times New Roman" w:cs="Times New Roman"/>
                <w:color w:val="7030A0"/>
              </w:rPr>
              <w:t xml:space="preserve"> </w:t>
            </w:r>
            <w:r w:rsidR="00BE6284" w:rsidRPr="00BE6284">
              <w:rPr>
                <w:rFonts w:ascii="Times New Roman" w:eastAsia="Times New Roman" w:hAnsi="Times New Roman" w:cs="Times New Roman"/>
                <w:color w:val="7030A0"/>
              </w:rPr>
              <w:t>is readily interpretable as the percentage improvement (or worsening) of the focal method compared to a benchmark</w:t>
            </w:r>
            <w:r w:rsidR="00BE6284">
              <w:rPr>
                <w:rFonts w:ascii="Times New Roman" w:eastAsia="Times New Roman" w:hAnsi="Times New Roman" w:cs="Times New Roman"/>
                <w:color w:val="7030A0"/>
              </w:rPr>
              <w:t xml:space="preserve">. These error measures </w:t>
            </w:r>
            <w:r w:rsidR="00CB544A">
              <w:rPr>
                <w:rFonts w:ascii="Times New Roman" w:eastAsia="Times New Roman" w:hAnsi="Times New Roman" w:cs="Times New Roman"/>
                <w:color w:val="7030A0"/>
              </w:rPr>
              <w:t xml:space="preserve">need to be used as a whole to form the broad picture of the model comparison. We </w:t>
            </w:r>
            <w:r w:rsidR="00BE6284">
              <w:rPr>
                <w:rFonts w:ascii="Times New Roman" w:eastAsia="Times New Roman" w:hAnsi="Times New Roman" w:cs="Times New Roman"/>
                <w:color w:val="7030A0"/>
              </w:rPr>
              <w:t xml:space="preserve">have </w:t>
            </w:r>
            <w:r w:rsidR="00CB544A">
              <w:rPr>
                <w:rFonts w:ascii="Times New Roman" w:eastAsia="Times New Roman" w:hAnsi="Times New Roman" w:cs="Times New Roman"/>
                <w:color w:val="7030A0"/>
              </w:rPr>
              <w:t xml:space="preserve">now </w:t>
            </w:r>
            <w:r w:rsidRPr="00A8205B">
              <w:rPr>
                <w:rFonts w:ascii="Times New Roman" w:eastAsia="Times New Roman" w:hAnsi="Times New Roman" w:cs="Times New Roman"/>
                <w:color w:val="7030A0"/>
              </w:rPr>
              <w:t>add</w:t>
            </w:r>
            <w:r w:rsidR="00BE6284">
              <w:rPr>
                <w:rFonts w:ascii="Times New Roman" w:eastAsia="Times New Roman" w:hAnsi="Times New Roman" w:cs="Times New Roman"/>
                <w:color w:val="7030A0"/>
              </w:rPr>
              <w:t>ed</w:t>
            </w:r>
            <w:r w:rsidRPr="00A8205B">
              <w:rPr>
                <w:rFonts w:ascii="Times New Roman" w:eastAsia="Times New Roman" w:hAnsi="Times New Roman" w:cs="Times New Roman"/>
                <w:color w:val="7030A0"/>
              </w:rPr>
              <w:t xml:space="preserve">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the Theil’s U</w:t>
            </w:r>
            <w:r w:rsidR="002321A4">
              <w:rPr>
                <w:rFonts w:ascii="Times New Roman" w:eastAsia="Times New Roman" w:hAnsi="Times New Roman" w:cs="Times New Roman"/>
                <w:color w:val="7030A0"/>
              </w:rPr>
              <w:t>.</w:t>
            </w:r>
            <w:r w:rsidR="007378D9">
              <w:rPr>
                <w:rFonts w:ascii="Times New Roman" w:eastAsia="Times New Roman" w:hAnsi="Times New Roman" w:cs="Times New Roman"/>
                <w:color w:val="7030A0"/>
              </w:rPr>
              <w:t xml:space="preserve"> Our methods consistently have the best forecasting performance.</w:t>
            </w:r>
          </w:p>
          <w:p w14:paraId="4BFA27C1" w14:textId="77777777" w:rsidR="00CB544A" w:rsidRPr="00ED3ACD" w:rsidRDefault="00CB544A" w:rsidP="00D755A2">
            <w:pPr>
              <w:shd w:val="clear" w:color="auto" w:fill="FFFFFF" w:themeFill="background1"/>
              <w:spacing w:after="0" w:line="276" w:lineRule="auto"/>
              <w:rPr>
                <w:rFonts w:ascii="Times New Roman" w:eastAsia="Times New Roman" w:hAnsi="Times New Roman" w:cs="Times New Roman"/>
                <w:color w:val="7030A0"/>
              </w:rPr>
            </w:pPr>
          </w:p>
          <w:p w14:paraId="2E1A9B0D" w14:textId="1FEE2706" w:rsidR="00A8205B" w:rsidRPr="00ED3ACD" w:rsidRDefault="00A8205B" w:rsidP="00D755A2">
            <w:pPr>
              <w:shd w:val="clear" w:color="auto" w:fill="FFFFFF" w:themeFill="background1"/>
              <w:spacing w:after="0" w:line="276" w:lineRule="auto"/>
              <w:rPr>
                <w:rFonts w:ascii="Times New Roman" w:eastAsia="Times New Roman" w:hAnsi="Times New Roman" w:cs="Times New Roman"/>
                <w:color w:val="7030A0"/>
              </w:rPr>
            </w:pPr>
            <w:r w:rsidRPr="00ED3ACD">
              <w:rPr>
                <w:rFonts w:ascii="Times New Roman" w:eastAsia="Times New Roman" w:hAnsi="Times New Roman" w:cs="Times New Roman"/>
                <w:color w:val="7030A0"/>
              </w:rPr>
              <w:t>We use the adjustment of Cooper et al. (2009) to mitigate the bias due to the logarithm transform</w:t>
            </w:r>
            <w:r w:rsidR="00BE6284">
              <w:rPr>
                <w:rFonts w:ascii="Times New Roman" w:eastAsia="Times New Roman" w:hAnsi="Times New Roman" w:cs="Times New Roman"/>
                <w:color w:val="7030A0"/>
              </w:rPr>
              <w:t xml:space="preserve"> </w:t>
            </w:r>
            <w:r w:rsidR="009A5383">
              <w:rPr>
                <w:rFonts w:ascii="Times New Roman" w:eastAsia="Times New Roman" w:hAnsi="Times New Roman" w:cs="Times New Roman"/>
                <w:color w:val="7030A0"/>
              </w:rPr>
              <w:t xml:space="preserve">(e.g., the expected value of the </w:t>
            </w:r>
            <w:r w:rsidR="009A5383" w:rsidRPr="00E96BAE">
              <w:rPr>
                <w:rFonts w:ascii="Times New Roman" w:eastAsia="Times New Roman" w:hAnsi="Times New Roman" w:cs="Times New Roman"/>
                <w:noProof/>
                <w:color w:val="7030A0"/>
              </w:rPr>
              <w:t>log</w:t>
            </w:r>
            <w:r w:rsidR="00E96BAE">
              <w:rPr>
                <w:rFonts w:ascii="Times New Roman" w:eastAsia="Times New Roman" w:hAnsi="Times New Roman" w:cs="Times New Roman"/>
                <w:noProof/>
                <w:color w:val="7030A0"/>
              </w:rPr>
              <w:t>-</w:t>
            </w:r>
            <w:r w:rsidR="009A5383" w:rsidRPr="00E96BAE">
              <w:rPr>
                <w:rFonts w:ascii="Times New Roman" w:eastAsia="Times New Roman" w:hAnsi="Times New Roman" w:cs="Times New Roman"/>
                <w:noProof/>
                <w:color w:val="7030A0"/>
              </w:rPr>
              <w:t>transformed</w:t>
            </w:r>
            <w:r w:rsidR="009A5383">
              <w:rPr>
                <w:rFonts w:ascii="Times New Roman" w:eastAsia="Times New Roman" w:hAnsi="Times New Roman" w:cs="Times New Roman"/>
                <w:color w:val="7030A0"/>
              </w:rPr>
              <w:t xml:space="preserve"> variable does not equal to the log transform of the expected value)</w:t>
            </w:r>
            <w:r w:rsidRPr="00ED3ACD">
              <w:rPr>
                <w:rFonts w:ascii="Times New Roman" w:eastAsia="Times New Roman" w:hAnsi="Times New Roman" w:cs="Times New Roman"/>
                <w:color w:val="7030A0"/>
              </w:rPr>
              <w:t>.</w:t>
            </w:r>
            <w:r w:rsidR="00BE6284">
              <w:rPr>
                <w:rFonts w:ascii="Times New Roman" w:eastAsia="Times New Roman" w:hAnsi="Times New Roman" w:cs="Times New Roman"/>
                <w:color w:val="7030A0"/>
              </w:rPr>
              <w:t xml:space="preserve"> We have now added this in a footnote.</w:t>
            </w:r>
          </w:p>
          <w:p w14:paraId="4283193E" w14:textId="4DBB0F33"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10.     </w:t>
            </w:r>
            <w:r w:rsidRPr="00EC082A">
              <w:rPr>
                <w:rFonts w:ascii="Times New Roman" w:eastAsia="Times New Roman" w:hAnsi="Times New Roman" w:cs="Times New Roman"/>
                <w:noProof/>
              </w:rPr>
              <w:t>The section</w:t>
            </w:r>
            <w:r w:rsidRPr="0056537F">
              <w:rPr>
                <w:rFonts w:ascii="Times New Roman" w:eastAsia="Times New Roman" w:hAnsi="Times New Roman" w:cs="Times New Roman"/>
              </w:rPr>
              <w:t xml:space="preserve"> 8 is quite extensive </w:t>
            </w:r>
            <w:r w:rsidRPr="00EC082A">
              <w:rPr>
                <w:rFonts w:ascii="Times New Roman" w:eastAsia="Times New Roman" w:hAnsi="Times New Roman" w:cs="Times New Roman"/>
                <w:noProof/>
              </w:rPr>
              <w:t>in terms of</w:t>
            </w:r>
            <w:r w:rsidRPr="0056537F">
              <w:rPr>
                <w:rFonts w:ascii="Times New Roman" w:eastAsia="Times New Roman" w:hAnsi="Times New Roman" w:cs="Times New Roman"/>
              </w:rPr>
              <w:t xml:space="preserve">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w:t>
            </w:r>
            <w:r w:rsidRPr="00EC082A">
              <w:rPr>
                <w:rFonts w:ascii="Times New Roman" w:eastAsia="Times New Roman" w:hAnsi="Times New Roman" w:cs="Times New Roman"/>
                <w:noProof/>
              </w:rPr>
              <w:t>are selected</w:t>
            </w:r>
            <w:r w:rsidRPr="0056537F">
              <w:rPr>
                <w:rFonts w:ascii="Times New Roman" w:eastAsia="Times New Roman" w:hAnsi="Times New Roman" w:cs="Times New Roman"/>
              </w:rPr>
              <w:t xml:space="preserve"> for analysis?</w:t>
            </w:r>
          </w:p>
          <w:p w14:paraId="503A832A" w14:textId="7663A5AD" w:rsidR="00AB0FCE" w:rsidRPr="00915F19" w:rsidRDefault="00AB0FCE" w:rsidP="00D755A2">
            <w:pPr>
              <w:shd w:val="clear" w:color="auto" w:fill="FFFFFF" w:themeFill="background1"/>
              <w:spacing w:after="0" w:line="276" w:lineRule="auto"/>
              <w:rPr>
                <w:rFonts w:ascii="Times New Roman" w:eastAsia="Times New Roman" w:hAnsi="Times New Roman" w:cs="Times New Roman"/>
                <w:color w:val="7030A0"/>
              </w:rPr>
            </w:pPr>
          </w:p>
          <w:p w14:paraId="0E863141" w14:textId="0E5BC542" w:rsidR="00915F19" w:rsidRDefault="00C152A6" w:rsidP="00D755A2">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F93279">
              <w:rPr>
                <w:rFonts w:ascii="Times New Roman" w:eastAsia="Times New Roman" w:hAnsi="Times New Roman" w:cs="Times New Roman"/>
                <w:color w:val="7030A0"/>
              </w:rPr>
              <w:t xml:space="preserve">have </w:t>
            </w:r>
            <w:r w:rsidR="00F93279" w:rsidRPr="00915F19">
              <w:rPr>
                <w:rFonts w:ascii="Times New Roman" w:eastAsia="Times New Roman" w:hAnsi="Times New Roman" w:cs="Times New Roman"/>
                <w:color w:val="7030A0"/>
              </w:rPr>
              <w:t xml:space="preserve">now </w:t>
            </w:r>
            <w:r w:rsidRPr="00915F19">
              <w:rPr>
                <w:rFonts w:ascii="Times New Roman" w:eastAsia="Times New Roman" w:hAnsi="Times New Roman" w:cs="Times New Roman"/>
                <w:color w:val="7030A0"/>
              </w:rPr>
              <w:t>highlight</w:t>
            </w:r>
            <w:r w:rsidR="00F93279">
              <w:rPr>
                <w:rFonts w:ascii="Times New Roman" w:eastAsia="Times New Roman" w:hAnsi="Times New Roman" w:cs="Times New Roman"/>
                <w:color w:val="7030A0"/>
              </w:rPr>
              <w:t>ed</w:t>
            </w:r>
            <w:r w:rsidRPr="00915F19">
              <w:rPr>
                <w:rFonts w:ascii="Times New Roman" w:eastAsia="Times New Roman" w:hAnsi="Times New Roman" w:cs="Times New Roman"/>
                <w:color w:val="7030A0"/>
              </w:rPr>
              <w:t xml:space="preserve">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rsidP="00D755A2">
            <w:pPr>
              <w:shd w:val="clear" w:color="auto" w:fill="FFFFFF" w:themeFill="background1"/>
              <w:spacing w:after="0" w:line="276" w:lineRule="auto"/>
              <w:rPr>
                <w:rFonts w:ascii="Times New Roman" w:eastAsia="Times New Roman" w:hAnsi="Times New Roman" w:cs="Times New Roman"/>
                <w:color w:val="7030A0"/>
              </w:rPr>
            </w:pPr>
          </w:p>
          <w:p w14:paraId="4D956259" w14:textId="76EADED9" w:rsidR="00D00507" w:rsidRDefault="00E135B9">
            <w:pPr>
              <w:shd w:val="clear" w:color="auto" w:fill="FFFFFF" w:themeFill="background1"/>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 xml:space="preserve">We </w:t>
            </w:r>
            <w:r w:rsidR="00F93279">
              <w:rPr>
                <w:rFonts w:ascii="Times New Roman" w:eastAsia="Times New Roman" w:hAnsi="Times New Roman" w:cs="Times New Roman"/>
                <w:color w:val="7030A0"/>
              </w:rPr>
              <w:t xml:space="preserve">have </w:t>
            </w:r>
            <w:r w:rsidRPr="00915F19">
              <w:rPr>
                <w:rFonts w:ascii="Times New Roman" w:eastAsia="Times New Roman" w:hAnsi="Times New Roman" w:cs="Times New Roman"/>
                <w:color w:val="7030A0"/>
              </w:rPr>
              <w:t>now replace</w:t>
            </w:r>
            <w:r w:rsidR="00F93279">
              <w:rPr>
                <w:rFonts w:ascii="Times New Roman" w:eastAsia="Times New Roman" w:hAnsi="Times New Roman" w:cs="Times New Roman"/>
                <w:color w:val="7030A0"/>
              </w:rPr>
              <w:t>d</w:t>
            </w:r>
            <w:r w:rsidRPr="00915F19">
              <w:rPr>
                <w:rFonts w:ascii="Times New Roman" w:eastAsia="Times New Roman" w:hAnsi="Times New Roman" w:cs="Times New Roman"/>
                <w:color w:val="7030A0"/>
              </w:rPr>
              <w:t xml:space="preserv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w:t>
            </w:r>
            <w:r w:rsidRPr="00EC082A">
              <w:rPr>
                <w:rFonts w:ascii="Times New Roman" w:eastAsia="Times New Roman" w:hAnsi="Times New Roman" w:cs="Times New Roman"/>
                <w:noProof/>
                <w:color w:val="7030A0"/>
              </w:rPr>
              <w:t>being promoted</w:t>
            </w:r>
            <w:r w:rsidRPr="00E135B9">
              <w:rPr>
                <w:rFonts w:ascii="Times New Roman" w:eastAsia="Times New Roman" w:hAnsi="Times New Roman" w:cs="Times New Roman"/>
                <w:color w:val="7030A0"/>
              </w:rPr>
              <w:t xml:space="preserve">. </w:t>
            </w:r>
            <w:r w:rsidR="00A9509C" w:rsidRPr="00EC082A">
              <w:rPr>
                <w:rFonts w:ascii="Times New Roman" w:eastAsia="Times New Roman" w:hAnsi="Times New Roman" w:cs="Times New Roman"/>
                <w:noProof/>
                <w:color w:val="7030A0"/>
              </w:rPr>
              <w:t>This</w:t>
            </w:r>
            <w:r w:rsidR="00A9509C">
              <w:rPr>
                <w:rFonts w:ascii="Times New Roman" w:eastAsia="Times New Roman" w:hAnsi="Times New Roman" w:cs="Times New Roman"/>
                <w:color w:val="7030A0"/>
              </w:rPr>
              <w:t xml:space="preserve"> is because </w:t>
            </w:r>
            <w:r w:rsidR="005D4DA3">
              <w:rPr>
                <w:rFonts w:ascii="Times New Roman" w:eastAsia="Times New Roman" w:hAnsi="Times New Roman" w:cs="Times New Roman"/>
                <w:color w:val="7030A0"/>
              </w:rPr>
              <w:t xml:space="preserve">the product sales </w:t>
            </w:r>
            <w:r w:rsidR="00F93279">
              <w:rPr>
                <w:rFonts w:ascii="Times New Roman" w:eastAsia="Times New Roman" w:hAnsi="Times New Roman" w:cs="Times New Roman"/>
                <w:color w:val="7030A0"/>
              </w:rPr>
              <w:t xml:space="preserve">exhibit very different characteristics (e.g., </w:t>
            </w:r>
            <w:r w:rsidR="005D4DA3">
              <w:rPr>
                <w:rFonts w:ascii="Times New Roman" w:eastAsia="Times New Roman" w:hAnsi="Times New Roman" w:cs="Times New Roman"/>
                <w:color w:val="7030A0"/>
              </w:rPr>
              <w:t xml:space="preserve">much higher </w:t>
            </w:r>
            <w:r w:rsidR="00F93279">
              <w:rPr>
                <w:rFonts w:ascii="Times New Roman" w:eastAsia="Times New Roman" w:hAnsi="Times New Roman" w:cs="Times New Roman"/>
                <w:color w:val="7030A0"/>
              </w:rPr>
              <w:t xml:space="preserve">variations) </w:t>
            </w:r>
            <w:r w:rsidR="005D4DA3">
              <w:rPr>
                <w:rFonts w:ascii="Times New Roman" w:eastAsia="Times New Roman" w:hAnsi="Times New Roman" w:cs="Times New Roman"/>
                <w:color w:val="7030A0"/>
              </w:rPr>
              <w:t xml:space="preserve">for the promoted period compared to the non-promoted period. </w:t>
            </w:r>
          </w:p>
          <w:p w14:paraId="2AF9CA76" w14:textId="77777777" w:rsidR="00A102D2" w:rsidRDefault="00A102D2">
            <w:pPr>
              <w:shd w:val="clear" w:color="auto" w:fill="FFFFFF" w:themeFill="background1"/>
              <w:spacing w:after="0" w:line="276" w:lineRule="auto"/>
              <w:rPr>
                <w:rFonts w:ascii="Times New Roman" w:eastAsia="Times New Roman" w:hAnsi="Times New Roman" w:cs="Times New Roman"/>
                <w:color w:val="7030A0"/>
              </w:rPr>
            </w:pPr>
          </w:p>
          <w:p w14:paraId="37CE89E0" w14:textId="1064E5AE" w:rsidR="00AB0FCE" w:rsidRPr="00E135B9" w:rsidRDefault="006D426D"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In Figure 3, w</w:t>
            </w:r>
            <w:r w:rsidR="00E135B9" w:rsidRPr="00E135B9">
              <w:rPr>
                <w:rFonts w:ascii="Times New Roman" w:eastAsia="Times New Roman" w:hAnsi="Times New Roman" w:cs="Times New Roman"/>
                <w:color w:val="7030A0"/>
              </w:rPr>
              <w:t>e choose the six product categories for which the</w:t>
            </w:r>
            <w:r w:rsidR="00F93279">
              <w:rPr>
                <w:rFonts w:ascii="Times New Roman" w:eastAsia="Times New Roman" w:hAnsi="Times New Roman" w:cs="Times New Roman"/>
                <w:color w:val="7030A0"/>
              </w:rPr>
              <w:t xml:space="preserve"> </w:t>
            </w:r>
            <w:r w:rsidR="00F93279" w:rsidRPr="00E135B9">
              <w:rPr>
                <w:rFonts w:ascii="Times New Roman" w:eastAsia="Times New Roman" w:hAnsi="Times New Roman" w:cs="Times New Roman"/>
                <w:color w:val="7030A0"/>
              </w:rPr>
              <w:t>ADL-</w:t>
            </w:r>
            <w:r w:rsidR="00F93279" w:rsidRPr="00EC082A">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-EWC</w:t>
            </w:r>
            <w:r w:rsidR="00F93279" w:rsidRPr="00E135B9">
              <w:rPr>
                <w:rFonts w:ascii="Times New Roman" w:eastAsia="Times New Roman" w:hAnsi="Times New Roman" w:cs="Times New Roman"/>
                <w:color w:val="7030A0"/>
              </w:rPr>
              <w:t xml:space="preserve"> model</w:t>
            </w:r>
            <w:r w:rsidR="00F93279" w:rsidRPr="00E135B9" w:rsidDel="00F93279">
              <w:rPr>
                <w:rFonts w:ascii="Times New Roman" w:eastAsia="Times New Roman" w:hAnsi="Times New Roman" w:cs="Times New Roman"/>
                <w:color w:val="7030A0"/>
              </w:rPr>
              <w:t xml:space="preserve"> </w:t>
            </w:r>
            <w:r w:rsidR="00F93279">
              <w:rPr>
                <w:rFonts w:ascii="Times New Roman" w:eastAsia="Times New Roman" w:hAnsi="Times New Roman" w:cs="Times New Roman"/>
                <w:color w:val="7030A0"/>
              </w:rPr>
              <w:t xml:space="preserve">and the </w:t>
            </w:r>
            <w:r w:rsidR="00F93279" w:rsidRPr="00E135B9">
              <w:rPr>
                <w:rFonts w:ascii="Times New Roman" w:eastAsia="Times New Roman" w:hAnsi="Times New Roman" w:cs="Times New Roman"/>
                <w:color w:val="7030A0"/>
              </w:rPr>
              <w:t>ADL-</w:t>
            </w:r>
            <w:r w:rsidR="00F93279" w:rsidRPr="003E1E39">
              <w:rPr>
                <w:rFonts w:ascii="Times New Roman" w:eastAsia="Times New Roman" w:hAnsi="Times New Roman" w:cs="Times New Roman"/>
                <w:noProof/>
                <w:color w:val="7030A0"/>
              </w:rPr>
              <w:t>intra</w:t>
            </w:r>
            <w:r w:rsidR="00F93279">
              <w:rPr>
                <w:rFonts w:ascii="Times New Roman" w:eastAsia="Times New Roman" w:hAnsi="Times New Roman" w:cs="Times New Roman"/>
                <w:noProof/>
                <w:color w:val="7030A0"/>
              </w:rPr>
              <w:t>-IC</w:t>
            </w:r>
            <w:r w:rsidR="00F93279" w:rsidRPr="00E135B9">
              <w:rPr>
                <w:rFonts w:ascii="Times New Roman" w:eastAsia="Times New Roman" w:hAnsi="Times New Roman" w:cs="Times New Roman"/>
                <w:color w:val="7030A0"/>
              </w:rPr>
              <w:t xml:space="preserve"> model </w:t>
            </w:r>
            <w:r w:rsidR="00E135B9" w:rsidRPr="00E135B9">
              <w:rPr>
                <w:rFonts w:ascii="Times New Roman" w:eastAsia="Times New Roman" w:hAnsi="Times New Roman" w:cs="Times New Roman"/>
                <w:color w:val="7030A0"/>
              </w:rPr>
              <w:t xml:space="preserve">have </w:t>
            </w:r>
            <w:r w:rsidR="00E96BAE">
              <w:rPr>
                <w:rFonts w:ascii="Times New Roman" w:eastAsia="Times New Roman" w:hAnsi="Times New Roman" w:cs="Times New Roman"/>
                <w:color w:val="7030A0"/>
              </w:rPr>
              <w:t xml:space="preserve">the </w:t>
            </w:r>
            <w:r w:rsidR="00E135B9" w:rsidRPr="00E96BAE">
              <w:rPr>
                <w:rFonts w:ascii="Times New Roman" w:eastAsia="Times New Roman" w:hAnsi="Times New Roman" w:cs="Times New Roman"/>
                <w:noProof/>
                <w:color w:val="7030A0"/>
              </w:rPr>
              <w:t>highest</w:t>
            </w:r>
            <w:r w:rsidR="00E135B9" w:rsidRPr="00E135B9">
              <w:rPr>
                <w:rFonts w:ascii="Times New Roman" w:eastAsia="Times New Roman" w:hAnsi="Times New Roman" w:cs="Times New Roman"/>
                <w:color w:val="7030A0"/>
              </w:rPr>
              <w:t xml:space="preserve"> advantage over the ADL-</w:t>
            </w:r>
            <w:r w:rsidR="00E135B9" w:rsidRPr="00EC082A">
              <w:rPr>
                <w:rFonts w:ascii="Times New Roman" w:eastAsia="Times New Roman" w:hAnsi="Times New Roman" w:cs="Times New Roman"/>
                <w:noProof/>
                <w:color w:val="7030A0"/>
              </w:rPr>
              <w:t>intra</w:t>
            </w:r>
            <w:r w:rsidR="00E135B9" w:rsidRPr="00E135B9">
              <w:rPr>
                <w:rFonts w:ascii="Times New Roman" w:eastAsia="Times New Roman" w:hAnsi="Times New Roman" w:cs="Times New Roman"/>
                <w:color w:val="7030A0"/>
              </w:rPr>
              <w:t xml:space="preserve"> model</w:t>
            </w:r>
            <w:r w:rsidR="00F93279">
              <w:rPr>
                <w:rFonts w:ascii="Times New Roman" w:eastAsia="Times New Roman" w:hAnsi="Times New Roman" w:cs="Times New Roman"/>
                <w:color w:val="7030A0"/>
              </w:rPr>
              <w:t xml:space="preserve"> (which has similar model specifications but overlook the problem of structural change)</w:t>
            </w:r>
            <w:r w:rsidR="00E96BAE">
              <w:rPr>
                <w:rFonts w:ascii="Times New Roman" w:eastAsia="Times New Roman" w:hAnsi="Times New Roman" w:cs="Times New Roman"/>
                <w:color w:val="7030A0"/>
              </w:rPr>
              <w:t>,</w:t>
            </w:r>
            <w:r w:rsidR="002D04C3">
              <w:rPr>
                <w:rFonts w:ascii="Times New Roman" w:eastAsia="Times New Roman" w:hAnsi="Times New Roman" w:cs="Times New Roman"/>
                <w:color w:val="7030A0"/>
              </w:rPr>
              <w:t xml:space="preserve"> </w:t>
            </w:r>
            <w:r w:rsidR="002D04C3" w:rsidRPr="00E96BAE">
              <w:rPr>
                <w:rFonts w:ascii="Times New Roman" w:eastAsia="Times New Roman" w:hAnsi="Times New Roman" w:cs="Times New Roman"/>
                <w:noProof/>
                <w:color w:val="7030A0"/>
              </w:rPr>
              <w:t>and</w:t>
            </w:r>
            <w:r w:rsidR="002D04C3">
              <w:rPr>
                <w:rFonts w:ascii="Times New Roman" w:eastAsia="Times New Roman" w:hAnsi="Times New Roman" w:cs="Times New Roman"/>
                <w:color w:val="7030A0"/>
              </w:rPr>
              <w:t xml:space="preserve"> we show the distribution of the improved forecasting</w:t>
            </w:r>
            <w:r w:rsidR="00F93279">
              <w:rPr>
                <w:rFonts w:ascii="Times New Roman" w:eastAsia="Times New Roman" w:hAnsi="Times New Roman" w:cs="Times New Roman"/>
                <w:color w:val="7030A0"/>
              </w:rPr>
              <w:t xml:space="preserve"> performance</w:t>
            </w:r>
            <w:r w:rsidR="002D04C3">
              <w:rPr>
                <w:rFonts w:ascii="Times New Roman" w:eastAsia="Times New Roman" w:hAnsi="Times New Roman" w:cs="Times New Roman"/>
                <w:color w:val="7030A0"/>
              </w:rPr>
              <w:t xml:space="preserve"> using boxplots</w:t>
            </w:r>
            <w:r w:rsidR="00F93279">
              <w:rPr>
                <w:rFonts w:ascii="Times New Roman" w:eastAsia="Times New Roman" w:hAnsi="Times New Roman" w:cs="Times New Roman"/>
                <w:color w:val="7030A0"/>
              </w:rPr>
              <w:t>.</w:t>
            </w:r>
            <w:r w:rsidR="0080220C">
              <w:rPr>
                <w:rFonts w:ascii="Times New Roman" w:eastAsia="Times New Roman" w:hAnsi="Times New Roman" w:cs="Times New Roman"/>
                <w:color w:val="7030A0"/>
              </w:rPr>
              <w:t xml:space="preserve"> We have highlighted this explicitly in the revised manuscript.</w:t>
            </w:r>
          </w:p>
          <w:p w14:paraId="5E232DB1" w14:textId="77777777" w:rsidR="00AB0FCE" w:rsidRDefault="00AB0FCE" w:rsidP="00D755A2">
            <w:pPr>
              <w:shd w:val="clear" w:color="auto" w:fill="FFFFFF" w:themeFill="background1"/>
              <w:spacing w:after="0" w:line="276" w:lineRule="auto"/>
              <w:rPr>
                <w:rFonts w:ascii="Times New Roman" w:eastAsia="Times New Roman" w:hAnsi="Times New Roman" w:cs="Times New Roman"/>
              </w:rPr>
            </w:pPr>
          </w:p>
          <w:p w14:paraId="6503F4E7" w14:textId="098C158B" w:rsidR="00002940"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11.     Table 5 should probably be within the analysis of the determinants of the forecasting performance. I also find the explanation of the process confusing. Why is this factor selection followed? Have the authors explored another factor analysis?</w:t>
            </w:r>
          </w:p>
          <w:p w14:paraId="30D9729A" w14:textId="715BCBAF" w:rsidR="00F46A39" w:rsidRDefault="00F46A39">
            <w:pPr>
              <w:shd w:val="clear" w:color="auto" w:fill="FFFFFF" w:themeFill="background1"/>
              <w:spacing w:after="0" w:line="276" w:lineRule="auto"/>
              <w:rPr>
                <w:rFonts w:ascii="Times New Roman" w:eastAsia="Times New Roman" w:hAnsi="Times New Roman" w:cs="Times New Roman"/>
                <w:color w:val="7030A0"/>
              </w:rPr>
            </w:pPr>
          </w:p>
          <w:p w14:paraId="21B3B37A" w14:textId="4C4E3E8D" w:rsidR="00960AA7" w:rsidRDefault="004D48AF" w:rsidP="00960AA7">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We have now completely revised</w:t>
            </w:r>
            <w:r w:rsidRPr="00235520">
              <w:rPr>
                <w:rFonts w:ascii="Times New Roman" w:eastAsia="Times New Roman" w:hAnsi="Times New Roman" w:cs="Times New Roman"/>
                <w:color w:val="7030A0"/>
              </w:rPr>
              <w:t xml:space="preserve"> </w:t>
            </w:r>
            <w:r w:rsidR="00960AA7">
              <w:rPr>
                <w:rFonts w:ascii="Times New Roman" w:eastAsia="Times New Roman" w:hAnsi="Times New Roman" w:cs="Times New Roman"/>
                <w:color w:val="7030A0"/>
              </w:rPr>
              <w:t>the section</w:t>
            </w:r>
            <w:r w:rsidR="00AE778B">
              <w:rPr>
                <w:rFonts w:ascii="Times New Roman" w:eastAsia="Times New Roman" w:hAnsi="Times New Roman" w:cs="Times New Roman"/>
                <w:color w:val="7030A0"/>
              </w:rPr>
              <w:t>. This section</w:t>
            </w:r>
            <w:r w:rsidR="00AE778B" w:rsidRPr="00AE778B">
              <w:rPr>
                <w:rFonts w:ascii="Times New Roman" w:eastAsia="Times New Roman" w:hAnsi="Times New Roman" w:cs="Times New Roman"/>
                <w:color w:val="7030A0"/>
              </w:rPr>
              <w:t xml:space="preserve"> provide</w:t>
            </w:r>
            <w:r w:rsidR="00AE778B">
              <w:rPr>
                <w:rFonts w:ascii="Times New Roman" w:eastAsia="Times New Roman" w:hAnsi="Times New Roman" w:cs="Times New Roman"/>
                <w:color w:val="7030A0"/>
              </w:rPr>
              <w:t>s</w:t>
            </w:r>
            <w:r w:rsidR="00AE778B" w:rsidRPr="00AE778B">
              <w:rPr>
                <w:rFonts w:ascii="Times New Roman" w:eastAsia="Times New Roman" w:hAnsi="Times New Roman" w:cs="Times New Roman"/>
                <w:color w:val="7030A0"/>
              </w:rPr>
              <w:t xml:space="preserve"> exploratory insights on the situations where our proposed methods may gain most benefits compared to the ADL-intra model</w:t>
            </w:r>
            <w:r w:rsidR="00AE778B">
              <w:rPr>
                <w:rFonts w:ascii="Times New Roman" w:eastAsia="Times New Roman" w:hAnsi="Times New Roman" w:cs="Times New Roman"/>
                <w:color w:val="7030A0"/>
              </w:rPr>
              <w:t>.</w:t>
            </w:r>
          </w:p>
          <w:p w14:paraId="0C43984A" w14:textId="77777777" w:rsidR="00960AA7" w:rsidRDefault="00960AA7" w:rsidP="00960AA7">
            <w:pPr>
              <w:shd w:val="clear" w:color="auto" w:fill="FFFFFF" w:themeFill="background1"/>
              <w:spacing w:after="0" w:line="276" w:lineRule="auto"/>
              <w:rPr>
                <w:rFonts w:ascii="Times New Roman" w:eastAsia="Times New Roman" w:hAnsi="Times New Roman" w:cs="Times New Roman"/>
                <w:color w:val="7030A0"/>
              </w:rPr>
            </w:pPr>
            <w:bookmarkStart w:id="4" w:name="_GoBack"/>
            <w:bookmarkEnd w:id="4"/>
          </w:p>
          <w:p w14:paraId="0575C02F" w14:textId="53BB2277" w:rsidR="00960AA7" w:rsidRDefault="00AE778B" w:rsidP="00960AA7">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Also, w</w:t>
            </w:r>
            <w:r w:rsidR="00D00507">
              <w:rPr>
                <w:rFonts w:ascii="Times New Roman" w:eastAsia="Times New Roman" w:hAnsi="Times New Roman" w:cs="Times New Roman"/>
                <w:color w:val="7030A0"/>
              </w:rPr>
              <w:t xml:space="preserve">e now construct five factors using nine statistical measures </w:t>
            </w:r>
            <w:r w:rsidR="00960AA7">
              <w:rPr>
                <w:rFonts w:ascii="Times New Roman" w:eastAsia="Times New Roman" w:hAnsi="Times New Roman" w:cs="Times New Roman"/>
                <w:color w:val="7030A0"/>
              </w:rPr>
              <w:t>and we remove</w:t>
            </w:r>
            <w:r w:rsidR="00D00507">
              <w:rPr>
                <w:rFonts w:ascii="Times New Roman" w:eastAsia="Times New Roman" w:hAnsi="Times New Roman" w:cs="Times New Roman"/>
                <w:color w:val="7030A0"/>
              </w:rPr>
              <w:t xml:space="preserve"> some previous measures </w:t>
            </w:r>
            <w:r w:rsidR="00960AA7">
              <w:rPr>
                <w:rFonts w:ascii="Times New Roman" w:eastAsia="Times New Roman" w:hAnsi="Times New Roman" w:cs="Times New Roman"/>
                <w:color w:val="7030A0"/>
              </w:rPr>
              <w:t xml:space="preserve">because they </w:t>
            </w:r>
            <w:r w:rsidR="00D00507">
              <w:rPr>
                <w:rFonts w:ascii="Times New Roman" w:eastAsia="Times New Roman" w:hAnsi="Times New Roman" w:cs="Times New Roman"/>
                <w:color w:val="7030A0"/>
              </w:rPr>
              <w:t xml:space="preserve">are not </w:t>
            </w:r>
            <w:r w:rsidR="00960AA7">
              <w:rPr>
                <w:rFonts w:ascii="Times New Roman" w:eastAsia="Times New Roman" w:hAnsi="Times New Roman" w:cs="Times New Roman"/>
                <w:color w:val="7030A0"/>
              </w:rPr>
              <w:t xml:space="preserve">very </w:t>
            </w:r>
            <w:r w:rsidR="00D00507">
              <w:rPr>
                <w:rFonts w:ascii="Times New Roman" w:eastAsia="Times New Roman" w:hAnsi="Times New Roman" w:cs="Times New Roman"/>
                <w:color w:val="7030A0"/>
              </w:rPr>
              <w:t>informative (e.g., range, skewness, and kurtosis etc.) and they were</w:t>
            </w:r>
            <w:r w:rsidR="00960AA7">
              <w:rPr>
                <w:rFonts w:ascii="Times New Roman" w:eastAsia="Times New Roman" w:hAnsi="Times New Roman" w:cs="Times New Roman"/>
                <w:color w:val="7030A0"/>
              </w:rPr>
              <w:t xml:space="preserve"> previously</w:t>
            </w:r>
            <w:r w:rsidR="00D00507">
              <w:rPr>
                <w:rFonts w:ascii="Times New Roman" w:eastAsia="Times New Roman" w:hAnsi="Times New Roman" w:cs="Times New Roman"/>
                <w:color w:val="7030A0"/>
              </w:rPr>
              <w:t xml:space="preserve"> allocated into different factors</w:t>
            </w:r>
            <w:r w:rsidR="00960AA7">
              <w:rPr>
                <w:rFonts w:ascii="Times New Roman" w:eastAsia="Times New Roman" w:hAnsi="Times New Roman" w:cs="Times New Roman"/>
                <w:color w:val="7030A0"/>
              </w:rPr>
              <w:t xml:space="preserve"> (which </w:t>
            </w:r>
            <w:r w:rsidR="00D00507">
              <w:rPr>
                <w:rFonts w:ascii="Times New Roman" w:eastAsia="Times New Roman" w:hAnsi="Times New Roman" w:cs="Times New Roman"/>
                <w:color w:val="7030A0"/>
              </w:rPr>
              <w:t>make the interpretation of the factors difficult</w:t>
            </w:r>
            <w:r w:rsidR="00960AA7">
              <w:rPr>
                <w:rFonts w:ascii="Times New Roman" w:eastAsia="Times New Roman" w:hAnsi="Times New Roman" w:cs="Times New Roman"/>
                <w:color w:val="7030A0"/>
              </w:rPr>
              <w:t>)</w:t>
            </w:r>
            <w:r w:rsidR="00D00507">
              <w:rPr>
                <w:rFonts w:ascii="Times New Roman" w:eastAsia="Times New Roman" w:hAnsi="Times New Roman" w:cs="Times New Roman"/>
                <w:color w:val="7030A0"/>
              </w:rPr>
              <w:t xml:space="preserve">. </w:t>
            </w:r>
            <w:r w:rsidR="00960AA7">
              <w:rPr>
                <w:rFonts w:ascii="Times New Roman" w:eastAsia="Times New Roman" w:hAnsi="Times New Roman" w:cs="Times New Roman"/>
                <w:color w:val="7030A0"/>
              </w:rPr>
              <w:t>We have</w:t>
            </w:r>
            <w:r w:rsidR="00D00507">
              <w:rPr>
                <w:rFonts w:ascii="Times New Roman" w:eastAsia="Times New Roman" w:hAnsi="Times New Roman" w:cs="Times New Roman"/>
                <w:color w:val="7030A0"/>
              </w:rPr>
              <w:t xml:space="preserve"> consistent findings</w:t>
            </w:r>
            <w:r w:rsidR="00960AA7">
              <w:rPr>
                <w:rFonts w:ascii="Times New Roman" w:eastAsia="Times New Roman" w:hAnsi="Times New Roman" w:cs="Times New Roman"/>
                <w:color w:val="7030A0"/>
              </w:rPr>
              <w:t xml:space="preserve"> from the updated results</w:t>
            </w:r>
            <w:r w:rsidR="00D00507">
              <w:rPr>
                <w:rFonts w:ascii="Times New Roman" w:eastAsia="Times New Roman" w:hAnsi="Times New Roman" w:cs="Times New Roman"/>
                <w:color w:val="7030A0"/>
              </w:rPr>
              <w:t xml:space="preserve">. </w:t>
            </w:r>
          </w:p>
          <w:p w14:paraId="3F6CC154" w14:textId="6A72FBCE" w:rsidR="00F46A39" w:rsidRDefault="00F46A39" w:rsidP="00960AA7">
            <w:pPr>
              <w:shd w:val="clear" w:color="auto" w:fill="FFFFFF" w:themeFill="background1"/>
              <w:spacing w:after="0" w:line="276" w:lineRule="auto"/>
              <w:rPr>
                <w:rFonts w:ascii="Times New Roman" w:eastAsia="Times New Roman" w:hAnsi="Times New Roman" w:cs="Times New Roman"/>
                <w:color w:val="7030A0"/>
              </w:rPr>
            </w:pPr>
          </w:p>
          <w:p w14:paraId="7A04E875" w14:textId="7750465A" w:rsidR="000F3B13" w:rsidRDefault="00F46A39" w:rsidP="00D755A2">
            <w:pPr>
              <w:shd w:val="clear" w:color="auto" w:fill="FFFFFF" w:themeFill="background1"/>
              <w:spacing w:after="0" w:line="276" w:lineRule="auto"/>
              <w:rPr>
                <w:rFonts w:ascii="Times New Roman" w:eastAsia="Times New Roman" w:hAnsi="Times New Roman" w:cs="Times New Roman"/>
              </w:rPr>
            </w:pPr>
            <w:r>
              <w:rPr>
                <w:rFonts w:ascii="Times New Roman" w:eastAsia="Times New Roman" w:hAnsi="Times New Roman" w:cs="Times New Roman"/>
                <w:color w:val="7030A0"/>
              </w:rPr>
              <w:t xml:space="preserve"> </w:t>
            </w:r>
            <w:r w:rsidR="0082558B" w:rsidRPr="0056537F">
              <w:rPr>
                <w:rFonts w:ascii="Times New Roman" w:eastAsia="Times New Roman" w:hAnsi="Times New Roman" w:cs="Times New Roman"/>
              </w:rPr>
              <w:br/>
              <w:t>Minor comments:</w:t>
            </w:r>
            <w:r w:rsidR="0082558B" w:rsidRPr="0056537F">
              <w:rPr>
                <w:rFonts w:ascii="Times New Roman" w:eastAsia="Times New Roman" w:hAnsi="Times New Roman" w:cs="Times New Roman"/>
              </w:rPr>
              <w:br/>
              <w:t>1.     The writing of the whole paper is not very good. A lot of proof-reading is required. Some examples:</w:t>
            </w:r>
            <w:r w:rsidR="0082558B" w:rsidRPr="0056537F">
              <w:rPr>
                <w:rFonts w:ascii="Times New Roman" w:eastAsia="Times New Roman" w:hAnsi="Times New Roman" w:cs="Times New Roman"/>
              </w:rPr>
              <w:br/>
              <w:t>*     'Under such a circumstance…activities' in the abstract.</w:t>
            </w:r>
          </w:p>
          <w:p w14:paraId="05B56865" w14:textId="77777777" w:rsidR="00915F19" w:rsidRDefault="000F3B13" w:rsidP="00D755A2">
            <w:pPr>
              <w:shd w:val="clear" w:color="auto" w:fill="FFFFFF" w:themeFill="background1"/>
              <w:spacing w:after="0" w:line="276" w:lineRule="auto"/>
              <w:rPr>
                <w:rFonts w:ascii="Times New Roman" w:eastAsia="Times New Roman" w:hAnsi="Times New Roman" w:cs="Times New Roman"/>
              </w:rPr>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2CB953FC" w14:textId="77777777" w:rsidR="004C6773" w:rsidRDefault="00915F19"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r w:rsidR="0082558B" w:rsidRPr="00EC082A">
              <w:rPr>
                <w:rFonts w:ascii="Times New Roman" w:eastAsia="Times New Roman" w:hAnsi="Times New Roman" w:cs="Times New Roman"/>
                <w:noProof/>
              </w:rPr>
              <w:t>abstact</w:t>
            </w:r>
            <w:r w:rsidR="0082558B" w:rsidRPr="0056537F">
              <w:rPr>
                <w:rFonts w:ascii="Times New Roman" w:eastAsia="Times New Roman" w:hAnsi="Times New Roman" w:cs="Times New Roman"/>
              </w:rPr>
              <w:t xml:space="preserve"> and </w:t>
            </w:r>
            <w:r w:rsidR="0082558B" w:rsidRPr="00EC082A">
              <w:rPr>
                <w:rFonts w:ascii="Times New Roman" w:eastAsia="Times New Roman" w:hAnsi="Times New Roman" w:cs="Times New Roman"/>
                <w:noProof/>
              </w:rPr>
              <w:t>in</w:t>
            </w:r>
            <w:r w:rsidR="0082558B" w:rsidRPr="0056537F">
              <w:rPr>
                <w:rFonts w:ascii="Times New Roman" w:eastAsia="Times New Roman" w:hAnsi="Times New Roman" w:cs="Times New Roman"/>
              </w:rPr>
              <w:t xml:space="preserve"> text and then explained perhaps on a footnote.</w:t>
            </w:r>
          </w:p>
          <w:p w14:paraId="7372F60B" w14:textId="5CD7C330" w:rsidR="00235520" w:rsidRDefault="004C6773"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rsidP="00D755A2">
            <w:pPr>
              <w:shd w:val="clear" w:color="auto" w:fill="FFFFFF" w:themeFill="background1"/>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rsidP="00D755A2">
            <w:pPr>
              <w:shd w:val="clear" w:color="auto" w:fill="FFFFFF" w:themeFill="background1"/>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w:t>
            </w:r>
            <w:r w:rsidR="0082558B" w:rsidRPr="00EC082A">
              <w:rPr>
                <w:rFonts w:ascii="Times New Roman" w:eastAsia="Times New Roman" w:hAnsi="Times New Roman" w:cs="Times New Roman"/>
                <w:noProof/>
              </w:rPr>
              <w:t>Sometimes writing lack of academic standard.</w:t>
            </w:r>
            <w:r w:rsidR="0082558B" w:rsidRPr="0056537F">
              <w:rPr>
                <w:rFonts w:ascii="Times New Roman" w:eastAsia="Times New Roman" w:hAnsi="Times New Roman" w:cs="Times New Roman"/>
              </w:rPr>
              <w:t xml:space="preserve"> For example, there is no numbering in equations</w:t>
            </w:r>
            <w:r w:rsidR="0082558B" w:rsidRPr="00EC082A">
              <w:rPr>
                <w:rFonts w:ascii="Times New Roman" w:eastAsia="Times New Roman" w:hAnsi="Times New Roman" w:cs="Times New Roman"/>
                <w:noProof/>
              </w:rPr>
              <w:t>, there</w:t>
            </w:r>
            <w:r w:rsidR="0082558B" w:rsidRPr="0056537F">
              <w:rPr>
                <w:rFonts w:ascii="Times New Roman" w:eastAsia="Times New Roman" w:hAnsi="Times New Roman" w:cs="Times New Roman"/>
              </w:rPr>
              <w:t xml:space="preserve"> is extensive use of bullet points within </w:t>
            </w:r>
            <w:r w:rsidR="0082558B" w:rsidRPr="00EC082A">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tables </w:t>
            </w:r>
            <w:r w:rsidR="0082558B" w:rsidRPr="00EC082A">
              <w:rPr>
                <w:rFonts w:ascii="Times New Roman" w:eastAsia="Times New Roman" w:hAnsi="Times New Roman" w:cs="Times New Roman"/>
                <w:noProof/>
              </w:rPr>
              <w:t>are not explained</w:t>
            </w:r>
            <w:r w:rsidR="0082558B" w:rsidRPr="0056537F">
              <w:rPr>
                <w:rFonts w:ascii="Times New Roman" w:eastAsia="Times New Roman" w:hAnsi="Times New Roman" w:cs="Times New Roman"/>
              </w:rPr>
              <w:t xml:space="preserve"> with footnotes, many equations appear within </w:t>
            </w:r>
            <w:r w:rsidR="0082558B" w:rsidRPr="00EC082A">
              <w:rPr>
                <w:rFonts w:ascii="Times New Roman" w:eastAsia="Times New Roman" w:hAnsi="Times New Roman" w:cs="Times New Roman"/>
                <w:noProof/>
              </w:rPr>
              <w:t>text</w:t>
            </w:r>
            <w:r w:rsidR="0082558B" w:rsidRPr="0056537F">
              <w:rPr>
                <w:rFonts w:ascii="Times New Roman" w:eastAsia="Times New Roman" w:hAnsi="Times New Roman" w:cs="Times New Roman"/>
              </w:rPr>
              <w:t xml:space="preserve">, the tables style is not uniform </w:t>
            </w:r>
            <w:r w:rsidR="0082558B" w:rsidRPr="00EC082A">
              <w:rPr>
                <w:rFonts w:ascii="Times New Roman" w:eastAsia="Times New Roman" w:hAnsi="Times New Roman" w:cs="Times New Roman"/>
                <w:noProof/>
              </w:rPr>
              <w:t>etc</w:t>
            </w:r>
            <w:r w:rsidR="0082558B" w:rsidRPr="0056537F">
              <w:rPr>
                <w:rFonts w:ascii="Times New Roman" w:eastAsia="Times New Roman" w:hAnsi="Times New Roman" w:cs="Times New Roman"/>
              </w:rPr>
              <w:t>.</w:t>
            </w:r>
          </w:p>
          <w:p w14:paraId="523BA679" w14:textId="017C9B05" w:rsidR="00547144" w:rsidRDefault="00547144" w:rsidP="00D755A2">
            <w:pPr>
              <w:shd w:val="clear" w:color="auto" w:fill="FFFFFF" w:themeFill="background1"/>
              <w:spacing w:after="0" w:line="276" w:lineRule="auto"/>
              <w:rPr>
                <w:rFonts w:ascii="Times New Roman" w:eastAsia="Times New Roman" w:hAnsi="Times New Roman" w:cs="Times New Roman"/>
                <w:color w:val="7030A0"/>
              </w:rPr>
            </w:pPr>
          </w:p>
          <w:p w14:paraId="2453C777" w14:textId="0E55A672" w:rsidR="00547144" w:rsidRDefault="00547144"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lastRenderedPageBreak/>
              <w:t xml:space="preserve">We have </w:t>
            </w:r>
            <w:r w:rsidR="00442012">
              <w:rPr>
                <w:rFonts w:ascii="Times New Roman" w:eastAsia="Times New Roman" w:hAnsi="Times New Roman" w:cs="Times New Roman"/>
                <w:color w:val="7030A0"/>
              </w:rPr>
              <w:t>now</w:t>
            </w:r>
            <w:r>
              <w:rPr>
                <w:rFonts w:ascii="Times New Roman" w:eastAsia="Times New Roman" w:hAnsi="Times New Roman" w:cs="Times New Roman"/>
                <w:color w:val="7030A0"/>
              </w:rPr>
              <w:t xml:space="preserve"> taken on board </w:t>
            </w:r>
            <w:r w:rsidR="00CE66A2">
              <w:rPr>
                <w:rFonts w:ascii="Times New Roman" w:eastAsia="Times New Roman" w:hAnsi="Times New Roman" w:cs="Times New Roman"/>
                <w:color w:val="7030A0"/>
              </w:rPr>
              <w:t>the</w:t>
            </w:r>
            <w:r w:rsidR="00CB2E12">
              <w:rPr>
                <w:rFonts w:ascii="Times New Roman" w:eastAsia="Times New Roman" w:hAnsi="Times New Roman" w:cs="Times New Roman"/>
                <w:color w:val="7030A0"/>
              </w:rPr>
              <w:t xml:space="preserve"> comment on the writing style of the paper</w:t>
            </w:r>
            <w:r w:rsidR="00442012">
              <w:rPr>
                <w:rFonts w:ascii="Times New Roman" w:eastAsia="Times New Roman" w:hAnsi="Times New Roman" w:cs="Times New Roman"/>
                <w:color w:val="7030A0"/>
              </w:rPr>
              <w:t xml:space="preserve"> </w:t>
            </w:r>
            <w:r w:rsidR="00442012" w:rsidRPr="00EC082A">
              <w:rPr>
                <w:rFonts w:ascii="Times New Roman" w:eastAsia="Times New Roman" w:hAnsi="Times New Roman" w:cs="Times New Roman"/>
                <w:noProof/>
                <w:color w:val="7030A0"/>
              </w:rPr>
              <w:t>and</w:t>
            </w:r>
            <w:r w:rsidR="00442012">
              <w:rPr>
                <w:rFonts w:ascii="Times New Roman" w:eastAsia="Times New Roman" w:hAnsi="Times New Roman" w:cs="Times New Roman"/>
                <w:color w:val="7030A0"/>
              </w:rPr>
              <w:t xml:space="preserve"> we have now completely revised the corresponding sections.</w:t>
            </w:r>
          </w:p>
          <w:p w14:paraId="5E118AD3" w14:textId="06DF176B" w:rsidR="006520D5" w:rsidRDefault="0082558B" w:rsidP="00D755A2">
            <w:pPr>
              <w:shd w:val="clear" w:color="auto" w:fill="FFFFFF" w:themeFill="background1"/>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br/>
            </w:r>
            <w:r w:rsidRPr="0056537F">
              <w:rPr>
                <w:rFonts w:ascii="Times New Roman" w:eastAsia="Times New Roman" w:hAnsi="Times New Roman" w:cs="Times New Roman"/>
              </w:rPr>
              <w:t>3.     The paper is not well positioned in the OR forecasting literature.</w:t>
            </w:r>
          </w:p>
          <w:p w14:paraId="587760AF" w14:textId="77777777" w:rsidR="006520D5" w:rsidRDefault="006520D5" w:rsidP="00D755A2">
            <w:pPr>
              <w:shd w:val="clear" w:color="auto" w:fill="FFFFFF" w:themeFill="background1"/>
              <w:spacing w:after="0" w:line="276" w:lineRule="auto"/>
              <w:rPr>
                <w:rFonts w:ascii="Times New Roman" w:eastAsia="Times New Roman" w:hAnsi="Times New Roman" w:cs="Times New Roman"/>
                <w:color w:val="7030A0"/>
              </w:rPr>
            </w:pPr>
          </w:p>
          <w:p w14:paraId="7ACD2CF1" w14:textId="37921998" w:rsidR="006520D5" w:rsidRDefault="006520D5" w:rsidP="00D755A2">
            <w:pPr>
              <w:shd w:val="clear" w:color="auto" w:fill="FFFFFF" w:themeFill="background1"/>
              <w:spacing w:after="0" w:line="276" w:lineRule="auto"/>
              <w:rPr>
                <w:rFonts w:ascii="Times New Roman" w:eastAsia="Times New Roman" w:hAnsi="Times New Roman" w:cs="Times New Roman"/>
              </w:rPr>
            </w:pPr>
          </w:p>
          <w:p w14:paraId="286DEBFB" w14:textId="5B919E7F" w:rsidR="00DA1D86" w:rsidRPr="00D755A2" w:rsidRDefault="00442012" w:rsidP="00D755A2">
            <w:pPr>
              <w:shd w:val="clear" w:color="auto" w:fill="FFFFFF" w:themeFill="background1"/>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W</w:t>
            </w:r>
            <w:r w:rsidR="005B2132" w:rsidRPr="00D755A2">
              <w:rPr>
                <w:rFonts w:ascii="Times New Roman" w:eastAsia="Times New Roman" w:hAnsi="Times New Roman" w:cs="Times New Roman"/>
                <w:color w:val="7030A0"/>
              </w:rPr>
              <w:t xml:space="preserve">e </w:t>
            </w:r>
            <w:r>
              <w:rPr>
                <w:rFonts w:ascii="Times New Roman" w:eastAsia="Times New Roman" w:hAnsi="Times New Roman" w:cs="Times New Roman"/>
                <w:color w:val="7030A0"/>
              </w:rPr>
              <w:t xml:space="preserve">have </w:t>
            </w:r>
            <w:r w:rsidR="00DA1D86" w:rsidRPr="00D755A2">
              <w:rPr>
                <w:rFonts w:ascii="Times New Roman" w:eastAsia="Times New Roman" w:hAnsi="Times New Roman" w:cs="Times New Roman"/>
                <w:color w:val="7030A0"/>
              </w:rPr>
              <w:t xml:space="preserve">now </w:t>
            </w:r>
            <w:r>
              <w:rPr>
                <w:rFonts w:ascii="Times New Roman" w:eastAsia="Times New Roman" w:hAnsi="Times New Roman" w:cs="Times New Roman"/>
                <w:color w:val="7030A0"/>
              </w:rPr>
              <w:t xml:space="preserve">completely revised the manuscript. We have </w:t>
            </w:r>
            <w:r w:rsidR="00DA1D86" w:rsidRPr="00D755A2">
              <w:rPr>
                <w:rFonts w:ascii="Times New Roman" w:eastAsia="Times New Roman" w:hAnsi="Times New Roman" w:cs="Times New Roman"/>
                <w:color w:val="7030A0"/>
              </w:rPr>
              <w:t xml:space="preserve">more explicitly </w:t>
            </w:r>
            <w:r w:rsidR="002C2B2B">
              <w:rPr>
                <w:rFonts w:ascii="Times New Roman" w:eastAsia="Times New Roman" w:hAnsi="Times New Roman" w:cs="Times New Roman"/>
                <w:color w:val="7030A0"/>
              </w:rPr>
              <w:t xml:space="preserve">and effectively </w:t>
            </w:r>
            <w:r w:rsidR="00DA1D86" w:rsidRPr="00D755A2">
              <w:rPr>
                <w:rFonts w:ascii="Times New Roman" w:eastAsia="Times New Roman" w:hAnsi="Times New Roman" w:cs="Times New Roman"/>
                <w:color w:val="7030A0"/>
              </w:rPr>
              <w:t>positioned the work as one that can</w:t>
            </w:r>
            <w:r w:rsidR="00E02E68" w:rsidRPr="00D755A2">
              <w:rPr>
                <w:rFonts w:ascii="Times New Roman" w:eastAsia="Times New Roman" w:hAnsi="Times New Roman" w:cs="Times New Roman"/>
                <w:color w:val="7030A0"/>
              </w:rPr>
              <w:t xml:space="preserve"> impact on the inventory management of retailers similar to related work in the domain of forecasting</w:t>
            </w:r>
            <w:r>
              <w:rPr>
                <w:rFonts w:ascii="Times New Roman" w:eastAsia="Times New Roman" w:hAnsi="Times New Roman" w:cs="Times New Roman"/>
                <w:color w:val="7030A0"/>
              </w:rPr>
              <w:t>.</w:t>
            </w:r>
          </w:p>
          <w:p w14:paraId="2E75B3EE" w14:textId="77777777" w:rsidR="00DA1D86" w:rsidRDefault="00DA1D86" w:rsidP="00D755A2">
            <w:pPr>
              <w:shd w:val="clear" w:color="auto" w:fill="FFFFFF" w:themeFill="background1"/>
              <w:spacing w:after="0" w:line="276" w:lineRule="auto"/>
              <w:rPr>
                <w:rFonts w:ascii="Times New Roman" w:eastAsia="Times New Roman" w:hAnsi="Times New Roman" w:cs="Times New Roman"/>
              </w:rPr>
            </w:pPr>
          </w:p>
          <w:p w14:paraId="1243E848" w14:textId="7C7A4A4C" w:rsidR="0082558B" w:rsidRPr="0056537F" w:rsidRDefault="0082558B" w:rsidP="00D755A2">
            <w:pPr>
              <w:shd w:val="clear" w:color="auto" w:fill="FFFFFF" w:themeFill="background1"/>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Overall, based on the above I am inclined to reject the paper due to its lack of solid contribution, convincing results, presentation </w:t>
            </w:r>
            <w:r w:rsidRPr="00EC082A">
              <w:rPr>
                <w:rFonts w:ascii="Times New Roman" w:eastAsia="Times New Roman" w:hAnsi="Times New Roman" w:cs="Times New Roman"/>
                <w:noProof/>
              </w:rPr>
              <w:t>and</w:t>
            </w:r>
            <w:r w:rsidRPr="0056537F">
              <w:rPr>
                <w:rFonts w:ascii="Times New Roman" w:eastAsia="Times New Roman" w:hAnsi="Times New Roman" w:cs="Times New Roman"/>
              </w:rPr>
              <w:t xml:space="preserve"> academic </w:t>
            </w:r>
            <w:r w:rsidRPr="00EC082A">
              <w:rPr>
                <w:rFonts w:ascii="Times New Roman" w:eastAsia="Times New Roman" w:hAnsi="Times New Roman" w:cs="Times New Roman"/>
                <w:noProof/>
              </w:rPr>
              <w:t>rigour</w:t>
            </w:r>
            <w:r w:rsidRPr="0056537F">
              <w:rPr>
                <w:rFonts w:ascii="Times New Roman" w:eastAsia="Times New Roman" w:hAnsi="Times New Roman" w:cs="Times New Roman"/>
              </w:rPr>
              <w:t>.</w:t>
            </w:r>
          </w:p>
        </w:tc>
      </w:tr>
      <w:tr w:rsidR="000C3EBE" w:rsidRPr="0056537F" w14:paraId="41DB425C" w14:textId="77777777" w:rsidTr="0082558B">
        <w:trPr>
          <w:tblCellSpacing w:w="15" w:type="dxa"/>
        </w:trPr>
        <w:tc>
          <w:tcPr>
            <w:tcW w:w="0" w:type="auto"/>
            <w:vAlign w:val="center"/>
          </w:tcPr>
          <w:p w14:paraId="242F3399" w14:textId="77777777" w:rsidR="000C3EBE" w:rsidRPr="0056537F" w:rsidRDefault="000C3EBE" w:rsidP="00D755A2">
            <w:pPr>
              <w:shd w:val="clear" w:color="auto" w:fill="FFFFFF" w:themeFill="background1"/>
              <w:spacing w:after="0" w:line="276" w:lineRule="auto"/>
              <w:rPr>
                <w:rFonts w:ascii="Times New Roman" w:eastAsia="Times New Roman" w:hAnsi="Times New Roman" w:cs="Times New Roman"/>
              </w:rPr>
            </w:pPr>
          </w:p>
        </w:tc>
      </w:tr>
    </w:tbl>
    <w:p w14:paraId="04C2BC43" w14:textId="77777777" w:rsidR="0082558B" w:rsidRPr="0056537F" w:rsidRDefault="0082558B" w:rsidP="00D755A2">
      <w:pPr>
        <w:pBdr>
          <w:top w:val="single" w:sz="6" w:space="1" w:color="auto"/>
        </w:pBdr>
        <w:shd w:val="clear" w:color="auto" w:fill="FFFFFF" w:themeFill="background1"/>
        <w:spacing w:after="0" w:line="276" w:lineRule="auto"/>
        <w:jc w:val="center"/>
        <w:rPr>
          <w:rFonts w:ascii="Arial" w:eastAsia="Times New Roman" w:hAnsi="Arial" w:cs="Arial"/>
          <w:vanish/>
        </w:rPr>
      </w:pPr>
      <w:r w:rsidRPr="0056537F">
        <w:rPr>
          <w:rFonts w:ascii="Arial" w:eastAsia="Times New Roman" w:hAnsi="Arial" w:cs="Arial"/>
          <w:vanish/>
        </w:rPr>
        <w:t>Bottom of Form</w:t>
      </w:r>
    </w:p>
    <w:p w14:paraId="77F28FE8" w14:textId="77777777" w:rsidR="00CB544A" w:rsidRPr="0056537F" w:rsidRDefault="00CB544A" w:rsidP="00D755A2">
      <w:pPr>
        <w:shd w:val="clear" w:color="auto" w:fill="FFFFFF" w:themeFill="background1"/>
        <w:spacing w:after="0" w:line="276" w:lineRule="auto"/>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E5965"/>
    <w:multiLevelType w:val="hybridMultilevel"/>
    <w:tmpl w:val="8D382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kwNK8FABAv2YItAAAA"/>
    <w:docVar w:name="EN.InstantFormat" w:val="&lt;ENInstantFormat&gt;&lt;Enabled&gt;1&lt;/Enabled&gt;&lt;ScanUnformatted&gt;1&lt;/ScanUnformatted&gt;&lt;ScanChanges&gt;1&lt;/ScanChanges&gt;&lt;Suspended&gt;1&lt;/Suspended&gt;&lt;/ENInstantFormat&gt;"/>
  </w:docVars>
  <w:rsids>
    <w:rsidRoot w:val="0082558B"/>
    <w:rsid w:val="00002940"/>
    <w:rsid w:val="0002245D"/>
    <w:rsid w:val="000233BE"/>
    <w:rsid w:val="000306D4"/>
    <w:rsid w:val="00031F73"/>
    <w:rsid w:val="00034F30"/>
    <w:rsid w:val="00035885"/>
    <w:rsid w:val="00044520"/>
    <w:rsid w:val="00044A97"/>
    <w:rsid w:val="00046ED7"/>
    <w:rsid w:val="00047F35"/>
    <w:rsid w:val="00050F08"/>
    <w:rsid w:val="00055795"/>
    <w:rsid w:val="0005687C"/>
    <w:rsid w:val="00063770"/>
    <w:rsid w:val="00077FE2"/>
    <w:rsid w:val="00082FFC"/>
    <w:rsid w:val="0008362B"/>
    <w:rsid w:val="00091D39"/>
    <w:rsid w:val="0009252F"/>
    <w:rsid w:val="00092633"/>
    <w:rsid w:val="00092917"/>
    <w:rsid w:val="000C1516"/>
    <w:rsid w:val="000C2DE5"/>
    <w:rsid w:val="000C3EBE"/>
    <w:rsid w:val="000C415C"/>
    <w:rsid w:val="000D5E11"/>
    <w:rsid w:val="000D5F6B"/>
    <w:rsid w:val="000F3B13"/>
    <w:rsid w:val="000F6924"/>
    <w:rsid w:val="00102BE1"/>
    <w:rsid w:val="00126714"/>
    <w:rsid w:val="00131FE3"/>
    <w:rsid w:val="001371FB"/>
    <w:rsid w:val="001442BA"/>
    <w:rsid w:val="00154D9C"/>
    <w:rsid w:val="0015744E"/>
    <w:rsid w:val="001669EC"/>
    <w:rsid w:val="00167987"/>
    <w:rsid w:val="00171A8C"/>
    <w:rsid w:val="00176767"/>
    <w:rsid w:val="001768F6"/>
    <w:rsid w:val="00182F45"/>
    <w:rsid w:val="00183010"/>
    <w:rsid w:val="00190D90"/>
    <w:rsid w:val="00195FBE"/>
    <w:rsid w:val="00196188"/>
    <w:rsid w:val="00197BE4"/>
    <w:rsid w:val="001B07B4"/>
    <w:rsid w:val="001B1487"/>
    <w:rsid w:val="001B2261"/>
    <w:rsid w:val="001B6D51"/>
    <w:rsid w:val="001C15E6"/>
    <w:rsid w:val="001C37B4"/>
    <w:rsid w:val="001E170C"/>
    <w:rsid w:val="001E6AEA"/>
    <w:rsid w:val="001F4868"/>
    <w:rsid w:val="00202AF0"/>
    <w:rsid w:val="0020790C"/>
    <w:rsid w:val="002134DB"/>
    <w:rsid w:val="002173F6"/>
    <w:rsid w:val="0022315E"/>
    <w:rsid w:val="00226E0E"/>
    <w:rsid w:val="002321A4"/>
    <w:rsid w:val="00235520"/>
    <w:rsid w:val="002447A6"/>
    <w:rsid w:val="00244DF2"/>
    <w:rsid w:val="00245CAB"/>
    <w:rsid w:val="00246D3D"/>
    <w:rsid w:val="002509AF"/>
    <w:rsid w:val="00255100"/>
    <w:rsid w:val="00256E99"/>
    <w:rsid w:val="002628F1"/>
    <w:rsid w:val="00284276"/>
    <w:rsid w:val="00290D72"/>
    <w:rsid w:val="002A2D82"/>
    <w:rsid w:val="002A5360"/>
    <w:rsid w:val="002A53F9"/>
    <w:rsid w:val="002B33AC"/>
    <w:rsid w:val="002C2B2B"/>
    <w:rsid w:val="002D04C3"/>
    <w:rsid w:val="002D11CC"/>
    <w:rsid w:val="002D7E62"/>
    <w:rsid w:val="002E0086"/>
    <w:rsid w:val="002E1C65"/>
    <w:rsid w:val="002E218D"/>
    <w:rsid w:val="002E2C8E"/>
    <w:rsid w:val="002E3F0F"/>
    <w:rsid w:val="00312158"/>
    <w:rsid w:val="0031795E"/>
    <w:rsid w:val="00330527"/>
    <w:rsid w:val="00340732"/>
    <w:rsid w:val="0034107B"/>
    <w:rsid w:val="0034360D"/>
    <w:rsid w:val="00352E5D"/>
    <w:rsid w:val="00352EB9"/>
    <w:rsid w:val="00356A03"/>
    <w:rsid w:val="0036526A"/>
    <w:rsid w:val="00386456"/>
    <w:rsid w:val="00390562"/>
    <w:rsid w:val="003A0452"/>
    <w:rsid w:val="003A141C"/>
    <w:rsid w:val="003A2162"/>
    <w:rsid w:val="003A5126"/>
    <w:rsid w:val="003A70CD"/>
    <w:rsid w:val="003B0DF0"/>
    <w:rsid w:val="003B2D1C"/>
    <w:rsid w:val="003B3875"/>
    <w:rsid w:val="003B7B34"/>
    <w:rsid w:val="003C0646"/>
    <w:rsid w:val="003C3782"/>
    <w:rsid w:val="003D146C"/>
    <w:rsid w:val="003D67AA"/>
    <w:rsid w:val="003E1E39"/>
    <w:rsid w:val="003E238E"/>
    <w:rsid w:val="003E2965"/>
    <w:rsid w:val="003F60CA"/>
    <w:rsid w:val="004069DE"/>
    <w:rsid w:val="004152C7"/>
    <w:rsid w:val="00415CA8"/>
    <w:rsid w:val="00425392"/>
    <w:rsid w:val="0042731A"/>
    <w:rsid w:val="0043508B"/>
    <w:rsid w:val="00442012"/>
    <w:rsid w:val="00442F89"/>
    <w:rsid w:val="0044604E"/>
    <w:rsid w:val="00446EB0"/>
    <w:rsid w:val="004500BD"/>
    <w:rsid w:val="00454902"/>
    <w:rsid w:val="00456815"/>
    <w:rsid w:val="00456C94"/>
    <w:rsid w:val="00457D37"/>
    <w:rsid w:val="00460125"/>
    <w:rsid w:val="00460153"/>
    <w:rsid w:val="0046714A"/>
    <w:rsid w:val="00473106"/>
    <w:rsid w:val="00475E5B"/>
    <w:rsid w:val="00476E5F"/>
    <w:rsid w:val="00477BD8"/>
    <w:rsid w:val="0048545D"/>
    <w:rsid w:val="004922C0"/>
    <w:rsid w:val="004A36A6"/>
    <w:rsid w:val="004A390D"/>
    <w:rsid w:val="004A53E7"/>
    <w:rsid w:val="004A6F5D"/>
    <w:rsid w:val="004B0FAC"/>
    <w:rsid w:val="004B4A24"/>
    <w:rsid w:val="004B6B2A"/>
    <w:rsid w:val="004C4151"/>
    <w:rsid w:val="004C6773"/>
    <w:rsid w:val="004D17DD"/>
    <w:rsid w:val="004D48AF"/>
    <w:rsid w:val="004D5355"/>
    <w:rsid w:val="004E1E9E"/>
    <w:rsid w:val="004E22D9"/>
    <w:rsid w:val="004F6EC8"/>
    <w:rsid w:val="0050176C"/>
    <w:rsid w:val="00506312"/>
    <w:rsid w:val="0051294D"/>
    <w:rsid w:val="0051560D"/>
    <w:rsid w:val="005164A2"/>
    <w:rsid w:val="00532908"/>
    <w:rsid w:val="00536F8C"/>
    <w:rsid w:val="00536FB2"/>
    <w:rsid w:val="005443B2"/>
    <w:rsid w:val="00544B11"/>
    <w:rsid w:val="00547144"/>
    <w:rsid w:val="00551E83"/>
    <w:rsid w:val="00552F93"/>
    <w:rsid w:val="00554EF9"/>
    <w:rsid w:val="00555600"/>
    <w:rsid w:val="00555715"/>
    <w:rsid w:val="005565C8"/>
    <w:rsid w:val="005610BF"/>
    <w:rsid w:val="0056537F"/>
    <w:rsid w:val="00573EEE"/>
    <w:rsid w:val="005812E6"/>
    <w:rsid w:val="00585115"/>
    <w:rsid w:val="00590A2E"/>
    <w:rsid w:val="00591BDC"/>
    <w:rsid w:val="00597A82"/>
    <w:rsid w:val="005A034F"/>
    <w:rsid w:val="005A1EDD"/>
    <w:rsid w:val="005A53AB"/>
    <w:rsid w:val="005B2132"/>
    <w:rsid w:val="005B3294"/>
    <w:rsid w:val="005D4DA3"/>
    <w:rsid w:val="005D7135"/>
    <w:rsid w:val="005E2EC2"/>
    <w:rsid w:val="005E528F"/>
    <w:rsid w:val="00615AA5"/>
    <w:rsid w:val="00621D4A"/>
    <w:rsid w:val="006332C4"/>
    <w:rsid w:val="00641B08"/>
    <w:rsid w:val="0064498D"/>
    <w:rsid w:val="0065175B"/>
    <w:rsid w:val="006520D5"/>
    <w:rsid w:val="00652A83"/>
    <w:rsid w:val="006553D2"/>
    <w:rsid w:val="00665937"/>
    <w:rsid w:val="00670415"/>
    <w:rsid w:val="006844A0"/>
    <w:rsid w:val="00695D64"/>
    <w:rsid w:val="00696767"/>
    <w:rsid w:val="006C0646"/>
    <w:rsid w:val="006C432C"/>
    <w:rsid w:val="006C55B1"/>
    <w:rsid w:val="006C6BC5"/>
    <w:rsid w:val="006D01C9"/>
    <w:rsid w:val="006D300C"/>
    <w:rsid w:val="006D426D"/>
    <w:rsid w:val="006D6B93"/>
    <w:rsid w:val="006D7530"/>
    <w:rsid w:val="006E5D29"/>
    <w:rsid w:val="006E7AC5"/>
    <w:rsid w:val="006F1614"/>
    <w:rsid w:val="006F44CE"/>
    <w:rsid w:val="00705120"/>
    <w:rsid w:val="00712BB7"/>
    <w:rsid w:val="00716D73"/>
    <w:rsid w:val="0072146C"/>
    <w:rsid w:val="00727D37"/>
    <w:rsid w:val="00730CD4"/>
    <w:rsid w:val="00732EA0"/>
    <w:rsid w:val="007378D9"/>
    <w:rsid w:val="00742C24"/>
    <w:rsid w:val="00752229"/>
    <w:rsid w:val="00772E05"/>
    <w:rsid w:val="00774964"/>
    <w:rsid w:val="0077611F"/>
    <w:rsid w:val="00780B6D"/>
    <w:rsid w:val="00793421"/>
    <w:rsid w:val="0079650C"/>
    <w:rsid w:val="007A010E"/>
    <w:rsid w:val="007A2683"/>
    <w:rsid w:val="007A3D2E"/>
    <w:rsid w:val="007A740A"/>
    <w:rsid w:val="007B1923"/>
    <w:rsid w:val="007B1B5C"/>
    <w:rsid w:val="007B25C2"/>
    <w:rsid w:val="007C0DB0"/>
    <w:rsid w:val="007C67A5"/>
    <w:rsid w:val="007D1325"/>
    <w:rsid w:val="007D2ADC"/>
    <w:rsid w:val="007E6C6E"/>
    <w:rsid w:val="007E792C"/>
    <w:rsid w:val="007F5C5D"/>
    <w:rsid w:val="0080220C"/>
    <w:rsid w:val="00804E0F"/>
    <w:rsid w:val="00810CC6"/>
    <w:rsid w:val="00810D1A"/>
    <w:rsid w:val="00811061"/>
    <w:rsid w:val="0081384F"/>
    <w:rsid w:val="00815EF7"/>
    <w:rsid w:val="008170DB"/>
    <w:rsid w:val="00820825"/>
    <w:rsid w:val="00821CDE"/>
    <w:rsid w:val="0082558B"/>
    <w:rsid w:val="00827ABD"/>
    <w:rsid w:val="00830A61"/>
    <w:rsid w:val="0083411A"/>
    <w:rsid w:val="008370B5"/>
    <w:rsid w:val="00845EDF"/>
    <w:rsid w:val="008506A6"/>
    <w:rsid w:val="00852F1E"/>
    <w:rsid w:val="00862515"/>
    <w:rsid w:val="00863E0F"/>
    <w:rsid w:val="00866E0C"/>
    <w:rsid w:val="00866F19"/>
    <w:rsid w:val="008717AD"/>
    <w:rsid w:val="00871CC5"/>
    <w:rsid w:val="008745FA"/>
    <w:rsid w:val="008933AE"/>
    <w:rsid w:val="00895CD6"/>
    <w:rsid w:val="008A0148"/>
    <w:rsid w:val="008A24C7"/>
    <w:rsid w:val="008C59B5"/>
    <w:rsid w:val="008E2154"/>
    <w:rsid w:val="008E315C"/>
    <w:rsid w:val="008E4554"/>
    <w:rsid w:val="008E46EF"/>
    <w:rsid w:val="008F04B9"/>
    <w:rsid w:val="00910150"/>
    <w:rsid w:val="0091188F"/>
    <w:rsid w:val="00915F19"/>
    <w:rsid w:val="00937683"/>
    <w:rsid w:val="00937F8A"/>
    <w:rsid w:val="00941A1B"/>
    <w:rsid w:val="0094211C"/>
    <w:rsid w:val="00942286"/>
    <w:rsid w:val="00943FC3"/>
    <w:rsid w:val="009441FB"/>
    <w:rsid w:val="00944DA0"/>
    <w:rsid w:val="00960AA7"/>
    <w:rsid w:val="009632DD"/>
    <w:rsid w:val="00965B8A"/>
    <w:rsid w:val="00966CBD"/>
    <w:rsid w:val="00972B74"/>
    <w:rsid w:val="009734F8"/>
    <w:rsid w:val="00973859"/>
    <w:rsid w:val="0099526F"/>
    <w:rsid w:val="00997B99"/>
    <w:rsid w:val="009A090B"/>
    <w:rsid w:val="009A0B7C"/>
    <w:rsid w:val="009A4B4C"/>
    <w:rsid w:val="009A5383"/>
    <w:rsid w:val="009B261E"/>
    <w:rsid w:val="009B3446"/>
    <w:rsid w:val="009C7E78"/>
    <w:rsid w:val="009D30CA"/>
    <w:rsid w:val="009D34ED"/>
    <w:rsid w:val="009D4A8D"/>
    <w:rsid w:val="009D7E97"/>
    <w:rsid w:val="009E0FF4"/>
    <w:rsid w:val="009E2D8B"/>
    <w:rsid w:val="009E7308"/>
    <w:rsid w:val="009F25E3"/>
    <w:rsid w:val="00A0309B"/>
    <w:rsid w:val="00A03A01"/>
    <w:rsid w:val="00A076D9"/>
    <w:rsid w:val="00A102D2"/>
    <w:rsid w:val="00A109C7"/>
    <w:rsid w:val="00A127BC"/>
    <w:rsid w:val="00A22B63"/>
    <w:rsid w:val="00A33CCD"/>
    <w:rsid w:val="00A35CC0"/>
    <w:rsid w:val="00A4412D"/>
    <w:rsid w:val="00A46939"/>
    <w:rsid w:val="00A47A93"/>
    <w:rsid w:val="00A55851"/>
    <w:rsid w:val="00A56AAD"/>
    <w:rsid w:val="00A619FC"/>
    <w:rsid w:val="00A63E11"/>
    <w:rsid w:val="00A70BD5"/>
    <w:rsid w:val="00A74153"/>
    <w:rsid w:val="00A74862"/>
    <w:rsid w:val="00A8205B"/>
    <w:rsid w:val="00A859CB"/>
    <w:rsid w:val="00A9509C"/>
    <w:rsid w:val="00AA4471"/>
    <w:rsid w:val="00AA6A4A"/>
    <w:rsid w:val="00AB0FCE"/>
    <w:rsid w:val="00AC0AC5"/>
    <w:rsid w:val="00AC2D81"/>
    <w:rsid w:val="00AC4AF5"/>
    <w:rsid w:val="00AD0632"/>
    <w:rsid w:val="00AD403B"/>
    <w:rsid w:val="00AD6C64"/>
    <w:rsid w:val="00AE0A45"/>
    <w:rsid w:val="00AE1158"/>
    <w:rsid w:val="00AE2C0A"/>
    <w:rsid w:val="00AE2F26"/>
    <w:rsid w:val="00AE4D8C"/>
    <w:rsid w:val="00AE759B"/>
    <w:rsid w:val="00AE778B"/>
    <w:rsid w:val="00B04B50"/>
    <w:rsid w:val="00B06863"/>
    <w:rsid w:val="00B171FA"/>
    <w:rsid w:val="00B23CD0"/>
    <w:rsid w:val="00B35C25"/>
    <w:rsid w:val="00B362DB"/>
    <w:rsid w:val="00B43739"/>
    <w:rsid w:val="00B47DBF"/>
    <w:rsid w:val="00B56BEA"/>
    <w:rsid w:val="00B60536"/>
    <w:rsid w:val="00B619E1"/>
    <w:rsid w:val="00B66D11"/>
    <w:rsid w:val="00B7219C"/>
    <w:rsid w:val="00B723FF"/>
    <w:rsid w:val="00B72572"/>
    <w:rsid w:val="00B74F42"/>
    <w:rsid w:val="00B7761C"/>
    <w:rsid w:val="00B914CA"/>
    <w:rsid w:val="00B97EC6"/>
    <w:rsid w:val="00BB2AE4"/>
    <w:rsid w:val="00BB4D54"/>
    <w:rsid w:val="00BB76AC"/>
    <w:rsid w:val="00BB7995"/>
    <w:rsid w:val="00BD37B8"/>
    <w:rsid w:val="00BE157C"/>
    <w:rsid w:val="00BE6284"/>
    <w:rsid w:val="00BF3881"/>
    <w:rsid w:val="00C00901"/>
    <w:rsid w:val="00C12BB0"/>
    <w:rsid w:val="00C141EF"/>
    <w:rsid w:val="00C152A6"/>
    <w:rsid w:val="00C16368"/>
    <w:rsid w:val="00C233FD"/>
    <w:rsid w:val="00C2361B"/>
    <w:rsid w:val="00C31478"/>
    <w:rsid w:val="00C36187"/>
    <w:rsid w:val="00C44F7A"/>
    <w:rsid w:val="00C52668"/>
    <w:rsid w:val="00C54B0A"/>
    <w:rsid w:val="00C65AF4"/>
    <w:rsid w:val="00C76FB7"/>
    <w:rsid w:val="00C77551"/>
    <w:rsid w:val="00C84B65"/>
    <w:rsid w:val="00C902B9"/>
    <w:rsid w:val="00CA1939"/>
    <w:rsid w:val="00CB2E12"/>
    <w:rsid w:val="00CB544A"/>
    <w:rsid w:val="00CC035F"/>
    <w:rsid w:val="00CC06A9"/>
    <w:rsid w:val="00CC383F"/>
    <w:rsid w:val="00CC467A"/>
    <w:rsid w:val="00CD2572"/>
    <w:rsid w:val="00CD4AE1"/>
    <w:rsid w:val="00CD535A"/>
    <w:rsid w:val="00CD5E07"/>
    <w:rsid w:val="00CE07CC"/>
    <w:rsid w:val="00CE66A2"/>
    <w:rsid w:val="00CE77A3"/>
    <w:rsid w:val="00CF10F4"/>
    <w:rsid w:val="00CF55EF"/>
    <w:rsid w:val="00CF66F5"/>
    <w:rsid w:val="00CF6F0C"/>
    <w:rsid w:val="00D00507"/>
    <w:rsid w:val="00D02EF2"/>
    <w:rsid w:val="00D07F7E"/>
    <w:rsid w:val="00D149AB"/>
    <w:rsid w:val="00D150AC"/>
    <w:rsid w:val="00D26B86"/>
    <w:rsid w:val="00D320C7"/>
    <w:rsid w:val="00D33AD7"/>
    <w:rsid w:val="00D340FD"/>
    <w:rsid w:val="00D35CDD"/>
    <w:rsid w:val="00D4091C"/>
    <w:rsid w:val="00D4448A"/>
    <w:rsid w:val="00D46956"/>
    <w:rsid w:val="00D469D6"/>
    <w:rsid w:val="00D709EA"/>
    <w:rsid w:val="00D72BAF"/>
    <w:rsid w:val="00D75014"/>
    <w:rsid w:val="00D755A2"/>
    <w:rsid w:val="00D76E64"/>
    <w:rsid w:val="00D853E3"/>
    <w:rsid w:val="00D86E3C"/>
    <w:rsid w:val="00D9433B"/>
    <w:rsid w:val="00DA007D"/>
    <w:rsid w:val="00DA1D86"/>
    <w:rsid w:val="00DA6B91"/>
    <w:rsid w:val="00DC6424"/>
    <w:rsid w:val="00DD103E"/>
    <w:rsid w:val="00DF152C"/>
    <w:rsid w:val="00DF1EA7"/>
    <w:rsid w:val="00DF6A87"/>
    <w:rsid w:val="00DF72AC"/>
    <w:rsid w:val="00E02DF1"/>
    <w:rsid w:val="00E02E68"/>
    <w:rsid w:val="00E12E69"/>
    <w:rsid w:val="00E135B9"/>
    <w:rsid w:val="00E20C0A"/>
    <w:rsid w:val="00E30370"/>
    <w:rsid w:val="00E32585"/>
    <w:rsid w:val="00E51914"/>
    <w:rsid w:val="00E52A71"/>
    <w:rsid w:val="00E5378A"/>
    <w:rsid w:val="00E62916"/>
    <w:rsid w:val="00E66605"/>
    <w:rsid w:val="00E70184"/>
    <w:rsid w:val="00E775BE"/>
    <w:rsid w:val="00E87768"/>
    <w:rsid w:val="00E93A50"/>
    <w:rsid w:val="00E958B2"/>
    <w:rsid w:val="00E96BAE"/>
    <w:rsid w:val="00EA51F4"/>
    <w:rsid w:val="00EB0551"/>
    <w:rsid w:val="00EB29E1"/>
    <w:rsid w:val="00EB3531"/>
    <w:rsid w:val="00EC082A"/>
    <w:rsid w:val="00EC7A69"/>
    <w:rsid w:val="00ED391A"/>
    <w:rsid w:val="00ED3ACD"/>
    <w:rsid w:val="00EE263F"/>
    <w:rsid w:val="00EE37CA"/>
    <w:rsid w:val="00EE3A21"/>
    <w:rsid w:val="00EF6E05"/>
    <w:rsid w:val="00F00D06"/>
    <w:rsid w:val="00F07351"/>
    <w:rsid w:val="00F07B49"/>
    <w:rsid w:val="00F13E1E"/>
    <w:rsid w:val="00F236F8"/>
    <w:rsid w:val="00F276FC"/>
    <w:rsid w:val="00F31391"/>
    <w:rsid w:val="00F370DA"/>
    <w:rsid w:val="00F40748"/>
    <w:rsid w:val="00F46A39"/>
    <w:rsid w:val="00F521FC"/>
    <w:rsid w:val="00F66B01"/>
    <w:rsid w:val="00F6703A"/>
    <w:rsid w:val="00F712B0"/>
    <w:rsid w:val="00F75158"/>
    <w:rsid w:val="00F8344F"/>
    <w:rsid w:val="00F85ABE"/>
    <w:rsid w:val="00F87319"/>
    <w:rsid w:val="00F91693"/>
    <w:rsid w:val="00F93279"/>
    <w:rsid w:val="00F949EC"/>
    <w:rsid w:val="00FA3C76"/>
    <w:rsid w:val="00FB31BC"/>
    <w:rsid w:val="00FC4C34"/>
    <w:rsid w:val="00FC56C1"/>
    <w:rsid w:val="00FD1FCB"/>
    <w:rsid w:val="00FD2068"/>
    <w:rsid w:val="00FD4758"/>
    <w:rsid w:val="00FE0A20"/>
    <w:rsid w:val="00FE53D5"/>
    <w:rsid w:val="00FF20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902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2B9"/>
    <w:rPr>
      <w:rFonts w:ascii="Segoe UI" w:hAnsi="Segoe UI" w:cs="Segoe UI"/>
      <w:sz w:val="18"/>
      <w:szCs w:val="18"/>
    </w:rPr>
  </w:style>
  <w:style w:type="paragraph" w:styleId="ListParagraph">
    <w:name w:val="List Paragraph"/>
    <w:basedOn w:val="Normal"/>
    <w:uiPriority w:val="34"/>
    <w:qFormat/>
    <w:rsid w:val="00460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6064</Words>
  <Characters>34568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5</cp:revision>
  <dcterms:created xsi:type="dcterms:W3CDTF">2018-11-07T12:52:00Z</dcterms:created>
  <dcterms:modified xsi:type="dcterms:W3CDTF">2018-11-07T14:11:00Z</dcterms:modified>
</cp:coreProperties>
</file>