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F14B5" w14:textId="77777777" w:rsidR="00D349B4" w:rsidRPr="00761051" w:rsidRDefault="00D349B4" w:rsidP="00362FEA">
      <w:pPr>
        <w:spacing w:after="200" w:line="276" w:lineRule="auto"/>
        <w:jc w:val="left"/>
        <w:rPr>
          <w:b/>
          <w:sz w:val="32"/>
        </w:rPr>
      </w:pPr>
      <w:bookmarkStart w:id="0" w:name="_GoBack"/>
      <w:bookmarkEnd w:id="0"/>
    </w:p>
    <w:p w14:paraId="573F7114" w14:textId="77777777" w:rsidR="00A9156C" w:rsidRPr="00761051" w:rsidRDefault="00A9156C" w:rsidP="009873E5">
      <w:pPr>
        <w:pStyle w:val="Title"/>
      </w:pPr>
      <w:r w:rsidRPr="00761051">
        <w:t>Demand forecasting with high dimensional data: the case of SKU retail sales forecasting with intra- and inter-category promotional information</w:t>
      </w:r>
    </w:p>
    <w:p w14:paraId="37E1E701" w14:textId="77777777" w:rsidR="00922A76" w:rsidRPr="00761051" w:rsidRDefault="00922A76" w:rsidP="00362FEA">
      <w:pPr>
        <w:spacing w:line="360" w:lineRule="auto"/>
        <w:jc w:val="center"/>
        <w:rPr>
          <w:rFonts w:ascii="Times New Roman" w:hAnsi="Times New Roman"/>
          <w:sz w:val="24"/>
          <w:szCs w:val="24"/>
        </w:rPr>
      </w:pPr>
    </w:p>
    <w:p w14:paraId="7067E9ED" w14:textId="77777777" w:rsidR="00922A76" w:rsidRPr="00761051" w:rsidRDefault="00922A76" w:rsidP="00362FEA">
      <w:pPr>
        <w:spacing w:line="360" w:lineRule="auto"/>
        <w:jc w:val="center"/>
        <w:rPr>
          <w:rFonts w:ascii="Times New Roman" w:hAnsi="Times New Roman"/>
          <w:sz w:val="24"/>
          <w:szCs w:val="24"/>
        </w:rPr>
      </w:pPr>
    </w:p>
    <w:p w14:paraId="5D861DC2" w14:textId="77777777" w:rsidR="00C237CC" w:rsidRPr="00761051" w:rsidRDefault="00C237CC" w:rsidP="00362FEA">
      <w:pPr>
        <w:spacing w:line="360" w:lineRule="auto"/>
        <w:jc w:val="center"/>
        <w:rPr>
          <w:rFonts w:ascii="Times New Roman" w:hAnsi="Times New Roman"/>
          <w:sz w:val="24"/>
          <w:szCs w:val="24"/>
        </w:rPr>
      </w:pPr>
    </w:p>
    <w:p w14:paraId="7D3094A2" w14:textId="77777777" w:rsidR="00C237CC" w:rsidRPr="00761051" w:rsidRDefault="00C237CC" w:rsidP="00362FEA">
      <w:pPr>
        <w:spacing w:line="360" w:lineRule="auto"/>
        <w:jc w:val="center"/>
        <w:rPr>
          <w:rFonts w:ascii="Times New Roman" w:hAnsi="Times New Roman"/>
          <w:sz w:val="24"/>
          <w:szCs w:val="24"/>
        </w:rPr>
      </w:pPr>
    </w:p>
    <w:p w14:paraId="4BC3000A" w14:textId="77777777" w:rsidR="00922A76" w:rsidRPr="00761051" w:rsidRDefault="00922A76" w:rsidP="00362FEA">
      <w:pPr>
        <w:spacing w:line="360" w:lineRule="auto"/>
        <w:jc w:val="center"/>
        <w:rPr>
          <w:rFonts w:ascii="Times New Roman" w:eastAsia="Adobe 明體 Std L" w:hAnsi="Times New Roman"/>
          <w:sz w:val="24"/>
          <w:szCs w:val="24"/>
        </w:rPr>
      </w:pPr>
      <w:r w:rsidRPr="00761051">
        <w:rPr>
          <w:rFonts w:ascii="Times New Roman" w:hAnsi="Times New Roman" w:hint="eastAsia"/>
          <w:sz w:val="24"/>
          <w:szCs w:val="24"/>
        </w:rPr>
        <w:t>Shaohui Ma</w:t>
      </w:r>
      <w:r w:rsidRPr="00761051">
        <w:rPr>
          <w:rStyle w:val="FootnoteReference"/>
          <w:rFonts w:ascii="Times New Roman" w:eastAsia="Adobe 明體 Std L" w:hAnsi="Times New Roman"/>
          <w:sz w:val="24"/>
          <w:szCs w:val="24"/>
        </w:rPr>
        <w:t>a,</w:t>
      </w:r>
      <w:r w:rsidRPr="00761051">
        <w:rPr>
          <w:rStyle w:val="FootnoteReference"/>
          <w:rFonts w:ascii="Times New Roman" w:eastAsia="Adobe 明體 Std L" w:hAnsi="Times New Roman"/>
          <w:sz w:val="24"/>
          <w:szCs w:val="24"/>
        </w:rPr>
        <w:footnoteReference w:id="1"/>
      </w:r>
      <w:r w:rsidRPr="00761051">
        <w:rPr>
          <w:rFonts w:ascii="Times New Roman" w:eastAsia="Adobe 明體 Std L" w:hAnsi="Times New Roman"/>
          <w:sz w:val="24"/>
          <w:szCs w:val="24"/>
        </w:rPr>
        <w:br/>
        <w:t>Robert Fildes</w:t>
      </w:r>
      <w:r w:rsidRPr="00761051">
        <w:rPr>
          <w:rStyle w:val="FootnoteReference"/>
          <w:rFonts w:ascii="Times New Roman" w:eastAsia="Adobe 明體 Std L" w:hAnsi="Times New Roman"/>
          <w:sz w:val="24"/>
          <w:szCs w:val="24"/>
        </w:rPr>
        <w:t>b</w:t>
      </w:r>
      <w:r w:rsidRPr="00761051">
        <w:rPr>
          <w:rFonts w:ascii="Times New Roman" w:eastAsia="Adobe 明體 Std L" w:hAnsi="Times New Roman"/>
          <w:sz w:val="24"/>
          <w:szCs w:val="24"/>
        </w:rPr>
        <w:br/>
      </w:r>
      <w:r w:rsidRPr="00761051">
        <w:rPr>
          <w:rFonts w:ascii="Times New Roman" w:hAnsi="Times New Roman" w:hint="eastAsia"/>
          <w:sz w:val="24"/>
          <w:szCs w:val="24"/>
        </w:rPr>
        <w:t>Tao Huang</w:t>
      </w:r>
      <w:r w:rsidRPr="00761051">
        <w:rPr>
          <w:rStyle w:val="FootnoteReference"/>
          <w:rFonts w:ascii="Times New Roman" w:eastAsia="Adobe 明體 Std L" w:hAnsi="Times New Roman"/>
          <w:sz w:val="24"/>
          <w:szCs w:val="24"/>
        </w:rPr>
        <w:t>c</w:t>
      </w:r>
    </w:p>
    <w:p w14:paraId="12E55CC6" w14:textId="77777777" w:rsidR="00922A76" w:rsidRPr="00761051" w:rsidRDefault="00922A76" w:rsidP="00362FEA">
      <w:pPr>
        <w:spacing w:line="360" w:lineRule="auto"/>
        <w:jc w:val="center"/>
        <w:rPr>
          <w:rFonts w:ascii="Times New Roman" w:hAnsi="Times New Roman"/>
          <w:sz w:val="24"/>
          <w:szCs w:val="24"/>
        </w:rPr>
      </w:pPr>
      <w:r w:rsidRPr="00761051">
        <w:rPr>
          <w:rStyle w:val="FootnoteReference"/>
          <w:rFonts w:ascii="Times New Roman" w:eastAsia="Adobe 明體 Std L" w:hAnsi="Times New Roman"/>
          <w:sz w:val="24"/>
          <w:szCs w:val="24"/>
        </w:rPr>
        <w:t>a</w:t>
      </w:r>
      <w:r w:rsidRPr="00761051">
        <w:t xml:space="preserve"> </w:t>
      </w:r>
      <w:r w:rsidRPr="00761051">
        <w:rPr>
          <w:rFonts w:ascii="Times New Roman" w:hAnsi="Times New Roman" w:cs="Times New Roman"/>
          <w:sz w:val="24"/>
          <w:szCs w:val="24"/>
        </w:rPr>
        <w:t>School of Economics and Management</w:t>
      </w:r>
      <w:r w:rsidRPr="00761051">
        <w:rPr>
          <w:rFonts w:ascii="Times New Roman" w:eastAsia="Adobe 明體 Std L" w:hAnsi="Times New Roman" w:cs="Times New Roman"/>
          <w:sz w:val="24"/>
          <w:szCs w:val="24"/>
        </w:rPr>
        <w:t>,</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Jiangsu University of Science and Technology</w:t>
      </w:r>
      <w:r w:rsidRPr="00761051">
        <w:rPr>
          <w:rFonts w:ascii="Times New Roman" w:hAnsi="Times New Roman" w:cs="Times New Roman" w:hint="eastAsia"/>
          <w:sz w:val="24"/>
          <w:szCs w:val="24"/>
        </w:rPr>
        <w:t>, China, 212003</w:t>
      </w:r>
    </w:p>
    <w:p w14:paraId="0424C2F1" w14:textId="77777777" w:rsidR="00922A76" w:rsidRPr="00761051" w:rsidRDefault="00922A76" w:rsidP="00362FEA">
      <w:pPr>
        <w:spacing w:line="360" w:lineRule="auto"/>
        <w:jc w:val="center"/>
        <w:rPr>
          <w:rFonts w:ascii="Times New Roman" w:hAnsi="Times New Roman"/>
          <w:sz w:val="24"/>
          <w:szCs w:val="24"/>
        </w:rPr>
      </w:pPr>
      <w:r w:rsidRPr="00761051">
        <w:rPr>
          <w:rStyle w:val="FootnoteReference"/>
          <w:rFonts w:ascii="Times New Roman" w:eastAsia="Adobe 明體 Std L" w:hAnsi="Times New Roman"/>
          <w:sz w:val="24"/>
          <w:szCs w:val="24"/>
        </w:rPr>
        <w:t>b</w:t>
      </w:r>
      <w:r w:rsidRPr="00761051">
        <w:rPr>
          <w:rFonts w:ascii="Times New Roman" w:eastAsia="Adobe 明體 Std L" w:hAnsi="Times New Roman"/>
          <w:sz w:val="24"/>
          <w:szCs w:val="24"/>
        </w:rPr>
        <w:t xml:space="preserve"> Lancaster Centre for Forecasting, Lancaster University, UK, LA1 4YX</w:t>
      </w:r>
    </w:p>
    <w:p w14:paraId="11575512" w14:textId="77777777" w:rsidR="00922A76" w:rsidRPr="00761051" w:rsidRDefault="00922A76" w:rsidP="00362FEA">
      <w:pPr>
        <w:spacing w:line="360" w:lineRule="auto"/>
        <w:jc w:val="center"/>
        <w:rPr>
          <w:rFonts w:ascii="Times New Roman" w:hAnsi="Times New Roman"/>
          <w:sz w:val="24"/>
          <w:szCs w:val="24"/>
        </w:rPr>
      </w:pPr>
      <w:r w:rsidRPr="00761051">
        <w:rPr>
          <w:rStyle w:val="FootnoteReference"/>
          <w:rFonts w:ascii="Times New Roman" w:eastAsia="Adobe 明體 Std L" w:hAnsi="Times New Roman"/>
          <w:sz w:val="24"/>
          <w:szCs w:val="24"/>
        </w:rPr>
        <w:t>c</w:t>
      </w:r>
      <w:r w:rsidRPr="00761051">
        <w:rPr>
          <w:rFonts w:ascii="Times New Roman" w:eastAsia="Adobe 明體 Std L" w:hAnsi="Times New Roman"/>
          <w:sz w:val="24"/>
          <w:szCs w:val="24"/>
        </w:rPr>
        <w:t xml:space="preserve"> </w:t>
      </w:r>
      <w:r w:rsidR="00354378" w:rsidRPr="00761051">
        <w:rPr>
          <w:rFonts w:ascii="Times New Roman" w:eastAsia="Adobe 明體 Std L" w:hAnsi="Times New Roman"/>
          <w:sz w:val="24"/>
          <w:szCs w:val="24"/>
        </w:rPr>
        <w:t xml:space="preserve">Kent </w:t>
      </w:r>
      <w:r w:rsidRPr="00761051">
        <w:rPr>
          <w:rFonts w:ascii="Times New Roman" w:eastAsia="Adobe 明體 Std L" w:hAnsi="Times New Roman"/>
          <w:sz w:val="24"/>
          <w:szCs w:val="24"/>
        </w:rPr>
        <w:t>Business School</w:t>
      </w:r>
      <w:r w:rsidRPr="00761051">
        <w:rPr>
          <w:rFonts w:ascii="Times New Roman" w:hAnsi="Times New Roman" w:hint="eastAsia"/>
          <w:sz w:val="24"/>
          <w:szCs w:val="24"/>
        </w:rPr>
        <w:t xml:space="preserve">, </w:t>
      </w:r>
      <w:r w:rsidR="00354378" w:rsidRPr="00761051">
        <w:rPr>
          <w:rFonts w:ascii="Times New Roman" w:hAnsi="Times New Roman"/>
          <w:sz w:val="24"/>
          <w:szCs w:val="24"/>
        </w:rPr>
        <w:t>University</w:t>
      </w:r>
      <w:r w:rsidR="00653213" w:rsidRPr="00761051">
        <w:rPr>
          <w:rFonts w:ascii="Times New Roman" w:hAnsi="Times New Roman"/>
          <w:sz w:val="24"/>
          <w:szCs w:val="24"/>
        </w:rPr>
        <w:t xml:space="preserve"> </w:t>
      </w:r>
      <w:r w:rsidR="00653213" w:rsidRPr="00761051">
        <w:rPr>
          <w:rFonts w:ascii="Times New Roman" w:hAnsi="Times New Roman" w:hint="eastAsia"/>
          <w:sz w:val="24"/>
          <w:szCs w:val="24"/>
        </w:rPr>
        <w:t xml:space="preserve">of </w:t>
      </w:r>
      <w:r w:rsidR="00653213" w:rsidRPr="00761051">
        <w:rPr>
          <w:rFonts w:ascii="Times New Roman" w:hAnsi="Times New Roman"/>
          <w:sz w:val="24"/>
          <w:szCs w:val="24"/>
        </w:rPr>
        <w:t>Kent</w:t>
      </w:r>
      <w:r w:rsidR="00BD71DC" w:rsidRPr="00761051">
        <w:rPr>
          <w:rFonts w:ascii="Times New Roman" w:hAnsi="Times New Roman" w:hint="eastAsia"/>
          <w:sz w:val="24"/>
          <w:szCs w:val="24"/>
        </w:rPr>
        <w:t xml:space="preserve">, UK, </w:t>
      </w:r>
      <w:r w:rsidR="00CB2B8F" w:rsidRPr="00761051">
        <w:rPr>
          <w:rFonts w:ascii="Times New Roman" w:hAnsi="Times New Roman"/>
          <w:sz w:val="24"/>
          <w:szCs w:val="24"/>
        </w:rPr>
        <w:t>ME4 4AG</w:t>
      </w:r>
    </w:p>
    <w:p w14:paraId="5E674BE2" w14:textId="77777777" w:rsidR="00922A76" w:rsidRPr="00761051" w:rsidRDefault="00922A76" w:rsidP="00362FEA">
      <w:pPr>
        <w:spacing w:line="360" w:lineRule="auto"/>
        <w:jc w:val="left"/>
        <w:rPr>
          <w:rFonts w:ascii="Times New Roman" w:hAnsi="Times New Roman"/>
          <w:sz w:val="24"/>
          <w:szCs w:val="24"/>
        </w:rPr>
      </w:pPr>
    </w:p>
    <w:p w14:paraId="3BD70DB8" w14:textId="77777777" w:rsidR="00922A76" w:rsidRPr="00761051" w:rsidRDefault="00922A76" w:rsidP="00362FEA">
      <w:pPr>
        <w:widowControl/>
        <w:jc w:val="left"/>
        <w:rPr>
          <w:rFonts w:ascii="Times New Roman" w:hAnsi="Times New Roman" w:cs="Times New Roman"/>
          <w:b/>
          <w:bCs/>
          <w:kern w:val="44"/>
          <w:sz w:val="24"/>
          <w:szCs w:val="24"/>
        </w:rPr>
      </w:pPr>
      <w:r w:rsidRPr="00761051">
        <w:rPr>
          <w:rFonts w:ascii="Times New Roman" w:hAnsi="Times New Roman" w:cs="Times New Roman"/>
          <w:sz w:val="24"/>
          <w:szCs w:val="24"/>
        </w:rPr>
        <w:br w:type="page"/>
      </w:r>
    </w:p>
    <w:p w14:paraId="443625E8" w14:textId="77777777" w:rsidR="00AD43FD" w:rsidRPr="00761051" w:rsidRDefault="00AD43FD" w:rsidP="00362FEA">
      <w:pPr>
        <w:pStyle w:val="Heading1"/>
        <w:numPr>
          <w:ilvl w:val="0"/>
          <w:numId w:val="0"/>
        </w:numPr>
        <w:jc w:val="center"/>
        <w:rPr>
          <w:rFonts w:ascii="Times New Roman" w:hAnsi="Times New Roman" w:cs="Times New Roman"/>
          <w:sz w:val="24"/>
          <w:szCs w:val="24"/>
        </w:rPr>
      </w:pPr>
      <w:r w:rsidRPr="00761051">
        <w:rPr>
          <w:rFonts w:ascii="Times New Roman" w:hAnsi="Times New Roman" w:cs="Times New Roman"/>
          <w:sz w:val="24"/>
          <w:szCs w:val="24"/>
        </w:rPr>
        <w:lastRenderedPageBreak/>
        <w:t>Abstract</w:t>
      </w:r>
    </w:p>
    <w:p w14:paraId="6C591BDB" w14:textId="0E89EAE4" w:rsidR="00501D70" w:rsidRPr="00761051" w:rsidRDefault="00620F32" w:rsidP="000D3033">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In marketing analytics </w:t>
      </w:r>
      <w:r w:rsidR="00AA2759" w:rsidRPr="00761051">
        <w:rPr>
          <w:rFonts w:ascii="Times New Roman" w:hAnsi="Times New Roman" w:cs="Times New Roman"/>
          <w:sz w:val="24"/>
          <w:szCs w:val="24"/>
        </w:rPr>
        <w:t>applications in</w:t>
      </w:r>
      <w:r w:rsidRPr="00761051">
        <w:rPr>
          <w:rFonts w:ascii="Times New Roman" w:hAnsi="Times New Roman" w:cs="Times New Roman"/>
          <w:sz w:val="24"/>
          <w:szCs w:val="24"/>
        </w:rPr>
        <w:t xml:space="preserve"> OR, the modeler often faces the problem of selecting key variables from a large number of possibilities. For example, </w:t>
      </w:r>
      <w:r w:rsidR="00A9156C" w:rsidRPr="00761051">
        <w:rPr>
          <w:rFonts w:ascii="Times New Roman" w:hAnsi="Times New Roman" w:cs="Times New Roman"/>
          <w:sz w:val="24"/>
          <w:szCs w:val="24"/>
        </w:rPr>
        <w:t xml:space="preserve">SKU level </w:t>
      </w:r>
      <w:r w:rsidRPr="00761051">
        <w:rPr>
          <w:rFonts w:ascii="Times New Roman" w:hAnsi="Times New Roman" w:cs="Times New Roman"/>
          <w:sz w:val="24"/>
          <w:szCs w:val="24"/>
        </w:rPr>
        <w:t>retail</w:t>
      </w:r>
      <w:r w:rsidR="00A9156C" w:rsidRPr="00761051">
        <w:rPr>
          <w:rFonts w:ascii="Times New Roman" w:hAnsi="Times New Roman" w:cs="Times New Roman"/>
          <w:sz w:val="24"/>
          <w:szCs w:val="24"/>
        </w:rPr>
        <w:t xml:space="preserve"> store sales are affected by</w:t>
      </w:r>
      <w:r w:rsidRPr="00761051">
        <w:rPr>
          <w:rFonts w:ascii="Times New Roman" w:hAnsi="Times New Roman" w:cs="Times New Roman"/>
          <w:sz w:val="24"/>
          <w:szCs w:val="24"/>
        </w:rPr>
        <w:t xml:space="preserve"> inter</w:t>
      </w:r>
      <w:r w:rsidR="00A9156C" w:rsidRPr="00761051">
        <w:rPr>
          <w:rFonts w:ascii="Times New Roman" w:hAnsi="Times New Roman" w:cs="Times New Roman"/>
          <w:sz w:val="24"/>
          <w:szCs w:val="24"/>
        </w:rPr>
        <w:t xml:space="preserve"> and intra category effects which potentially need to</w:t>
      </w:r>
      <w:r w:rsidRPr="00761051">
        <w:rPr>
          <w:rFonts w:ascii="Times New Roman" w:hAnsi="Times New Roman" w:cs="Times New Roman"/>
          <w:sz w:val="24"/>
          <w:szCs w:val="24"/>
        </w:rPr>
        <w:t xml:space="preserve"> </w:t>
      </w:r>
      <w:r w:rsidR="00A9156C" w:rsidRPr="00761051">
        <w:rPr>
          <w:rFonts w:ascii="Times New Roman" w:hAnsi="Times New Roman" w:cs="Times New Roman"/>
          <w:sz w:val="24"/>
          <w:szCs w:val="24"/>
        </w:rPr>
        <w:t xml:space="preserve">be considered when </w:t>
      </w:r>
      <w:r w:rsidRPr="00761051">
        <w:rPr>
          <w:rFonts w:ascii="Times New Roman" w:hAnsi="Times New Roman" w:cs="Times New Roman"/>
          <w:sz w:val="24"/>
          <w:szCs w:val="24"/>
        </w:rPr>
        <w:t>deciding</w:t>
      </w:r>
      <w:r w:rsidR="007F0054" w:rsidRPr="00761051">
        <w:rPr>
          <w:rFonts w:ascii="Times New Roman" w:hAnsi="Times New Roman" w:cs="Times New Roman"/>
          <w:sz w:val="24"/>
          <w:szCs w:val="24"/>
        </w:rPr>
        <w:t xml:space="preserve"> </w:t>
      </w:r>
      <w:r w:rsidRPr="00761051">
        <w:rPr>
          <w:rFonts w:ascii="Times New Roman" w:hAnsi="Times New Roman" w:cs="Times New Roman"/>
          <w:sz w:val="24"/>
          <w:szCs w:val="24"/>
        </w:rPr>
        <w:t xml:space="preserve">on promotional strategy and producing operational </w:t>
      </w:r>
      <w:r w:rsidR="00A9156C" w:rsidRPr="00761051">
        <w:rPr>
          <w:rFonts w:ascii="Times New Roman" w:hAnsi="Times New Roman" w:cs="Times New Roman"/>
          <w:sz w:val="24"/>
          <w:szCs w:val="24"/>
        </w:rPr>
        <w:t>forecasts</w:t>
      </w:r>
      <w:r w:rsidR="00A46E6C" w:rsidRPr="00761051">
        <w:rPr>
          <w:rFonts w:ascii="Times New Roman" w:hAnsi="Times New Roman" w:cs="Times New Roman"/>
          <w:sz w:val="24"/>
          <w:szCs w:val="24"/>
        </w:rPr>
        <w:t>. B</w:t>
      </w:r>
      <w:r w:rsidR="007F0054" w:rsidRPr="00761051">
        <w:rPr>
          <w:rFonts w:ascii="Times New Roman" w:hAnsi="Times New Roman" w:cs="Times New Roman"/>
          <w:sz w:val="24"/>
          <w:szCs w:val="24"/>
        </w:rPr>
        <w:t xml:space="preserve">ut </w:t>
      </w:r>
      <w:r w:rsidR="001F35AF" w:rsidRPr="00761051">
        <w:rPr>
          <w:rFonts w:ascii="Times New Roman" w:hAnsi="Times New Roman" w:cs="Times New Roman"/>
          <w:sz w:val="24"/>
          <w:szCs w:val="24"/>
        </w:rPr>
        <w:t xml:space="preserve">no research has </w:t>
      </w:r>
      <w:r w:rsidR="00A46E6C" w:rsidRPr="00761051">
        <w:rPr>
          <w:rFonts w:ascii="Times New Roman" w:hAnsi="Times New Roman" w:cs="Times New Roman"/>
          <w:sz w:val="24"/>
          <w:szCs w:val="24"/>
        </w:rPr>
        <w:t xml:space="preserve">yet </w:t>
      </w:r>
      <w:r w:rsidR="001F35AF" w:rsidRPr="00761051">
        <w:rPr>
          <w:rFonts w:ascii="Times New Roman" w:hAnsi="Times New Roman" w:cs="Times New Roman"/>
          <w:sz w:val="24"/>
          <w:szCs w:val="24"/>
        </w:rPr>
        <w:t>put this well accepted concept into forecasting practice</w:t>
      </w:r>
      <w:r w:rsidR="007F0054" w:rsidRPr="00761051">
        <w:rPr>
          <w:rFonts w:ascii="Times New Roman" w:hAnsi="Times New Roman" w:cs="Times New Roman"/>
          <w:sz w:val="24"/>
          <w:szCs w:val="24"/>
        </w:rPr>
        <w:t>: a</w:t>
      </w:r>
      <w:r w:rsidR="001F35AF" w:rsidRPr="00761051">
        <w:rPr>
          <w:rFonts w:ascii="Times New Roman" w:hAnsi="Times New Roman" w:cs="Times New Roman"/>
          <w:sz w:val="24"/>
          <w:szCs w:val="24"/>
        </w:rPr>
        <w:t>n obvious obstacle is the ultra-high dimensionality of the variable space.</w:t>
      </w:r>
      <w:r w:rsidR="001F35AF" w:rsidRPr="00761051">
        <w:rPr>
          <w:rFonts w:ascii="Times New Roman" w:hAnsi="Times New Roman" w:cs="Times New Roman" w:hint="eastAsia"/>
          <w:sz w:val="24"/>
          <w:szCs w:val="24"/>
        </w:rPr>
        <w:t xml:space="preserve"> </w:t>
      </w:r>
      <w:r w:rsidR="00501D70" w:rsidRPr="00761051">
        <w:rPr>
          <w:rFonts w:ascii="Times New Roman" w:hAnsi="Times New Roman" w:cs="Times New Roman" w:hint="eastAsia"/>
          <w:sz w:val="24"/>
          <w:szCs w:val="24"/>
        </w:rPr>
        <w:t xml:space="preserve">This paper develops a four steps methodological framework to </w:t>
      </w:r>
      <w:r w:rsidR="0010201B" w:rsidRPr="00761051">
        <w:rPr>
          <w:rFonts w:ascii="Times New Roman" w:hAnsi="Times New Roman" w:cs="Times New Roman" w:hint="eastAsia"/>
          <w:sz w:val="24"/>
          <w:szCs w:val="24"/>
        </w:rPr>
        <w:t>overcome the</w:t>
      </w:r>
      <w:r w:rsidR="000D3033" w:rsidRPr="00761051">
        <w:rPr>
          <w:rFonts w:ascii="Times New Roman" w:hAnsi="Times New Roman" w:cs="Times New Roman"/>
          <w:sz w:val="24"/>
          <w:szCs w:val="24"/>
        </w:rPr>
        <w:t xml:space="preserve"> problem. It is illustrated by</w:t>
      </w:r>
      <w:r w:rsidR="0010201B" w:rsidRPr="00761051">
        <w:rPr>
          <w:rFonts w:ascii="Times New Roman" w:hAnsi="Times New Roman" w:cs="Times New Roman"/>
          <w:sz w:val="24"/>
          <w:szCs w:val="24"/>
        </w:rPr>
        <w:t xml:space="preserve"> </w:t>
      </w:r>
      <w:r w:rsidR="00501D70" w:rsidRPr="00761051">
        <w:rPr>
          <w:rFonts w:ascii="Times New Roman" w:hAnsi="Times New Roman" w:cs="Times New Roman" w:hint="eastAsia"/>
          <w:sz w:val="24"/>
          <w:szCs w:val="24"/>
        </w:rPr>
        <w:t>investigat</w:t>
      </w:r>
      <w:r w:rsidR="000D3033" w:rsidRPr="00761051">
        <w:rPr>
          <w:rFonts w:ascii="Times New Roman" w:hAnsi="Times New Roman" w:cs="Times New Roman"/>
          <w:sz w:val="24"/>
          <w:szCs w:val="24"/>
        </w:rPr>
        <w:t>ing</w:t>
      </w:r>
      <w:r w:rsidR="00501D70" w:rsidRPr="00761051">
        <w:rPr>
          <w:rFonts w:ascii="Times New Roman" w:hAnsi="Times New Roman" w:cs="Times New Roman" w:hint="eastAsia"/>
          <w:sz w:val="24"/>
          <w:szCs w:val="24"/>
        </w:rPr>
        <w:t xml:space="preserve"> the value of</w:t>
      </w:r>
      <w:r w:rsidR="001F35AF" w:rsidRPr="00761051">
        <w:rPr>
          <w:rFonts w:ascii="Times New Roman" w:hAnsi="Times New Roman" w:cs="Times New Roman" w:hint="eastAsia"/>
          <w:sz w:val="24"/>
          <w:szCs w:val="24"/>
        </w:rPr>
        <w:t xml:space="preserve"> both</w:t>
      </w:r>
      <w:r w:rsidR="00501D70" w:rsidRPr="00761051">
        <w:rPr>
          <w:rFonts w:ascii="Times New Roman" w:hAnsi="Times New Roman" w:cs="Times New Roman" w:hint="eastAsia"/>
          <w:sz w:val="24"/>
          <w:szCs w:val="24"/>
        </w:rPr>
        <w:t xml:space="preserve"> intra- and inter-category SKU level promotional information </w:t>
      </w:r>
      <w:r w:rsidR="00974BB3" w:rsidRPr="00761051">
        <w:rPr>
          <w:rFonts w:ascii="Times New Roman" w:hAnsi="Times New Roman" w:cs="Times New Roman" w:hint="eastAsia"/>
          <w:sz w:val="24"/>
          <w:szCs w:val="24"/>
        </w:rPr>
        <w:t>i</w:t>
      </w:r>
      <w:r w:rsidR="00501D70" w:rsidRPr="00761051">
        <w:rPr>
          <w:rFonts w:ascii="Times New Roman" w:hAnsi="Times New Roman" w:cs="Times New Roman" w:hint="eastAsia"/>
          <w:sz w:val="24"/>
          <w:szCs w:val="24"/>
        </w:rPr>
        <w:t xml:space="preserve">n improving </w:t>
      </w:r>
      <w:r w:rsidR="00AA2759" w:rsidRPr="00761051">
        <w:rPr>
          <w:rFonts w:ascii="Times New Roman" w:hAnsi="Times New Roman" w:cs="Times New Roman"/>
          <w:sz w:val="24"/>
          <w:szCs w:val="24"/>
        </w:rPr>
        <w:t xml:space="preserve">forecast </w:t>
      </w:r>
      <w:r w:rsidR="00501D70" w:rsidRPr="00761051">
        <w:rPr>
          <w:rFonts w:ascii="Times New Roman" w:hAnsi="Times New Roman" w:cs="Times New Roman" w:hint="eastAsia"/>
          <w:sz w:val="24"/>
          <w:szCs w:val="24"/>
        </w:rPr>
        <w:t>accuracy.</w:t>
      </w:r>
      <w:r w:rsidR="0075242A" w:rsidRPr="00761051">
        <w:rPr>
          <w:rFonts w:ascii="Times New Roman" w:hAnsi="Times New Roman" w:cs="Times New Roman" w:hint="eastAsia"/>
          <w:sz w:val="24"/>
          <w:szCs w:val="24"/>
        </w:rPr>
        <w:t xml:space="preserve"> </w:t>
      </w:r>
      <w:r w:rsidR="00501D70" w:rsidRPr="00761051">
        <w:rPr>
          <w:rFonts w:ascii="Times New Roman" w:hAnsi="Times New Roman" w:cs="Times New Roman"/>
          <w:sz w:val="24"/>
          <w:szCs w:val="24"/>
        </w:rPr>
        <w:t>T</w:t>
      </w:r>
      <w:r w:rsidR="00501D70" w:rsidRPr="00761051">
        <w:rPr>
          <w:rFonts w:ascii="Times New Roman" w:hAnsi="Times New Roman" w:cs="Times New Roman" w:hint="eastAsia"/>
          <w:sz w:val="24"/>
          <w:szCs w:val="24"/>
        </w:rPr>
        <w:t xml:space="preserve">he method </w:t>
      </w:r>
      <w:r w:rsidR="00501D70" w:rsidRPr="00761051">
        <w:rPr>
          <w:rFonts w:ascii="Times New Roman" w:hAnsi="Times New Roman" w:cs="Times New Roman"/>
          <w:sz w:val="24"/>
          <w:szCs w:val="24"/>
        </w:rPr>
        <w:t>consists</w:t>
      </w:r>
      <w:r w:rsidR="00501D70" w:rsidRPr="00761051">
        <w:rPr>
          <w:rFonts w:ascii="Times New Roman" w:hAnsi="Times New Roman" w:cs="Times New Roman" w:hint="eastAsia"/>
          <w:sz w:val="24"/>
          <w:szCs w:val="24"/>
        </w:rPr>
        <w:t xml:space="preserve"> of the identification of potentially influential categories, the building of</w:t>
      </w:r>
      <w:r w:rsidR="00F01649" w:rsidRPr="00761051">
        <w:rPr>
          <w:rFonts w:ascii="Times New Roman" w:hAnsi="Times New Roman" w:cs="Times New Roman"/>
          <w:sz w:val="24"/>
          <w:szCs w:val="24"/>
        </w:rPr>
        <w:t xml:space="preserve"> the</w:t>
      </w:r>
      <w:r w:rsidR="00501D70" w:rsidRPr="00761051">
        <w:rPr>
          <w:rFonts w:ascii="Times New Roman" w:hAnsi="Times New Roman" w:cs="Times New Roman" w:hint="eastAsia"/>
          <w:sz w:val="24"/>
          <w:szCs w:val="24"/>
        </w:rPr>
        <w:t xml:space="preserve"> </w:t>
      </w:r>
      <w:r w:rsidR="00501D70" w:rsidRPr="00761051">
        <w:rPr>
          <w:rFonts w:ascii="Times New Roman" w:hAnsi="Times New Roman" w:cs="Times New Roman"/>
          <w:sz w:val="24"/>
          <w:szCs w:val="24"/>
        </w:rPr>
        <w:t>explanatory</w:t>
      </w:r>
      <w:r w:rsidR="00501D70" w:rsidRPr="00761051">
        <w:rPr>
          <w:rFonts w:ascii="Times New Roman" w:hAnsi="Times New Roman" w:cs="Times New Roman" w:hint="eastAsia"/>
          <w:sz w:val="24"/>
          <w:szCs w:val="24"/>
        </w:rPr>
        <w:t xml:space="preserve"> variable space, variable selection and model estimation by a multistage LASSO</w:t>
      </w:r>
      <w:r w:rsidR="00501D70" w:rsidRPr="00761051">
        <w:rPr>
          <w:rFonts w:ascii="Times New Roman" w:hAnsi="Times New Roman" w:cs="Times New Roman"/>
          <w:sz w:val="24"/>
          <w:szCs w:val="24"/>
        </w:rPr>
        <w:t xml:space="preserve"> </w:t>
      </w:r>
      <w:r w:rsidR="00501D70" w:rsidRPr="00761051">
        <w:rPr>
          <w:rFonts w:ascii="Times New Roman" w:hAnsi="Times New Roman" w:cs="Times New Roman" w:hint="eastAsia"/>
          <w:sz w:val="24"/>
          <w:szCs w:val="24"/>
        </w:rPr>
        <w:t xml:space="preserve">regression, and the </w:t>
      </w:r>
      <w:r w:rsidR="00EB54C9" w:rsidRPr="00761051">
        <w:rPr>
          <w:rFonts w:ascii="Times New Roman" w:hAnsi="Times New Roman" w:cs="Times New Roman" w:hint="eastAsia"/>
          <w:sz w:val="24"/>
          <w:szCs w:val="24"/>
        </w:rPr>
        <w:t xml:space="preserve">use of a </w:t>
      </w:r>
      <w:r w:rsidR="00501D70" w:rsidRPr="00761051">
        <w:rPr>
          <w:rFonts w:ascii="Times New Roman" w:hAnsi="Times New Roman" w:cs="Times New Roman" w:hint="eastAsia"/>
          <w:sz w:val="24"/>
          <w:szCs w:val="24"/>
        </w:rPr>
        <w:t>rolling scheme to generate forecasts.</w:t>
      </w:r>
      <w:r w:rsidR="00501D70" w:rsidRPr="00761051">
        <w:rPr>
          <w:rFonts w:ascii="Times New Roman" w:hAnsi="Times New Roman" w:cs="Times New Roman"/>
          <w:sz w:val="24"/>
          <w:szCs w:val="24"/>
        </w:rPr>
        <w:t xml:space="preserve"> </w:t>
      </w:r>
      <w:r w:rsidR="005F11AE" w:rsidRPr="00761051">
        <w:rPr>
          <w:rFonts w:ascii="Times New Roman" w:hAnsi="Times New Roman" w:cs="Times New Roman"/>
          <w:sz w:val="24"/>
          <w:szCs w:val="24"/>
        </w:rPr>
        <w:t xml:space="preserve">The success of this new method for dealing with high dimensionality is demonstrated by improvements in forecasting accuracy compared to alternative methods of simplifying the variable space. </w:t>
      </w:r>
      <w:r w:rsidR="00501D70" w:rsidRPr="00761051">
        <w:rPr>
          <w:rFonts w:ascii="Times New Roman" w:hAnsi="Times New Roman" w:cs="Times New Roman" w:hint="eastAsia"/>
          <w:sz w:val="24"/>
          <w:szCs w:val="24"/>
        </w:rPr>
        <w:t xml:space="preserve">The empirical results show that </w:t>
      </w:r>
      <w:r w:rsidR="00501D70" w:rsidRPr="00761051">
        <w:rPr>
          <w:rFonts w:ascii="Times New Roman" w:hAnsi="Times New Roman" w:cs="Times New Roman"/>
          <w:sz w:val="24"/>
          <w:szCs w:val="24"/>
        </w:rPr>
        <w:t xml:space="preserve">models integrating </w:t>
      </w:r>
      <w:r w:rsidR="00501D70" w:rsidRPr="00761051">
        <w:rPr>
          <w:rFonts w:ascii="Times New Roman" w:hAnsi="Times New Roman" w:cs="Times New Roman" w:hint="eastAsia"/>
          <w:sz w:val="24"/>
          <w:szCs w:val="24"/>
        </w:rPr>
        <w:t xml:space="preserve">more </w:t>
      </w:r>
      <w:r w:rsidR="00501D70" w:rsidRPr="00761051">
        <w:rPr>
          <w:rFonts w:ascii="Times New Roman" w:hAnsi="Times New Roman" w:cs="Times New Roman"/>
          <w:sz w:val="24"/>
          <w:szCs w:val="24"/>
        </w:rPr>
        <w:t>information perform significantly better than the baseline model</w:t>
      </w:r>
      <w:r w:rsidR="00501D70" w:rsidRPr="00761051">
        <w:rPr>
          <w:rFonts w:ascii="Times New Roman" w:hAnsi="Times New Roman" w:cs="Times New Roman" w:hint="eastAsia"/>
          <w:sz w:val="24"/>
          <w:szCs w:val="24"/>
        </w:rPr>
        <w:t xml:space="preserve"> when using the proposed methodology framework. In general, we can improve the forecasting accuracy by </w:t>
      </w:r>
      <w:r w:rsidR="00932B83">
        <w:rPr>
          <w:rFonts w:ascii="Times New Roman" w:hAnsi="Times New Roman" w:cs="Times New Roman" w:hint="eastAsia"/>
          <w:sz w:val="24"/>
          <w:szCs w:val="24"/>
        </w:rPr>
        <w:t>12.6</w:t>
      </w:r>
      <w:r w:rsidR="00501D70" w:rsidRPr="00761051">
        <w:rPr>
          <w:rFonts w:ascii="Times New Roman" w:hAnsi="Times New Roman" w:cs="Times New Roman" w:hint="eastAsia"/>
          <w:sz w:val="24"/>
          <w:szCs w:val="24"/>
        </w:rPr>
        <w:t xml:space="preserve"> percent over the model </w:t>
      </w:r>
      <w:r w:rsidR="00EB54C9" w:rsidRPr="00761051">
        <w:rPr>
          <w:rFonts w:ascii="Times New Roman" w:hAnsi="Times New Roman" w:cs="Times New Roman" w:hint="eastAsia"/>
          <w:sz w:val="24"/>
          <w:szCs w:val="24"/>
        </w:rPr>
        <w:t>using</w:t>
      </w:r>
      <w:r w:rsidR="00501D70" w:rsidRPr="00761051">
        <w:rPr>
          <w:rFonts w:ascii="Times New Roman" w:hAnsi="Times New Roman" w:cs="Times New Roman" w:hint="eastAsia"/>
          <w:sz w:val="24"/>
          <w:szCs w:val="24"/>
        </w:rPr>
        <w:t xml:space="preserve"> only</w:t>
      </w:r>
      <w:r w:rsidR="00EB54C9" w:rsidRPr="00761051">
        <w:rPr>
          <w:rFonts w:ascii="Times New Roman" w:hAnsi="Times New Roman" w:cs="Times New Roman" w:hint="eastAsia"/>
          <w:sz w:val="24"/>
          <w:szCs w:val="24"/>
        </w:rPr>
        <w:t xml:space="preserve"> the SKU</w:t>
      </w:r>
      <w:r w:rsidR="00EB54C9" w:rsidRPr="00761051">
        <w:rPr>
          <w:rFonts w:ascii="Times New Roman" w:hAnsi="Times New Roman" w:cs="Times New Roman"/>
          <w:sz w:val="24"/>
          <w:szCs w:val="24"/>
        </w:rPr>
        <w:t>’</w:t>
      </w:r>
      <w:r w:rsidR="00EB54C9" w:rsidRPr="00761051">
        <w:rPr>
          <w:rFonts w:ascii="Times New Roman" w:hAnsi="Times New Roman" w:cs="Times New Roman" w:hint="eastAsia"/>
          <w:sz w:val="24"/>
          <w:szCs w:val="24"/>
        </w:rPr>
        <w:t>s</w:t>
      </w:r>
      <w:r w:rsidR="00501D70" w:rsidRPr="00761051">
        <w:rPr>
          <w:rFonts w:ascii="Times New Roman" w:hAnsi="Times New Roman" w:cs="Times New Roman" w:hint="eastAsia"/>
          <w:sz w:val="24"/>
          <w:szCs w:val="24"/>
        </w:rPr>
        <w:t xml:space="preserve"> own predictors. But</w:t>
      </w:r>
      <w:r w:rsidR="00F01649" w:rsidRPr="00761051">
        <w:rPr>
          <w:rFonts w:ascii="Times New Roman" w:hAnsi="Times New Roman" w:cs="Times New Roman"/>
          <w:sz w:val="24"/>
          <w:szCs w:val="24"/>
        </w:rPr>
        <w:t xml:space="preserve"> of</w:t>
      </w:r>
      <w:r w:rsidR="00501D70" w:rsidRPr="00761051">
        <w:rPr>
          <w:rFonts w:ascii="Times New Roman" w:hAnsi="Times New Roman" w:cs="Times New Roman" w:hint="eastAsia"/>
          <w:sz w:val="24"/>
          <w:szCs w:val="24"/>
        </w:rPr>
        <w:t xml:space="preserve"> the </w:t>
      </w:r>
      <w:r w:rsidR="00501D70" w:rsidRPr="00761051">
        <w:rPr>
          <w:rFonts w:ascii="Times New Roman" w:hAnsi="Times New Roman" w:cs="Times New Roman"/>
          <w:sz w:val="24"/>
          <w:szCs w:val="24"/>
        </w:rPr>
        <w:t>improvements</w:t>
      </w:r>
      <w:r w:rsidR="00F01649" w:rsidRPr="00761051">
        <w:rPr>
          <w:rFonts w:ascii="Times New Roman" w:hAnsi="Times New Roman" w:cs="Times New Roman"/>
          <w:sz w:val="24"/>
          <w:szCs w:val="24"/>
        </w:rPr>
        <w:t xml:space="preserve"> achieved</w:t>
      </w:r>
      <w:r w:rsidR="00501D70" w:rsidRPr="00761051">
        <w:rPr>
          <w:rFonts w:ascii="Times New Roman" w:hAnsi="Times New Roman" w:cs="Times New Roman" w:hint="eastAsia"/>
          <w:sz w:val="24"/>
          <w:szCs w:val="24"/>
        </w:rPr>
        <w:t xml:space="preserve">, </w:t>
      </w:r>
      <w:r w:rsidR="002C42EC">
        <w:rPr>
          <w:rFonts w:ascii="Times New Roman" w:hAnsi="Times New Roman" w:cs="Times New Roman" w:hint="eastAsia"/>
          <w:sz w:val="24"/>
          <w:szCs w:val="24"/>
        </w:rPr>
        <w:t>95</w:t>
      </w:r>
      <w:r w:rsidR="00501D70" w:rsidRPr="00761051">
        <w:rPr>
          <w:rFonts w:ascii="Times New Roman" w:hAnsi="Times New Roman" w:cs="Times New Roman" w:hint="eastAsia"/>
          <w:sz w:val="24"/>
          <w:szCs w:val="24"/>
        </w:rPr>
        <w:t xml:space="preserve"> percent</w:t>
      </w:r>
      <w:r w:rsidR="00501D70" w:rsidRPr="00761051">
        <w:rPr>
          <w:rFonts w:ascii="Times New Roman" w:hAnsi="Times New Roman" w:cs="Times New Roman"/>
          <w:sz w:val="24"/>
          <w:szCs w:val="24"/>
        </w:rPr>
        <w:t xml:space="preserve"> </w:t>
      </w:r>
      <w:r w:rsidR="00501D70" w:rsidRPr="00761051">
        <w:rPr>
          <w:rFonts w:ascii="Times New Roman" w:hAnsi="Times New Roman" w:cs="Times New Roman" w:hint="eastAsia"/>
          <w:sz w:val="24"/>
          <w:szCs w:val="24"/>
        </w:rPr>
        <w:t xml:space="preserve">of it </w:t>
      </w:r>
      <w:r w:rsidR="00501D70" w:rsidRPr="00761051">
        <w:rPr>
          <w:rFonts w:ascii="Times New Roman" w:hAnsi="Times New Roman" w:cs="Times New Roman"/>
          <w:sz w:val="24"/>
          <w:szCs w:val="24"/>
        </w:rPr>
        <w:t>come</w:t>
      </w:r>
      <w:r w:rsidR="00501D70" w:rsidRPr="00761051">
        <w:rPr>
          <w:rFonts w:ascii="Times New Roman" w:hAnsi="Times New Roman" w:cs="Times New Roman" w:hint="eastAsia"/>
          <w:sz w:val="24"/>
          <w:szCs w:val="24"/>
        </w:rPr>
        <w:t>s</w:t>
      </w:r>
      <w:r w:rsidR="00501D70" w:rsidRPr="00761051">
        <w:rPr>
          <w:rFonts w:ascii="Times New Roman" w:hAnsi="Times New Roman" w:cs="Times New Roman"/>
          <w:sz w:val="24"/>
          <w:szCs w:val="24"/>
        </w:rPr>
        <w:t xml:space="preserve"> from the in</w:t>
      </w:r>
      <w:r w:rsidR="00501D70" w:rsidRPr="00761051">
        <w:rPr>
          <w:rFonts w:ascii="Times New Roman" w:hAnsi="Times New Roman" w:cs="Times New Roman" w:hint="eastAsia"/>
          <w:sz w:val="24"/>
          <w:szCs w:val="24"/>
        </w:rPr>
        <w:t>tra-</w:t>
      </w:r>
      <w:r w:rsidR="00501D70" w:rsidRPr="00761051">
        <w:rPr>
          <w:rFonts w:ascii="Times New Roman" w:hAnsi="Times New Roman" w:cs="Times New Roman"/>
          <w:sz w:val="24"/>
          <w:szCs w:val="24"/>
        </w:rPr>
        <w:t xml:space="preserve">category information, and </w:t>
      </w:r>
      <w:r w:rsidR="00501D70" w:rsidRPr="00761051">
        <w:rPr>
          <w:rFonts w:ascii="Times New Roman" w:hAnsi="Times New Roman" w:cs="Times New Roman" w:hint="eastAsia"/>
          <w:sz w:val="24"/>
          <w:szCs w:val="24"/>
        </w:rPr>
        <w:t xml:space="preserve">only </w:t>
      </w:r>
      <w:r w:rsidR="001F200F">
        <w:rPr>
          <w:rFonts w:ascii="Times New Roman" w:hAnsi="Times New Roman" w:cs="Times New Roman" w:hint="eastAsia"/>
          <w:sz w:val="24"/>
          <w:szCs w:val="24"/>
        </w:rPr>
        <w:t>5</w:t>
      </w:r>
      <w:r w:rsidR="00501D70" w:rsidRPr="00761051">
        <w:rPr>
          <w:rFonts w:ascii="Times New Roman" w:hAnsi="Times New Roman" w:cs="Times New Roman" w:hint="eastAsia"/>
          <w:sz w:val="24"/>
          <w:szCs w:val="24"/>
        </w:rPr>
        <w:t xml:space="preserve"> percent from </w:t>
      </w:r>
      <w:r w:rsidR="00501D70" w:rsidRPr="00761051">
        <w:rPr>
          <w:rFonts w:ascii="Times New Roman" w:hAnsi="Times New Roman" w:cs="Times New Roman"/>
          <w:sz w:val="24"/>
          <w:szCs w:val="24"/>
        </w:rPr>
        <w:t>the inter</w:t>
      </w:r>
      <w:r w:rsidR="00501D70" w:rsidRPr="00761051">
        <w:rPr>
          <w:rFonts w:ascii="Times New Roman" w:hAnsi="Times New Roman" w:cs="Times New Roman" w:hint="eastAsia"/>
          <w:sz w:val="24"/>
          <w:szCs w:val="24"/>
        </w:rPr>
        <w:t>-</w:t>
      </w:r>
      <w:r w:rsidR="00501D70" w:rsidRPr="00761051">
        <w:rPr>
          <w:rFonts w:ascii="Times New Roman" w:hAnsi="Times New Roman" w:cs="Times New Roman"/>
          <w:sz w:val="24"/>
          <w:szCs w:val="24"/>
        </w:rPr>
        <w:t>category information.</w:t>
      </w:r>
      <w:r w:rsidR="00501D70" w:rsidRPr="00761051">
        <w:rPr>
          <w:rFonts w:ascii="Times New Roman" w:hAnsi="Times New Roman" w:cs="Times New Roman" w:hint="eastAsia"/>
          <w:sz w:val="24"/>
          <w:szCs w:val="24"/>
        </w:rPr>
        <w:t xml:space="preserve"> </w:t>
      </w:r>
      <w:r w:rsidR="00AB4853" w:rsidRPr="00761051">
        <w:rPr>
          <w:rFonts w:ascii="Times New Roman" w:hAnsi="Times New Roman" w:cs="Times New Roman"/>
          <w:sz w:val="24"/>
          <w:szCs w:val="24"/>
        </w:rPr>
        <w:t xml:space="preserve">The </w:t>
      </w:r>
      <w:r w:rsidR="000D3033" w:rsidRPr="00761051">
        <w:rPr>
          <w:rFonts w:ascii="Times New Roman" w:hAnsi="Times New Roman" w:cs="Times New Roman"/>
          <w:sz w:val="24"/>
          <w:szCs w:val="24"/>
        </w:rPr>
        <w:t xml:space="preserve">substantive marketing </w:t>
      </w:r>
      <w:r w:rsidR="00AB4853" w:rsidRPr="00761051">
        <w:rPr>
          <w:rFonts w:ascii="Times New Roman" w:hAnsi="Times New Roman" w:cs="Times New Roman"/>
          <w:sz w:val="24"/>
          <w:szCs w:val="24"/>
        </w:rPr>
        <w:t>results also have implications for promotional category management.</w:t>
      </w:r>
    </w:p>
    <w:p w14:paraId="318E93F3"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45CEA0A0" w14:textId="77777777" w:rsidR="00DC6B21" w:rsidRPr="00761051" w:rsidRDefault="00226FD3" w:rsidP="00362FEA">
      <w:pPr>
        <w:spacing w:line="360" w:lineRule="auto"/>
        <w:jc w:val="left"/>
        <w:rPr>
          <w:rFonts w:ascii="Times New Roman" w:hAnsi="Times New Roman"/>
          <w:sz w:val="24"/>
          <w:szCs w:val="24"/>
        </w:rPr>
        <w:sectPr w:rsidR="00DC6B21" w:rsidRPr="00761051" w:rsidSect="00B2779B">
          <w:pgSz w:w="11906" w:h="16838" w:code="9"/>
          <w:pgMar w:top="1440" w:right="1440" w:bottom="1440" w:left="1440" w:header="709" w:footer="709" w:gutter="0"/>
          <w:cols w:space="425"/>
          <w:docGrid w:linePitch="312"/>
        </w:sectPr>
      </w:pPr>
      <w:r w:rsidRPr="00761051">
        <w:rPr>
          <w:rFonts w:ascii="Times New Roman" w:eastAsia="Adobe 明體 Std L" w:hAnsi="Times New Roman"/>
          <w:b/>
          <w:sz w:val="24"/>
          <w:szCs w:val="24"/>
        </w:rPr>
        <w:t>Keywords</w:t>
      </w:r>
      <w:r w:rsidRPr="00761051">
        <w:rPr>
          <w:rFonts w:asciiTheme="minorEastAsia" w:hAnsiTheme="minorEastAsia" w:hint="eastAsia"/>
          <w:b/>
          <w:sz w:val="24"/>
          <w:szCs w:val="24"/>
        </w:rPr>
        <w:t xml:space="preserve">: </w:t>
      </w:r>
      <w:r w:rsidR="0027600F" w:rsidRPr="00761051">
        <w:rPr>
          <w:rFonts w:ascii="Times New Roman" w:hAnsi="Times New Roman" w:hint="eastAsia"/>
          <w:sz w:val="24"/>
          <w:szCs w:val="24"/>
        </w:rPr>
        <w:t>A</w:t>
      </w:r>
      <w:r w:rsidR="0027600F" w:rsidRPr="00761051">
        <w:rPr>
          <w:rFonts w:ascii="Times New Roman" w:eastAsia="Adobe 明體 Std L" w:hAnsi="Times New Roman"/>
          <w:sz w:val="24"/>
          <w:szCs w:val="24"/>
        </w:rPr>
        <w:t>nalytics;</w:t>
      </w:r>
      <w:r w:rsidRPr="00761051">
        <w:rPr>
          <w:rFonts w:ascii="Times New Roman" w:eastAsia="Adobe 明體 Std L" w:hAnsi="Times New Roman"/>
          <w:sz w:val="24"/>
          <w:szCs w:val="24"/>
        </w:rPr>
        <w:t xml:space="preserve"> OR in marketing; </w:t>
      </w:r>
      <w:r w:rsidR="0027600F" w:rsidRPr="00761051">
        <w:rPr>
          <w:rFonts w:ascii="Times New Roman" w:eastAsia="Adobe 明體 Std L" w:hAnsi="Times New Roman"/>
          <w:sz w:val="24"/>
          <w:szCs w:val="24"/>
        </w:rPr>
        <w:t>Forecasting;</w:t>
      </w:r>
      <w:r w:rsidR="0027600F" w:rsidRPr="00761051">
        <w:rPr>
          <w:rFonts w:ascii="Times New Roman" w:hAnsi="Times New Roman" w:hint="eastAsia"/>
          <w:sz w:val="24"/>
          <w:szCs w:val="24"/>
        </w:rPr>
        <w:t xml:space="preserve"> </w:t>
      </w:r>
      <w:r w:rsidRPr="00761051">
        <w:rPr>
          <w:rFonts w:ascii="Times New Roman" w:eastAsia="Adobe 明體 Std L" w:hAnsi="Times New Roman"/>
          <w:sz w:val="24"/>
          <w:szCs w:val="24"/>
        </w:rPr>
        <w:t>Retailing; Promotions</w:t>
      </w:r>
    </w:p>
    <w:p w14:paraId="22F501AE" w14:textId="77777777" w:rsidR="00AD43FD" w:rsidRPr="00761051" w:rsidRDefault="00AD43FD" w:rsidP="00362FEA">
      <w:pPr>
        <w:pStyle w:val="Heading1"/>
        <w:ind w:left="360"/>
        <w:jc w:val="left"/>
      </w:pPr>
      <w:r w:rsidRPr="00761051">
        <w:lastRenderedPageBreak/>
        <w:t>Introduction</w:t>
      </w:r>
    </w:p>
    <w:p w14:paraId="2C4E24BD" w14:textId="690956DC" w:rsidR="009E7777" w:rsidRPr="00761051" w:rsidRDefault="000E530E" w:rsidP="007F32D3">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t>M</w:t>
      </w:r>
      <w:r w:rsidR="00645037" w:rsidRPr="00761051">
        <w:rPr>
          <w:rFonts w:ascii="Times New Roman" w:hAnsi="Times New Roman" w:cs="Times New Roman"/>
          <w:sz w:val="24"/>
          <w:szCs w:val="24"/>
        </w:rPr>
        <w:t xml:space="preserve">any </w:t>
      </w:r>
      <w:r w:rsidRPr="00761051">
        <w:rPr>
          <w:rFonts w:ascii="Times New Roman" w:hAnsi="Times New Roman" w:cs="Times New Roman"/>
          <w:sz w:val="24"/>
          <w:szCs w:val="24"/>
        </w:rPr>
        <w:t>marketing problems require the analyst to understand the interactions of a large number of potentially inter-related variables.</w:t>
      </w:r>
      <w:r w:rsidR="00524B06" w:rsidRPr="00761051">
        <w:rPr>
          <w:rFonts w:ascii="Times New Roman" w:hAnsi="Times New Roman" w:cs="Times New Roman"/>
          <w:sz w:val="24"/>
          <w:szCs w:val="24"/>
        </w:rPr>
        <w:t xml:space="preserve"> For example, g</w:t>
      </w:r>
      <w:r w:rsidR="009E7777" w:rsidRPr="00761051">
        <w:rPr>
          <w:rFonts w:ascii="Times New Roman" w:hAnsi="Times New Roman" w:cs="Times New Roman"/>
          <w:sz w:val="24"/>
          <w:szCs w:val="24"/>
        </w:rPr>
        <w:t xml:space="preserve">rocery retailers rely heavily on accurate sales forecasts </w:t>
      </w:r>
      <w:r w:rsidR="00524B06" w:rsidRPr="00761051">
        <w:rPr>
          <w:rFonts w:ascii="Times New Roman" w:hAnsi="Times New Roman" w:cs="Times New Roman"/>
          <w:sz w:val="24"/>
          <w:szCs w:val="24"/>
        </w:rPr>
        <w:t xml:space="preserve">at SKU level </w:t>
      </w:r>
      <w:r w:rsidR="009E7777" w:rsidRPr="00761051">
        <w:rPr>
          <w:rFonts w:ascii="Times New Roman" w:hAnsi="Times New Roman" w:cs="Times New Roman"/>
          <w:sz w:val="24"/>
          <w:szCs w:val="24"/>
        </w:rPr>
        <w:t xml:space="preserve">when making business decisions in a wide range of areas including marketing, production, inventory, and finance etc. </w:t>
      </w:r>
      <w:r w:rsidR="00352DE2" w:rsidRPr="00761051">
        <w:rPr>
          <w:rFonts w:ascii="Times New Roman" w:hAnsi="Times New Roman" w:cs="Times New Roman"/>
          <w:sz w:val="24"/>
          <w:szCs w:val="24"/>
        </w:rPr>
        <w:t xml:space="preserve">Sales </w:t>
      </w:r>
      <w:r w:rsidR="00524B06" w:rsidRPr="00761051">
        <w:rPr>
          <w:rFonts w:ascii="Times New Roman" w:hAnsi="Times New Roman" w:cs="Times New Roman"/>
          <w:sz w:val="24"/>
          <w:szCs w:val="24"/>
        </w:rPr>
        <w:t>and promotional effects in any one SKU are potentially affected by marketing and sales activities in a large number of other categories – in other words, there are intra and inter-category variables that may affect the target variable(s). However</w:t>
      </w:r>
      <w:r w:rsidR="006A7188" w:rsidRPr="00761051">
        <w:rPr>
          <w:rFonts w:ascii="Times New Roman" w:hAnsi="Times New Roman" w:cs="Times New Roman"/>
          <w:sz w:val="24"/>
          <w:szCs w:val="24"/>
        </w:rPr>
        <w:t>,</w:t>
      </w:r>
      <w:r w:rsidR="00524B06" w:rsidRPr="00761051">
        <w:rPr>
          <w:rFonts w:ascii="Times New Roman" w:hAnsi="Times New Roman" w:cs="Times New Roman"/>
          <w:sz w:val="24"/>
          <w:szCs w:val="24"/>
        </w:rPr>
        <w:t xml:space="preserve"> identifying important variables from such a large set of possibilities poses</w:t>
      </w:r>
      <w:r w:rsidR="00F933C8" w:rsidRPr="00761051">
        <w:rPr>
          <w:rFonts w:ascii="Times New Roman" w:hAnsi="Times New Roman" w:cs="Times New Roman"/>
          <w:sz w:val="24"/>
          <w:szCs w:val="24"/>
        </w:rPr>
        <w:t xml:space="preserve"> a serious modelling challenge</w:t>
      </w:r>
      <w:r w:rsidR="006A7188" w:rsidRPr="00761051">
        <w:rPr>
          <w:rFonts w:ascii="Times New Roman" w:hAnsi="Times New Roman" w:cs="Times New Roman"/>
          <w:sz w:val="24"/>
          <w:szCs w:val="24"/>
        </w:rPr>
        <w:t>-</w:t>
      </w:r>
      <w:r w:rsidR="00F933C8" w:rsidRPr="00761051">
        <w:rPr>
          <w:rFonts w:ascii="Times New Roman" w:hAnsi="Times New Roman" w:cs="Times New Roman"/>
          <w:sz w:val="24"/>
          <w:szCs w:val="24"/>
        </w:rPr>
        <w:t xml:space="preserve"> it is</w:t>
      </w:r>
      <w:r w:rsidR="00524B06" w:rsidRPr="00761051">
        <w:rPr>
          <w:rFonts w:ascii="Times New Roman" w:hAnsi="Times New Roman" w:cs="Times New Roman"/>
          <w:sz w:val="24"/>
          <w:szCs w:val="24"/>
        </w:rPr>
        <w:t xml:space="preserve"> the subject of this paper. </w:t>
      </w:r>
    </w:p>
    <w:p w14:paraId="4CE426CC"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67B14C87" w14:textId="28170207" w:rsidR="00EC231F" w:rsidRPr="00761051" w:rsidRDefault="005F660E" w:rsidP="007F32D3">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t>I</w:t>
      </w:r>
      <w:r w:rsidRPr="00761051">
        <w:rPr>
          <w:rFonts w:ascii="Times New Roman" w:hAnsi="Times New Roman" w:cs="Times New Roman" w:hint="eastAsia"/>
          <w:sz w:val="24"/>
          <w:szCs w:val="24"/>
        </w:rPr>
        <w:t xml:space="preserve">n a retail forecasting system, </w:t>
      </w:r>
      <w:r w:rsidR="00420E0F" w:rsidRPr="00761051">
        <w:rPr>
          <w:rFonts w:ascii="Times New Roman" w:hAnsi="Times New Roman" w:cs="Times New Roman" w:hint="eastAsia"/>
          <w:sz w:val="24"/>
          <w:szCs w:val="24"/>
        </w:rPr>
        <w:t>product sales history,</w:t>
      </w:r>
      <w:r w:rsidRPr="00761051">
        <w:rPr>
          <w:rFonts w:ascii="Times New Roman" w:hAnsi="Times New Roman" w:cs="Times New Roman" w:hint="eastAsia"/>
          <w:sz w:val="24"/>
          <w:szCs w:val="24"/>
        </w:rPr>
        <w:t xml:space="preserve"> intra-category promotion</w:t>
      </w:r>
      <w:r w:rsidR="000534AB" w:rsidRPr="00761051">
        <w:rPr>
          <w:rFonts w:ascii="Times New Roman" w:hAnsi="Times New Roman" w:cs="Times New Roman" w:hint="eastAsia"/>
          <w:sz w:val="24"/>
          <w:szCs w:val="24"/>
        </w:rPr>
        <w:t>al</w:t>
      </w:r>
      <w:r w:rsidRPr="00761051">
        <w:rPr>
          <w:rFonts w:ascii="Times New Roman" w:hAnsi="Times New Roman" w:cs="Times New Roman" w:hint="eastAsia"/>
          <w:sz w:val="24"/>
          <w:szCs w:val="24"/>
        </w:rPr>
        <w:t xml:space="preserve"> schedules, and inter</w:t>
      </w:r>
      <w:r w:rsidR="00B600C8" w:rsidRPr="00761051">
        <w:rPr>
          <w:rFonts w:ascii="Times New Roman" w:hAnsi="Times New Roman" w:cs="Times New Roman"/>
          <w:sz w:val="24"/>
          <w:szCs w:val="24"/>
        </w:rPr>
        <w:t>-</w:t>
      </w:r>
      <w:r w:rsidRPr="00761051">
        <w:rPr>
          <w:rFonts w:ascii="Times New Roman" w:hAnsi="Times New Roman" w:cs="Times New Roman" w:hint="eastAsia"/>
          <w:sz w:val="24"/>
          <w:szCs w:val="24"/>
        </w:rPr>
        <w:t>category promotion</w:t>
      </w:r>
      <w:r w:rsidR="00A46E6C" w:rsidRPr="00761051">
        <w:rPr>
          <w:rFonts w:ascii="Times New Roman" w:hAnsi="Times New Roman" w:cs="Times New Roman"/>
          <w:sz w:val="24"/>
          <w:szCs w:val="24"/>
        </w:rPr>
        <w:t>al</w:t>
      </w:r>
      <w:r w:rsidRPr="00761051">
        <w:rPr>
          <w:rFonts w:ascii="Times New Roman" w:hAnsi="Times New Roman" w:cs="Times New Roman" w:hint="eastAsia"/>
          <w:sz w:val="24"/>
          <w:szCs w:val="24"/>
        </w:rPr>
        <w:t xml:space="preserve"> schedules</w:t>
      </w:r>
      <w:r w:rsidR="00420E0F" w:rsidRPr="00761051">
        <w:rPr>
          <w:rFonts w:ascii="Times New Roman" w:hAnsi="Times New Roman" w:cs="Times New Roman" w:hint="eastAsia"/>
          <w:sz w:val="24"/>
          <w:szCs w:val="24"/>
        </w:rPr>
        <w:t xml:space="preserve"> are all </w:t>
      </w:r>
      <w:r w:rsidRPr="00761051">
        <w:rPr>
          <w:rFonts w:ascii="Times New Roman" w:hAnsi="Times New Roman" w:cs="Times New Roman" w:hint="eastAsia"/>
          <w:sz w:val="24"/>
          <w:szCs w:val="24"/>
        </w:rPr>
        <w:t xml:space="preserve">potential </w:t>
      </w:r>
      <w:r w:rsidR="00352DE2" w:rsidRPr="00761051">
        <w:rPr>
          <w:rFonts w:ascii="Times New Roman" w:hAnsi="Times New Roman" w:cs="Times New Roman"/>
          <w:sz w:val="24"/>
          <w:szCs w:val="24"/>
        </w:rPr>
        <w:t xml:space="preserve">rich </w:t>
      </w:r>
      <w:r w:rsidRPr="00761051">
        <w:rPr>
          <w:rFonts w:ascii="Times New Roman" w:hAnsi="Times New Roman" w:cs="Times New Roman" w:hint="eastAsia"/>
          <w:sz w:val="24"/>
          <w:szCs w:val="24"/>
        </w:rPr>
        <w:t>source</w:t>
      </w:r>
      <w:r w:rsidR="00791123" w:rsidRPr="00761051">
        <w:rPr>
          <w:rFonts w:ascii="Times New Roman" w:hAnsi="Times New Roman" w:cs="Times New Roman" w:hint="eastAsia"/>
          <w:sz w:val="24"/>
          <w:szCs w:val="24"/>
        </w:rPr>
        <w:t>s</w:t>
      </w:r>
      <w:r w:rsidRPr="00761051">
        <w:rPr>
          <w:rFonts w:ascii="Times New Roman" w:hAnsi="Times New Roman" w:cs="Times New Roman" w:hint="eastAsia"/>
          <w:sz w:val="24"/>
          <w:szCs w:val="24"/>
        </w:rPr>
        <w:t xml:space="preserve"> of information</w:t>
      </w:r>
      <w:r w:rsidR="00791123" w:rsidRPr="00761051">
        <w:rPr>
          <w:rFonts w:ascii="Times New Roman" w:hAnsi="Times New Roman" w:cs="Times New Roman" w:hint="eastAsia"/>
          <w:sz w:val="24"/>
          <w:szCs w:val="24"/>
        </w:rPr>
        <w:t xml:space="preserve"> </w:t>
      </w:r>
      <w:r w:rsidR="000534AB" w:rsidRPr="00761051">
        <w:rPr>
          <w:rFonts w:ascii="Times New Roman" w:hAnsi="Times New Roman" w:cs="Times New Roman" w:hint="eastAsia"/>
          <w:sz w:val="24"/>
          <w:szCs w:val="24"/>
        </w:rPr>
        <w:t xml:space="preserve">which </w:t>
      </w:r>
      <w:r w:rsidR="00791123" w:rsidRPr="00761051">
        <w:rPr>
          <w:rFonts w:ascii="Times New Roman" w:hAnsi="Times New Roman" w:cs="Times New Roman" w:hint="eastAsia"/>
          <w:sz w:val="24"/>
          <w:szCs w:val="24"/>
        </w:rPr>
        <w:t>may</w:t>
      </w:r>
      <w:r w:rsidRPr="00761051">
        <w:rPr>
          <w:rFonts w:ascii="Times New Roman" w:hAnsi="Times New Roman" w:cs="Times New Roman" w:hint="eastAsia"/>
          <w:sz w:val="24"/>
          <w:szCs w:val="24"/>
        </w:rPr>
        <w:t xml:space="preserve"> influence forecasting accuracy. </w:t>
      </w:r>
      <w:r w:rsidR="009174A6" w:rsidRPr="00761051">
        <w:rPr>
          <w:rFonts w:ascii="Times New Roman" w:hAnsi="Times New Roman" w:cs="Times New Roman"/>
          <w:sz w:val="24"/>
          <w:szCs w:val="24"/>
        </w:rPr>
        <w:t>W</w:t>
      </w:r>
      <w:r w:rsidR="009174A6" w:rsidRPr="00761051">
        <w:rPr>
          <w:rFonts w:ascii="Times New Roman" w:hAnsi="Times New Roman" w:cs="Times New Roman" w:hint="eastAsia"/>
          <w:sz w:val="24"/>
          <w:szCs w:val="24"/>
        </w:rPr>
        <w:t xml:space="preserve">hen building </w:t>
      </w:r>
      <w:r w:rsidRPr="00761051">
        <w:rPr>
          <w:rFonts w:ascii="Times New Roman" w:hAnsi="Times New Roman" w:cs="Times New Roman" w:hint="eastAsia"/>
          <w:sz w:val="24"/>
          <w:szCs w:val="24"/>
        </w:rPr>
        <w:t>product sales forecasting models</w:t>
      </w:r>
      <w:r w:rsidR="009174A6" w:rsidRPr="00761051">
        <w:rPr>
          <w:rFonts w:ascii="Times New Roman" w:hAnsi="Times New Roman" w:cs="Times New Roman" w:hint="eastAsia"/>
          <w:sz w:val="24"/>
          <w:szCs w:val="24"/>
        </w:rPr>
        <w:t xml:space="preserve">, a series of </w:t>
      </w:r>
      <w:r w:rsidR="00E95CA9" w:rsidRPr="00761051">
        <w:rPr>
          <w:rFonts w:ascii="Times New Roman" w:hAnsi="Times New Roman" w:cs="Times New Roman" w:hint="eastAsia"/>
          <w:sz w:val="24"/>
          <w:szCs w:val="24"/>
        </w:rPr>
        <w:t xml:space="preserve">related </w:t>
      </w:r>
      <w:r w:rsidR="00FE1698" w:rsidRPr="00761051">
        <w:rPr>
          <w:rFonts w:ascii="Times New Roman" w:hAnsi="Times New Roman" w:cs="Times New Roman" w:hint="eastAsia"/>
          <w:sz w:val="24"/>
          <w:szCs w:val="24"/>
        </w:rPr>
        <w:t xml:space="preserve">but </w:t>
      </w:r>
      <w:r w:rsidR="009174A6" w:rsidRPr="00761051">
        <w:rPr>
          <w:rFonts w:ascii="Times New Roman" w:hAnsi="Times New Roman" w:cs="Times New Roman" w:hint="eastAsia"/>
          <w:sz w:val="24"/>
          <w:szCs w:val="24"/>
        </w:rPr>
        <w:t xml:space="preserve">fundamental questions must </w:t>
      </w:r>
      <w:r w:rsidR="00FE1698" w:rsidRPr="00761051">
        <w:rPr>
          <w:rFonts w:ascii="Times New Roman" w:hAnsi="Times New Roman" w:cs="Times New Roman" w:hint="eastAsia"/>
          <w:sz w:val="24"/>
          <w:szCs w:val="24"/>
        </w:rPr>
        <w:t>be</w:t>
      </w:r>
      <w:r w:rsidR="009174A6" w:rsidRPr="00761051">
        <w:rPr>
          <w:rFonts w:ascii="Times New Roman" w:hAnsi="Times New Roman" w:cs="Times New Roman" w:hint="eastAsia"/>
          <w:sz w:val="24"/>
          <w:szCs w:val="24"/>
        </w:rPr>
        <w:t xml:space="preserve"> </w:t>
      </w:r>
      <w:r w:rsidR="009174A6" w:rsidRPr="00761051">
        <w:rPr>
          <w:rFonts w:ascii="Times New Roman" w:hAnsi="Times New Roman" w:cs="Times New Roman"/>
          <w:sz w:val="24"/>
          <w:szCs w:val="24"/>
        </w:rPr>
        <w:t>answer</w:t>
      </w:r>
      <w:r w:rsidR="00FE1698" w:rsidRPr="00761051">
        <w:rPr>
          <w:rFonts w:ascii="Times New Roman" w:hAnsi="Times New Roman" w:cs="Times New Roman" w:hint="eastAsia"/>
          <w:sz w:val="24"/>
          <w:szCs w:val="24"/>
        </w:rPr>
        <w:t>ed</w:t>
      </w:r>
      <w:r w:rsidR="009174A6" w:rsidRPr="00761051">
        <w:rPr>
          <w:rFonts w:ascii="Times New Roman" w:hAnsi="Times New Roman" w:cs="Times New Roman" w:hint="eastAsia"/>
          <w:sz w:val="24"/>
          <w:szCs w:val="24"/>
        </w:rPr>
        <w:t xml:space="preserve">: which </w:t>
      </w:r>
      <w:r w:rsidR="00791123" w:rsidRPr="00761051">
        <w:rPr>
          <w:rFonts w:ascii="Times New Roman" w:hAnsi="Times New Roman" w:cs="Times New Roman" w:hint="eastAsia"/>
          <w:sz w:val="24"/>
          <w:szCs w:val="24"/>
        </w:rPr>
        <w:t>source</w:t>
      </w:r>
      <w:r w:rsidR="000E55F7" w:rsidRPr="00761051">
        <w:rPr>
          <w:rFonts w:ascii="Times New Roman" w:hAnsi="Times New Roman" w:cs="Times New Roman" w:hint="eastAsia"/>
          <w:sz w:val="24"/>
          <w:szCs w:val="24"/>
        </w:rPr>
        <w:t>s</w:t>
      </w:r>
      <w:r w:rsidR="00791123" w:rsidRPr="00761051">
        <w:rPr>
          <w:rFonts w:ascii="Times New Roman" w:hAnsi="Times New Roman" w:cs="Times New Roman" w:hint="eastAsia"/>
          <w:sz w:val="24"/>
          <w:szCs w:val="24"/>
        </w:rPr>
        <w:t xml:space="preserve"> of </w:t>
      </w:r>
      <w:r w:rsidR="009174A6" w:rsidRPr="00761051">
        <w:rPr>
          <w:rFonts w:ascii="Times New Roman" w:hAnsi="Times New Roman" w:cs="Times New Roman" w:hint="eastAsia"/>
          <w:sz w:val="24"/>
          <w:szCs w:val="24"/>
        </w:rPr>
        <w:t xml:space="preserve">information should be inputted </w:t>
      </w:r>
      <w:r w:rsidR="00791123" w:rsidRPr="00761051">
        <w:rPr>
          <w:rFonts w:ascii="Times New Roman" w:hAnsi="Times New Roman" w:cs="Times New Roman" w:hint="eastAsia"/>
          <w:sz w:val="24"/>
          <w:szCs w:val="24"/>
        </w:rPr>
        <w:t>in</w:t>
      </w:r>
      <w:r w:rsidR="009174A6" w:rsidRPr="00761051">
        <w:rPr>
          <w:rFonts w:ascii="Times New Roman" w:hAnsi="Times New Roman" w:cs="Times New Roman" w:hint="eastAsia"/>
          <w:sz w:val="24"/>
          <w:szCs w:val="24"/>
        </w:rPr>
        <w:t xml:space="preserve">to </w:t>
      </w:r>
      <w:r w:rsidR="00791123" w:rsidRPr="00761051">
        <w:rPr>
          <w:rFonts w:ascii="Times New Roman" w:hAnsi="Times New Roman" w:cs="Times New Roman" w:hint="eastAsia"/>
          <w:sz w:val="24"/>
          <w:szCs w:val="24"/>
        </w:rPr>
        <w:t>the</w:t>
      </w:r>
      <w:r w:rsidR="009174A6" w:rsidRPr="00761051">
        <w:rPr>
          <w:rFonts w:ascii="Times New Roman" w:hAnsi="Times New Roman" w:cs="Times New Roman" w:hint="eastAsia"/>
          <w:sz w:val="24"/>
          <w:szCs w:val="24"/>
        </w:rPr>
        <w:t xml:space="preserve"> forecasting model? </w:t>
      </w:r>
      <w:r w:rsidR="00FE1698" w:rsidRPr="00761051">
        <w:rPr>
          <w:rFonts w:ascii="Times New Roman" w:hAnsi="Times New Roman" w:cs="Times New Roman" w:hint="eastAsia"/>
          <w:sz w:val="24"/>
          <w:szCs w:val="24"/>
        </w:rPr>
        <w:t>To w</w:t>
      </w:r>
      <w:r w:rsidR="009174A6" w:rsidRPr="00761051">
        <w:rPr>
          <w:rFonts w:ascii="Times New Roman" w:hAnsi="Times New Roman" w:cs="Times New Roman"/>
          <w:sz w:val="24"/>
          <w:szCs w:val="24"/>
        </w:rPr>
        <w:t>hat</w:t>
      </w:r>
      <w:r w:rsidR="009174A6" w:rsidRPr="00761051">
        <w:rPr>
          <w:rFonts w:ascii="Times New Roman" w:hAnsi="Times New Roman" w:cs="Times New Roman" w:hint="eastAsia"/>
          <w:sz w:val="24"/>
          <w:szCs w:val="24"/>
        </w:rPr>
        <w:t xml:space="preserve"> extent</w:t>
      </w:r>
      <w:r w:rsidR="00FE1698" w:rsidRPr="00761051">
        <w:rPr>
          <w:rFonts w:ascii="Times New Roman" w:hAnsi="Times New Roman" w:cs="Times New Roman" w:hint="eastAsia"/>
          <w:sz w:val="24"/>
          <w:szCs w:val="24"/>
        </w:rPr>
        <w:t xml:space="preserve"> do</w:t>
      </w:r>
      <w:r w:rsidR="009174A6" w:rsidRPr="00761051">
        <w:rPr>
          <w:rFonts w:ascii="Times New Roman" w:hAnsi="Times New Roman" w:cs="Times New Roman" w:hint="eastAsia"/>
          <w:sz w:val="24"/>
          <w:szCs w:val="24"/>
        </w:rPr>
        <w:t xml:space="preserve"> different sources of information contribute to forecasting accuracy improvements? </w:t>
      </w:r>
      <w:r w:rsidR="00FE1698" w:rsidRPr="00761051">
        <w:rPr>
          <w:rFonts w:ascii="Times New Roman" w:hAnsi="Times New Roman" w:cs="Times New Roman"/>
          <w:sz w:val="24"/>
          <w:szCs w:val="24"/>
        </w:rPr>
        <w:t>A</w:t>
      </w:r>
      <w:r w:rsidR="00FE1698" w:rsidRPr="00761051">
        <w:rPr>
          <w:rFonts w:ascii="Times New Roman" w:hAnsi="Times New Roman" w:cs="Times New Roman" w:hint="eastAsia"/>
          <w:sz w:val="24"/>
          <w:szCs w:val="24"/>
        </w:rPr>
        <w:t>nd</w:t>
      </w:r>
      <w:r w:rsidR="00E95CA9" w:rsidRPr="00761051">
        <w:rPr>
          <w:rFonts w:ascii="Times New Roman" w:hAnsi="Times New Roman" w:cs="Times New Roman" w:hint="eastAsia"/>
          <w:sz w:val="24"/>
          <w:szCs w:val="24"/>
        </w:rPr>
        <w:t xml:space="preserve"> critically</w:t>
      </w:r>
      <w:r w:rsidR="005F18F9" w:rsidRPr="00761051">
        <w:rPr>
          <w:rFonts w:ascii="Times New Roman" w:hAnsi="Times New Roman" w:cs="Times New Roman" w:hint="eastAsia"/>
          <w:sz w:val="24"/>
          <w:szCs w:val="24"/>
        </w:rPr>
        <w:t>,</w:t>
      </w:r>
      <w:r w:rsidR="00FE1698" w:rsidRPr="00761051">
        <w:rPr>
          <w:rFonts w:ascii="Times New Roman" w:hAnsi="Times New Roman" w:cs="Times New Roman" w:hint="eastAsia"/>
          <w:sz w:val="24"/>
          <w:szCs w:val="24"/>
        </w:rPr>
        <w:t xml:space="preserve"> h</w:t>
      </w:r>
      <w:r w:rsidR="009174A6" w:rsidRPr="00761051">
        <w:rPr>
          <w:rFonts w:ascii="Times New Roman" w:hAnsi="Times New Roman" w:cs="Times New Roman" w:hint="eastAsia"/>
          <w:sz w:val="24"/>
          <w:szCs w:val="24"/>
        </w:rPr>
        <w:t xml:space="preserve">ow to manipulate </w:t>
      </w:r>
      <w:r w:rsidR="002F1482" w:rsidRPr="00761051">
        <w:rPr>
          <w:rFonts w:ascii="Times New Roman" w:hAnsi="Times New Roman" w:cs="Times New Roman" w:hint="eastAsia"/>
          <w:sz w:val="24"/>
          <w:szCs w:val="24"/>
        </w:rPr>
        <w:t xml:space="preserve">the high dimensional information to generate </w:t>
      </w:r>
      <w:r w:rsidR="00FE1698" w:rsidRPr="00761051">
        <w:rPr>
          <w:rFonts w:ascii="Times New Roman" w:hAnsi="Times New Roman" w:cs="Times New Roman" w:hint="eastAsia"/>
          <w:sz w:val="24"/>
          <w:szCs w:val="24"/>
        </w:rPr>
        <w:t>better forecasts</w:t>
      </w:r>
      <w:r w:rsidR="002F1482" w:rsidRPr="00761051">
        <w:rPr>
          <w:rFonts w:ascii="Times New Roman" w:hAnsi="Times New Roman" w:cs="Times New Roman" w:hint="eastAsia"/>
          <w:sz w:val="24"/>
          <w:szCs w:val="24"/>
        </w:rPr>
        <w:t xml:space="preserve">? </w:t>
      </w:r>
    </w:p>
    <w:p w14:paraId="17D1D0E1"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6747088D" w14:textId="04C5B37F" w:rsidR="00CF002B" w:rsidRPr="00761051" w:rsidRDefault="00FD03BC" w:rsidP="007F32D3">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t xml:space="preserve">The main challenge </w:t>
      </w:r>
      <w:r w:rsidR="00714C28" w:rsidRPr="00761051">
        <w:rPr>
          <w:rFonts w:ascii="Times New Roman" w:hAnsi="Times New Roman" w:cs="Times New Roman" w:hint="eastAsia"/>
          <w:sz w:val="24"/>
          <w:szCs w:val="24"/>
        </w:rPr>
        <w:t>to be</w:t>
      </w:r>
      <w:r w:rsidRPr="00761051">
        <w:rPr>
          <w:rFonts w:ascii="Times New Roman" w:hAnsi="Times New Roman" w:cs="Times New Roman"/>
          <w:sz w:val="24"/>
          <w:szCs w:val="24"/>
        </w:rPr>
        <w:t xml:space="preserve"> fac</w:t>
      </w:r>
      <w:r w:rsidR="00714C28" w:rsidRPr="00761051">
        <w:rPr>
          <w:rFonts w:ascii="Times New Roman" w:hAnsi="Times New Roman" w:cs="Times New Roman" w:hint="eastAsia"/>
          <w:sz w:val="24"/>
          <w:szCs w:val="24"/>
        </w:rPr>
        <w:t>ed</w:t>
      </w:r>
      <w:r w:rsidRPr="00761051">
        <w:rPr>
          <w:rFonts w:ascii="Times New Roman" w:hAnsi="Times New Roman" w:cs="Times New Roman"/>
          <w:sz w:val="24"/>
          <w:szCs w:val="24"/>
        </w:rPr>
        <w:t xml:space="preserve"> is that the dimensionality of promotion</w:t>
      </w:r>
      <w:r w:rsidR="00714C28" w:rsidRPr="00761051">
        <w:rPr>
          <w:rFonts w:ascii="Times New Roman" w:hAnsi="Times New Roman" w:cs="Times New Roman" w:hint="eastAsia"/>
          <w:sz w:val="24"/>
          <w:szCs w:val="24"/>
        </w:rPr>
        <w:t>al</w:t>
      </w:r>
      <w:r w:rsidRPr="00761051">
        <w:rPr>
          <w:rFonts w:ascii="Times New Roman" w:hAnsi="Times New Roman" w:cs="Times New Roman"/>
          <w:sz w:val="24"/>
          <w:szCs w:val="24"/>
        </w:rPr>
        <w:t xml:space="preserve"> explanatory variables grows very rapidly when cross-</w:t>
      </w:r>
      <w:r w:rsidR="000E55F7" w:rsidRPr="00761051">
        <w:rPr>
          <w:rFonts w:ascii="Times New Roman" w:hAnsi="Times New Roman" w:cs="Times New Roman" w:hint="eastAsia"/>
          <w:sz w:val="24"/>
          <w:szCs w:val="24"/>
        </w:rPr>
        <w:t>product</w:t>
      </w:r>
      <w:r w:rsidRPr="00761051">
        <w:rPr>
          <w:rFonts w:ascii="Times New Roman" w:hAnsi="Times New Roman" w:cs="Times New Roman"/>
          <w:sz w:val="24"/>
          <w:szCs w:val="24"/>
        </w:rPr>
        <w:t xml:space="preserve"> promotional information </w:t>
      </w:r>
      <w:r w:rsidR="00714C28" w:rsidRPr="00761051">
        <w:rPr>
          <w:rFonts w:ascii="Times New Roman" w:hAnsi="Times New Roman" w:cs="Times New Roman" w:hint="eastAsia"/>
          <w:sz w:val="24"/>
          <w:szCs w:val="24"/>
        </w:rPr>
        <w:t>is</w:t>
      </w:r>
      <w:r w:rsidRPr="00761051">
        <w:rPr>
          <w:rFonts w:ascii="Times New Roman" w:hAnsi="Times New Roman" w:cs="Times New Roman"/>
          <w:sz w:val="24"/>
          <w:szCs w:val="24"/>
        </w:rPr>
        <w:t xml:space="preserve"> considered, potentially much larger than the </w:t>
      </w:r>
      <w:r w:rsidR="007A54BD" w:rsidRPr="00761051">
        <w:rPr>
          <w:rFonts w:ascii="Times New Roman" w:hAnsi="Times New Roman" w:cs="Times New Roman" w:hint="eastAsia"/>
          <w:sz w:val="24"/>
          <w:szCs w:val="24"/>
        </w:rPr>
        <w:t>length</w:t>
      </w:r>
      <w:r w:rsidR="00565717" w:rsidRPr="00761051">
        <w:rPr>
          <w:rFonts w:ascii="Times New Roman" w:hAnsi="Times New Roman" w:cs="Times New Roman" w:hint="eastAsia"/>
          <w:sz w:val="24"/>
          <w:szCs w:val="24"/>
        </w:rPr>
        <w:t xml:space="preserve"> of </w:t>
      </w:r>
      <w:r w:rsidR="00CF002B" w:rsidRPr="00761051">
        <w:rPr>
          <w:rFonts w:ascii="Times New Roman" w:hAnsi="Times New Roman" w:cs="Times New Roman" w:hint="eastAsia"/>
          <w:sz w:val="24"/>
          <w:szCs w:val="24"/>
        </w:rPr>
        <w:t>SKU</w:t>
      </w:r>
      <w:r w:rsidR="00565717" w:rsidRPr="00761051">
        <w:rPr>
          <w:rFonts w:ascii="Times New Roman" w:hAnsi="Times New Roman" w:cs="Times New Roman"/>
          <w:sz w:val="24"/>
          <w:szCs w:val="24"/>
        </w:rPr>
        <w:t xml:space="preserve"> </w:t>
      </w:r>
      <w:r w:rsidR="00565717" w:rsidRPr="00761051">
        <w:rPr>
          <w:rFonts w:ascii="Times New Roman" w:hAnsi="Times New Roman" w:cs="Times New Roman" w:hint="eastAsia"/>
          <w:sz w:val="24"/>
          <w:szCs w:val="24"/>
        </w:rPr>
        <w:t xml:space="preserve">sales </w:t>
      </w:r>
      <w:r w:rsidR="00CF002B" w:rsidRPr="00761051">
        <w:rPr>
          <w:rFonts w:ascii="Times New Roman" w:hAnsi="Times New Roman" w:cs="Times New Roman" w:hint="eastAsia"/>
          <w:sz w:val="24"/>
          <w:szCs w:val="24"/>
        </w:rPr>
        <w:t>history</w:t>
      </w:r>
      <w:r w:rsidRPr="00761051">
        <w:rPr>
          <w:rFonts w:ascii="Times New Roman" w:hAnsi="Times New Roman" w:cs="Times New Roman"/>
          <w:sz w:val="24"/>
          <w:szCs w:val="24"/>
        </w:rPr>
        <w:t>.</w:t>
      </w:r>
      <w:r w:rsidR="00A1560D" w:rsidRPr="00761051">
        <w:rPr>
          <w:rFonts w:ascii="Times New Roman" w:hAnsi="Times New Roman" w:cs="Times New Roman"/>
          <w:sz w:val="24"/>
          <w:szCs w:val="24"/>
        </w:rPr>
        <w:t xml:space="preserve"> The model may </w:t>
      </w:r>
      <w:r w:rsidR="00317B49" w:rsidRPr="00761051">
        <w:rPr>
          <w:rFonts w:ascii="Times New Roman" w:hAnsi="Times New Roman" w:cs="Times New Roman"/>
          <w:sz w:val="24"/>
          <w:szCs w:val="24"/>
        </w:rPr>
        <w:t>be</w:t>
      </w:r>
      <w:r w:rsidR="00A1560D" w:rsidRPr="00761051">
        <w:rPr>
          <w:rFonts w:ascii="Times New Roman" w:hAnsi="Times New Roman" w:cs="Times New Roman"/>
          <w:sz w:val="24"/>
          <w:szCs w:val="24"/>
        </w:rPr>
        <w:t xml:space="preserve"> easily over</w:t>
      </w:r>
      <w:r w:rsidR="00317B49" w:rsidRPr="00761051">
        <w:rPr>
          <w:rFonts w:ascii="Times New Roman" w:hAnsi="Times New Roman" w:cs="Times New Roman"/>
          <w:sz w:val="24"/>
          <w:szCs w:val="24"/>
        </w:rPr>
        <w:t>-</w:t>
      </w:r>
      <w:r w:rsidR="00A1560D" w:rsidRPr="00761051">
        <w:rPr>
          <w:rFonts w:ascii="Times New Roman" w:hAnsi="Times New Roman" w:cs="Times New Roman"/>
          <w:sz w:val="24"/>
          <w:szCs w:val="24"/>
        </w:rPr>
        <w:t xml:space="preserve">fitted or even </w:t>
      </w:r>
      <w:r w:rsidR="00317B49" w:rsidRPr="00761051">
        <w:rPr>
          <w:rFonts w:ascii="Times New Roman" w:hAnsi="Times New Roman" w:cs="Times New Roman"/>
          <w:sz w:val="24"/>
          <w:szCs w:val="24"/>
        </w:rPr>
        <w:t>cannot</w:t>
      </w:r>
      <w:r w:rsidR="00352DE2" w:rsidRPr="00761051">
        <w:rPr>
          <w:rFonts w:ascii="Times New Roman" w:hAnsi="Times New Roman" w:cs="Times New Roman"/>
          <w:sz w:val="24"/>
          <w:szCs w:val="24"/>
        </w:rPr>
        <w:t xml:space="preserve"> be</w:t>
      </w:r>
      <w:r w:rsidR="00317B49" w:rsidRPr="00761051">
        <w:rPr>
          <w:rFonts w:ascii="Times New Roman" w:hAnsi="Times New Roman" w:cs="Times New Roman"/>
          <w:sz w:val="24"/>
          <w:szCs w:val="24"/>
        </w:rPr>
        <w:t xml:space="preserve"> estimated.</w:t>
      </w:r>
      <w:r w:rsidRPr="00761051">
        <w:rPr>
          <w:rFonts w:ascii="Times New Roman" w:hAnsi="Times New Roman" w:cs="Times New Roman"/>
          <w:sz w:val="24"/>
          <w:szCs w:val="24"/>
        </w:rPr>
        <w:t xml:space="preserve"> </w:t>
      </w:r>
      <w:r w:rsidR="00CF002B" w:rsidRPr="00761051">
        <w:rPr>
          <w:rFonts w:ascii="Times New Roman" w:hAnsi="Times New Roman" w:cs="Times New Roman"/>
          <w:sz w:val="24"/>
          <w:szCs w:val="24"/>
        </w:rPr>
        <w:t>To build a forecasting model for a SKU, when considering both intra- and inter</w:t>
      </w:r>
      <w:r w:rsidR="00EF6903" w:rsidRPr="00761051">
        <w:rPr>
          <w:rFonts w:ascii="Times New Roman" w:hAnsi="Times New Roman" w:cs="Times New Roman" w:hint="eastAsia"/>
          <w:sz w:val="24"/>
          <w:szCs w:val="24"/>
        </w:rPr>
        <w:t>-</w:t>
      </w:r>
      <w:r w:rsidR="00CF002B" w:rsidRPr="00761051">
        <w:rPr>
          <w:rFonts w:ascii="Times New Roman" w:hAnsi="Times New Roman" w:cs="Times New Roman"/>
          <w:sz w:val="24"/>
          <w:szCs w:val="24"/>
        </w:rPr>
        <w:t xml:space="preserve">category promotional interactions, the number of candidate explanation variables is usually in the order of tens of thousands. With high dimensionality, important predictors can be highly correlated with some unimportant ones, </w:t>
      </w:r>
      <w:r w:rsidR="00CF002B" w:rsidRPr="00761051">
        <w:rPr>
          <w:rFonts w:ascii="Times New Roman" w:hAnsi="Times New Roman" w:cs="Times New Roman" w:hint="eastAsia"/>
          <w:sz w:val="24"/>
          <w:szCs w:val="24"/>
        </w:rPr>
        <w:t>and t</w:t>
      </w:r>
      <w:r w:rsidR="00CF002B" w:rsidRPr="00761051">
        <w:rPr>
          <w:rFonts w:ascii="Times New Roman" w:hAnsi="Times New Roman" w:cs="Times New Roman"/>
          <w:sz w:val="24"/>
          <w:szCs w:val="24"/>
        </w:rPr>
        <w:t>he maximum spurious correlation also grows with dimensionality (Fan and Lv</w:t>
      </w:r>
      <w:r w:rsidR="00CF002B" w:rsidRPr="00761051">
        <w:rPr>
          <w:rFonts w:ascii="Times New Roman" w:hAnsi="Times New Roman" w:cs="Times New Roman" w:hint="eastAsia"/>
          <w:sz w:val="24"/>
          <w:szCs w:val="24"/>
        </w:rPr>
        <w:t>,</w:t>
      </w:r>
      <w:r w:rsidR="00FC13BC" w:rsidRPr="00761051">
        <w:rPr>
          <w:rFonts w:ascii="Times New Roman" w:hAnsi="Times New Roman" w:cs="Times New Roman" w:hint="eastAsia"/>
          <w:sz w:val="24"/>
          <w:szCs w:val="24"/>
        </w:rPr>
        <w:t xml:space="preserve"> </w:t>
      </w:r>
      <w:r w:rsidR="00CF002B" w:rsidRPr="00761051">
        <w:rPr>
          <w:rFonts w:ascii="Times New Roman" w:hAnsi="Times New Roman" w:cs="Times New Roman"/>
          <w:sz w:val="24"/>
          <w:szCs w:val="24"/>
        </w:rPr>
        <w:t>2008).</w:t>
      </w:r>
    </w:p>
    <w:p w14:paraId="2B1FE7A2" w14:textId="602C1262" w:rsidR="00DB0290" w:rsidRPr="00761051" w:rsidRDefault="00DB0290" w:rsidP="00A945C7">
      <w:pPr>
        <w:spacing w:line="360" w:lineRule="auto"/>
        <w:jc w:val="left"/>
        <w:rPr>
          <w:rFonts w:ascii="Times New Roman" w:hAnsi="Times New Roman" w:cs="Times New Roman"/>
          <w:sz w:val="24"/>
          <w:szCs w:val="24"/>
        </w:rPr>
      </w:pPr>
    </w:p>
    <w:p w14:paraId="2D672623" w14:textId="4275D1DA" w:rsidR="00476C3B" w:rsidRPr="00761051" w:rsidRDefault="00476C3B" w:rsidP="00A945C7">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t>Traditional methods which deal with the problem of high dimensionality include the subset selection method, the penalized L-1 likelihood method, and the information summary approach. The subset selection method and the penalized L-1 likelihood method both try</w:t>
      </w:r>
      <w:r w:rsidR="00A46E6C" w:rsidRPr="00761051">
        <w:rPr>
          <w:rFonts w:ascii="Times New Roman" w:hAnsi="Times New Roman" w:cs="Times New Roman"/>
          <w:sz w:val="24"/>
          <w:szCs w:val="24"/>
        </w:rPr>
        <w:t>, but</w:t>
      </w:r>
      <w:r w:rsidRPr="00761051">
        <w:rPr>
          <w:rFonts w:ascii="Times New Roman" w:hAnsi="Times New Roman" w:cs="Times New Roman"/>
          <w:sz w:val="24"/>
          <w:szCs w:val="24"/>
        </w:rPr>
        <w:t xml:space="preserve"> </w:t>
      </w:r>
      <w:r w:rsidR="00A46E6C" w:rsidRPr="00761051">
        <w:rPr>
          <w:rFonts w:ascii="Times New Roman" w:hAnsi="Times New Roman" w:cs="Times New Roman"/>
          <w:sz w:val="24"/>
          <w:szCs w:val="24"/>
        </w:rPr>
        <w:t xml:space="preserve">using different mechanisms, </w:t>
      </w:r>
      <w:r w:rsidRPr="00761051">
        <w:rPr>
          <w:rFonts w:ascii="Times New Roman" w:hAnsi="Times New Roman" w:cs="Times New Roman"/>
          <w:sz w:val="24"/>
          <w:szCs w:val="24"/>
        </w:rPr>
        <w:t>to find out the most influential variables</w:t>
      </w:r>
      <w:r w:rsidR="00352DE2" w:rsidRPr="00761051">
        <w:rPr>
          <w:rFonts w:ascii="Times New Roman" w:hAnsi="Times New Roman" w:cs="Times New Roman"/>
          <w:sz w:val="24"/>
          <w:szCs w:val="24"/>
        </w:rPr>
        <w:t xml:space="preserve"> affecting</w:t>
      </w:r>
      <w:r w:rsidRPr="00761051">
        <w:rPr>
          <w:rFonts w:ascii="Times New Roman" w:hAnsi="Times New Roman" w:cs="Times New Roman"/>
          <w:sz w:val="24"/>
          <w:szCs w:val="24"/>
        </w:rPr>
        <w:t xml:space="preserve"> the dependent variable. However, in the retail context, store managers may promote similar products </w:t>
      </w:r>
      <w:r w:rsidRPr="00761051">
        <w:rPr>
          <w:rFonts w:ascii="Times New Roman" w:hAnsi="Times New Roman" w:cs="Times New Roman"/>
          <w:sz w:val="24"/>
          <w:szCs w:val="24"/>
        </w:rPr>
        <w:lastRenderedPageBreak/>
        <w:t>simultaneously (e.g. different SKUs under the same brand), which makes the price and promotional variables of different SKUs highly correlated to each other. As a result, these two methods may select some unimportant predictors which are highly correlated with the important predictors but fail to select the</w:t>
      </w:r>
      <w:r w:rsidR="00A46E6C" w:rsidRPr="00761051">
        <w:rPr>
          <w:rFonts w:ascii="Times New Roman" w:hAnsi="Times New Roman" w:cs="Times New Roman"/>
          <w:sz w:val="24"/>
          <w:szCs w:val="24"/>
        </w:rPr>
        <w:t xml:space="preserve"> truly</w:t>
      </w:r>
      <w:r w:rsidRPr="00761051">
        <w:rPr>
          <w:rFonts w:ascii="Times New Roman" w:hAnsi="Times New Roman" w:cs="Times New Roman"/>
          <w:sz w:val="24"/>
          <w:szCs w:val="24"/>
        </w:rPr>
        <w:t xml:space="preserve"> important predictors. The information summary approach condenses the information of the vast number of variables (which we cannot directly use due to high dimensionality) into a small number of factors but at the cost of (potentially high) information loss.</w:t>
      </w:r>
    </w:p>
    <w:p w14:paraId="5B82363A" w14:textId="77777777" w:rsidR="00476C3B" w:rsidRPr="00761051" w:rsidRDefault="00476C3B" w:rsidP="00A945C7">
      <w:pPr>
        <w:spacing w:line="360" w:lineRule="auto"/>
        <w:jc w:val="left"/>
        <w:rPr>
          <w:rFonts w:ascii="Times New Roman" w:hAnsi="Times New Roman" w:cs="Times New Roman"/>
          <w:sz w:val="24"/>
          <w:szCs w:val="24"/>
        </w:rPr>
      </w:pPr>
    </w:p>
    <w:p w14:paraId="651029D2" w14:textId="4F5BDF40" w:rsidR="00476C3B" w:rsidRPr="00761051" w:rsidRDefault="00FD03BC" w:rsidP="00251F29">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t xml:space="preserve">To overcome the problem, </w:t>
      </w:r>
      <w:r w:rsidR="00DC7768" w:rsidRPr="00761051">
        <w:rPr>
          <w:rFonts w:ascii="Times New Roman" w:hAnsi="Times New Roman" w:cs="Times New Roman" w:hint="eastAsia"/>
          <w:sz w:val="24"/>
          <w:szCs w:val="24"/>
        </w:rPr>
        <w:t>a</w:t>
      </w:r>
      <w:r w:rsidRPr="00761051">
        <w:rPr>
          <w:rFonts w:ascii="Times New Roman" w:hAnsi="Times New Roman" w:cs="Times New Roman"/>
          <w:sz w:val="24"/>
          <w:szCs w:val="24"/>
        </w:rPr>
        <w:t xml:space="preserve"> </w:t>
      </w:r>
      <w:r w:rsidR="00BD2BF4" w:rsidRPr="00761051">
        <w:rPr>
          <w:rFonts w:ascii="Times New Roman" w:hAnsi="Times New Roman" w:cs="Times New Roman" w:hint="eastAsia"/>
          <w:sz w:val="24"/>
          <w:szCs w:val="24"/>
        </w:rPr>
        <w:t xml:space="preserve">four step methodological framework is proposed in </w:t>
      </w:r>
      <w:r w:rsidR="0024651B" w:rsidRPr="00761051">
        <w:rPr>
          <w:rFonts w:ascii="Times New Roman" w:hAnsi="Times New Roman" w:cs="Times New Roman"/>
          <w:sz w:val="24"/>
          <w:szCs w:val="24"/>
        </w:rPr>
        <w:t>this paper which consists</w:t>
      </w:r>
      <w:r w:rsidR="00BD2BF4" w:rsidRPr="00761051">
        <w:rPr>
          <w:rFonts w:ascii="Times New Roman" w:hAnsi="Times New Roman" w:cs="Times New Roman" w:hint="eastAsia"/>
          <w:sz w:val="24"/>
          <w:szCs w:val="24"/>
        </w:rPr>
        <w:t xml:space="preserve"> of the </w:t>
      </w:r>
      <w:r w:rsidR="004F46EC" w:rsidRPr="00761051">
        <w:rPr>
          <w:rFonts w:ascii="Times New Roman" w:hAnsi="Times New Roman" w:cs="Times New Roman" w:hint="eastAsia"/>
          <w:sz w:val="24"/>
          <w:szCs w:val="24"/>
        </w:rPr>
        <w:t>identification</w:t>
      </w:r>
      <w:r w:rsidR="00BD2BF4" w:rsidRPr="00761051">
        <w:rPr>
          <w:rFonts w:ascii="Times New Roman" w:hAnsi="Times New Roman" w:cs="Times New Roman" w:hint="eastAsia"/>
          <w:sz w:val="24"/>
          <w:szCs w:val="24"/>
        </w:rPr>
        <w:t xml:space="preserve"> of potentially influential categories, the building of </w:t>
      </w:r>
      <w:r w:rsidR="00BD2BF4" w:rsidRPr="00761051">
        <w:rPr>
          <w:rFonts w:ascii="Times New Roman" w:hAnsi="Times New Roman" w:cs="Times New Roman"/>
          <w:sz w:val="24"/>
          <w:szCs w:val="24"/>
        </w:rPr>
        <w:t>explanatory</w:t>
      </w:r>
      <w:r w:rsidR="00BD2BF4" w:rsidRPr="00761051">
        <w:rPr>
          <w:rFonts w:ascii="Times New Roman" w:hAnsi="Times New Roman" w:cs="Times New Roman" w:hint="eastAsia"/>
          <w:sz w:val="24"/>
          <w:szCs w:val="24"/>
        </w:rPr>
        <w:t xml:space="preserve"> variable space, variable selection and model estimation by a multistage LASSO</w:t>
      </w:r>
      <w:r w:rsidR="00BD2BF4" w:rsidRPr="00761051">
        <w:rPr>
          <w:rFonts w:ascii="Times New Roman" w:hAnsi="Times New Roman" w:cs="Times New Roman"/>
          <w:sz w:val="24"/>
          <w:szCs w:val="24"/>
        </w:rPr>
        <w:t xml:space="preserve"> </w:t>
      </w:r>
      <w:r w:rsidR="00BD2BF4" w:rsidRPr="00761051">
        <w:rPr>
          <w:rFonts w:ascii="Times New Roman" w:hAnsi="Times New Roman" w:cs="Times New Roman" w:hint="eastAsia"/>
          <w:sz w:val="24"/>
          <w:szCs w:val="24"/>
        </w:rPr>
        <w:t>(</w:t>
      </w:r>
      <w:r w:rsidR="00BD2BF4" w:rsidRPr="00761051">
        <w:rPr>
          <w:rFonts w:ascii="Times New Roman" w:hAnsi="Times New Roman" w:cs="Times New Roman"/>
          <w:sz w:val="24"/>
          <w:szCs w:val="24"/>
        </w:rPr>
        <w:t>Least Absolute Shrinkage and Selection Operator</w:t>
      </w:r>
      <w:r w:rsidR="00BD2BF4" w:rsidRPr="00761051">
        <w:rPr>
          <w:rFonts w:ascii="Times New Roman" w:hAnsi="Times New Roman" w:cs="Times New Roman" w:hint="eastAsia"/>
          <w:sz w:val="24"/>
          <w:szCs w:val="24"/>
        </w:rPr>
        <w:t xml:space="preserve">) regression, </w:t>
      </w:r>
      <w:r w:rsidR="00714C28" w:rsidRPr="00761051">
        <w:rPr>
          <w:rFonts w:ascii="Times New Roman" w:hAnsi="Times New Roman" w:cs="Times New Roman" w:hint="eastAsia"/>
          <w:sz w:val="24"/>
          <w:szCs w:val="24"/>
        </w:rPr>
        <w:t xml:space="preserve">followed by a </w:t>
      </w:r>
      <w:r w:rsidR="00BD2BF4" w:rsidRPr="00761051">
        <w:rPr>
          <w:rFonts w:ascii="Times New Roman" w:hAnsi="Times New Roman" w:cs="Times New Roman" w:hint="eastAsia"/>
          <w:sz w:val="24"/>
          <w:szCs w:val="24"/>
        </w:rPr>
        <w:t>scheme to generate forecasts.</w:t>
      </w:r>
      <w:r w:rsidRPr="00761051">
        <w:rPr>
          <w:rFonts w:ascii="Times New Roman" w:hAnsi="Times New Roman" w:cs="Times New Roman"/>
          <w:sz w:val="24"/>
          <w:szCs w:val="24"/>
        </w:rPr>
        <w:t xml:space="preserve"> </w:t>
      </w:r>
      <w:r w:rsidR="00476C3B" w:rsidRPr="00761051">
        <w:rPr>
          <w:rFonts w:ascii="Times New Roman" w:hAnsi="Times New Roman" w:cs="Times New Roman"/>
          <w:sz w:val="24"/>
          <w:szCs w:val="24"/>
        </w:rPr>
        <w:t>The method break</w:t>
      </w:r>
      <w:r w:rsidR="00A1560D" w:rsidRPr="00761051">
        <w:rPr>
          <w:rFonts w:ascii="Times New Roman" w:hAnsi="Times New Roman" w:cs="Times New Roman"/>
          <w:sz w:val="24"/>
          <w:szCs w:val="24"/>
        </w:rPr>
        <w:t>s</w:t>
      </w:r>
      <w:r w:rsidR="00476C3B" w:rsidRPr="00761051">
        <w:rPr>
          <w:rFonts w:ascii="Times New Roman" w:hAnsi="Times New Roman" w:cs="Times New Roman"/>
          <w:sz w:val="24"/>
          <w:szCs w:val="24"/>
        </w:rPr>
        <w:t xml:space="preserve"> down the process of variables selection into three stages: 1) to select variables related to promotional history of the focal product; 2) to select intra-category variables and 3) finally, to select inter-category variables. </w:t>
      </w:r>
    </w:p>
    <w:p w14:paraId="6FD0A1B0" w14:textId="12908780" w:rsidR="00476C3B" w:rsidRPr="00761051" w:rsidRDefault="00476C3B" w:rsidP="004630EE">
      <w:pPr>
        <w:spacing w:line="360" w:lineRule="auto"/>
        <w:ind w:firstLine="360"/>
        <w:jc w:val="left"/>
        <w:rPr>
          <w:rFonts w:ascii="Times New Roman" w:hAnsi="Times New Roman" w:cs="Times New Roman"/>
          <w:sz w:val="24"/>
          <w:szCs w:val="24"/>
        </w:rPr>
      </w:pPr>
    </w:p>
    <w:p w14:paraId="2209C057" w14:textId="3D007841" w:rsidR="00352DE2" w:rsidRPr="00761051" w:rsidRDefault="004869BE" w:rsidP="00251F29">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t>The development of a successful modelling system, necessarily automatic in order to deal with the large number of SKUs, would also allow retailers to simulate the expected results based on different promotional plans so that they can then optimize their promotional schedules (Levy et al. 2004, Zhang et al. 2008). The need for an effective modelling and forecasting system is therefore transparent</w:t>
      </w:r>
      <w:r w:rsidR="00352DE2" w:rsidRPr="00761051">
        <w:rPr>
          <w:rFonts w:ascii="Times New Roman" w:hAnsi="Times New Roman" w:cs="Times New Roman"/>
          <w:sz w:val="24"/>
          <w:szCs w:val="24"/>
        </w:rPr>
        <w:t>.</w:t>
      </w:r>
      <w:r w:rsidRPr="00761051">
        <w:rPr>
          <w:rFonts w:ascii="Times New Roman" w:hAnsi="Times New Roman" w:cs="Times New Roman"/>
          <w:sz w:val="24"/>
          <w:szCs w:val="24"/>
        </w:rPr>
        <w:t xml:space="preserve"> </w:t>
      </w:r>
      <w:r w:rsidR="00352DE2" w:rsidRPr="00761051">
        <w:rPr>
          <w:rFonts w:ascii="Times New Roman" w:hAnsi="Times New Roman" w:cs="Times New Roman"/>
          <w:sz w:val="24"/>
          <w:szCs w:val="24"/>
        </w:rPr>
        <w:t xml:space="preserve">Existing </w:t>
      </w:r>
      <w:r w:rsidRPr="00761051">
        <w:rPr>
          <w:rFonts w:ascii="Times New Roman" w:hAnsi="Times New Roman" w:cs="Times New Roman"/>
          <w:sz w:val="24"/>
          <w:szCs w:val="24"/>
        </w:rPr>
        <w:t>studies in the literature have overlooked the inter-categorical variables because</w:t>
      </w:r>
      <w:r w:rsidR="00352DE2" w:rsidRPr="00761051">
        <w:rPr>
          <w:rFonts w:ascii="Times New Roman" w:hAnsi="Times New Roman" w:cs="Times New Roman"/>
          <w:sz w:val="24"/>
          <w:szCs w:val="24"/>
        </w:rPr>
        <w:t xml:space="preserve"> available methods </w:t>
      </w:r>
      <w:r w:rsidRPr="00761051">
        <w:rPr>
          <w:rFonts w:ascii="Times New Roman" w:hAnsi="Times New Roman" w:cs="Times New Roman"/>
          <w:sz w:val="24"/>
          <w:szCs w:val="24"/>
        </w:rPr>
        <w:t xml:space="preserve">are incapable </w:t>
      </w:r>
      <w:r w:rsidR="00AA2759" w:rsidRPr="00761051">
        <w:rPr>
          <w:rFonts w:ascii="Times New Roman" w:hAnsi="Times New Roman" w:cs="Times New Roman"/>
          <w:sz w:val="24"/>
          <w:szCs w:val="24"/>
        </w:rPr>
        <w:t xml:space="preserve">of </w:t>
      </w:r>
      <w:r w:rsidRPr="00761051">
        <w:rPr>
          <w:rFonts w:ascii="Times New Roman" w:hAnsi="Times New Roman" w:cs="Times New Roman"/>
          <w:sz w:val="24"/>
          <w:szCs w:val="24"/>
        </w:rPr>
        <w:t>effectively integrat</w:t>
      </w:r>
      <w:r w:rsidR="00AA2759" w:rsidRPr="00761051">
        <w:rPr>
          <w:rFonts w:ascii="Times New Roman" w:hAnsi="Times New Roman" w:cs="Times New Roman"/>
          <w:sz w:val="24"/>
          <w:szCs w:val="24"/>
        </w:rPr>
        <w:t>ing</w:t>
      </w:r>
      <w:r w:rsidRPr="00761051">
        <w:rPr>
          <w:rFonts w:ascii="Times New Roman" w:hAnsi="Times New Roman" w:cs="Times New Roman"/>
          <w:sz w:val="24"/>
          <w:szCs w:val="24"/>
        </w:rPr>
        <w:t xml:space="preserve"> the useful information contained by these variables, as we discuss in the next section. </w:t>
      </w:r>
    </w:p>
    <w:p w14:paraId="71DF604C" w14:textId="4DAAE688" w:rsidR="00352DE2" w:rsidRPr="00761051" w:rsidRDefault="00352DE2" w:rsidP="004630EE">
      <w:pPr>
        <w:spacing w:line="360" w:lineRule="auto"/>
        <w:ind w:firstLine="360"/>
        <w:jc w:val="left"/>
        <w:rPr>
          <w:rFonts w:ascii="Times New Roman" w:hAnsi="Times New Roman" w:cs="Times New Roman"/>
          <w:sz w:val="24"/>
          <w:szCs w:val="24"/>
        </w:rPr>
      </w:pPr>
    </w:p>
    <w:p w14:paraId="02060699" w14:textId="62997F70" w:rsidR="00FD03BC" w:rsidRPr="00761051" w:rsidRDefault="004869BE" w:rsidP="00251F29">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t xml:space="preserve">In this paper, we focus on developing an automatic modelling approach which we validate by applying it to the problem of forecasting many thousands of retail SKUs in order to produce improved short term forecasts. </w:t>
      </w:r>
      <w:r w:rsidR="00FD03BC" w:rsidRPr="00761051">
        <w:rPr>
          <w:rFonts w:ascii="Times New Roman" w:hAnsi="Times New Roman" w:cs="Times New Roman"/>
          <w:sz w:val="24"/>
          <w:szCs w:val="24"/>
        </w:rPr>
        <w:t xml:space="preserve">Through </w:t>
      </w:r>
      <w:r w:rsidR="000A6560" w:rsidRPr="00761051">
        <w:rPr>
          <w:rFonts w:ascii="Times New Roman" w:hAnsi="Times New Roman" w:cs="Times New Roman" w:hint="eastAsia"/>
          <w:sz w:val="24"/>
          <w:szCs w:val="24"/>
        </w:rPr>
        <w:t xml:space="preserve">a series </w:t>
      </w:r>
      <w:r w:rsidR="00714C28" w:rsidRPr="00761051">
        <w:rPr>
          <w:rFonts w:ascii="Times New Roman" w:hAnsi="Times New Roman" w:cs="Times New Roman" w:hint="eastAsia"/>
          <w:sz w:val="24"/>
          <w:szCs w:val="24"/>
        </w:rPr>
        <w:t xml:space="preserve">of </w:t>
      </w:r>
      <w:r w:rsidR="00FD03BC" w:rsidRPr="00761051">
        <w:rPr>
          <w:rFonts w:ascii="Times New Roman" w:hAnsi="Times New Roman" w:cs="Times New Roman"/>
          <w:sz w:val="24"/>
          <w:szCs w:val="24"/>
        </w:rPr>
        <w:t xml:space="preserve">empirical data experiments, we </w:t>
      </w:r>
      <w:r w:rsidR="00EF6903" w:rsidRPr="00761051">
        <w:rPr>
          <w:rFonts w:ascii="Times New Roman" w:hAnsi="Times New Roman" w:cs="Times New Roman" w:hint="eastAsia"/>
          <w:sz w:val="24"/>
          <w:szCs w:val="24"/>
        </w:rPr>
        <w:t>show</w:t>
      </w:r>
      <w:r w:rsidR="00FD03BC" w:rsidRPr="00761051">
        <w:rPr>
          <w:rFonts w:ascii="Times New Roman" w:hAnsi="Times New Roman" w:cs="Times New Roman"/>
          <w:sz w:val="24"/>
          <w:szCs w:val="24"/>
        </w:rPr>
        <w:t xml:space="preserve"> that </w:t>
      </w:r>
      <w:r w:rsidR="000A6560" w:rsidRPr="00761051">
        <w:rPr>
          <w:rFonts w:ascii="Times New Roman" w:hAnsi="Times New Roman" w:cs="Times New Roman" w:hint="eastAsia"/>
          <w:sz w:val="24"/>
          <w:szCs w:val="24"/>
        </w:rPr>
        <w:t xml:space="preserve">the proposed method </w:t>
      </w:r>
      <w:r w:rsidR="003B0DF0" w:rsidRPr="00761051">
        <w:rPr>
          <w:rFonts w:ascii="Times New Roman" w:hAnsi="Times New Roman" w:cs="Times New Roman"/>
          <w:sz w:val="24"/>
          <w:szCs w:val="24"/>
        </w:rPr>
        <w:t>of variable selection is an effective approach to simplifying the dimensionality of the promotional marketing space: it</w:t>
      </w:r>
      <w:r w:rsidR="000A6560" w:rsidRPr="00761051">
        <w:rPr>
          <w:rFonts w:ascii="Times New Roman" w:hAnsi="Times New Roman" w:cs="Times New Roman" w:hint="eastAsia"/>
          <w:sz w:val="24"/>
          <w:szCs w:val="24"/>
        </w:rPr>
        <w:t xml:space="preserve"> improve</w:t>
      </w:r>
      <w:r w:rsidR="00AA2759" w:rsidRPr="00761051">
        <w:rPr>
          <w:rFonts w:ascii="Times New Roman" w:hAnsi="Times New Roman" w:cs="Times New Roman"/>
          <w:sz w:val="24"/>
          <w:szCs w:val="24"/>
        </w:rPr>
        <w:t>s</w:t>
      </w:r>
      <w:r w:rsidR="000A6560" w:rsidRPr="00761051">
        <w:rPr>
          <w:rFonts w:ascii="Times New Roman" w:hAnsi="Times New Roman" w:cs="Times New Roman" w:hint="eastAsia"/>
          <w:sz w:val="24"/>
          <w:szCs w:val="24"/>
        </w:rPr>
        <w:t xml:space="preserve"> forecasting accuracy significantly</w:t>
      </w:r>
      <w:r w:rsidR="003B0DF0" w:rsidRPr="00761051">
        <w:rPr>
          <w:rFonts w:ascii="Times New Roman" w:hAnsi="Times New Roman" w:cs="Times New Roman"/>
          <w:sz w:val="24"/>
          <w:szCs w:val="24"/>
        </w:rPr>
        <w:t xml:space="preserve"> by simplifying and</w:t>
      </w:r>
      <w:r w:rsidR="000A6560" w:rsidRPr="00761051">
        <w:rPr>
          <w:rFonts w:ascii="Times New Roman" w:hAnsi="Times New Roman" w:cs="Times New Roman" w:hint="eastAsia"/>
          <w:sz w:val="24"/>
          <w:szCs w:val="24"/>
        </w:rPr>
        <w:t xml:space="preserve"> integrating </w:t>
      </w:r>
      <w:r w:rsidR="00823DE6" w:rsidRPr="00761051">
        <w:rPr>
          <w:rFonts w:ascii="Times New Roman" w:hAnsi="Times New Roman" w:cs="Times New Roman" w:hint="eastAsia"/>
          <w:sz w:val="24"/>
          <w:szCs w:val="24"/>
        </w:rPr>
        <w:t xml:space="preserve">more </w:t>
      </w:r>
      <w:r w:rsidR="003B0DF0" w:rsidRPr="00761051">
        <w:rPr>
          <w:rFonts w:ascii="Times New Roman" w:hAnsi="Times New Roman" w:cs="Times New Roman"/>
          <w:sz w:val="24"/>
          <w:szCs w:val="24"/>
        </w:rPr>
        <w:t xml:space="preserve">retail </w:t>
      </w:r>
      <w:r w:rsidR="000A6560" w:rsidRPr="00761051">
        <w:rPr>
          <w:rFonts w:ascii="Times New Roman" w:hAnsi="Times New Roman" w:cs="Times New Roman" w:hint="eastAsia"/>
          <w:sz w:val="24"/>
          <w:szCs w:val="24"/>
        </w:rPr>
        <w:t>information. But general</w:t>
      </w:r>
      <w:r w:rsidR="00F01649" w:rsidRPr="00761051">
        <w:rPr>
          <w:rFonts w:ascii="Times New Roman" w:hAnsi="Times New Roman" w:cs="Times New Roman"/>
          <w:sz w:val="24"/>
          <w:szCs w:val="24"/>
        </w:rPr>
        <w:t>ly</w:t>
      </w:r>
      <w:r w:rsidR="000A6560" w:rsidRPr="00761051">
        <w:rPr>
          <w:rFonts w:ascii="Times New Roman" w:hAnsi="Times New Roman" w:cs="Times New Roman" w:hint="eastAsia"/>
          <w:sz w:val="24"/>
          <w:szCs w:val="24"/>
        </w:rPr>
        <w:t>, the inter-category information contributes limited accuracy improvements comparing to</w:t>
      </w:r>
      <w:r w:rsidR="0024651B" w:rsidRPr="00761051">
        <w:rPr>
          <w:rFonts w:ascii="Times New Roman" w:hAnsi="Times New Roman" w:cs="Times New Roman" w:hint="eastAsia"/>
          <w:sz w:val="24"/>
          <w:szCs w:val="24"/>
        </w:rPr>
        <w:t xml:space="preserve"> that of</w:t>
      </w:r>
      <w:r w:rsidR="000A6560" w:rsidRPr="00761051">
        <w:rPr>
          <w:rFonts w:ascii="Times New Roman" w:hAnsi="Times New Roman" w:cs="Times New Roman" w:hint="eastAsia"/>
          <w:sz w:val="24"/>
          <w:szCs w:val="24"/>
        </w:rPr>
        <w:t xml:space="preserve"> intra</w:t>
      </w:r>
      <w:r w:rsidR="004F4F90" w:rsidRPr="00761051">
        <w:rPr>
          <w:rFonts w:ascii="Times New Roman" w:hAnsi="Times New Roman" w:cs="Times New Roman" w:hint="eastAsia"/>
          <w:sz w:val="24"/>
          <w:szCs w:val="24"/>
        </w:rPr>
        <w:t xml:space="preserve">-category </w:t>
      </w:r>
      <w:r w:rsidR="004F4F90" w:rsidRPr="00761051">
        <w:rPr>
          <w:rFonts w:ascii="Times New Roman" w:hAnsi="Times New Roman" w:cs="Times New Roman"/>
          <w:sz w:val="24"/>
          <w:szCs w:val="24"/>
        </w:rPr>
        <w:t>information</w:t>
      </w:r>
      <w:r w:rsidR="004F4F90" w:rsidRPr="00761051">
        <w:rPr>
          <w:rFonts w:ascii="Times New Roman" w:hAnsi="Times New Roman" w:cs="Times New Roman" w:hint="eastAsia"/>
          <w:sz w:val="24"/>
          <w:szCs w:val="24"/>
        </w:rPr>
        <w:t xml:space="preserve">. </w:t>
      </w:r>
    </w:p>
    <w:p w14:paraId="3C37DFC4"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46904749" w14:textId="4F870AAD" w:rsidR="00FD03BC" w:rsidRPr="00761051" w:rsidRDefault="00FD03BC" w:rsidP="007F32D3">
      <w:pPr>
        <w:spacing w:line="360" w:lineRule="auto"/>
        <w:ind w:firstLine="360"/>
        <w:jc w:val="left"/>
        <w:rPr>
          <w:rFonts w:ascii="Times New Roman" w:hAnsi="Times New Roman" w:cs="Times New Roman"/>
          <w:sz w:val="24"/>
          <w:szCs w:val="24"/>
        </w:rPr>
      </w:pPr>
      <w:r w:rsidRPr="00761051">
        <w:rPr>
          <w:rFonts w:ascii="Times New Roman" w:hAnsi="Times New Roman" w:cs="Times New Roman"/>
          <w:sz w:val="24"/>
          <w:szCs w:val="24"/>
        </w:rPr>
        <w:lastRenderedPageBreak/>
        <w:t xml:space="preserve">The outline of </w:t>
      </w:r>
      <w:r w:rsidR="008E33B9" w:rsidRPr="00761051">
        <w:rPr>
          <w:rFonts w:ascii="Times New Roman" w:hAnsi="Times New Roman" w:cs="Times New Roman" w:hint="eastAsia"/>
          <w:sz w:val="24"/>
          <w:szCs w:val="24"/>
        </w:rPr>
        <w:t xml:space="preserve">the </w:t>
      </w:r>
      <w:r w:rsidRPr="00761051">
        <w:rPr>
          <w:rFonts w:ascii="Times New Roman" w:hAnsi="Times New Roman" w:cs="Times New Roman"/>
          <w:sz w:val="24"/>
          <w:szCs w:val="24"/>
        </w:rPr>
        <w:t xml:space="preserve">paper is as follows. In section two, we review </w:t>
      </w:r>
      <w:r w:rsidR="008E33B9" w:rsidRPr="00761051">
        <w:rPr>
          <w:rFonts w:ascii="Times New Roman" w:hAnsi="Times New Roman" w:cs="Times New Roman" w:hint="eastAsia"/>
          <w:sz w:val="24"/>
          <w:szCs w:val="24"/>
        </w:rPr>
        <w:t>existing related</w:t>
      </w:r>
      <w:r w:rsidRPr="00761051">
        <w:rPr>
          <w:rFonts w:ascii="Times New Roman" w:hAnsi="Times New Roman" w:cs="Times New Roman"/>
          <w:sz w:val="24"/>
          <w:szCs w:val="24"/>
        </w:rPr>
        <w:t xml:space="preserve"> studies and address their limitations. In Section three we discuss methodological issues</w:t>
      </w:r>
      <w:r w:rsidR="008E33B9" w:rsidRPr="00761051">
        <w:rPr>
          <w:rFonts w:ascii="Times New Roman" w:hAnsi="Times New Roman" w:cs="Times New Roman"/>
          <w:sz w:val="24"/>
          <w:szCs w:val="24"/>
        </w:rPr>
        <w:t>. Section four</w:t>
      </w:r>
      <w:r w:rsidR="008E33B9" w:rsidRPr="00761051">
        <w:rPr>
          <w:rFonts w:ascii="Times New Roman" w:hAnsi="Times New Roman" w:cs="Times New Roman" w:hint="eastAsia"/>
          <w:sz w:val="24"/>
          <w:szCs w:val="24"/>
        </w:rPr>
        <w:t xml:space="preserve"> </w:t>
      </w:r>
      <w:r w:rsidR="00144980" w:rsidRPr="00761051">
        <w:rPr>
          <w:rFonts w:ascii="Times New Roman" w:hAnsi="Times New Roman" w:cs="Times New Roman"/>
          <w:sz w:val="24"/>
          <w:szCs w:val="24"/>
        </w:rPr>
        <w:t>describe</w:t>
      </w:r>
      <w:r w:rsidR="00AA2759" w:rsidRPr="00761051">
        <w:rPr>
          <w:rFonts w:ascii="Times New Roman" w:hAnsi="Times New Roman" w:cs="Times New Roman"/>
          <w:sz w:val="24"/>
          <w:szCs w:val="24"/>
        </w:rPr>
        <w:t>s</w:t>
      </w:r>
      <w:r w:rsidR="00144980" w:rsidRPr="00761051">
        <w:rPr>
          <w:rFonts w:ascii="Times New Roman" w:hAnsi="Times New Roman" w:cs="Times New Roman" w:hint="eastAsia"/>
          <w:sz w:val="24"/>
          <w:szCs w:val="24"/>
        </w:rPr>
        <w:t xml:space="preserve"> the data, introduce</w:t>
      </w:r>
      <w:r w:rsidR="00AA2759" w:rsidRPr="00761051">
        <w:rPr>
          <w:rFonts w:ascii="Times New Roman" w:hAnsi="Times New Roman" w:cs="Times New Roman"/>
          <w:sz w:val="24"/>
          <w:szCs w:val="24"/>
        </w:rPr>
        <w:t>s</w:t>
      </w:r>
      <w:r w:rsidR="00144980" w:rsidRPr="00761051">
        <w:rPr>
          <w:rFonts w:ascii="Times New Roman" w:hAnsi="Times New Roman" w:cs="Times New Roman" w:hint="eastAsia"/>
          <w:sz w:val="24"/>
          <w:szCs w:val="24"/>
        </w:rPr>
        <w:t xml:space="preserve"> the experiment</w:t>
      </w:r>
      <w:r w:rsidR="00AA2759" w:rsidRPr="00761051">
        <w:rPr>
          <w:rFonts w:ascii="Times New Roman" w:hAnsi="Times New Roman" w:cs="Times New Roman"/>
          <w:sz w:val="24"/>
          <w:szCs w:val="24"/>
        </w:rPr>
        <w:t>al</w:t>
      </w:r>
      <w:r w:rsidR="00144980" w:rsidRPr="00761051">
        <w:rPr>
          <w:rFonts w:ascii="Times New Roman" w:hAnsi="Times New Roman" w:cs="Times New Roman" w:hint="eastAsia"/>
          <w:sz w:val="24"/>
          <w:szCs w:val="24"/>
        </w:rPr>
        <w:t xml:space="preserve"> design and forecasting accuracy measures, and</w:t>
      </w:r>
      <w:r w:rsidR="008E33B9" w:rsidRPr="00761051">
        <w:rPr>
          <w:rFonts w:ascii="Times New Roman" w:hAnsi="Times New Roman" w:cs="Times New Roman" w:hint="eastAsia"/>
          <w:sz w:val="24"/>
          <w:szCs w:val="24"/>
        </w:rPr>
        <w:t xml:space="preserve"> </w:t>
      </w:r>
      <w:r w:rsidR="00144980" w:rsidRPr="00761051">
        <w:rPr>
          <w:rFonts w:ascii="Times New Roman" w:hAnsi="Times New Roman" w:cs="Times New Roman" w:hint="eastAsia"/>
          <w:sz w:val="24"/>
          <w:szCs w:val="24"/>
        </w:rPr>
        <w:t>present</w:t>
      </w:r>
      <w:r w:rsidR="00AA2759" w:rsidRPr="00761051">
        <w:rPr>
          <w:rFonts w:ascii="Times New Roman" w:hAnsi="Times New Roman" w:cs="Times New Roman"/>
          <w:sz w:val="24"/>
          <w:szCs w:val="24"/>
        </w:rPr>
        <w:t>s</w:t>
      </w:r>
      <w:r w:rsidR="00144980" w:rsidRPr="00761051">
        <w:rPr>
          <w:rFonts w:ascii="Times New Roman" w:hAnsi="Times New Roman" w:cs="Times New Roman" w:hint="eastAsia"/>
          <w:sz w:val="24"/>
          <w:szCs w:val="24"/>
        </w:rPr>
        <w:t xml:space="preserve"> the </w:t>
      </w:r>
      <w:r w:rsidR="00144980" w:rsidRPr="00761051">
        <w:rPr>
          <w:rFonts w:ascii="Times New Roman" w:hAnsi="Times New Roman" w:cs="Times New Roman"/>
          <w:sz w:val="24"/>
          <w:szCs w:val="24"/>
        </w:rPr>
        <w:t>empirical</w:t>
      </w:r>
      <w:r w:rsidR="00144980" w:rsidRPr="00761051">
        <w:rPr>
          <w:rFonts w:ascii="Times New Roman" w:hAnsi="Times New Roman" w:cs="Times New Roman" w:hint="eastAsia"/>
          <w:sz w:val="24"/>
          <w:szCs w:val="24"/>
        </w:rPr>
        <w:t xml:space="preserve"> results.</w:t>
      </w:r>
      <w:r w:rsidRPr="00761051">
        <w:rPr>
          <w:rFonts w:ascii="Times New Roman" w:hAnsi="Times New Roman" w:cs="Times New Roman"/>
          <w:sz w:val="24"/>
          <w:szCs w:val="24"/>
        </w:rPr>
        <w:t xml:space="preserve"> Section five discusses</w:t>
      </w:r>
      <w:r w:rsidR="00714C28" w:rsidRPr="00761051">
        <w:rPr>
          <w:rFonts w:ascii="Times New Roman" w:hAnsi="Times New Roman" w:cs="Times New Roman"/>
          <w:sz w:val="24"/>
          <w:szCs w:val="24"/>
        </w:rPr>
        <w:t xml:space="preserve"> the findings</w:t>
      </w:r>
      <w:r w:rsidR="00AA2759" w:rsidRPr="00761051">
        <w:rPr>
          <w:rFonts w:ascii="Times New Roman" w:hAnsi="Times New Roman" w:cs="Times New Roman"/>
          <w:sz w:val="24"/>
          <w:szCs w:val="24"/>
        </w:rPr>
        <w:t>,</w:t>
      </w:r>
      <w:r w:rsidR="00714C28" w:rsidRPr="00761051">
        <w:rPr>
          <w:rFonts w:ascii="Times New Roman" w:hAnsi="Times New Roman" w:cs="Times New Roman" w:hint="eastAsia"/>
          <w:sz w:val="24"/>
          <w:szCs w:val="24"/>
        </w:rPr>
        <w:t xml:space="preserve"> offering conclusions as to forecasting practice and further academic research.</w:t>
      </w:r>
    </w:p>
    <w:p w14:paraId="280B8746"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5D515468" w14:textId="77777777" w:rsidR="00AD43FD" w:rsidRPr="00761051" w:rsidRDefault="00AD43FD" w:rsidP="00362FEA">
      <w:pPr>
        <w:pStyle w:val="Heading1"/>
        <w:ind w:left="360"/>
        <w:jc w:val="left"/>
      </w:pPr>
      <w:r w:rsidRPr="00761051">
        <w:t>L</w:t>
      </w:r>
      <w:r w:rsidR="00CB4DC6" w:rsidRPr="00761051">
        <w:t>iterature review</w:t>
      </w:r>
    </w:p>
    <w:p w14:paraId="141FFAAB" w14:textId="236946B7" w:rsidR="00CC4B02" w:rsidRPr="00761051" w:rsidRDefault="00144210" w:rsidP="00387928">
      <w:pPr>
        <w:pStyle w:val="Heading2"/>
        <w:spacing w:line="360" w:lineRule="auto"/>
        <w:jc w:val="left"/>
        <w:rPr>
          <w:rFonts w:ascii="Times New Roman" w:hAnsi="Times New Roman" w:cs="Times New Roman"/>
          <w:sz w:val="24"/>
          <w:szCs w:val="24"/>
        </w:rPr>
      </w:pPr>
      <w:r w:rsidRPr="00761051">
        <w:rPr>
          <w:rFonts w:ascii="Times New Roman" w:hAnsi="Times New Roman" w:cs="Times New Roman" w:hint="eastAsia"/>
          <w:sz w:val="24"/>
          <w:szCs w:val="24"/>
        </w:rPr>
        <w:t xml:space="preserve">2.1 </w:t>
      </w:r>
      <w:r w:rsidR="00CC4B02" w:rsidRPr="00761051">
        <w:rPr>
          <w:rFonts w:ascii="Times New Roman" w:hAnsi="Times New Roman" w:cs="Times New Roman"/>
          <w:sz w:val="24"/>
          <w:szCs w:val="24"/>
        </w:rPr>
        <w:t>Model building with a large number of explanatory variables</w:t>
      </w:r>
    </w:p>
    <w:p w14:paraId="29E02047" w14:textId="11EA0FDE" w:rsidR="002B5BF6" w:rsidRPr="00761051" w:rsidRDefault="002B5BF6" w:rsidP="009873E5">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We are in the era of massive automatic data collection, systematically obtaining many measurements, not knowing which ones will be relevant to the phenomenon of interest (Donoho</w:t>
      </w:r>
      <w:r w:rsidR="00C377AB"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2000). Traditional statistical methodology</w:t>
      </w:r>
      <w:r w:rsidR="00A46E6C" w:rsidRPr="00761051">
        <w:rPr>
          <w:rFonts w:ascii="Times New Roman" w:hAnsi="Times New Roman" w:cs="Times New Roman"/>
          <w:sz w:val="24"/>
          <w:szCs w:val="24"/>
        </w:rPr>
        <w:t>,</w:t>
      </w:r>
      <w:r w:rsidRPr="00761051">
        <w:rPr>
          <w:rFonts w:ascii="Times New Roman" w:hAnsi="Times New Roman" w:cs="Times New Roman"/>
          <w:sz w:val="24"/>
          <w:szCs w:val="24"/>
        </w:rPr>
        <w:t xml:space="preserve"> assum</w:t>
      </w:r>
      <w:r w:rsidR="00A46E6C" w:rsidRPr="00761051">
        <w:rPr>
          <w:rFonts w:ascii="Times New Roman" w:hAnsi="Times New Roman" w:cs="Times New Roman"/>
          <w:sz w:val="24"/>
          <w:szCs w:val="24"/>
        </w:rPr>
        <w:t>ing</w:t>
      </w:r>
      <w:r w:rsidRPr="00761051">
        <w:rPr>
          <w:rFonts w:ascii="Times New Roman" w:hAnsi="Times New Roman" w:cs="Times New Roman"/>
          <w:sz w:val="24"/>
          <w:szCs w:val="24"/>
        </w:rPr>
        <w:t xml:space="preserve"> many observations and a few well-chosen variables</w:t>
      </w:r>
      <w:r w:rsidR="00A46E6C" w:rsidRPr="00761051">
        <w:rPr>
          <w:rFonts w:ascii="Times New Roman" w:hAnsi="Times New Roman" w:cs="Times New Roman"/>
          <w:sz w:val="24"/>
          <w:szCs w:val="24"/>
        </w:rPr>
        <w:t>,</w:t>
      </w:r>
      <w:r w:rsidRPr="00761051">
        <w:rPr>
          <w:rFonts w:ascii="Times New Roman" w:hAnsi="Times New Roman" w:cs="Times New Roman"/>
          <w:sz w:val="24"/>
          <w:szCs w:val="24"/>
        </w:rPr>
        <w:t xml:space="preserve"> are not designed to cope with this kind of explosive growth of dimensionality of the observation vector. The increasing availability of data is thus creating new challenges for the</w:t>
      </w:r>
      <w:r w:rsidR="003B0DF0" w:rsidRPr="00761051">
        <w:rPr>
          <w:rFonts w:ascii="Times New Roman" w:hAnsi="Times New Roman" w:cs="Times New Roman"/>
          <w:sz w:val="24"/>
          <w:szCs w:val="24"/>
        </w:rPr>
        <w:t xml:space="preserve"> market modeller</w:t>
      </w:r>
      <w:r w:rsidRPr="00761051">
        <w:rPr>
          <w:rFonts w:ascii="Times New Roman" w:hAnsi="Times New Roman" w:cs="Times New Roman"/>
          <w:sz w:val="24"/>
          <w:szCs w:val="24"/>
        </w:rPr>
        <w:t>. There are, essentially, three different approaches to address this problem. The first approach is concerned with finding the most influential subset of predictors; the second approach builds</w:t>
      </w:r>
      <w:r w:rsidR="003B0DF0" w:rsidRPr="00761051">
        <w:rPr>
          <w:rFonts w:ascii="Times New Roman" w:hAnsi="Times New Roman" w:cs="Times New Roman"/>
          <w:sz w:val="24"/>
          <w:szCs w:val="24"/>
        </w:rPr>
        <w:t xml:space="preserve"> predictive</w:t>
      </w:r>
      <w:r w:rsidR="00DD208D"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 xml:space="preserve">models based on summaries of the predictor variables and the third approach is penalized </w:t>
      </w:r>
      <w:r w:rsidR="009873E5" w:rsidRPr="00761051">
        <w:rPr>
          <w:rFonts w:ascii="Times New Roman" w:hAnsi="Times New Roman" w:cs="Times New Roman"/>
          <w:sz w:val="24"/>
          <w:szCs w:val="24"/>
        </w:rPr>
        <w:t>(</w:t>
      </w:r>
      <w:r w:rsidRPr="00761051">
        <w:rPr>
          <w:rFonts w:ascii="Times New Roman" w:hAnsi="Times New Roman" w:cs="Times New Roman"/>
          <w:sz w:val="24"/>
          <w:szCs w:val="24"/>
        </w:rPr>
        <w:t>L-1</w:t>
      </w:r>
      <w:r w:rsidR="009873E5" w:rsidRPr="00761051">
        <w:rPr>
          <w:rFonts w:ascii="Times New Roman" w:hAnsi="Times New Roman" w:cs="Times New Roman"/>
          <w:sz w:val="24"/>
          <w:szCs w:val="24"/>
        </w:rPr>
        <w:t>)</w:t>
      </w:r>
      <w:r w:rsidRPr="00761051">
        <w:rPr>
          <w:rFonts w:ascii="Times New Roman" w:hAnsi="Times New Roman" w:cs="Times New Roman"/>
          <w:sz w:val="24"/>
          <w:szCs w:val="24"/>
        </w:rPr>
        <w:t xml:space="preserve"> likelihood method</w:t>
      </w:r>
      <w:r w:rsidR="00593C5E" w:rsidRPr="00761051">
        <w:rPr>
          <w:rFonts w:ascii="Times New Roman" w:hAnsi="Times New Roman" w:cs="Times New Roman" w:hint="eastAsia"/>
          <w:sz w:val="24"/>
          <w:szCs w:val="24"/>
        </w:rPr>
        <w:t xml:space="preserve"> which </w:t>
      </w:r>
      <w:r w:rsidR="00593C5E" w:rsidRPr="00761051">
        <w:rPr>
          <w:rFonts w:ascii="Times New Roman" w:hAnsi="Times New Roman" w:cs="Times New Roman"/>
          <w:sz w:val="24"/>
          <w:szCs w:val="24"/>
        </w:rPr>
        <w:t>automatically select</w:t>
      </w:r>
      <w:r w:rsidR="009873E5" w:rsidRPr="00761051">
        <w:rPr>
          <w:rFonts w:ascii="Times New Roman" w:hAnsi="Times New Roman" w:cs="Times New Roman"/>
          <w:sz w:val="24"/>
          <w:szCs w:val="24"/>
        </w:rPr>
        <w:t>s</w:t>
      </w:r>
      <w:r w:rsidR="00A46E6C" w:rsidRPr="00761051">
        <w:rPr>
          <w:rFonts w:ascii="Times New Roman" w:hAnsi="Times New Roman" w:cs="Times New Roman"/>
          <w:sz w:val="24"/>
          <w:szCs w:val="24"/>
        </w:rPr>
        <w:t xml:space="preserve"> influential</w:t>
      </w:r>
      <w:r w:rsidR="00593C5E" w:rsidRPr="00761051">
        <w:rPr>
          <w:rFonts w:ascii="Times New Roman" w:hAnsi="Times New Roman" w:cs="Times New Roman"/>
          <w:sz w:val="24"/>
          <w:szCs w:val="24"/>
        </w:rPr>
        <w:t xml:space="preserve"> variable</w:t>
      </w:r>
      <w:r w:rsidR="00A46E6C" w:rsidRPr="00761051">
        <w:rPr>
          <w:rFonts w:ascii="Times New Roman" w:hAnsi="Times New Roman" w:cs="Times New Roman"/>
          <w:sz w:val="24"/>
          <w:szCs w:val="24"/>
        </w:rPr>
        <w:t>s</w:t>
      </w:r>
      <w:r w:rsidR="00593C5E" w:rsidRPr="00761051">
        <w:rPr>
          <w:rFonts w:ascii="Times New Roman" w:hAnsi="Times New Roman" w:cs="Times New Roman"/>
          <w:sz w:val="24"/>
          <w:szCs w:val="24"/>
        </w:rPr>
        <w:t xml:space="preserve"> via continuous shrinkage</w:t>
      </w:r>
      <w:r w:rsidRPr="00761051">
        <w:rPr>
          <w:rFonts w:ascii="Times New Roman" w:hAnsi="Times New Roman" w:cs="Times New Roman"/>
          <w:sz w:val="24"/>
          <w:szCs w:val="24"/>
        </w:rPr>
        <w:t>.</w:t>
      </w:r>
    </w:p>
    <w:p w14:paraId="16431970" w14:textId="77777777" w:rsidR="002B5BF6" w:rsidRPr="00761051" w:rsidRDefault="002B5BF6" w:rsidP="009873E5">
      <w:pPr>
        <w:spacing w:line="360" w:lineRule="auto"/>
        <w:ind w:firstLine="420"/>
        <w:jc w:val="left"/>
        <w:rPr>
          <w:rFonts w:ascii="Times New Roman" w:hAnsi="Times New Roman" w:cs="Times New Roman"/>
          <w:sz w:val="24"/>
          <w:szCs w:val="24"/>
        </w:rPr>
      </w:pPr>
    </w:p>
    <w:p w14:paraId="2733A8C4" w14:textId="1384651C" w:rsidR="002B5BF6" w:rsidRPr="00761051" w:rsidRDefault="00F57925" w:rsidP="009873E5">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Best subset selection is a </w:t>
      </w:r>
      <w:r w:rsidR="002B5BF6" w:rsidRPr="00761051">
        <w:rPr>
          <w:rFonts w:ascii="Times New Roman" w:hAnsi="Times New Roman" w:cs="Times New Roman"/>
          <w:sz w:val="24"/>
          <w:szCs w:val="24"/>
        </w:rPr>
        <w:t>popular class of the dimension reduction methods</w:t>
      </w:r>
      <w:r w:rsidRPr="00761051">
        <w:rPr>
          <w:rFonts w:ascii="Times New Roman" w:hAnsi="Times New Roman" w:cs="Times New Roman"/>
          <w:sz w:val="24"/>
          <w:szCs w:val="24"/>
        </w:rPr>
        <w:t xml:space="preserve"> concerned with finding the most influential subset of predictors in predictive modeling from a much larger set of potential predictors</w:t>
      </w:r>
      <w:r w:rsidR="002B5BF6" w:rsidRPr="00761051">
        <w:rPr>
          <w:rFonts w:ascii="Times New Roman" w:hAnsi="Times New Roman" w:cs="Times New Roman"/>
          <w:sz w:val="24"/>
          <w:szCs w:val="24"/>
        </w:rPr>
        <w:t>. The best subset problem belongs to the class of NP-hard problems known as induction of minimal structures (John et al., 1994). When the number of potential predictors is large, the selection process cannot be solved exactly with</w:t>
      </w:r>
      <w:r w:rsidR="00A46E6C" w:rsidRPr="00761051">
        <w:rPr>
          <w:rFonts w:ascii="Times New Roman" w:hAnsi="Times New Roman" w:cs="Times New Roman"/>
          <w:sz w:val="24"/>
          <w:szCs w:val="24"/>
        </w:rPr>
        <w:t>in</w:t>
      </w:r>
      <w:r w:rsidR="002B5BF6" w:rsidRPr="00761051">
        <w:rPr>
          <w:rFonts w:ascii="Times New Roman" w:hAnsi="Times New Roman" w:cs="Times New Roman"/>
          <w:sz w:val="24"/>
          <w:szCs w:val="24"/>
        </w:rPr>
        <w:t xml:space="preserve"> an acceptable amount of computation time. Consequently, heuristic optimization algorithms have evolved, including iterative improvement algorithms (e.g., stepwise regression, forward and backward feature selection algorithms) and stochastic search methods (e.g., Genetic algorithms (Melab et al., 2002), simulated annealing (Meiri and Zahavi 2006)), to solve larger scale</w:t>
      </w:r>
      <w:r w:rsidR="00C377AB" w:rsidRPr="00761051">
        <w:rPr>
          <w:rFonts w:ascii="Times New Roman" w:hAnsi="Times New Roman" w:cs="Times New Roman" w:hint="eastAsia"/>
          <w:sz w:val="24"/>
          <w:szCs w:val="24"/>
        </w:rPr>
        <w:t xml:space="preserve"> </w:t>
      </w:r>
      <w:r w:rsidR="002B5BF6" w:rsidRPr="00761051">
        <w:rPr>
          <w:rFonts w:ascii="Times New Roman" w:hAnsi="Times New Roman" w:cs="Times New Roman"/>
          <w:sz w:val="24"/>
          <w:szCs w:val="24"/>
        </w:rPr>
        <w:t>combinatorial problems. However, the expensive computational cost still makes best subset selection procedures infeasible for high-dimensional data analysis.</w:t>
      </w:r>
    </w:p>
    <w:p w14:paraId="03DE4132" w14:textId="77777777" w:rsidR="002B5BF6" w:rsidRPr="00761051" w:rsidRDefault="002B5BF6" w:rsidP="009873E5">
      <w:pPr>
        <w:spacing w:line="360" w:lineRule="auto"/>
        <w:ind w:firstLine="420"/>
        <w:jc w:val="left"/>
        <w:rPr>
          <w:rFonts w:ascii="Times New Roman" w:hAnsi="Times New Roman" w:cs="Times New Roman"/>
          <w:sz w:val="24"/>
          <w:szCs w:val="24"/>
        </w:rPr>
      </w:pPr>
    </w:p>
    <w:p w14:paraId="0077D46A" w14:textId="5B6F7E9B" w:rsidR="002B5BF6" w:rsidRPr="00761051" w:rsidRDefault="002B5BF6" w:rsidP="009873E5">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lastRenderedPageBreak/>
        <w:t xml:space="preserve">The information summary approach to forecasting with high dimensional data is based on the assumption that the relevant information is captured by a small number of factors common to the predictor variables. A popular technique that combines the potentially relevant predictors into new predictors is principal components. For example, basing the forecast model on data summaries in the form of principal components, as in Stock and Watson (2002), allows information from all the predictors to enter into the forecasts. Stock and Watson (1999), Stock, Watson, and Marcellino (2003), and Forni et al. (2000, 2003), among others, all find that diffusion factors based forecasts have smaller mean-squared errors than forecasts based upon simple autoregressions and more elaborate structural models. A criticism of factor augmented regressions is that the factors are estimated without taking into account the dependent variable. Thus, when only a few factors </w:t>
      </w:r>
      <w:r w:rsidR="003B0DF0" w:rsidRPr="00761051">
        <w:rPr>
          <w:rFonts w:ascii="Times New Roman" w:hAnsi="Times New Roman" w:cs="Times New Roman"/>
          <w:sz w:val="24"/>
          <w:szCs w:val="24"/>
        </w:rPr>
        <w:t xml:space="preserve">are retained </w:t>
      </w:r>
      <w:r w:rsidRPr="00761051">
        <w:rPr>
          <w:rFonts w:ascii="Times New Roman" w:hAnsi="Times New Roman" w:cs="Times New Roman"/>
          <w:sz w:val="24"/>
          <w:szCs w:val="24"/>
        </w:rPr>
        <w:t>to represent the variations of whole explanatory variable space, they might not have any predictive power</w:t>
      </w:r>
      <w:r w:rsidR="00A46E6C" w:rsidRPr="00761051">
        <w:rPr>
          <w:rFonts w:ascii="Times New Roman" w:hAnsi="Times New Roman" w:cs="Times New Roman"/>
          <w:sz w:val="24"/>
          <w:szCs w:val="24"/>
        </w:rPr>
        <w:t xml:space="preserve"> for</w:t>
      </w:r>
      <w:r w:rsidRPr="00761051">
        <w:rPr>
          <w:rFonts w:ascii="Times New Roman" w:hAnsi="Times New Roman" w:cs="Times New Roman"/>
          <w:sz w:val="24"/>
          <w:szCs w:val="24"/>
        </w:rPr>
        <w:t xml:space="preserve"> the dependent variable whereas the discarded factors might be useful (Stock and Watson, 2002).</w:t>
      </w:r>
    </w:p>
    <w:p w14:paraId="101C914C" w14:textId="77777777" w:rsidR="002B5BF6" w:rsidRPr="00761051" w:rsidRDefault="002B5BF6" w:rsidP="009873E5">
      <w:pPr>
        <w:spacing w:line="360" w:lineRule="auto"/>
        <w:ind w:firstLine="420"/>
        <w:jc w:val="left"/>
        <w:rPr>
          <w:rFonts w:ascii="Times New Roman" w:hAnsi="Times New Roman" w:cs="Times New Roman"/>
          <w:sz w:val="24"/>
          <w:szCs w:val="24"/>
        </w:rPr>
      </w:pPr>
    </w:p>
    <w:p w14:paraId="32FEB939" w14:textId="17C737DE" w:rsidR="002B5BF6" w:rsidRPr="00761051" w:rsidRDefault="002B5BF6" w:rsidP="009873E5">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Penalized L-1 likelihood methods have been successfully developed over the last decades to cope with high dimensionality. Penalized L-1 regression is called LASSO by Tibshirani (1996) in the ordinary regression setting which has received much attention due to its convexity and encouraging sparsity solutions. It minimizes the usual sum of squared errors, with a bound on the sum of the absolute values of the coefficients. There has been much work in recent years, applying and generalizing the LASSO and L1-like penalties to a variety of problems (Tibshirani 2011). Efron et al. (2004) propose a fast and efficient least angle regression (LARS) algorithm for variable selection, a simple modification of which produces the entire LASSO solution path. A linear combination of L-1 and L-2 penalties is called an elastic net by Zou and Hastie (2005), which encourages some grouping effects. Zou (2006) introduced an adaptive lasso in a finite parameter setting. </w:t>
      </w:r>
    </w:p>
    <w:p w14:paraId="71148FEA" w14:textId="77777777" w:rsidR="002B5BF6" w:rsidRPr="00761051" w:rsidRDefault="002B5BF6" w:rsidP="004630EE">
      <w:pPr>
        <w:spacing w:line="360" w:lineRule="auto"/>
        <w:ind w:firstLine="420"/>
        <w:jc w:val="left"/>
        <w:rPr>
          <w:rFonts w:ascii="Times New Roman" w:hAnsi="Times New Roman" w:cs="Times New Roman"/>
          <w:sz w:val="24"/>
          <w:szCs w:val="24"/>
        </w:rPr>
      </w:pPr>
    </w:p>
    <w:p w14:paraId="3CE20226" w14:textId="78545BE9" w:rsidR="002B5BF6" w:rsidRPr="00761051" w:rsidRDefault="002B5BF6" w:rsidP="004630EE">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L-1 type regularization does not eliminate the conflict between consistent model selection and prediction. With high dimensionality, important predictors can be highly correlated with some unimportant ones, and the maximum spurious correlation also grows with dimensionality (Fan and Lv, 2008). But LASSO tends to arbitrarily select only one variable among a group of predictors with high pairwise correlations. This may results in some unimportant predictors that are highly correlated with the important predictors being selected by LASSO while important predictors are missed. </w:t>
      </w:r>
    </w:p>
    <w:p w14:paraId="457950E2" w14:textId="77777777" w:rsidR="002B5BF6" w:rsidRPr="00761051" w:rsidRDefault="002B5BF6" w:rsidP="004630EE"/>
    <w:p w14:paraId="5A20C937" w14:textId="46FD4311" w:rsidR="00FD03BC" w:rsidRPr="00761051" w:rsidRDefault="006A6AD9" w:rsidP="00362FEA">
      <w:pPr>
        <w:pStyle w:val="Heading2"/>
        <w:spacing w:line="360" w:lineRule="auto"/>
        <w:jc w:val="left"/>
        <w:rPr>
          <w:rFonts w:ascii="Times New Roman" w:hAnsi="Times New Roman" w:cs="Times New Roman"/>
          <w:sz w:val="24"/>
          <w:szCs w:val="24"/>
        </w:rPr>
      </w:pPr>
      <w:r w:rsidRPr="00761051">
        <w:rPr>
          <w:rFonts w:ascii="Times New Roman" w:hAnsi="Times New Roman" w:cs="Times New Roman" w:hint="eastAsia"/>
          <w:sz w:val="24"/>
          <w:szCs w:val="24"/>
        </w:rPr>
        <w:t>2.</w:t>
      </w:r>
      <w:r w:rsidR="00CC4B02" w:rsidRPr="00761051">
        <w:rPr>
          <w:rFonts w:ascii="Times New Roman" w:hAnsi="Times New Roman" w:cs="Times New Roman"/>
          <w:sz w:val="24"/>
          <w:szCs w:val="24"/>
        </w:rPr>
        <w:t>2</w:t>
      </w:r>
      <w:r w:rsidRPr="00761051">
        <w:rPr>
          <w:rFonts w:ascii="Times New Roman" w:hAnsi="Times New Roman" w:cs="Times New Roman" w:hint="eastAsia"/>
          <w:sz w:val="24"/>
          <w:szCs w:val="24"/>
        </w:rPr>
        <w:t xml:space="preserve"> </w:t>
      </w:r>
      <w:r w:rsidR="006552CA" w:rsidRPr="00761051">
        <w:rPr>
          <w:rFonts w:ascii="Times New Roman" w:hAnsi="Times New Roman" w:cs="Times New Roman"/>
          <w:sz w:val="24"/>
          <w:szCs w:val="24"/>
        </w:rPr>
        <w:t>Intra- and inter-</w:t>
      </w:r>
      <w:r w:rsidR="00FD03BC" w:rsidRPr="00761051">
        <w:rPr>
          <w:rFonts w:ascii="Times New Roman" w:hAnsi="Times New Roman" w:cs="Times New Roman"/>
          <w:sz w:val="24"/>
          <w:szCs w:val="24"/>
        </w:rPr>
        <w:t>category promotional effects</w:t>
      </w:r>
    </w:p>
    <w:p w14:paraId="36D41806" w14:textId="0AB17ABF" w:rsidR="00FD03BC"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The idea that demand in one product category can be affected by marketing efforts in another is not new. In economics, products are considered complements (substitutes) if lowering (raising) the price of one product leads to an increase in sales of another (</w:t>
      </w:r>
      <w:r w:rsidR="00960835" w:rsidRPr="00761051">
        <w:rPr>
          <w:rFonts w:ascii="Times New Roman" w:hAnsi="Times New Roman" w:cs="Times New Roman"/>
          <w:sz w:val="24"/>
          <w:szCs w:val="24"/>
          <w:shd w:val="clear" w:color="auto" w:fill="FFFFFF"/>
        </w:rPr>
        <w:t>Nicholson</w:t>
      </w:r>
      <w:r w:rsidR="00D74257" w:rsidRPr="00761051">
        <w:rPr>
          <w:rFonts w:ascii="Times New Roman" w:hAnsi="Times New Roman" w:cs="Times New Roman" w:hint="eastAsia"/>
          <w:sz w:val="24"/>
          <w:szCs w:val="24"/>
          <w:shd w:val="clear" w:color="auto" w:fill="FFFFFF"/>
        </w:rPr>
        <w:t>,</w:t>
      </w:r>
      <w:r w:rsidRPr="00761051">
        <w:rPr>
          <w:rFonts w:ascii="Times New Roman" w:hAnsi="Times New Roman" w:cs="Times New Roman"/>
          <w:sz w:val="24"/>
          <w:szCs w:val="24"/>
          <w:shd w:val="clear" w:color="auto" w:fill="FFFFFF"/>
        </w:rPr>
        <w:t xml:space="preserve"> 1998</w:t>
      </w:r>
      <w:r w:rsidRPr="00761051">
        <w:rPr>
          <w:rFonts w:ascii="Times New Roman" w:hAnsi="Times New Roman" w:cs="Times New Roman"/>
          <w:sz w:val="24"/>
          <w:szCs w:val="24"/>
        </w:rPr>
        <w:t>). Product substitutability and complementarity have long been natural ways to perceive inter</w:t>
      </w:r>
      <w:r w:rsidR="00AA2759" w:rsidRPr="00761051">
        <w:rPr>
          <w:rFonts w:ascii="Times New Roman" w:hAnsi="Times New Roman" w:cs="Times New Roman"/>
          <w:sz w:val="24"/>
          <w:szCs w:val="24"/>
        </w:rPr>
        <w:t>-</w:t>
      </w:r>
      <w:r w:rsidRPr="00761051">
        <w:rPr>
          <w:rFonts w:ascii="Times New Roman" w:hAnsi="Times New Roman" w:cs="Times New Roman"/>
          <w:sz w:val="24"/>
          <w:szCs w:val="24"/>
        </w:rPr>
        <w:t xml:space="preserve">category relationships. </w:t>
      </w:r>
    </w:p>
    <w:p w14:paraId="01AA7E3E"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04B9BEC2" w14:textId="287D07D1" w:rsidR="00FD03BC" w:rsidRPr="00761051" w:rsidRDefault="00D74257"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Within</w:t>
      </w:r>
      <w:r w:rsidR="00AA6720" w:rsidRPr="00761051">
        <w:rPr>
          <w:rFonts w:ascii="Times New Roman" w:hAnsi="Times New Roman" w:cs="Times New Roman"/>
          <w:sz w:val="24"/>
          <w:szCs w:val="24"/>
        </w:rPr>
        <w:t xml:space="preserve"> one category, product</w:t>
      </w:r>
      <w:r w:rsidR="00097104" w:rsidRPr="00761051">
        <w:rPr>
          <w:rFonts w:ascii="Times New Roman" w:hAnsi="Times New Roman" w:cs="Times New Roman" w:hint="eastAsia"/>
          <w:sz w:val="24"/>
          <w:szCs w:val="24"/>
        </w:rPr>
        <w:t>s</w:t>
      </w:r>
      <w:r w:rsidR="00FD03BC" w:rsidRPr="00761051">
        <w:rPr>
          <w:rFonts w:ascii="Times New Roman" w:hAnsi="Times New Roman" w:cs="Times New Roman"/>
          <w:sz w:val="24"/>
          <w:szCs w:val="24"/>
        </w:rPr>
        <w:t xml:space="preserve"> </w:t>
      </w:r>
      <w:r w:rsidR="00097104" w:rsidRPr="00761051">
        <w:rPr>
          <w:rFonts w:ascii="Times New Roman" w:hAnsi="Times New Roman" w:cs="Times New Roman" w:hint="eastAsia"/>
          <w:sz w:val="24"/>
          <w:szCs w:val="24"/>
        </w:rPr>
        <w:t>of</w:t>
      </w:r>
      <w:r w:rsidR="00FD03BC" w:rsidRPr="00761051">
        <w:rPr>
          <w:rFonts w:ascii="Times New Roman" w:hAnsi="Times New Roman" w:cs="Times New Roman"/>
          <w:sz w:val="24"/>
          <w:szCs w:val="24"/>
        </w:rPr>
        <w:t xml:space="preserve"> different brand</w:t>
      </w:r>
      <w:r w:rsidR="00AA6720" w:rsidRPr="00761051">
        <w:rPr>
          <w:rFonts w:ascii="Times New Roman" w:hAnsi="Times New Roman" w:cs="Times New Roman" w:hint="eastAsia"/>
          <w:sz w:val="24"/>
          <w:szCs w:val="24"/>
        </w:rPr>
        <w:t>s</w:t>
      </w:r>
      <w:r w:rsidR="00FD03BC" w:rsidRPr="00761051">
        <w:rPr>
          <w:rFonts w:ascii="Times New Roman" w:hAnsi="Times New Roman" w:cs="Times New Roman"/>
          <w:sz w:val="24"/>
          <w:szCs w:val="24"/>
        </w:rPr>
        <w:t xml:space="preserve">, even </w:t>
      </w:r>
      <w:r w:rsidR="00097104" w:rsidRPr="00761051">
        <w:rPr>
          <w:rFonts w:ascii="Times New Roman" w:hAnsi="Times New Roman" w:cs="Times New Roman" w:hint="eastAsia"/>
          <w:sz w:val="24"/>
          <w:szCs w:val="24"/>
        </w:rPr>
        <w:t xml:space="preserve">the </w:t>
      </w:r>
      <w:r w:rsidR="00FD03BC" w:rsidRPr="00761051">
        <w:rPr>
          <w:rFonts w:ascii="Times New Roman" w:hAnsi="Times New Roman" w:cs="Times New Roman"/>
          <w:sz w:val="24"/>
          <w:szCs w:val="24"/>
        </w:rPr>
        <w:t>same brand in different flavo</w:t>
      </w:r>
      <w:r w:rsidRPr="00761051">
        <w:rPr>
          <w:rFonts w:ascii="Times New Roman" w:hAnsi="Times New Roman" w:cs="Times New Roman"/>
          <w:sz w:val="24"/>
          <w:szCs w:val="24"/>
        </w:rPr>
        <w:t>r</w:t>
      </w:r>
      <w:r w:rsidR="00AA6720" w:rsidRPr="00761051">
        <w:rPr>
          <w:rFonts w:ascii="Times New Roman" w:hAnsi="Times New Roman" w:cs="Times New Roman" w:hint="eastAsia"/>
          <w:sz w:val="24"/>
          <w:szCs w:val="24"/>
        </w:rPr>
        <w:t>s</w:t>
      </w:r>
      <w:r w:rsidR="00097104" w:rsidRPr="00761051">
        <w:rPr>
          <w:rFonts w:ascii="Times New Roman" w:hAnsi="Times New Roman" w:cs="Times New Roman"/>
          <w:sz w:val="24"/>
          <w:szCs w:val="24"/>
        </w:rPr>
        <w:t xml:space="preserve"> or different pack</w:t>
      </w:r>
      <w:r w:rsidRPr="00761051">
        <w:rPr>
          <w:rFonts w:ascii="Times New Roman" w:hAnsi="Times New Roman" w:cs="Times New Roman"/>
          <w:sz w:val="24"/>
          <w:szCs w:val="24"/>
        </w:rPr>
        <w:t xml:space="preserve"> size</w:t>
      </w:r>
      <w:r w:rsidR="00AA6720"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are</w:t>
      </w:r>
      <w:r w:rsidRPr="00761051">
        <w:rPr>
          <w:rFonts w:ascii="Times New Roman" w:hAnsi="Times New Roman" w:cs="Times New Roman" w:hint="eastAsia"/>
          <w:sz w:val="24"/>
          <w:szCs w:val="24"/>
        </w:rPr>
        <w:t xml:space="preserve"> usually </w:t>
      </w:r>
      <w:r w:rsidR="00FD03BC" w:rsidRPr="00761051">
        <w:rPr>
          <w:rFonts w:ascii="Times New Roman" w:hAnsi="Times New Roman" w:cs="Times New Roman"/>
          <w:sz w:val="24"/>
          <w:szCs w:val="24"/>
        </w:rPr>
        <w:t>regarded as substitute</w:t>
      </w:r>
      <w:r w:rsidR="00A46E6C" w:rsidRPr="00761051">
        <w:rPr>
          <w:rFonts w:ascii="Times New Roman" w:hAnsi="Times New Roman" w:cs="Times New Roman"/>
          <w:sz w:val="24"/>
          <w:szCs w:val="24"/>
        </w:rPr>
        <w:t>s</w:t>
      </w:r>
      <w:r w:rsidR="00FD03BC" w:rsidRPr="00761051">
        <w:rPr>
          <w:rFonts w:ascii="Times New Roman" w:hAnsi="Times New Roman" w:cs="Times New Roman"/>
          <w:sz w:val="24"/>
          <w:szCs w:val="24"/>
        </w:rPr>
        <w:t xml:space="preserve"> f</w:t>
      </w:r>
      <w:r w:rsidR="00097104" w:rsidRPr="00761051">
        <w:rPr>
          <w:rFonts w:ascii="Times New Roman" w:hAnsi="Times New Roman" w:cs="Times New Roman" w:hint="eastAsia"/>
          <w:sz w:val="24"/>
          <w:szCs w:val="24"/>
        </w:rPr>
        <w:t>o</w:t>
      </w:r>
      <w:r w:rsidR="00FD03BC" w:rsidRPr="00761051">
        <w:rPr>
          <w:rFonts w:ascii="Times New Roman" w:hAnsi="Times New Roman" w:cs="Times New Roman"/>
          <w:sz w:val="24"/>
          <w:szCs w:val="24"/>
        </w:rPr>
        <w:t>r each other. A large body of research supports the view that brands within a product category are substitutes for one another (Frank and Massy</w:t>
      </w:r>
      <w:r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1967; Kumar and Leone</w:t>
      </w:r>
      <w:r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1988; Moriarty</w:t>
      </w:r>
      <w:r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1985</w:t>
      </w:r>
      <w:r w:rsidR="007769E7" w:rsidRPr="00761051">
        <w:rPr>
          <w:rFonts w:ascii="Times New Roman" w:hAnsi="Times New Roman" w:cs="Times New Roman" w:hint="eastAsia"/>
          <w:sz w:val="24"/>
          <w:szCs w:val="24"/>
        </w:rPr>
        <w:t xml:space="preserve">; </w:t>
      </w:r>
      <w:r w:rsidR="00DE1F1E" w:rsidRPr="00761051">
        <w:rPr>
          <w:rFonts w:ascii="Times New Roman" w:hAnsi="Times New Roman" w:cs="Times New Roman"/>
          <w:sz w:val="24"/>
          <w:szCs w:val="24"/>
        </w:rPr>
        <w:t>Mulhern and Leone</w:t>
      </w:r>
      <w:r w:rsidR="00DE1F1E" w:rsidRPr="00761051">
        <w:rPr>
          <w:rFonts w:ascii="Times New Roman" w:hAnsi="Times New Roman" w:cs="Times New Roman" w:hint="eastAsia"/>
          <w:sz w:val="24"/>
          <w:szCs w:val="24"/>
        </w:rPr>
        <w:t>,</w:t>
      </w:r>
      <w:r w:rsidR="00DE1F1E" w:rsidRPr="00761051">
        <w:rPr>
          <w:rFonts w:ascii="Times New Roman" w:hAnsi="Times New Roman" w:cs="Times New Roman"/>
          <w:sz w:val="24"/>
          <w:szCs w:val="24"/>
        </w:rPr>
        <w:t xml:space="preserve"> 1991; Walters</w:t>
      </w:r>
      <w:r w:rsidR="007769E7" w:rsidRPr="00761051">
        <w:rPr>
          <w:rFonts w:ascii="Times New Roman" w:hAnsi="Times New Roman" w:cs="Times New Roman" w:hint="eastAsia"/>
          <w:sz w:val="24"/>
          <w:szCs w:val="24"/>
        </w:rPr>
        <w:t>,</w:t>
      </w:r>
      <w:r w:rsidR="00DE1F1E" w:rsidRPr="00761051">
        <w:rPr>
          <w:rFonts w:ascii="Times New Roman" w:hAnsi="Times New Roman" w:cs="Times New Roman"/>
          <w:sz w:val="24"/>
          <w:szCs w:val="24"/>
        </w:rPr>
        <w:t xml:space="preserve"> 1988, 1991</w:t>
      </w:r>
      <w:r w:rsidR="00FD03BC" w:rsidRPr="00761051">
        <w:rPr>
          <w:rFonts w:ascii="Times New Roman" w:hAnsi="Times New Roman" w:cs="Times New Roman"/>
          <w:sz w:val="24"/>
          <w:szCs w:val="24"/>
        </w:rPr>
        <w:t xml:space="preserve">). Researchers have found that the majority of the promotional response stems from brand switching, the percentage of own-brand sales elasticity with respect to a particular promotion that is due to brand-switching elasticity is </w:t>
      </w:r>
      <w:r w:rsidRPr="00761051">
        <w:rPr>
          <w:rFonts w:ascii="Times New Roman" w:hAnsi="Times New Roman" w:cs="Times New Roman" w:hint="eastAsia"/>
          <w:sz w:val="24"/>
          <w:szCs w:val="24"/>
        </w:rPr>
        <w:t xml:space="preserve">about </w:t>
      </w:r>
      <w:r w:rsidR="00FD03BC" w:rsidRPr="00761051">
        <w:rPr>
          <w:rFonts w:ascii="Times New Roman" w:hAnsi="Times New Roman" w:cs="Times New Roman"/>
          <w:sz w:val="24"/>
          <w:szCs w:val="24"/>
        </w:rPr>
        <w:t>75%-84% (Gupta</w:t>
      </w:r>
      <w:r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1988</w:t>
      </w:r>
      <w:r w:rsidR="008B5491"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Chiang</w:t>
      </w:r>
      <w:r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1991</w:t>
      </w:r>
      <w:r w:rsidR="008B5491"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Chintagunta</w:t>
      </w:r>
      <w:r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1993</w:t>
      </w:r>
      <w:r w:rsidR="008B5491"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Bucklin et al.</w:t>
      </w:r>
      <w:r w:rsidRPr="00761051">
        <w:rPr>
          <w:rFonts w:ascii="Times New Roman" w:hAnsi="Times New Roman" w:cs="Times New Roman" w:hint="eastAsia"/>
          <w:sz w:val="24"/>
          <w:szCs w:val="24"/>
        </w:rPr>
        <w:t>,</w:t>
      </w:r>
      <w:r w:rsidR="008F1298" w:rsidRPr="00761051">
        <w:rPr>
          <w:rFonts w:ascii="Times New Roman" w:hAnsi="Times New Roman" w:cs="Times New Roman"/>
          <w:sz w:val="24"/>
          <w:szCs w:val="24"/>
        </w:rPr>
        <w:t xml:space="preserve"> 1998)</w:t>
      </w:r>
      <w:r w:rsidR="008F1298" w:rsidRPr="00761051">
        <w:rPr>
          <w:rFonts w:ascii="Times New Roman" w:hAnsi="Times New Roman" w:cs="Times New Roman" w:hint="eastAsia"/>
          <w:sz w:val="24"/>
          <w:szCs w:val="24"/>
        </w:rPr>
        <w:t>.</w:t>
      </w:r>
    </w:p>
    <w:p w14:paraId="64D7CEBA"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46229385" w14:textId="4FECC7F2" w:rsidR="00FD03BC" w:rsidRPr="00761051" w:rsidRDefault="004A1837"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 xml:space="preserve">For many </w:t>
      </w:r>
      <w:r w:rsidR="00FD03BC" w:rsidRPr="00761051">
        <w:rPr>
          <w:rFonts w:ascii="Times New Roman" w:hAnsi="Times New Roman" w:cs="Times New Roman"/>
          <w:sz w:val="24"/>
          <w:szCs w:val="24"/>
        </w:rPr>
        <w:t>categories, consumer purchasing patterns</w:t>
      </w:r>
      <w:r w:rsidRPr="00761051">
        <w:rPr>
          <w:rFonts w:ascii="Times New Roman" w:hAnsi="Times New Roman" w:cs="Times New Roman" w:hint="eastAsia"/>
          <w:sz w:val="24"/>
          <w:szCs w:val="24"/>
        </w:rPr>
        <w:t xml:space="preserve"> are also affected</w:t>
      </w:r>
      <w:r w:rsidR="00FD03BC" w:rsidRPr="00761051">
        <w:rPr>
          <w:rFonts w:ascii="Times New Roman" w:hAnsi="Times New Roman" w:cs="Times New Roman"/>
          <w:sz w:val="24"/>
          <w:szCs w:val="24"/>
        </w:rPr>
        <w:t xml:space="preserve"> by stimulating purchases of nonpromoted complements to the promoted products (Berman and Evans</w:t>
      </w:r>
      <w:r w:rsidR="00053C12"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1989; Walters</w:t>
      </w:r>
      <w:r w:rsidR="00053C12"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1988). For example, the promotion of a pie filling may stimulate sales of full-margin pie shells, or the promotion of taco shells may increase sales of nonpromoted taco sauce. In such cases, one promotion can increase the sales of products in two different categories. </w:t>
      </w:r>
      <w:r w:rsidR="00902AC1" w:rsidRPr="00761051">
        <w:rPr>
          <w:rFonts w:ascii="Times New Roman" w:hAnsi="Times New Roman" w:cs="Times New Roman"/>
          <w:sz w:val="24"/>
          <w:szCs w:val="24"/>
        </w:rPr>
        <w:t>I</w:t>
      </w:r>
      <w:r w:rsidR="00902AC1" w:rsidRPr="00761051">
        <w:rPr>
          <w:rFonts w:ascii="Times New Roman" w:hAnsi="Times New Roman" w:cs="Times New Roman" w:hint="eastAsia"/>
          <w:sz w:val="24"/>
          <w:szCs w:val="24"/>
        </w:rPr>
        <w:t xml:space="preserve">n addition, </w:t>
      </w:r>
      <w:r w:rsidR="00902AC1" w:rsidRPr="00761051">
        <w:rPr>
          <w:rFonts w:ascii="Times New Roman" w:hAnsi="Times New Roman" w:cs="Times New Roman"/>
          <w:sz w:val="24"/>
          <w:szCs w:val="24"/>
        </w:rPr>
        <w:t xml:space="preserve">inter- rather than intra-product substitution may </w:t>
      </w:r>
      <w:r w:rsidR="00E452AE" w:rsidRPr="00761051">
        <w:rPr>
          <w:rFonts w:ascii="Times New Roman" w:hAnsi="Times New Roman" w:cs="Times New Roman" w:hint="eastAsia"/>
          <w:sz w:val="24"/>
          <w:szCs w:val="24"/>
        </w:rPr>
        <w:t xml:space="preserve">also </w:t>
      </w:r>
      <w:r w:rsidR="00902AC1" w:rsidRPr="00761051">
        <w:rPr>
          <w:rFonts w:ascii="Times New Roman" w:hAnsi="Times New Roman" w:cs="Times New Roman"/>
          <w:sz w:val="24"/>
          <w:szCs w:val="24"/>
        </w:rPr>
        <w:t xml:space="preserve">be </w:t>
      </w:r>
      <w:r w:rsidR="00F01649" w:rsidRPr="00761051">
        <w:rPr>
          <w:rFonts w:ascii="Times New Roman" w:hAnsi="Times New Roman" w:cs="Times New Roman"/>
          <w:sz w:val="24"/>
          <w:szCs w:val="24"/>
        </w:rPr>
        <w:t xml:space="preserve">the </w:t>
      </w:r>
      <w:r w:rsidR="00902AC1" w:rsidRPr="00761051">
        <w:rPr>
          <w:rFonts w:ascii="Times New Roman" w:hAnsi="Times New Roman" w:cs="Times New Roman"/>
          <w:sz w:val="24"/>
          <w:szCs w:val="24"/>
        </w:rPr>
        <w:t xml:space="preserve">predominant </w:t>
      </w:r>
      <w:r w:rsidR="00F01649" w:rsidRPr="00761051">
        <w:rPr>
          <w:rFonts w:ascii="Times New Roman" w:hAnsi="Times New Roman" w:cs="Times New Roman"/>
          <w:sz w:val="24"/>
          <w:szCs w:val="24"/>
        </w:rPr>
        <w:t xml:space="preserve">influence </w:t>
      </w:r>
      <w:r w:rsidR="00902AC1" w:rsidRPr="00761051">
        <w:rPr>
          <w:rFonts w:ascii="Times New Roman" w:hAnsi="Times New Roman" w:cs="Times New Roman"/>
          <w:sz w:val="24"/>
          <w:szCs w:val="24"/>
        </w:rPr>
        <w:t xml:space="preserve">in </w:t>
      </w:r>
      <w:r w:rsidRPr="00761051">
        <w:rPr>
          <w:rFonts w:ascii="Times New Roman" w:hAnsi="Times New Roman" w:cs="Times New Roman" w:hint="eastAsia"/>
          <w:sz w:val="24"/>
          <w:szCs w:val="24"/>
        </w:rPr>
        <w:t xml:space="preserve">certain </w:t>
      </w:r>
      <w:r w:rsidR="00902AC1" w:rsidRPr="00761051">
        <w:rPr>
          <w:rFonts w:ascii="Times New Roman" w:hAnsi="Times New Roman" w:cs="Times New Roman"/>
          <w:sz w:val="24"/>
          <w:szCs w:val="24"/>
        </w:rPr>
        <w:t>product groups</w:t>
      </w:r>
      <w:r w:rsidR="00E452AE" w:rsidRPr="00761051">
        <w:rPr>
          <w:rFonts w:ascii="Times New Roman" w:hAnsi="Times New Roman" w:cs="Times New Roman" w:hint="eastAsia"/>
          <w:sz w:val="24"/>
          <w:szCs w:val="24"/>
        </w:rPr>
        <w:t>.</w:t>
      </w:r>
      <w:r w:rsidR="00902AC1" w:rsidRPr="00761051">
        <w:rPr>
          <w:rFonts w:ascii="Times New Roman" w:hAnsi="Times New Roman" w:cs="Times New Roman" w:hint="eastAsia"/>
          <w:sz w:val="24"/>
          <w:szCs w:val="24"/>
        </w:rPr>
        <w:t xml:space="preserve"> </w:t>
      </w:r>
      <w:r w:rsidR="00870E75" w:rsidRPr="00761051">
        <w:rPr>
          <w:rFonts w:ascii="Times New Roman" w:hAnsi="Times New Roman" w:cs="Times New Roman"/>
          <w:sz w:val="24"/>
          <w:szCs w:val="24"/>
        </w:rPr>
        <w:t>Walters (1991)</w:t>
      </w:r>
      <w:r w:rsidRPr="00761051">
        <w:rPr>
          <w:rFonts w:ascii="Times New Roman" w:hAnsi="Times New Roman" w:cs="Times New Roman" w:hint="eastAsia"/>
          <w:sz w:val="24"/>
          <w:szCs w:val="24"/>
        </w:rPr>
        <w:t>,</w:t>
      </w:r>
      <w:r w:rsidR="00870E75" w:rsidRPr="00761051">
        <w:rPr>
          <w:rFonts w:ascii="Times New Roman" w:hAnsi="Times New Roman" w:cs="Times New Roman"/>
          <w:sz w:val="24"/>
          <w:szCs w:val="24"/>
        </w:rPr>
        <w:t xml:space="preserve"> us</w:t>
      </w:r>
      <w:r w:rsidRPr="00761051">
        <w:rPr>
          <w:rFonts w:ascii="Times New Roman" w:hAnsi="Times New Roman" w:cs="Times New Roman" w:hint="eastAsia"/>
          <w:sz w:val="24"/>
          <w:szCs w:val="24"/>
        </w:rPr>
        <w:t>ing</w:t>
      </w:r>
      <w:r w:rsidR="00870E75" w:rsidRPr="00761051">
        <w:rPr>
          <w:rFonts w:ascii="Times New Roman" w:hAnsi="Times New Roman" w:cs="Times New Roman"/>
          <w:sz w:val="24"/>
          <w:szCs w:val="24"/>
        </w:rPr>
        <w:t xml:space="preserve"> store level SKU sales data</w:t>
      </w:r>
      <w:r w:rsidRPr="00761051">
        <w:rPr>
          <w:rFonts w:ascii="Times New Roman" w:hAnsi="Times New Roman" w:cs="Times New Roman" w:hint="eastAsia"/>
          <w:sz w:val="24"/>
          <w:szCs w:val="24"/>
        </w:rPr>
        <w:t>,</w:t>
      </w:r>
      <w:r w:rsidR="00870E75" w:rsidRPr="00761051">
        <w:rPr>
          <w:rFonts w:ascii="Times New Roman" w:hAnsi="Times New Roman" w:cs="Times New Roman"/>
          <w:sz w:val="24"/>
          <w:szCs w:val="24"/>
        </w:rPr>
        <w:t xml:space="preserve"> tested a conceptual framework for retail promotion effects that includes brand substitution effects, inter-store sales displacements and the</w:t>
      </w:r>
      <w:r w:rsidR="00E20A49" w:rsidRPr="00761051">
        <w:rPr>
          <w:rFonts w:ascii="Times New Roman" w:hAnsi="Times New Roman" w:cs="Times New Roman"/>
          <w:sz w:val="24"/>
          <w:szCs w:val="24"/>
        </w:rPr>
        <w:t xml:space="preserve"> purchase of</w:t>
      </w:r>
      <w:r w:rsidR="00870E75" w:rsidRPr="00761051">
        <w:rPr>
          <w:rFonts w:ascii="Times New Roman" w:hAnsi="Times New Roman" w:cs="Times New Roman"/>
          <w:sz w:val="24"/>
          <w:szCs w:val="24"/>
        </w:rPr>
        <w:t xml:space="preserve"> complementary goods. He selected four product categories in his study (spaghetti, spaghetti sauce, cake mix and cake frosting) and found that both the complementary effects of promotion and the substitution effects of promotion on brand sales are significant.</w:t>
      </w:r>
      <w:r w:rsidR="00E452AE" w:rsidRPr="00761051">
        <w:rPr>
          <w:rFonts w:ascii="Times New Roman" w:hAnsi="Times New Roman" w:cs="Times New Roman" w:hint="eastAsia"/>
          <w:sz w:val="24"/>
          <w:szCs w:val="24"/>
        </w:rPr>
        <w:t xml:space="preserve"> </w:t>
      </w:r>
      <w:r w:rsidR="00E452AE" w:rsidRPr="00761051">
        <w:rPr>
          <w:rFonts w:ascii="Times New Roman" w:hAnsi="Times New Roman" w:cs="Times New Roman"/>
          <w:sz w:val="24"/>
          <w:szCs w:val="24"/>
        </w:rPr>
        <w:t>Bandyopadhyay</w:t>
      </w:r>
      <w:r w:rsidR="00E452AE" w:rsidRPr="00761051">
        <w:rPr>
          <w:rFonts w:ascii="Times New Roman" w:hAnsi="Times New Roman" w:cs="Times New Roman" w:hint="eastAsia"/>
          <w:sz w:val="24"/>
          <w:szCs w:val="24"/>
        </w:rPr>
        <w:t xml:space="preserve"> (2009) proposed a dynamic model based on </w:t>
      </w:r>
      <w:r w:rsidR="00E452AE" w:rsidRPr="00761051">
        <w:rPr>
          <w:rFonts w:ascii="Times New Roman" w:hAnsi="Times New Roman" w:cs="Times New Roman"/>
          <w:sz w:val="24"/>
          <w:szCs w:val="24"/>
        </w:rPr>
        <w:t>vector autoregression (VAR)</w:t>
      </w:r>
      <w:r w:rsidR="00E452AE" w:rsidRPr="00761051">
        <w:rPr>
          <w:rFonts w:ascii="Times New Roman" w:hAnsi="Times New Roman" w:cs="Times New Roman" w:hint="eastAsia"/>
          <w:sz w:val="24"/>
          <w:szCs w:val="24"/>
        </w:rPr>
        <w:t xml:space="preserve">, and </w:t>
      </w:r>
      <w:r w:rsidR="00E452AE" w:rsidRPr="00761051">
        <w:rPr>
          <w:rFonts w:ascii="Times New Roman" w:hAnsi="Times New Roman" w:cs="Times New Roman"/>
          <w:sz w:val="24"/>
          <w:szCs w:val="24"/>
        </w:rPr>
        <w:t>empirically</w:t>
      </w:r>
      <w:r w:rsidR="00E452AE" w:rsidRPr="00761051">
        <w:rPr>
          <w:rFonts w:ascii="Times New Roman" w:hAnsi="Times New Roman" w:cs="Times New Roman" w:hint="eastAsia"/>
          <w:sz w:val="24"/>
          <w:szCs w:val="24"/>
        </w:rPr>
        <w:t xml:space="preserve"> </w:t>
      </w:r>
      <w:r w:rsidR="00E452AE" w:rsidRPr="00761051">
        <w:rPr>
          <w:rFonts w:ascii="Times New Roman" w:hAnsi="Times New Roman" w:cs="Times New Roman"/>
          <w:sz w:val="24"/>
          <w:szCs w:val="24"/>
        </w:rPr>
        <w:t>stud</w:t>
      </w:r>
      <w:r w:rsidR="00E452AE" w:rsidRPr="00761051">
        <w:rPr>
          <w:rFonts w:ascii="Times New Roman" w:hAnsi="Times New Roman" w:cs="Times New Roman" w:hint="eastAsia"/>
          <w:sz w:val="24"/>
          <w:szCs w:val="24"/>
        </w:rPr>
        <w:t>ie</w:t>
      </w:r>
      <w:r w:rsidR="00E20A49" w:rsidRPr="00761051">
        <w:rPr>
          <w:rFonts w:ascii="Times New Roman" w:hAnsi="Times New Roman" w:cs="Times New Roman"/>
          <w:sz w:val="24"/>
          <w:szCs w:val="24"/>
        </w:rPr>
        <w:t>d</w:t>
      </w:r>
      <w:r w:rsidR="00E452AE" w:rsidRPr="00761051">
        <w:rPr>
          <w:rFonts w:ascii="Times New Roman" w:hAnsi="Times New Roman" w:cs="Times New Roman" w:hint="eastAsia"/>
          <w:sz w:val="24"/>
          <w:szCs w:val="24"/>
        </w:rPr>
        <w:t xml:space="preserve"> intra- and inter-category promotional effects with</w:t>
      </w:r>
      <w:r w:rsidR="00E452AE" w:rsidRPr="00761051">
        <w:rPr>
          <w:rFonts w:ascii="Times New Roman" w:hAnsi="Times New Roman" w:cs="Times New Roman"/>
          <w:sz w:val="24"/>
          <w:szCs w:val="24"/>
        </w:rPr>
        <w:t xml:space="preserve"> four brands of ice cream</w:t>
      </w:r>
      <w:r w:rsidR="00E452AE" w:rsidRPr="00761051">
        <w:rPr>
          <w:rFonts w:ascii="Times New Roman" w:hAnsi="Times New Roman" w:cs="Times New Roman" w:hint="eastAsia"/>
          <w:sz w:val="24"/>
          <w:szCs w:val="24"/>
        </w:rPr>
        <w:t>,</w:t>
      </w:r>
      <w:r w:rsidR="00085660" w:rsidRPr="00761051">
        <w:rPr>
          <w:rFonts w:ascii="Times New Roman" w:hAnsi="Times New Roman" w:cs="Times New Roman"/>
          <w:sz w:val="24"/>
          <w:szCs w:val="24"/>
        </w:rPr>
        <w:t xml:space="preserve"> two brands of topping</w:t>
      </w:r>
      <w:r w:rsidR="00E452AE" w:rsidRPr="00761051">
        <w:rPr>
          <w:rFonts w:ascii="Times New Roman" w:hAnsi="Times New Roman" w:cs="Times New Roman"/>
          <w:sz w:val="24"/>
          <w:szCs w:val="24"/>
        </w:rPr>
        <w:t>, and three brands of frozen yogurt</w:t>
      </w:r>
      <w:r w:rsidR="00E452AE" w:rsidRPr="00761051">
        <w:rPr>
          <w:rFonts w:ascii="Times New Roman" w:hAnsi="Times New Roman" w:cs="Times New Roman" w:hint="eastAsia"/>
          <w:sz w:val="24"/>
          <w:szCs w:val="24"/>
        </w:rPr>
        <w:t xml:space="preserve">. He found that a </w:t>
      </w:r>
      <w:r w:rsidR="00E452AE" w:rsidRPr="00761051">
        <w:rPr>
          <w:rFonts w:ascii="Times New Roman" w:hAnsi="Times New Roman" w:cs="Times New Roman"/>
          <w:sz w:val="24"/>
          <w:szCs w:val="24"/>
        </w:rPr>
        <w:t>multiple-category model that includes brands from substitute and complementary categories returns more accurate sales forecasts than does a single-</w:t>
      </w:r>
      <w:r w:rsidR="00E452AE" w:rsidRPr="00761051">
        <w:rPr>
          <w:rFonts w:ascii="Times New Roman" w:hAnsi="Times New Roman" w:cs="Times New Roman"/>
          <w:sz w:val="24"/>
          <w:szCs w:val="24"/>
        </w:rPr>
        <w:lastRenderedPageBreak/>
        <w:t>category model that includes brands from only a single category.</w:t>
      </w:r>
      <w:r w:rsidR="00870E75" w:rsidRPr="00761051">
        <w:rPr>
          <w:rFonts w:ascii="Times New Roman" w:hAnsi="Times New Roman" w:cs="Times New Roman" w:hint="eastAsia"/>
          <w:sz w:val="24"/>
          <w:szCs w:val="24"/>
        </w:rPr>
        <w:t xml:space="preserve"> </w:t>
      </w:r>
      <w:r w:rsidR="00870E75" w:rsidRPr="00761051">
        <w:rPr>
          <w:rFonts w:ascii="Times New Roman" w:hAnsi="Times New Roman" w:cs="Times New Roman"/>
          <w:sz w:val="24"/>
          <w:szCs w:val="24"/>
        </w:rPr>
        <w:t>Hruschka (2013) analyzed multi-category buying decisions of households by a finite mixture of multivariate Tobit-2 models. He found 18% of all pairwise category correlations are significant.</w:t>
      </w:r>
      <w:r w:rsidR="00E15FB5" w:rsidRPr="00761051">
        <w:rPr>
          <w:rFonts w:ascii="Times New Roman" w:hAnsi="Times New Roman" w:cs="Times New Roman"/>
          <w:sz w:val="24"/>
          <w:szCs w:val="24"/>
        </w:rPr>
        <w:t xml:space="preserve"> Studies </w:t>
      </w:r>
      <w:r w:rsidR="00E15FB5" w:rsidRPr="00761051">
        <w:rPr>
          <w:rFonts w:ascii="Times New Roman" w:hAnsi="Times New Roman" w:cs="Times New Roman" w:hint="eastAsia"/>
          <w:sz w:val="24"/>
          <w:szCs w:val="24"/>
        </w:rPr>
        <w:t xml:space="preserve">also </w:t>
      </w:r>
      <w:r w:rsidR="00E15FB5" w:rsidRPr="00761051">
        <w:rPr>
          <w:rFonts w:ascii="Times New Roman" w:hAnsi="Times New Roman" w:cs="Times New Roman"/>
          <w:sz w:val="24"/>
          <w:szCs w:val="24"/>
        </w:rPr>
        <w:t>showed that the cross-category impact of national brands on store brands appears to be substantially greater than that of store brands on national brands (Wedel and Zhang 2004). This means that the promotion</w:t>
      </w:r>
      <w:r w:rsidR="00085660" w:rsidRPr="00761051">
        <w:rPr>
          <w:rFonts w:ascii="Times New Roman" w:hAnsi="Times New Roman" w:cs="Times New Roman" w:hint="eastAsia"/>
          <w:sz w:val="24"/>
          <w:szCs w:val="24"/>
        </w:rPr>
        <w:t>al</w:t>
      </w:r>
      <w:r w:rsidR="00E15FB5" w:rsidRPr="00761051">
        <w:rPr>
          <w:rFonts w:ascii="Times New Roman" w:hAnsi="Times New Roman" w:cs="Times New Roman"/>
          <w:sz w:val="24"/>
          <w:szCs w:val="24"/>
        </w:rPr>
        <w:t xml:space="preserve"> effects are asymmetrical not only within but also across categories.</w:t>
      </w:r>
    </w:p>
    <w:p w14:paraId="37823DB1"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1A858A1E" w14:textId="6B2C008E" w:rsidR="00B60216" w:rsidRPr="00761051" w:rsidRDefault="00FD03BC" w:rsidP="00362FEA">
      <w:pPr>
        <w:spacing w:line="360" w:lineRule="auto"/>
        <w:jc w:val="left"/>
        <w:rPr>
          <w:rFonts w:ascii="Times New Roman" w:hAnsi="Times New Roman" w:cs="Times New Roman"/>
          <w:sz w:val="24"/>
          <w:szCs w:val="24"/>
        </w:rPr>
      </w:pPr>
      <w:r w:rsidRPr="00761051">
        <w:rPr>
          <w:rFonts w:ascii="Times New Roman" w:hAnsi="Times New Roman" w:cs="Times New Roman"/>
          <w:sz w:val="24"/>
          <w:szCs w:val="24"/>
        </w:rPr>
        <w:tab/>
      </w:r>
      <w:r w:rsidR="008C7DAC" w:rsidRPr="00761051">
        <w:rPr>
          <w:rFonts w:ascii="Times New Roman" w:hAnsi="Times New Roman" w:cs="Times New Roman" w:hint="eastAsia"/>
          <w:sz w:val="24"/>
          <w:szCs w:val="24"/>
        </w:rPr>
        <w:t>T</w:t>
      </w:r>
      <w:r w:rsidRPr="00761051">
        <w:rPr>
          <w:rFonts w:ascii="Times New Roman" w:hAnsi="Times New Roman" w:cs="Times New Roman"/>
          <w:sz w:val="24"/>
          <w:szCs w:val="24"/>
        </w:rPr>
        <w:t xml:space="preserve">hough </w:t>
      </w:r>
      <w:r w:rsidR="008611BD" w:rsidRPr="00761051">
        <w:rPr>
          <w:rFonts w:ascii="Times New Roman" w:hAnsi="Times New Roman" w:cs="Times New Roman" w:hint="eastAsia"/>
          <w:sz w:val="24"/>
          <w:szCs w:val="24"/>
        </w:rPr>
        <w:t>existing research has</w:t>
      </w:r>
      <w:r w:rsidR="00514BEF" w:rsidRPr="00761051">
        <w:rPr>
          <w:rFonts w:ascii="Times New Roman" w:hAnsi="Times New Roman" w:cs="Times New Roman" w:hint="eastAsia"/>
          <w:sz w:val="24"/>
          <w:szCs w:val="24"/>
        </w:rPr>
        <w:t xml:space="preserve"> provided evidence </w:t>
      </w:r>
      <w:r w:rsidRPr="00761051">
        <w:rPr>
          <w:rFonts w:ascii="Times New Roman" w:hAnsi="Times New Roman" w:cs="Times New Roman"/>
          <w:sz w:val="24"/>
          <w:szCs w:val="24"/>
        </w:rPr>
        <w:t>that promotions of one product can influence the sales of another</w:t>
      </w:r>
      <w:r w:rsidR="00514BEF" w:rsidRPr="00761051">
        <w:rPr>
          <w:rFonts w:ascii="Times New Roman" w:hAnsi="Times New Roman" w:cs="Times New Roman" w:hint="eastAsia"/>
          <w:sz w:val="24"/>
          <w:szCs w:val="24"/>
        </w:rPr>
        <w:t xml:space="preserve"> </w:t>
      </w:r>
      <w:r w:rsidR="00A46E6C" w:rsidRPr="00761051">
        <w:rPr>
          <w:rFonts w:ascii="Times New Roman" w:hAnsi="Times New Roman" w:cs="Times New Roman"/>
          <w:sz w:val="24"/>
          <w:szCs w:val="24"/>
        </w:rPr>
        <w:t xml:space="preserve">because of </w:t>
      </w:r>
      <w:r w:rsidR="00514BEF" w:rsidRPr="00761051">
        <w:rPr>
          <w:rFonts w:ascii="Times New Roman" w:hAnsi="Times New Roman" w:cs="Times New Roman" w:hint="eastAsia"/>
          <w:sz w:val="24"/>
          <w:szCs w:val="24"/>
        </w:rPr>
        <w:t>both intra- and inter-categor</w:t>
      </w:r>
      <w:r w:rsidR="00A46E6C" w:rsidRPr="00761051">
        <w:rPr>
          <w:rFonts w:ascii="Times New Roman" w:hAnsi="Times New Roman" w:cs="Times New Roman"/>
          <w:sz w:val="24"/>
          <w:szCs w:val="24"/>
        </w:rPr>
        <w:t>y effects</w:t>
      </w:r>
      <w:r w:rsidR="008611BD" w:rsidRPr="00761051">
        <w:rPr>
          <w:rFonts w:ascii="Times New Roman" w:hAnsi="Times New Roman" w:cs="Times New Roman"/>
          <w:sz w:val="24"/>
          <w:szCs w:val="24"/>
        </w:rPr>
        <w:t xml:space="preserve">, most of </w:t>
      </w:r>
      <w:r w:rsidR="00E20A49" w:rsidRPr="00761051">
        <w:rPr>
          <w:rFonts w:ascii="Times New Roman" w:hAnsi="Times New Roman" w:cs="Times New Roman"/>
          <w:sz w:val="24"/>
          <w:szCs w:val="24"/>
        </w:rPr>
        <w:t xml:space="preserve">the </w:t>
      </w:r>
      <w:r w:rsidR="008611BD" w:rsidRPr="00761051">
        <w:rPr>
          <w:rFonts w:ascii="Times New Roman" w:hAnsi="Times New Roman" w:cs="Times New Roman"/>
          <w:sz w:val="24"/>
          <w:szCs w:val="24"/>
        </w:rPr>
        <w:t>existing literature</w:t>
      </w:r>
      <w:r w:rsidRPr="00761051">
        <w:rPr>
          <w:rFonts w:ascii="Times New Roman" w:hAnsi="Times New Roman" w:cs="Times New Roman"/>
          <w:sz w:val="24"/>
          <w:szCs w:val="24"/>
        </w:rPr>
        <w:t xml:space="preserve"> </w:t>
      </w:r>
      <w:r w:rsidR="00E20A49" w:rsidRPr="00761051">
        <w:rPr>
          <w:rFonts w:ascii="Times New Roman" w:hAnsi="Times New Roman" w:cs="Times New Roman"/>
          <w:sz w:val="24"/>
          <w:szCs w:val="24"/>
        </w:rPr>
        <w:t xml:space="preserve">has </w:t>
      </w:r>
      <w:r w:rsidR="008611BD" w:rsidRPr="00761051">
        <w:rPr>
          <w:rFonts w:ascii="Times New Roman" w:hAnsi="Times New Roman" w:cs="Times New Roman"/>
          <w:sz w:val="24"/>
          <w:szCs w:val="24"/>
        </w:rPr>
        <w:t>focused</w:t>
      </w:r>
      <w:r w:rsidR="008611BD" w:rsidRPr="00761051">
        <w:rPr>
          <w:rFonts w:ascii="Times New Roman" w:hAnsi="Times New Roman" w:cs="Times New Roman" w:hint="eastAsia"/>
          <w:sz w:val="24"/>
          <w:szCs w:val="24"/>
        </w:rPr>
        <w:t xml:space="preserve"> on </w:t>
      </w:r>
      <w:r w:rsidR="00E20A49" w:rsidRPr="00761051">
        <w:rPr>
          <w:rFonts w:ascii="Times New Roman" w:hAnsi="Times New Roman" w:cs="Times New Roman"/>
          <w:sz w:val="24"/>
          <w:szCs w:val="24"/>
        </w:rPr>
        <w:t xml:space="preserve">developing </w:t>
      </w:r>
      <w:r w:rsidRPr="00761051">
        <w:rPr>
          <w:rFonts w:ascii="Times New Roman" w:hAnsi="Times New Roman" w:cs="Times New Roman"/>
          <w:sz w:val="24"/>
          <w:szCs w:val="24"/>
        </w:rPr>
        <w:t xml:space="preserve">explanatory </w:t>
      </w:r>
      <w:r w:rsidR="008611BD" w:rsidRPr="00761051">
        <w:rPr>
          <w:rFonts w:ascii="Times New Roman" w:hAnsi="Times New Roman" w:cs="Times New Roman" w:hint="eastAsia"/>
          <w:sz w:val="24"/>
          <w:szCs w:val="24"/>
        </w:rPr>
        <w:t>models</w:t>
      </w:r>
      <w:r w:rsidRPr="00761051">
        <w:rPr>
          <w:rFonts w:ascii="Times New Roman" w:hAnsi="Times New Roman" w:cs="Times New Roman"/>
          <w:sz w:val="24"/>
          <w:szCs w:val="24"/>
        </w:rPr>
        <w:t xml:space="preserve">, </w:t>
      </w:r>
      <w:r w:rsidR="008611BD" w:rsidRPr="00761051">
        <w:rPr>
          <w:rFonts w:ascii="Times New Roman" w:hAnsi="Times New Roman" w:cs="Times New Roman" w:hint="eastAsia"/>
          <w:sz w:val="24"/>
          <w:szCs w:val="24"/>
        </w:rPr>
        <w:t>using</w:t>
      </w:r>
      <w:r w:rsidRPr="00761051">
        <w:rPr>
          <w:rFonts w:ascii="Times New Roman" w:hAnsi="Times New Roman" w:cs="Times New Roman"/>
          <w:sz w:val="24"/>
          <w:szCs w:val="24"/>
        </w:rPr>
        <w:t xml:space="preserve"> a set of </w:t>
      </w:r>
      <w:r w:rsidR="008C7DAC" w:rsidRPr="00761051">
        <w:rPr>
          <w:rFonts w:ascii="Times New Roman" w:hAnsi="Times New Roman" w:cs="Times New Roman" w:hint="eastAsia"/>
          <w:sz w:val="24"/>
          <w:szCs w:val="24"/>
        </w:rPr>
        <w:t xml:space="preserve">ad hoc </w:t>
      </w:r>
      <w:r w:rsidRPr="00761051">
        <w:rPr>
          <w:rFonts w:ascii="Times New Roman" w:hAnsi="Times New Roman" w:cs="Times New Roman"/>
          <w:sz w:val="24"/>
          <w:szCs w:val="24"/>
        </w:rPr>
        <w:t>assumed product relationship</w:t>
      </w:r>
      <w:r w:rsidR="00D5301D"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to test the </w:t>
      </w:r>
      <w:r w:rsidR="008C7DAC" w:rsidRPr="00761051">
        <w:rPr>
          <w:rFonts w:ascii="Times New Roman" w:hAnsi="Times New Roman" w:cs="Times New Roman"/>
          <w:sz w:val="24"/>
          <w:szCs w:val="24"/>
        </w:rPr>
        <w:t xml:space="preserve">significance </w:t>
      </w:r>
      <w:r w:rsidR="008C7DAC" w:rsidRPr="00761051">
        <w:rPr>
          <w:rFonts w:ascii="Times New Roman" w:hAnsi="Times New Roman" w:cs="Times New Roman" w:hint="eastAsia"/>
          <w:sz w:val="24"/>
          <w:szCs w:val="24"/>
        </w:rPr>
        <w:t xml:space="preserve">of the </w:t>
      </w:r>
      <w:r w:rsidR="00161484" w:rsidRPr="00761051">
        <w:rPr>
          <w:rFonts w:ascii="Times New Roman" w:hAnsi="Times New Roman" w:cs="Times New Roman" w:hint="eastAsia"/>
          <w:sz w:val="24"/>
          <w:szCs w:val="24"/>
        </w:rPr>
        <w:t xml:space="preserve">cross brand/category </w:t>
      </w:r>
      <w:r w:rsidRPr="00761051">
        <w:rPr>
          <w:rFonts w:ascii="Times New Roman" w:hAnsi="Times New Roman" w:cs="Times New Roman"/>
          <w:sz w:val="24"/>
          <w:szCs w:val="24"/>
        </w:rPr>
        <w:t xml:space="preserve">promotional </w:t>
      </w:r>
      <w:r w:rsidR="008611BD" w:rsidRPr="00761051">
        <w:rPr>
          <w:rFonts w:ascii="Times New Roman" w:hAnsi="Times New Roman" w:cs="Times New Roman" w:hint="eastAsia"/>
          <w:sz w:val="24"/>
          <w:szCs w:val="24"/>
        </w:rPr>
        <w:t>affect</w:t>
      </w:r>
      <w:r w:rsidR="008C7DAC" w:rsidRPr="00761051">
        <w:rPr>
          <w:rFonts w:ascii="Times New Roman" w:hAnsi="Times New Roman" w:cs="Times New Roman" w:hint="eastAsia"/>
          <w:sz w:val="24"/>
          <w:szCs w:val="24"/>
        </w:rPr>
        <w:t>s</w:t>
      </w:r>
      <w:r w:rsidRPr="00761051">
        <w:rPr>
          <w:rFonts w:ascii="Times New Roman" w:hAnsi="Times New Roman" w:cs="Times New Roman"/>
          <w:sz w:val="24"/>
          <w:szCs w:val="24"/>
        </w:rPr>
        <w:t>.</w:t>
      </w:r>
      <w:r w:rsidR="00161484" w:rsidRPr="00761051">
        <w:rPr>
          <w:rFonts w:ascii="Times New Roman" w:hAnsi="Times New Roman" w:cs="Times New Roman"/>
          <w:sz w:val="24"/>
          <w:szCs w:val="24"/>
        </w:rPr>
        <w:t xml:space="preserve"> </w:t>
      </w:r>
      <w:r w:rsidR="008C7DAC" w:rsidRPr="00761051">
        <w:rPr>
          <w:rFonts w:ascii="Times New Roman" w:hAnsi="Times New Roman" w:cs="Times New Roman" w:hint="eastAsia"/>
          <w:sz w:val="24"/>
          <w:szCs w:val="24"/>
        </w:rPr>
        <w:t>W</w:t>
      </w:r>
      <w:r w:rsidRPr="00761051">
        <w:rPr>
          <w:rFonts w:ascii="Times New Roman" w:hAnsi="Times New Roman" w:cs="Times New Roman"/>
          <w:sz w:val="24"/>
          <w:szCs w:val="24"/>
        </w:rPr>
        <w:t xml:space="preserve">hether these </w:t>
      </w:r>
      <w:r w:rsidR="009016BB" w:rsidRPr="00761051">
        <w:rPr>
          <w:rFonts w:ascii="Times New Roman" w:hAnsi="Times New Roman" w:cs="Times New Roman"/>
          <w:sz w:val="24"/>
          <w:szCs w:val="24"/>
        </w:rPr>
        <w:t>theoretical</w:t>
      </w:r>
      <w:r w:rsidR="009016BB" w:rsidRPr="00761051">
        <w:rPr>
          <w:rFonts w:ascii="Times New Roman" w:hAnsi="Times New Roman" w:cs="Times New Roman" w:hint="eastAsia"/>
          <w:sz w:val="24"/>
          <w:szCs w:val="24"/>
        </w:rPr>
        <w:t xml:space="preserve"> findings</w:t>
      </w:r>
      <w:r w:rsidRPr="00761051">
        <w:rPr>
          <w:rFonts w:ascii="Times New Roman" w:hAnsi="Times New Roman" w:cs="Times New Roman"/>
          <w:sz w:val="24"/>
          <w:szCs w:val="24"/>
        </w:rPr>
        <w:t xml:space="preserve"> can be applied </w:t>
      </w:r>
      <w:r w:rsidR="009016BB" w:rsidRPr="00761051">
        <w:rPr>
          <w:rFonts w:ascii="Times New Roman" w:hAnsi="Times New Roman" w:cs="Times New Roman"/>
          <w:sz w:val="24"/>
          <w:szCs w:val="24"/>
        </w:rPr>
        <w:t xml:space="preserve">in a </w:t>
      </w:r>
      <w:r w:rsidR="009016BB" w:rsidRPr="00761051">
        <w:rPr>
          <w:rFonts w:ascii="Times New Roman" w:hAnsi="Times New Roman" w:cs="Times New Roman" w:hint="eastAsia"/>
          <w:sz w:val="24"/>
          <w:szCs w:val="24"/>
        </w:rPr>
        <w:t xml:space="preserve">real </w:t>
      </w:r>
      <w:r w:rsidR="009016BB" w:rsidRPr="00761051">
        <w:rPr>
          <w:rFonts w:ascii="Times New Roman" w:hAnsi="Times New Roman" w:cs="Times New Roman"/>
          <w:sz w:val="24"/>
          <w:szCs w:val="24"/>
        </w:rPr>
        <w:t xml:space="preserve">forecasting </w:t>
      </w:r>
      <w:r w:rsidR="009016BB" w:rsidRPr="00761051">
        <w:rPr>
          <w:rFonts w:ascii="Times New Roman" w:hAnsi="Times New Roman" w:cs="Times New Roman" w:hint="eastAsia"/>
          <w:sz w:val="24"/>
          <w:szCs w:val="24"/>
        </w:rPr>
        <w:t xml:space="preserve">system to </w:t>
      </w:r>
      <w:r w:rsidRPr="00761051">
        <w:rPr>
          <w:rFonts w:ascii="Times New Roman" w:hAnsi="Times New Roman" w:cs="Times New Roman"/>
          <w:sz w:val="24"/>
          <w:szCs w:val="24"/>
        </w:rPr>
        <w:t>help retail</w:t>
      </w:r>
      <w:r w:rsidR="00D5301D" w:rsidRPr="00761051">
        <w:rPr>
          <w:rFonts w:ascii="Times New Roman" w:hAnsi="Times New Roman" w:cs="Times New Roman" w:hint="eastAsia"/>
          <w:sz w:val="24"/>
          <w:szCs w:val="24"/>
        </w:rPr>
        <w:t>ers</w:t>
      </w:r>
      <w:r w:rsidRPr="00761051">
        <w:rPr>
          <w:rFonts w:ascii="Times New Roman" w:hAnsi="Times New Roman" w:cs="Times New Roman"/>
          <w:sz w:val="24"/>
          <w:szCs w:val="24"/>
        </w:rPr>
        <w:t xml:space="preserve"> improv</w:t>
      </w:r>
      <w:r w:rsidR="00A46E6C" w:rsidRPr="00761051">
        <w:rPr>
          <w:rFonts w:ascii="Times New Roman" w:hAnsi="Times New Roman" w:cs="Times New Roman"/>
          <w:sz w:val="24"/>
          <w:szCs w:val="24"/>
        </w:rPr>
        <w:t>e</w:t>
      </w:r>
      <w:r w:rsidRPr="00761051">
        <w:rPr>
          <w:rFonts w:ascii="Times New Roman" w:hAnsi="Times New Roman" w:cs="Times New Roman"/>
          <w:sz w:val="24"/>
          <w:szCs w:val="24"/>
        </w:rPr>
        <w:t xml:space="preserve"> the decision accuracy</w:t>
      </w:r>
      <w:r w:rsidR="008611BD" w:rsidRPr="00761051">
        <w:rPr>
          <w:rFonts w:ascii="Times New Roman" w:hAnsi="Times New Roman" w:cs="Times New Roman" w:hint="eastAsia"/>
          <w:sz w:val="24"/>
          <w:szCs w:val="24"/>
        </w:rPr>
        <w:t xml:space="preserve"> at SKU level</w:t>
      </w:r>
      <w:r w:rsidR="009016BB" w:rsidRPr="00761051">
        <w:rPr>
          <w:rFonts w:ascii="Times New Roman" w:hAnsi="Times New Roman" w:cs="Times New Roman" w:hint="eastAsia"/>
          <w:sz w:val="24"/>
          <w:szCs w:val="24"/>
        </w:rPr>
        <w:t xml:space="preserve"> is the question we concern</w:t>
      </w:r>
      <w:r w:rsidR="00393573" w:rsidRPr="00761051">
        <w:rPr>
          <w:rFonts w:ascii="Times New Roman" w:hAnsi="Times New Roman" w:cs="Times New Roman" w:hint="eastAsia"/>
          <w:sz w:val="24"/>
          <w:szCs w:val="24"/>
        </w:rPr>
        <w:t xml:space="preserve"> </w:t>
      </w:r>
      <w:r w:rsidR="00E95CA9" w:rsidRPr="00761051">
        <w:rPr>
          <w:rFonts w:ascii="Times New Roman" w:hAnsi="Times New Roman" w:cs="Times New Roman" w:hint="eastAsia"/>
          <w:sz w:val="24"/>
          <w:szCs w:val="24"/>
        </w:rPr>
        <w:t>ourselves with</w:t>
      </w:r>
      <w:r w:rsidR="00D5301D" w:rsidRPr="00761051">
        <w:rPr>
          <w:rFonts w:ascii="Times New Roman" w:hAnsi="Times New Roman" w:cs="Times New Roman" w:hint="eastAsia"/>
          <w:sz w:val="24"/>
          <w:szCs w:val="24"/>
        </w:rPr>
        <w:t xml:space="preserve"> </w:t>
      </w:r>
      <w:r w:rsidR="00393573" w:rsidRPr="00761051">
        <w:rPr>
          <w:rFonts w:ascii="Times New Roman" w:hAnsi="Times New Roman" w:cs="Times New Roman" w:hint="eastAsia"/>
          <w:sz w:val="24"/>
          <w:szCs w:val="24"/>
        </w:rPr>
        <w:t>i</w:t>
      </w:r>
      <w:r w:rsidR="009016BB" w:rsidRPr="00761051">
        <w:rPr>
          <w:rFonts w:ascii="Times New Roman" w:hAnsi="Times New Roman" w:cs="Times New Roman" w:hint="eastAsia"/>
          <w:sz w:val="24"/>
          <w:szCs w:val="24"/>
        </w:rPr>
        <w:t>n this research</w:t>
      </w:r>
      <w:r w:rsidRPr="00761051">
        <w:rPr>
          <w:rFonts w:ascii="Times New Roman" w:hAnsi="Times New Roman" w:cs="Times New Roman"/>
          <w:sz w:val="24"/>
          <w:szCs w:val="24"/>
        </w:rPr>
        <w:t xml:space="preserve">. </w:t>
      </w:r>
      <w:r w:rsidR="00161484" w:rsidRPr="00761051">
        <w:rPr>
          <w:rFonts w:ascii="Times New Roman" w:hAnsi="Times New Roman" w:cs="Times New Roman"/>
          <w:sz w:val="24"/>
          <w:szCs w:val="24"/>
        </w:rPr>
        <w:t>T</w:t>
      </w:r>
      <w:r w:rsidR="00161484" w:rsidRPr="00761051">
        <w:rPr>
          <w:rFonts w:ascii="Times New Roman" w:hAnsi="Times New Roman" w:cs="Times New Roman" w:hint="eastAsia"/>
          <w:sz w:val="24"/>
          <w:szCs w:val="24"/>
        </w:rPr>
        <w:t xml:space="preserve">his is a very different problem </w:t>
      </w:r>
      <w:r w:rsidR="008611BD" w:rsidRPr="00761051">
        <w:rPr>
          <w:rFonts w:ascii="Times New Roman" w:hAnsi="Times New Roman" w:cs="Times New Roman" w:hint="eastAsia"/>
          <w:sz w:val="24"/>
          <w:szCs w:val="24"/>
        </w:rPr>
        <w:t>than</w:t>
      </w:r>
      <w:r w:rsidR="00161484" w:rsidRPr="00761051">
        <w:rPr>
          <w:rFonts w:ascii="Times New Roman" w:hAnsi="Times New Roman" w:cs="Times New Roman" w:hint="eastAsia"/>
          <w:sz w:val="24"/>
          <w:szCs w:val="24"/>
        </w:rPr>
        <w:t xml:space="preserve"> those only concerned </w:t>
      </w:r>
      <w:r w:rsidR="00E20A49" w:rsidRPr="00761051">
        <w:rPr>
          <w:rFonts w:ascii="Times New Roman" w:hAnsi="Times New Roman" w:cs="Times New Roman"/>
          <w:sz w:val="24"/>
          <w:szCs w:val="24"/>
        </w:rPr>
        <w:t xml:space="preserve">with </w:t>
      </w:r>
      <w:r w:rsidR="00161484" w:rsidRPr="00761051">
        <w:rPr>
          <w:rFonts w:ascii="Times New Roman" w:hAnsi="Times New Roman" w:cs="Times New Roman"/>
          <w:sz w:val="24"/>
          <w:szCs w:val="24"/>
        </w:rPr>
        <w:t>explanation</w:t>
      </w:r>
      <w:r w:rsidR="00161484" w:rsidRPr="00761051">
        <w:rPr>
          <w:rFonts w:ascii="Times New Roman" w:hAnsi="Times New Roman" w:cs="Times New Roman" w:hint="eastAsia"/>
          <w:sz w:val="24"/>
          <w:szCs w:val="24"/>
        </w:rPr>
        <w:t xml:space="preserve"> and </w:t>
      </w:r>
      <w:r w:rsidR="00161484" w:rsidRPr="00761051">
        <w:rPr>
          <w:rFonts w:ascii="Times New Roman" w:hAnsi="Times New Roman" w:cs="Times New Roman"/>
          <w:sz w:val="24"/>
          <w:szCs w:val="24"/>
        </w:rPr>
        <w:t>hypothesis</w:t>
      </w:r>
      <w:r w:rsidR="00161484" w:rsidRPr="00761051">
        <w:rPr>
          <w:rFonts w:ascii="Times New Roman" w:hAnsi="Times New Roman" w:cs="Times New Roman" w:hint="eastAsia"/>
          <w:sz w:val="24"/>
          <w:szCs w:val="24"/>
        </w:rPr>
        <w:t xml:space="preserve"> testing. </w:t>
      </w:r>
      <w:r w:rsidR="00D2778F" w:rsidRPr="00761051">
        <w:rPr>
          <w:rFonts w:ascii="Times New Roman" w:hAnsi="Times New Roman" w:cs="Times New Roman"/>
          <w:sz w:val="24"/>
          <w:szCs w:val="24"/>
        </w:rPr>
        <w:t>W</w:t>
      </w:r>
      <w:r w:rsidR="00D2778F" w:rsidRPr="00761051">
        <w:rPr>
          <w:rFonts w:ascii="Times New Roman" w:hAnsi="Times New Roman" w:cs="Times New Roman" w:hint="eastAsia"/>
          <w:sz w:val="24"/>
          <w:szCs w:val="24"/>
        </w:rPr>
        <w:t>hen we build forecasting models for tens thousands of SKUs in a store,</w:t>
      </w:r>
      <w:r w:rsidR="00E20A49" w:rsidRPr="00761051">
        <w:rPr>
          <w:rFonts w:ascii="Times New Roman" w:hAnsi="Times New Roman" w:cs="Times New Roman"/>
          <w:sz w:val="24"/>
          <w:szCs w:val="24"/>
        </w:rPr>
        <w:t xml:space="preserve"> a problem size many retailers face, </w:t>
      </w:r>
      <w:r w:rsidR="00D2778F" w:rsidRPr="00761051">
        <w:rPr>
          <w:rFonts w:ascii="Times New Roman" w:hAnsi="Times New Roman" w:cs="Times New Roman" w:hint="eastAsia"/>
          <w:sz w:val="24"/>
          <w:szCs w:val="24"/>
        </w:rPr>
        <w:t>most of t</w:t>
      </w:r>
      <w:r w:rsidR="00161484" w:rsidRPr="00761051">
        <w:rPr>
          <w:rFonts w:ascii="Times New Roman" w:hAnsi="Times New Roman" w:cs="Times New Roman" w:hint="eastAsia"/>
          <w:sz w:val="24"/>
          <w:szCs w:val="24"/>
        </w:rPr>
        <w:t xml:space="preserve">hese </w:t>
      </w:r>
      <w:r w:rsidR="00D2778F" w:rsidRPr="00761051">
        <w:rPr>
          <w:rFonts w:ascii="Times New Roman" w:hAnsi="Times New Roman" w:cs="Times New Roman"/>
          <w:sz w:val="24"/>
          <w:szCs w:val="24"/>
        </w:rPr>
        <w:t>existing</w:t>
      </w:r>
      <w:r w:rsidR="00D2778F" w:rsidRPr="00761051">
        <w:rPr>
          <w:rFonts w:ascii="Times New Roman" w:hAnsi="Times New Roman" w:cs="Times New Roman" w:hint="eastAsia"/>
          <w:sz w:val="24"/>
          <w:szCs w:val="24"/>
        </w:rPr>
        <w:t xml:space="preserve"> </w:t>
      </w:r>
      <w:r w:rsidR="00161484" w:rsidRPr="00761051">
        <w:rPr>
          <w:rFonts w:ascii="Times New Roman" w:hAnsi="Times New Roman" w:cs="Times New Roman"/>
          <w:sz w:val="24"/>
          <w:szCs w:val="24"/>
        </w:rPr>
        <w:t>theoretical</w:t>
      </w:r>
      <w:r w:rsidR="008611BD" w:rsidRPr="00761051">
        <w:rPr>
          <w:rFonts w:ascii="Times New Roman" w:hAnsi="Times New Roman" w:cs="Times New Roman" w:hint="eastAsia"/>
          <w:sz w:val="24"/>
          <w:szCs w:val="24"/>
        </w:rPr>
        <w:t xml:space="preserve"> models lose</w:t>
      </w:r>
      <w:r w:rsidR="00D2778F" w:rsidRPr="00761051">
        <w:rPr>
          <w:rFonts w:ascii="Times New Roman" w:hAnsi="Times New Roman" w:cs="Times New Roman" w:hint="eastAsia"/>
          <w:sz w:val="24"/>
          <w:szCs w:val="24"/>
        </w:rPr>
        <w:t xml:space="preserve"> their </w:t>
      </w:r>
      <w:r w:rsidR="00D2778F" w:rsidRPr="00761051">
        <w:rPr>
          <w:rFonts w:ascii="Times New Roman" w:hAnsi="Times New Roman" w:cs="Times New Roman"/>
          <w:sz w:val="24"/>
          <w:szCs w:val="24"/>
        </w:rPr>
        <w:t>feasibility</w:t>
      </w:r>
      <w:r w:rsidR="00D2778F" w:rsidRPr="00761051">
        <w:rPr>
          <w:rFonts w:ascii="Times New Roman" w:hAnsi="Times New Roman" w:cs="Times New Roman" w:hint="eastAsia"/>
          <w:sz w:val="24"/>
          <w:szCs w:val="24"/>
        </w:rPr>
        <w:t xml:space="preserve">. </w:t>
      </w:r>
      <w:r w:rsidR="00D2778F" w:rsidRPr="00761051">
        <w:rPr>
          <w:rFonts w:ascii="Times New Roman" w:hAnsi="Times New Roman" w:cs="Times New Roman"/>
          <w:sz w:val="24"/>
          <w:szCs w:val="24"/>
        </w:rPr>
        <w:t>F</w:t>
      </w:r>
      <w:r w:rsidR="00D2778F" w:rsidRPr="00761051">
        <w:rPr>
          <w:rFonts w:ascii="Times New Roman" w:hAnsi="Times New Roman" w:cs="Times New Roman" w:hint="eastAsia"/>
          <w:sz w:val="24"/>
          <w:szCs w:val="24"/>
        </w:rPr>
        <w:t xml:space="preserve">or example, </w:t>
      </w:r>
      <w:r w:rsidR="00081111" w:rsidRPr="00761051">
        <w:rPr>
          <w:rFonts w:ascii="Times New Roman" w:hAnsi="Times New Roman" w:cs="Times New Roman" w:hint="eastAsia"/>
          <w:sz w:val="24"/>
          <w:szCs w:val="24"/>
        </w:rPr>
        <w:t xml:space="preserve">in a VAR model, </w:t>
      </w:r>
      <w:r w:rsidR="00081111" w:rsidRPr="00761051">
        <w:rPr>
          <w:rFonts w:ascii="Times New Roman" w:hAnsi="Times New Roman" w:cs="Times New Roman"/>
          <w:sz w:val="24"/>
          <w:szCs w:val="24"/>
        </w:rPr>
        <w:t>the number of free parameters increases quadratically with the number of variables in a system, and for even moderately-sized systems the model becomes highly overparameterized relative to the number of available observations.</w:t>
      </w:r>
      <w:r w:rsidR="00CD14AC" w:rsidRPr="00761051">
        <w:rPr>
          <w:rFonts w:ascii="Times New Roman" w:hAnsi="Times New Roman" w:cs="Times New Roman" w:hint="eastAsia"/>
          <w:sz w:val="24"/>
          <w:szCs w:val="24"/>
        </w:rPr>
        <w:t xml:space="preserve"> </w:t>
      </w:r>
      <w:r w:rsidR="00CD14AC" w:rsidRPr="00761051">
        <w:rPr>
          <w:rFonts w:ascii="Times New Roman" w:hAnsi="Times New Roman" w:cs="Times New Roman"/>
          <w:sz w:val="24"/>
          <w:szCs w:val="24"/>
        </w:rPr>
        <w:t>E</w:t>
      </w:r>
      <w:r w:rsidR="00CD14AC" w:rsidRPr="00761051">
        <w:rPr>
          <w:rFonts w:ascii="Times New Roman" w:hAnsi="Times New Roman" w:cs="Times New Roman" w:hint="eastAsia"/>
          <w:sz w:val="24"/>
          <w:szCs w:val="24"/>
        </w:rPr>
        <w:t xml:space="preserve">ven basic </w:t>
      </w:r>
      <w:r w:rsidR="00CD14AC" w:rsidRPr="00761051">
        <w:rPr>
          <w:rFonts w:ascii="Times New Roman" w:hAnsi="Times New Roman" w:cs="Times New Roman"/>
          <w:sz w:val="24"/>
          <w:szCs w:val="24"/>
        </w:rPr>
        <w:t xml:space="preserve">least square regression </w:t>
      </w:r>
      <w:r w:rsidR="00CD14AC" w:rsidRPr="00761051">
        <w:rPr>
          <w:rFonts w:ascii="Times New Roman" w:hAnsi="Times New Roman" w:cs="Times New Roman" w:hint="eastAsia"/>
          <w:sz w:val="24"/>
          <w:szCs w:val="24"/>
        </w:rPr>
        <w:t xml:space="preserve">will </w:t>
      </w:r>
      <w:r w:rsidR="00CD14AC" w:rsidRPr="00761051">
        <w:rPr>
          <w:rFonts w:ascii="Times New Roman" w:hAnsi="Times New Roman" w:cs="Times New Roman"/>
          <w:sz w:val="24"/>
          <w:szCs w:val="24"/>
        </w:rPr>
        <w:t xml:space="preserve">not </w:t>
      </w:r>
      <w:r w:rsidR="00CD14AC" w:rsidRPr="00761051">
        <w:rPr>
          <w:rFonts w:ascii="Times New Roman" w:hAnsi="Times New Roman" w:cs="Times New Roman" w:hint="eastAsia"/>
          <w:sz w:val="24"/>
          <w:szCs w:val="24"/>
        </w:rPr>
        <w:t xml:space="preserve">be </w:t>
      </w:r>
      <w:r w:rsidR="00CD14AC" w:rsidRPr="00761051">
        <w:rPr>
          <w:rFonts w:ascii="Times New Roman" w:hAnsi="Times New Roman" w:cs="Times New Roman"/>
          <w:sz w:val="24"/>
          <w:szCs w:val="24"/>
        </w:rPr>
        <w:t>applicable</w:t>
      </w:r>
      <w:r w:rsidR="00CD14AC" w:rsidRPr="00761051">
        <w:rPr>
          <w:rFonts w:ascii="Times New Roman" w:hAnsi="Times New Roman" w:cs="Times New Roman" w:hint="eastAsia"/>
          <w:sz w:val="24"/>
          <w:szCs w:val="24"/>
        </w:rPr>
        <w:t xml:space="preserve"> because </w:t>
      </w:r>
      <w:r w:rsidR="00CD14AC" w:rsidRPr="00761051">
        <w:rPr>
          <w:rFonts w:ascii="Times New Roman" w:hAnsi="Times New Roman" w:cs="Times New Roman"/>
          <w:sz w:val="24"/>
          <w:szCs w:val="24"/>
        </w:rPr>
        <w:t xml:space="preserve">the dimensionality of </w:t>
      </w:r>
      <w:r w:rsidR="00CD14AC" w:rsidRPr="00761051">
        <w:rPr>
          <w:rFonts w:ascii="Times New Roman" w:hAnsi="Times New Roman" w:cs="Times New Roman" w:hint="eastAsia"/>
          <w:sz w:val="24"/>
          <w:szCs w:val="24"/>
        </w:rPr>
        <w:t xml:space="preserve">cross category </w:t>
      </w:r>
      <w:r w:rsidR="00CD14AC" w:rsidRPr="00761051">
        <w:rPr>
          <w:rFonts w:ascii="Times New Roman" w:hAnsi="Times New Roman" w:cs="Times New Roman"/>
          <w:sz w:val="24"/>
          <w:szCs w:val="24"/>
        </w:rPr>
        <w:t>promotion explanatory variables</w:t>
      </w:r>
      <w:r w:rsidR="00CD14AC" w:rsidRPr="00761051">
        <w:rPr>
          <w:rFonts w:ascii="Times New Roman" w:hAnsi="Times New Roman" w:cs="Times New Roman" w:hint="eastAsia"/>
          <w:sz w:val="24"/>
          <w:szCs w:val="24"/>
        </w:rPr>
        <w:t xml:space="preserve"> </w:t>
      </w:r>
      <w:r w:rsidR="00081111" w:rsidRPr="00761051">
        <w:rPr>
          <w:rFonts w:ascii="Times New Roman" w:hAnsi="Times New Roman" w:cs="Times New Roman" w:hint="eastAsia"/>
          <w:sz w:val="24"/>
          <w:szCs w:val="24"/>
        </w:rPr>
        <w:t xml:space="preserve">is </w:t>
      </w:r>
      <w:r w:rsidR="00CD14AC" w:rsidRPr="00761051">
        <w:rPr>
          <w:rFonts w:ascii="Times New Roman" w:hAnsi="Times New Roman" w:cs="Times New Roman"/>
          <w:sz w:val="24"/>
          <w:szCs w:val="24"/>
        </w:rPr>
        <w:t>potentially much larger than the sample size.</w:t>
      </w:r>
      <w:r w:rsidR="00CD14AC" w:rsidRPr="00761051">
        <w:rPr>
          <w:rFonts w:ascii="Times New Roman" w:hAnsi="Times New Roman" w:cs="Times New Roman" w:hint="eastAsia"/>
          <w:sz w:val="24"/>
          <w:szCs w:val="24"/>
        </w:rPr>
        <w:t xml:space="preserve"> </w:t>
      </w:r>
      <w:r w:rsidR="00CD14AC" w:rsidRPr="00761051">
        <w:rPr>
          <w:rFonts w:ascii="Times New Roman" w:hAnsi="Times New Roman" w:cs="Times New Roman"/>
          <w:sz w:val="24"/>
          <w:szCs w:val="24"/>
        </w:rPr>
        <w:t>I</w:t>
      </w:r>
      <w:r w:rsidR="00CD14AC" w:rsidRPr="00761051">
        <w:rPr>
          <w:rFonts w:ascii="Times New Roman" w:hAnsi="Times New Roman" w:cs="Times New Roman" w:hint="eastAsia"/>
          <w:sz w:val="24"/>
          <w:szCs w:val="24"/>
        </w:rPr>
        <w:t xml:space="preserve">n practice, we </w:t>
      </w:r>
      <w:r w:rsidR="004209D8" w:rsidRPr="00761051">
        <w:rPr>
          <w:rFonts w:ascii="Times New Roman" w:hAnsi="Times New Roman" w:cs="Times New Roman" w:hint="eastAsia"/>
          <w:sz w:val="24"/>
          <w:szCs w:val="24"/>
        </w:rPr>
        <w:t>also</w:t>
      </w:r>
      <w:r w:rsidR="00CD14AC" w:rsidRPr="00761051">
        <w:rPr>
          <w:rFonts w:ascii="Times New Roman" w:hAnsi="Times New Roman" w:cs="Times New Roman" w:hint="eastAsia"/>
          <w:sz w:val="24"/>
          <w:szCs w:val="24"/>
        </w:rPr>
        <w:t xml:space="preserve"> </w:t>
      </w:r>
      <w:r w:rsidR="00081111" w:rsidRPr="00761051">
        <w:rPr>
          <w:rFonts w:ascii="Times New Roman" w:hAnsi="Times New Roman" w:cs="Times New Roman"/>
          <w:sz w:val="24"/>
          <w:szCs w:val="24"/>
        </w:rPr>
        <w:t>cannot</w:t>
      </w:r>
      <w:r w:rsidR="00CD14AC" w:rsidRPr="00761051">
        <w:rPr>
          <w:rFonts w:ascii="Times New Roman" w:hAnsi="Times New Roman" w:cs="Times New Roman" w:hint="eastAsia"/>
          <w:sz w:val="24"/>
          <w:szCs w:val="24"/>
        </w:rPr>
        <w:t xml:space="preserve"> </w:t>
      </w:r>
      <w:r w:rsidR="00803285" w:rsidRPr="00761051">
        <w:rPr>
          <w:rFonts w:ascii="Times New Roman" w:hAnsi="Times New Roman" w:cs="Times New Roman" w:hint="eastAsia"/>
          <w:sz w:val="24"/>
          <w:szCs w:val="24"/>
        </w:rPr>
        <w:t xml:space="preserve">easily </w:t>
      </w:r>
      <w:r w:rsidR="00803285" w:rsidRPr="00761051">
        <w:rPr>
          <w:rFonts w:ascii="Times New Roman" w:hAnsi="Times New Roman" w:cs="Times New Roman"/>
          <w:sz w:val="24"/>
          <w:szCs w:val="24"/>
        </w:rPr>
        <w:t>identify</w:t>
      </w:r>
      <w:r w:rsidR="00803285" w:rsidRPr="00761051">
        <w:rPr>
          <w:rFonts w:ascii="Times New Roman" w:hAnsi="Times New Roman" w:cs="Times New Roman" w:hint="eastAsia"/>
          <w:sz w:val="24"/>
          <w:szCs w:val="24"/>
        </w:rPr>
        <w:t xml:space="preserve"> which </w:t>
      </w:r>
      <w:r w:rsidR="00CB243F" w:rsidRPr="00761051">
        <w:rPr>
          <w:rFonts w:ascii="Times New Roman" w:hAnsi="Times New Roman" w:cs="Times New Roman"/>
          <w:sz w:val="24"/>
          <w:szCs w:val="24"/>
        </w:rPr>
        <w:t>product</w:t>
      </w:r>
      <w:r w:rsidR="00803285" w:rsidRPr="00761051">
        <w:rPr>
          <w:rFonts w:ascii="Times New Roman" w:hAnsi="Times New Roman" w:cs="Times New Roman" w:hint="eastAsia"/>
          <w:sz w:val="24"/>
          <w:szCs w:val="24"/>
        </w:rPr>
        <w:t xml:space="preserve"> complement</w:t>
      </w:r>
      <w:r w:rsidR="00FF0F38" w:rsidRPr="00761051">
        <w:rPr>
          <w:rFonts w:ascii="Times New Roman" w:hAnsi="Times New Roman" w:cs="Times New Roman" w:hint="eastAsia"/>
          <w:sz w:val="24"/>
          <w:szCs w:val="24"/>
        </w:rPr>
        <w:t>s</w:t>
      </w:r>
      <w:r w:rsidR="00803285" w:rsidRPr="00761051">
        <w:rPr>
          <w:rFonts w:ascii="Times New Roman" w:hAnsi="Times New Roman" w:cs="Times New Roman" w:hint="eastAsia"/>
          <w:sz w:val="24"/>
          <w:szCs w:val="24"/>
        </w:rPr>
        <w:t>/substitute</w:t>
      </w:r>
      <w:r w:rsidR="00FF0F38" w:rsidRPr="00761051">
        <w:rPr>
          <w:rFonts w:ascii="Times New Roman" w:hAnsi="Times New Roman" w:cs="Times New Roman" w:hint="eastAsia"/>
          <w:sz w:val="24"/>
          <w:szCs w:val="24"/>
        </w:rPr>
        <w:t>s</w:t>
      </w:r>
      <w:r w:rsidR="00803285" w:rsidRPr="00761051">
        <w:rPr>
          <w:rFonts w:ascii="Times New Roman" w:hAnsi="Times New Roman" w:cs="Times New Roman" w:hint="eastAsia"/>
          <w:sz w:val="24"/>
          <w:szCs w:val="24"/>
        </w:rPr>
        <w:t xml:space="preserve"> another. </w:t>
      </w:r>
      <w:r w:rsidR="00803285" w:rsidRPr="00761051">
        <w:rPr>
          <w:rFonts w:ascii="Times New Roman" w:hAnsi="Times New Roman" w:cs="Times New Roman"/>
          <w:sz w:val="24"/>
          <w:szCs w:val="24"/>
        </w:rPr>
        <w:t>F</w:t>
      </w:r>
      <w:r w:rsidR="00803285" w:rsidRPr="00761051">
        <w:rPr>
          <w:rFonts w:ascii="Times New Roman" w:hAnsi="Times New Roman" w:cs="Times New Roman" w:hint="eastAsia"/>
          <w:sz w:val="24"/>
          <w:szCs w:val="24"/>
        </w:rPr>
        <w:t>or example, beer and c</w:t>
      </w:r>
      <w:r w:rsidR="00803285" w:rsidRPr="00761051">
        <w:rPr>
          <w:rFonts w:ascii="Times New Roman" w:hAnsi="Times New Roman" w:cs="Times New Roman"/>
          <w:sz w:val="24"/>
          <w:szCs w:val="24"/>
        </w:rPr>
        <w:t>arbonated beverages</w:t>
      </w:r>
      <w:r w:rsidR="00803285" w:rsidRPr="00761051">
        <w:rPr>
          <w:rFonts w:ascii="Times New Roman" w:hAnsi="Times New Roman" w:cs="Times New Roman" w:hint="eastAsia"/>
          <w:sz w:val="24"/>
          <w:szCs w:val="24"/>
        </w:rPr>
        <w:t xml:space="preserve"> could be </w:t>
      </w:r>
      <w:r w:rsidR="00081111" w:rsidRPr="00761051">
        <w:rPr>
          <w:rFonts w:ascii="Times New Roman" w:hAnsi="Times New Roman" w:cs="Times New Roman" w:hint="eastAsia"/>
          <w:sz w:val="24"/>
          <w:szCs w:val="24"/>
        </w:rPr>
        <w:t xml:space="preserve">either </w:t>
      </w:r>
      <w:r w:rsidR="00803285" w:rsidRPr="00761051">
        <w:rPr>
          <w:rFonts w:ascii="Times New Roman" w:hAnsi="Times New Roman" w:cs="Times New Roman" w:hint="eastAsia"/>
          <w:sz w:val="24"/>
          <w:szCs w:val="24"/>
        </w:rPr>
        <w:t>substitutive</w:t>
      </w:r>
      <w:r w:rsidR="00081111" w:rsidRPr="00761051">
        <w:rPr>
          <w:rFonts w:ascii="Times New Roman" w:hAnsi="Times New Roman" w:cs="Times New Roman" w:hint="eastAsia"/>
          <w:sz w:val="24"/>
          <w:szCs w:val="24"/>
        </w:rPr>
        <w:t xml:space="preserve"> or</w:t>
      </w:r>
      <w:r w:rsidR="00803285" w:rsidRPr="00761051">
        <w:rPr>
          <w:rFonts w:ascii="Times New Roman" w:hAnsi="Times New Roman" w:cs="Times New Roman" w:hint="eastAsia"/>
          <w:sz w:val="24"/>
          <w:szCs w:val="24"/>
        </w:rPr>
        <w:t xml:space="preserve"> complementary, for people could drink them</w:t>
      </w:r>
      <w:r w:rsidR="00E20A49" w:rsidRPr="00761051">
        <w:rPr>
          <w:rFonts w:ascii="Times New Roman" w:hAnsi="Times New Roman" w:cs="Times New Roman"/>
          <w:sz w:val="24"/>
          <w:szCs w:val="24"/>
        </w:rPr>
        <w:t xml:space="preserve"> at</w:t>
      </w:r>
      <w:r w:rsidR="00803285" w:rsidRPr="00761051">
        <w:rPr>
          <w:rFonts w:ascii="Times New Roman" w:hAnsi="Times New Roman" w:cs="Times New Roman" w:hint="eastAsia"/>
          <w:sz w:val="24"/>
          <w:szCs w:val="24"/>
        </w:rPr>
        <w:t xml:space="preserve"> </w:t>
      </w:r>
      <w:r w:rsidR="00803285" w:rsidRPr="00761051">
        <w:rPr>
          <w:rFonts w:ascii="Times New Roman" w:hAnsi="Times New Roman" w:cs="Times New Roman"/>
          <w:sz w:val="24"/>
          <w:szCs w:val="24"/>
        </w:rPr>
        <w:t>different</w:t>
      </w:r>
      <w:r w:rsidR="00803285" w:rsidRPr="00761051">
        <w:rPr>
          <w:rFonts w:ascii="Times New Roman" w:hAnsi="Times New Roman" w:cs="Times New Roman" w:hint="eastAsia"/>
          <w:sz w:val="24"/>
          <w:szCs w:val="24"/>
        </w:rPr>
        <w:t xml:space="preserve"> time</w:t>
      </w:r>
      <w:r w:rsidR="00E20A49" w:rsidRPr="00761051">
        <w:rPr>
          <w:rFonts w:ascii="Times New Roman" w:hAnsi="Times New Roman" w:cs="Times New Roman"/>
          <w:sz w:val="24"/>
          <w:szCs w:val="24"/>
        </w:rPr>
        <w:t>s</w:t>
      </w:r>
      <w:r w:rsidR="00803285" w:rsidRPr="00761051">
        <w:rPr>
          <w:rFonts w:ascii="Times New Roman" w:hAnsi="Times New Roman" w:cs="Times New Roman" w:hint="eastAsia"/>
          <w:sz w:val="24"/>
          <w:szCs w:val="24"/>
        </w:rPr>
        <w:t xml:space="preserve"> in a day. </w:t>
      </w:r>
      <w:r w:rsidR="00803285" w:rsidRPr="00761051">
        <w:rPr>
          <w:rFonts w:ascii="Times New Roman" w:hAnsi="Times New Roman" w:cs="Times New Roman"/>
          <w:sz w:val="24"/>
          <w:szCs w:val="24"/>
        </w:rPr>
        <w:t>A</w:t>
      </w:r>
      <w:r w:rsidR="00803285" w:rsidRPr="00761051">
        <w:rPr>
          <w:rFonts w:ascii="Times New Roman" w:hAnsi="Times New Roman" w:cs="Times New Roman" w:hint="eastAsia"/>
          <w:sz w:val="24"/>
          <w:szCs w:val="24"/>
        </w:rPr>
        <w:t xml:space="preserve">nd even </w:t>
      </w:r>
      <w:r w:rsidR="00E20A49" w:rsidRPr="00761051">
        <w:rPr>
          <w:rFonts w:ascii="Times New Roman" w:hAnsi="Times New Roman" w:cs="Times New Roman"/>
          <w:sz w:val="24"/>
          <w:szCs w:val="24"/>
        </w:rPr>
        <w:t xml:space="preserve">if </w:t>
      </w:r>
      <w:r w:rsidR="00803285" w:rsidRPr="00761051">
        <w:rPr>
          <w:rFonts w:ascii="Times New Roman" w:hAnsi="Times New Roman" w:cs="Times New Roman" w:hint="eastAsia"/>
          <w:sz w:val="24"/>
          <w:szCs w:val="24"/>
        </w:rPr>
        <w:t xml:space="preserve">we can specify a group of product categories </w:t>
      </w:r>
      <w:r w:rsidR="0001386D" w:rsidRPr="00761051">
        <w:rPr>
          <w:rFonts w:ascii="Times New Roman" w:hAnsi="Times New Roman" w:cs="Times New Roman" w:hint="eastAsia"/>
          <w:sz w:val="24"/>
          <w:szCs w:val="24"/>
        </w:rPr>
        <w:t xml:space="preserve">within which </w:t>
      </w:r>
      <w:r w:rsidR="0001386D" w:rsidRPr="00761051">
        <w:rPr>
          <w:rFonts w:ascii="Times New Roman" w:hAnsi="Times New Roman" w:cs="Times New Roman"/>
          <w:sz w:val="24"/>
          <w:szCs w:val="24"/>
        </w:rPr>
        <w:t>possibl</w:t>
      </w:r>
      <w:r w:rsidR="00A46E6C" w:rsidRPr="00761051">
        <w:rPr>
          <w:rFonts w:ascii="Times New Roman" w:hAnsi="Times New Roman" w:cs="Times New Roman"/>
          <w:sz w:val="24"/>
          <w:szCs w:val="24"/>
        </w:rPr>
        <w:t>e</w:t>
      </w:r>
      <w:r w:rsidR="0001386D" w:rsidRPr="00761051">
        <w:rPr>
          <w:rFonts w:ascii="Times New Roman" w:hAnsi="Times New Roman" w:cs="Times New Roman" w:hint="eastAsia"/>
          <w:sz w:val="24"/>
          <w:szCs w:val="24"/>
        </w:rPr>
        <w:t xml:space="preserve"> promotional </w:t>
      </w:r>
      <w:r w:rsidR="00FF0F38" w:rsidRPr="00761051">
        <w:rPr>
          <w:rFonts w:ascii="Times New Roman" w:hAnsi="Times New Roman" w:cs="Times New Roman" w:hint="eastAsia"/>
          <w:sz w:val="24"/>
          <w:szCs w:val="24"/>
        </w:rPr>
        <w:t>interactive e</w:t>
      </w:r>
      <w:r w:rsidR="0001386D" w:rsidRPr="00761051">
        <w:rPr>
          <w:rFonts w:ascii="Times New Roman" w:hAnsi="Times New Roman" w:cs="Times New Roman" w:hint="eastAsia"/>
          <w:sz w:val="24"/>
          <w:szCs w:val="24"/>
        </w:rPr>
        <w:t xml:space="preserve">ffects </w:t>
      </w:r>
      <w:r w:rsidR="00A46E6C" w:rsidRPr="00761051">
        <w:rPr>
          <w:rFonts w:ascii="Times New Roman" w:hAnsi="Times New Roman" w:cs="Times New Roman"/>
          <w:sz w:val="24"/>
          <w:szCs w:val="24"/>
        </w:rPr>
        <w:t xml:space="preserve">exist </w:t>
      </w:r>
      <w:r w:rsidR="0001386D" w:rsidRPr="00761051">
        <w:rPr>
          <w:rFonts w:ascii="Times New Roman" w:hAnsi="Times New Roman" w:cs="Times New Roman" w:hint="eastAsia"/>
          <w:sz w:val="24"/>
          <w:szCs w:val="24"/>
        </w:rPr>
        <w:t>(no matter</w:t>
      </w:r>
      <w:r w:rsidR="00E20A49" w:rsidRPr="00761051">
        <w:rPr>
          <w:rFonts w:ascii="Times New Roman" w:hAnsi="Times New Roman" w:cs="Times New Roman"/>
          <w:sz w:val="24"/>
          <w:szCs w:val="24"/>
        </w:rPr>
        <w:t xml:space="preserve"> whether</w:t>
      </w:r>
      <w:r w:rsidR="00081111" w:rsidRPr="00761051">
        <w:rPr>
          <w:rFonts w:ascii="Times New Roman" w:hAnsi="Times New Roman" w:cs="Times New Roman" w:hint="eastAsia"/>
          <w:sz w:val="24"/>
          <w:szCs w:val="24"/>
        </w:rPr>
        <w:t xml:space="preserve"> </w:t>
      </w:r>
      <w:r w:rsidR="0001386D" w:rsidRPr="00761051">
        <w:rPr>
          <w:rFonts w:ascii="Times New Roman" w:hAnsi="Times New Roman" w:cs="Times New Roman" w:hint="eastAsia"/>
          <w:sz w:val="24"/>
          <w:szCs w:val="24"/>
        </w:rPr>
        <w:t>complementary or substitutive)</w:t>
      </w:r>
      <w:r w:rsidR="00E20A49" w:rsidRPr="00761051">
        <w:rPr>
          <w:rFonts w:ascii="Times New Roman" w:hAnsi="Times New Roman" w:cs="Times New Roman"/>
          <w:sz w:val="24"/>
          <w:szCs w:val="24"/>
        </w:rPr>
        <w:t>,</w:t>
      </w:r>
      <w:r w:rsidR="0001386D" w:rsidRPr="00761051">
        <w:rPr>
          <w:rFonts w:ascii="Times New Roman" w:hAnsi="Times New Roman" w:cs="Times New Roman" w:hint="eastAsia"/>
          <w:sz w:val="24"/>
          <w:szCs w:val="24"/>
        </w:rPr>
        <w:t xml:space="preserve"> we still </w:t>
      </w:r>
      <w:r w:rsidR="00081111" w:rsidRPr="00761051">
        <w:rPr>
          <w:rFonts w:ascii="Times New Roman" w:hAnsi="Times New Roman" w:cs="Times New Roman"/>
          <w:sz w:val="24"/>
          <w:szCs w:val="24"/>
        </w:rPr>
        <w:t>cannot</w:t>
      </w:r>
      <w:r w:rsidR="0001386D" w:rsidRPr="00761051">
        <w:rPr>
          <w:rFonts w:ascii="Times New Roman" w:hAnsi="Times New Roman" w:cs="Times New Roman" w:hint="eastAsia"/>
          <w:sz w:val="24"/>
          <w:szCs w:val="24"/>
        </w:rPr>
        <w:t xml:space="preserve"> </w:t>
      </w:r>
      <w:r w:rsidR="00085660" w:rsidRPr="00761051">
        <w:rPr>
          <w:rFonts w:ascii="Times New Roman" w:hAnsi="Times New Roman" w:cs="Times New Roman" w:hint="eastAsia"/>
          <w:sz w:val="24"/>
          <w:szCs w:val="24"/>
        </w:rPr>
        <w:t xml:space="preserve">easily </w:t>
      </w:r>
      <w:r w:rsidR="0001386D" w:rsidRPr="00761051">
        <w:rPr>
          <w:rFonts w:ascii="Times New Roman" w:hAnsi="Times New Roman" w:cs="Times New Roman" w:hint="eastAsia"/>
          <w:sz w:val="24"/>
          <w:szCs w:val="24"/>
        </w:rPr>
        <w:t>specify which products in the</w:t>
      </w:r>
      <w:r w:rsidR="00DE657D" w:rsidRPr="00761051">
        <w:rPr>
          <w:rFonts w:ascii="Times New Roman" w:hAnsi="Times New Roman" w:cs="Times New Roman" w:hint="eastAsia"/>
          <w:sz w:val="24"/>
          <w:szCs w:val="24"/>
        </w:rPr>
        <w:t>se</w:t>
      </w:r>
      <w:r w:rsidR="0001386D" w:rsidRPr="00761051">
        <w:rPr>
          <w:rFonts w:ascii="Times New Roman" w:hAnsi="Times New Roman" w:cs="Times New Roman" w:hint="eastAsia"/>
          <w:sz w:val="24"/>
          <w:szCs w:val="24"/>
        </w:rPr>
        <w:t xml:space="preserve"> categories interact with each other. </w:t>
      </w:r>
    </w:p>
    <w:p w14:paraId="10105A12" w14:textId="77777777" w:rsidR="00DB0290" w:rsidRPr="00761051" w:rsidRDefault="00DB0290" w:rsidP="00362FEA">
      <w:pPr>
        <w:spacing w:line="360" w:lineRule="auto"/>
        <w:jc w:val="left"/>
        <w:rPr>
          <w:rFonts w:ascii="Times New Roman" w:hAnsi="Times New Roman" w:cs="Times New Roman"/>
          <w:sz w:val="24"/>
          <w:szCs w:val="24"/>
        </w:rPr>
      </w:pPr>
    </w:p>
    <w:p w14:paraId="5E5C2EB7" w14:textId="7D02AF00" w:rsidR="00FD03BC" w:rsidRPr="00761051" w:rsidRDefault="00B42EEB" w:rsidP="00362FEA">
      <w:pPr>
        <w:pStyle w:val="Heading2"/>
        <w:spacing w:line="360" w:lineRule="auto"/>
        <w:jc w:val="left"/>
        <w:rPr>
          <w:rFonts w:ascii="Times New Roman" w:hAnsi="Times New Roman" w:cs="Times New Roman"/>
          <w:sz w:val="24"/>
          <w:szCs w:val="24"/>
        </w:rPr>
      </w:pPr>
      <w:r w:rsidRPr="00761051">
        <w:rPr>
          <w:rFonts w:ascii="Times New Roman" w:hAnsi="Times New Roman" w:cs="Times New Roman" w:hint="eastAsia"/>
          <w:sz w:val="24"/>
          <w:szCs w:val="24"/>
        </w:rPr>
        <w:t>2.</w:t>
      </w:r>
      <w:r w:rsidR="00CC4B02" w:rsidRPr="00761051">
        <w:rPr>
          <w:rFonts w:ascii="Times New Roman" w:hAnsi="Times New Roman" w:cs="Times New Roman"/>
          <w:sz w:val="24"/>
          <w:szCs w:val="24"/>
        </w:rPr>
        <w:t>3</w:t>
      </w:r>
      <w:r w:rsidRPr="00761051">
        <w:rPr>
          <w:rFonts w:ascii="Times New Roman" w:hAnsi="Times New Roman" w:cs="Times New Roman" w:hint="eastAsia"/>
          <w:sz w:val="24"/>
          <w:szCs w:val="24"/>
        </w:rPr>
        <w:t xml:space="preserve"> </w:t>
      </w:r>
      <w:r w:rsidR="00D66C37" w:rsidRPr="00761051">
        <w:rPr>
          <w:rFonts w:ascii="Times New Roman" w:hAnsi="Times New Roman" w:cs="Times New Roman"/>
          <w:sz w:val="24"/>
          <w:szCs w:val="24"/>
        </w:rPr>
        <w:t>SKU</w:t>
      </w:r>
      <w:r w:rsidR="00FD03BC" w:rsidRPr="00761051">
        <w:rPr>
          <w:rFonts w:ascii="Times New Roman" w:hAnsi="Times New Roman" w:cs="Times New Roman"/>
          <w:sz w:val="24"/>
          <w:szCs w:val="24"/>
        </w:rPr>
        <w:t xml:space="preserve"> </w:t>
      </w:r>
      <w:r w:rsidR="0018555F" w:rsidRPr="00761051">
        <w:rPr>
          <w:rFonts w:ascii="Times New Roman" w:hAnsi="Times New Roman" w:cs="Times New Roman" w:hint="eastAsia"/>
          <w:sz w:val="24"/>
          <w:szCs w:val="24"/>
        </w:rPr>
        <w:t xml:space="preserve">sales </w:t>
      </w:r>
      <w:r w:rsidR="00FD03BC" w:rsidRPr="00761051">
        <w:rPr>
          <w:rFonts w:ascii="Times New Roman" w:hAnsi="Times New Roman" w:cs="Times New Roman"/>
          <w:sz w:val="24"/>
          <w:szCs w:val="24"/>
        </w:rPr>
        <w:t>forecasting</w:t>
      </w:r>
      <w:r w:rsidR="00494B79" w:rsidRPr="00761051">
        <w:rPr>
          <w:rFonts w:ascii="Times New Roman" w:hAnsi="Times New Roman" w:cs="Times New Roman" w:hint="eastAsia"/>
          <w:sz w:val="24"/>
          <w:szCs w:val="24"/>
        </w:rPr>
        <w:t xml:space="preserve"> </w:t>
      </w:r>
    </w:p>
    <w:p w14:paraId="11791BF1" w14:textId="11035EB7" w:rsidR="00FD03BC" w:rsidRPr="00761051" w:rsidRDefault="00F140B2"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The basic SKU sales methods are u</w:t>
      </w:r>
      <w:r w:rsidR="00FD03BC" w:rsidRPr="00761051">
        <w:rPr>
          <w:rFonts w:ascii="Times New Roman" w:hAnsi="Times New Roman" w:cs="Times New Roman"/>
          <w:sz w:val="24"/>
          <w:szCs w:val="24"/>
        </w:rPr>
        <w:t xml:space="preserve">nivariate forecasting </w:t>
      </w:r>
      <w:r w:rsidRPr="00761051">
        <w:rPr>
          <w:rFonts w:ascii="Times New Roman" w:hAnsi="Times New Roman" w:cs="Times New Roman" w:hint="eastAsia"/>
          <w:sz w:val="24"/>
          <w:szCs w:val="24"/>
        </w:rPr>
        <w:t>models which</w:t>
      </w:r>
      <w:r w:rsidR="00FD03BC" w:rsidRPr="00761051">
        <w:rPr>
          <w:rFonts w:ascii="Times New Roman" w:hAnsi="Times New Roman" w:cs="Times New Roman"/>
          <w:sz w:val="24"/>
          <w:szCs w:val="24"/>
        </w:rPr>
        <w:t xml:space="preserve"> are based on time series techniques that analyze past sales</w:t>
      </w:r>
      <w:r w:rsidR="007241EF" w:rsidRPr="00761051">
        <w:rPr>
          <w:rFonts w:ascii="Times New Roman" w:hAnsi="Times New Roman" w:cs="Times New Roman"/>
          <w:sz w:val="24"/>
          <w:szCs w:val="24"/>
        </w:rPr>
        <w:t xml:space="preserve"> history</w:t>
      </w:r>
      <w:r w:rsidR="00FD03BC" w:rsidRPr="00761051">
        <w:rPr>
          <w:rFonts w:ascii="Times New Roman" w:hAnsi="Times New Roman" w:cs="Times New Roman"/>
          <w:sz w:val="24"/>
          <w:szCs w:val="24"/>
        </w:rPr>
        <w:t xml:space="preserve"> in order to extract a demand pattern that is </w:t>
      </w:r>
      <w:r w:rsidR="00FD03BC" w:rsidRPr="00761051">
        <w:rPr>
          <w:rFonts w:ascii="Times New Roman" w:hAnsi="Times New Roman" w:cs="Times New Roman"/>
          <w:sz w:val="24"/>
          <w:szCs w:val="24"/>
        </w:rPr>
        <w:lastRenderedPageBreak/>
        <w:t>projected into the future (</w:t>
      </w:r>
      <w:r w:rsidR="002D0C3E" w:rsidRPr="00761051">
        <w:rPr>
          <w:rFonts w:ascii="Times New Roman" w:hAnsi="Times New Roman" w:cs="Times New Roman"/>
          <w:sz w:val="24"/>
          <w:szCs w:val="24"/>
        </w:rPr>
        <w:t>Raju, 1995</w:t>
      </w:r>
      <w:r w:rsidR="002D0C3E"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Ord and Fildes, 201</w:t>
      </w:r>
      <w:r w:rsidR="00D5301D" w:rsidRPr="00761051">
        <w:rPr>
          <w:rFonts w:ascii="Times New Roman" w:hAnsi="Times New Roman" w:cs="Times New Roman" w:hint="eastAsia"/>
          <w:sz w:val="24"/>
          <w:szCs w:val="24"/>
        </w:rPr>
        <w:t>3</w:t>
      </w:r>
      <w:r w:rsidR="00FD03BC" w:rsidRPr="00761051">
        <w:rPr>
          <w:rFonts w:ascii="Times New Roman" w:hAnsi="Times New Roman" w:cs="Times New Roman"/>
          <w:sz w:val="24"/>
          <w:szCs w:val="24"/>
        </w:rPr>
        <w:t xml:space="preserve">). The techniques range from the simpler moving averages and exponential smoothing family to the more complicated Box–Jenkins </w:t>
      </w:r>
      <w:r w:rsidR="00E20A49" w:rsidRPr="00761051">
        <w:rPr>
          <w:rFonts w:ascii="Times New Roman" w:hAnsi="Times New Roman" w:cs="Times New Roman"/>
          <w:sz w:val="24"/>
          <w:szCs w:val="24"/>
        </w:rPr>
        <w:t xml:space="preserve">ARIMA </w:t>
      </w:r>
      <w:r w:rsidR="00FD03BC" w:rsidRPr="00761051">
        <w:rPr>
          <w:rFonts w:ascii="Times New Roman" w:hAnsi="Times New Roman" w:cs="Times New Roman"/>
          <w:sz w:val="24"/>
          <w:szCs w:val="24"/>
        </w:rPr>
        <w:t>approach, or</w:t>
      </w:r>
      <w:r w:rsidR="00E20A49" w:rsidRPr="00761051">
        <w:rPr>
          <w:rFonts w:ascii="Times New Roman" w:hAnsi="Times New Roman" w:cs="Times New Roman"/>
          <w:sz w:val="24"/>
          <w:szCs w:val="24"/>
        </w:rPr>
        <w:t xml:space="preserve"> the</w:t>
      </w:r>
      <w:r w:rsidR="00FD03BC" w:rsidRPr="00761051">
        <w:rPr>
          <w:rFonts w:ascii="Times New Roman" w:hAnsi="Times New Roman" w:cs="Times New Roman"/>
          <w:sz w:val="24"/>
          <w:szCs w:val="24"/>
        </w:rPr>
        <w:t xml:space="preserve"> Exponential smoothing state space </w:t>
      </w:r>
      <w:r w:rsidR="00E20A49" w:rsidRPr="00761051">
        <w:rPr>
          <w:rFonts w:ascii="Times New Roman" w:hAnsi="Times New Roman" w:cs="Times New Roman"/>
          <w:sz w:val="24"/>
          <w:szCs w:val="24"/>
        </w:rPr>
        <w:t xml:space="preserve">class of </w:t>
      </w:r>
      <w:r w:rsidR="00FD03BC" w:rsidRPr="00761051">
        <w:rPr>
          <w:rFonts w:ascii="Times New Roman" w:hAnsi="Times New Roman" w:cs="Times New Roman"/>
          <w:sz w:val="24"/>
          <w:szCs w:val="24"/>
        </w:rPr>
        <w:t>model (Hyndman et al. 2002</w:t>
      </w:r>
      <w:r w:rsidR="007A5082" w:rsidRPr="00761051">
        <w:rPr>
          <w:rFonts w:ascii="Times New Roman" w:hAnsi="Times New Roman" w:cs="Times New Roman" w:hint="eastAsia"/>
          <w:sz w:val="24"/>
          <w:szCs w:val="24"/>
        </w:rPr>
        <w:t xml:space="preserve">; </w:t>
      </w:r>
      <w:r w:rsidR="007A5082" w:rsidRPr="00761051">
        <w:rPr>
          <w:rFonts w:ascii="Times New Roman" w:hAnsi="Times New Roman" w:cs="Times New Roman"/>
          <w:sz w:val="24"/>
          <w:szCs w:val="24"/>
        </w:rPr>
        <w:t>Taylor</w:t>
      </w:r>
      <w:r w:rsidR="007A5082" w:rsidRPr="00761051">
        <w:rPr>
          <w:rFonts w:ascii="Times New Roman" w:hAnsi="Times New Roman" w:cs="Times New Roman" w:hint="eastAsia"/>
          <w:sz w:val="24"/>
          <w:szCs w:val="24"/>
        </w:rPr>
        <w:t>,</w:t>
      </w:r>
      <w:r w:rsidR="007A5082" w:rsidRPr="00761051">
        <w:rPr>
          <w:rFonts w:ascii="Times New Roman" w:hAnsi="Times New Roman" w:cs="Times New Roman"/>
          <w:sz w:val="24"/>
          <w:szCs w:val="24"/>
        </w:rPr>
        <w:t xml:space="preserve"> </w:t>
      </w:r>
      <w:r w:rsidR="007A5082" w:rsidRPr="00761051">
        <w:rPr>
          <w:rFonts w:ascii="Times New Roman" w:hAnsi="Times New Roman" w:cs="Times New Roman" w:hint="eastAsia"/>
          <w:sz w:val="24"/>
          <w:szCs w:val="24"/>
        </w:rPr>
        <w:t>2007</w:t>
      </w:r>
      <w:r w:rsidR="00FD03BC" w:rsidRPr="00761051">
        <w:rPr>
          <w:rFonts w:ascii="Times New Roman" w:hAnsi="Times New Roman" w:cs="Times New Roman"/>
          <w:sz w:val="24"/>
          <w:szCs w:val="24"/>
        </w:rPr>
        <w:t>). The methods do not take external factors such as price changes and promotion</w:t>
      </w:r>
      <w:r w:rsidR="00B82474" w:rsidRPr="00761051">
        <w:rPr>
          <w:rFonts w:ascii="Times New Roman" w:hAnsi="Times New Roman" w:cs="Times New Roman" w:hint="eastAsia"/>
          <w:sz w:val="24"/>
          <w:szCs w:val="24"/>
        </w:rPr>
        <w:t>s</w:t>
      </w:r>
      <w:r w:rsidR="00FD03BC" w:rsidRPr="00761051">
        <w:rPr>
          <w:rFonts w:ascii="Times New Roman" w:hAnsi="Times New Roman" w:cs="Times New Roman"/>
          <w:sz w:val="24"/>
          <w:szCs w:val="24"/>
        </w:rPr>
        <w:t xml:space="preserve"> into account (Alon, Qi &amp; Sadowski, 2001). </w:t>
      </w:r>
      <w:r w:rsidR="00CD2BBA" w:rsidRPr="00761051">
        <w:rPr>
          <w:rFonts w:ascii="Times New Roman" w:hAnsi="Times New Roman" w:cs="Times New Roman"/>
          <w:sz w:val="24"/>
          <w:szCs w:val="24"/>
        </w:rPr>
        <w:t xml:space="preserve">Gür Ali </w:t>
      </w:r>
      <w:r w:rsidR="00E20A49" w:rsidRPr="00761051">
        <w:rPr>
          <w:rFonts w:ascii="Times New Roman" w:hAnsi="Times New Roman" w:cs="Times New Roman"/>
          <w:sz w:val="24"/>
          <w:szCs w:val="24"/>
        </w:rPr>
        <w:t>et al.</w:t>
      </w:r>
      <w:r w:rsidR="00FD03BC" w:rsidRPr="00761051">
        <w:rPr>
          <w:rFonts w:ascii="Times New Roman" w:hAnsi="Times New Roman" w:cs="Times New Roman"/>
          <w:sz w:val="24"/>
          <w:szCs w:val="24"/>
        </w:rPr>
        <w:t xml:space="preserve"> (2009) found that the simple time series techniques perform well for periods without promotions. However, for periods with promotions, models with more inputs improve accuracy substantially. Therefore, </w:t>
      </w:r>
      <w:r w:rsidRPr="00761051">
        <w:rPr>
          <w:rFonts w:ascii="Times New Roman" w:hAnsi="Times New Roman" w:cs="Times New Roman"/>
          <w:sz w:val="24"/>
          <w:szCs w:val="24"/>
        </w:rPr>
        <w:t xml:space="preserve">univariate forecasting methods </w:t>
      </w:r>
      <w:r w:rsidR="00FD03BC" w:rsidRPr="00761051">
        <w:rPr>
          <w:rFonts w:ascii="Times New Roman" w:hAnsi="Times New Roman" w:cs="Times New Roman"/>
          <w:sz w:val="24"/>
          <w:szCs w:val="24"/>
        </w:rPr>
        <w:t xml:space="preserve">are usually </w:t>
      </w:r>
      <w:r w:rsidR="007D1B28" w:rsidRPr="00761051">
        <w:rPr>
          <w:rFonts w:ascii="Times New Roman" w:hAnsi="Times New Roman" w:cs="Times New Roman" w:hint="eastAsia"/>
          <w:sz w:val="24"/>
          <w:szCs w:val="24"/>
        </w:rPr>
        <w:t>adopted</w:t>
      </w:r>
      <w:r w:rsidR="00FD03BC" w:rsidRPr="00761051">
        <w:rPr>
          <w:rFonts w:ascii="Times New Roman" w:hAnsi="Times New Roman" w:cs="Times New Roman"/>
          <w:sz w:val="24"/>
          <w:szCs w:val="24"/>
        </w:rPr>
        <w:t xml:space="preserve"> as a benchmark model in many studies (</w:t>
      </w:r>
      <w:r w:rsidR="00CD2BBA" w:rsidRPr="00761051">
        <w:rPr>
          <w:rFonts w:ascii="Times New Roman" w:hAnsi="Times New Roman" w:cs="Times New Roman"/>
          <w:sz w:val="24"/>
          <w:szCs w:val="24"/>
        </w:rPr>
        <w:t>Gür</w:t>
      </w:r>
      <w:r w:rsidR="00CD2BBA"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Ali et al.</w:t>
      </w:r>
      <w:r w:rsidR="00053C12"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2009</w:t>
      </w:r>
      <w:r w:rsidR="00E20A49" w:rsidRPr="00761051">
        <w:rPr>
          <w:rFonts w:ascii="Times New Roman" w:hAnsi="Times New Roman" w:cs="Times New Roman"/>
          <w:sz w:val="24"/>
          <w:szCs w:val="24"/>
        </w:rPr>
        <w:t>;</w:t>
      </w:r>
      <w:r w:rsidR="00FD03BC" w:rsidRPr="00761051">
        <w:rPr>
          <w:rFonts w:ascii="Times New Roman" w:hAnsi="Times New Roman" w:cs="Times New Roman"/>
          <w:sz w:val="24"/>
          <w:szCs w:val="24"/>
        </w:rPr>
        <w:t xml:space="preserve"> Huang et al.</w:t>
      </w:r>
      <w:r w:rsidR="00053C12"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201</w:t>
      </w:r>
      <w:r w:rsidR="00B82474" w:rsidRPr="00761051">
        <w:rPr>
          <w:rFonts w:ascii="Times New Roman" w:hAnsi="Times New Roman" w:cs="Times New Roman" w:hint="eastAsia"/>
          <w:sz w:val="24"/>
          <w:szCs w:val="24"/>
        </w:rPr>
        <w:t>4</w:t>
      </w:r>
      <w:r w:rsidR="00FD03BC" w:rsidRPr="00761051">
        <w:rPr>
          <w:rFonts w:ascii="Times New Roman" w:hAnsi="Times New Roman" w:cs="Times New Roman"/>
          <w:sz w:val="24"/>
          <w:szCs w:val="24"/>
        </w:rPr>
        <w:t>).</w:t>
      </w:r>
    </w:p>
    <w:p w14:paraId="6E31B0E2" w14:textId="77777777" w:rsidR="00DB0290" w:rsidRPr="00761051" w:rsidRDefault="00DB0290" w:rsidP="00362FEA">
      <w:pPr>
        <w:spacing w:line="360" w:lineRule="auto"/>
        <w:ind w:firstLine="420"/>
        <w:jc w:val="left"/>
        <w:rPr>
          <w:rFonts w:ascii="Times New Roman" w:hAnsi="Times New Roman" w:cs="Times New Roman"/>
          <w:sz w:val="24"/>
          <w:szCs w:val="24"/>
        </w:rPr>
      </w:pPr>
    </w:p>
    <w:p w14:paraId="035BC11F" w14:textId="250C44CA" w:rsidR="00FD03BC" w:rsidRPr="00761051" w:rsidRDefault="00FD03BC" w:rsidP="00362FEA">
      <w:pPr>
        <w:spacing w:line="360" w:lineRule="auto"/>
        <w:jc w:val="left"/>
        <w:rPr>
          <w:rFonts w:ascii="Times New Roman" w:hAnsi="Times New Roman" w:cs="Times New Roman"/>
          <w:sz w:val="24"/>
          <w:szCs w:val="24"/>
        </w:rPr>
      </w:pPr>
      <w:r w:rsidRPr="00761051">
        <w:rPr>
          <w:rFonts w:ascii="Times New Roman" w:hAnsi="Times New Roman" w:cs="Times New Roman"/>
          <w:sz w:val="24"/>
          <w:szCs w:val="24"/>
        </w:rPr>
        <w:tab/>
      </w:r>
      <w:r w:rsidR="00A273B2" w:rsidRPr="00761051">
        <w:rPr>
          <w:rFonts w:ascii="Times New Roman" w:hAnsi="Times New Roman" w:cs="Times New Roman" w:hint="eastAsia"/>
          <w:sz w:val="24"/>
          <w:szCs w:val="24"/>
        </w:rPr>
        <w:t xml:space="preserve">In order to improve </w:t>
      </w:r>
      <w:r w:rsidR="00A273B2" w:rsidRPr="00761051">
        <w:rPr>
          <w:rFonts w:ascii="Times New Roman" w:hAnsi="Times New Roman" w:cs="Times New Roman"/>
          <w:sz w:val="24"/>
          <w:szCs w:val="24"/>
        </w:rPr>
        <w:t xml:space="preserve">SKU </w:t>
      </w:r>
      <w:r w:rsidR="00A273B2" w:rsidRPr="00761051">
        <w:rPr>
          <w:rFonts w:ascii="Times New Roman" w:hAnsi="Times New Roman" w:cs="Times New Roman" w:hint="eastAsia"/>
          <w:sz w:val="24"/>
          <w:szCs w:val="24"/>
        </w:rPr>
        <w:t>sales</w:t>
      </w:r>
      <w:r w:rsidR="00A273B2" w:rsidRPr="00761051">
        <w:rPr>
          <w:rFonts w:ascii="Times New Roman" w:hAnsi="Times New Roman" w:cs="Times New Roman"/>
          <w:sz w:val="24"/>
          <w:szCs w:val="24"/>
        </w:rPr>
        <w:t xml:space="preserve"> forecasting in the presence of promotions</w:t>
      </w:r>
      <w:r w:rsidR="009972B1" w:rsidRPr="00761051">
        <w:rPr>
          <w:rFonts w:ascii="Times New Roman" w:hAnsi="Times New Roman" w:cs="Times New Roman" w:hint="eastAsia"/>
          <w:sz w:val="24"/>
          <w:szCs w:val="24"/>
        </w:rPr>
        <w:t>, m</w:t>
      </w:r>
      <w:r w:rsidRPr="00761051">
        <w:rPr>
          <w:rFonts w:ascii="Times New Roman" w:hAnsi="Times New Roman" w:cs="Times New Roman"/>
          <w:sz w:val="24"/>
          <w:szCs w:val="24"/>
        </w:rPr>
        <w:t xml:space="preserve">any </w:t>
      </w:r>
      <w:r w:rsidR="007D1B28" w:rsidRPr="00761051">
        <w:rPr>
          <w:rFonts w:ascii="Times New Roman" w:hAnsi="Times New Roman" w:cs="Times New Roman" w:hint="eastAsia"/>
          <w:sz w:val="24"/>
          <w:szCs w:val="24"/>
        </w:rPr>
        <w:t>studies have</w:t>
      </w:r>
      <w:r w:rsidRPr="00761051">
        <w:rPr>
          <w:rFonts w:ascii="Times New Roman" w:hAnsi="Times New Roman" w:cs="Times New Roman"/>
          <w:sz w:val="24"/>
          <w:szCs w:val="24"/>
        </w:rPr>
        <w:t xml:space="preserve"> </w:t>
      </w:r>
      <w:r w:rsidR="009972B1" w:rsidRPr="00761051">
        <w:rPr>
          <w:rFonts w:ascii="Times New Roman" w:hAnsi="Times New Roman" w:cs="Times New Roman" w:hint="eastAsia"/>
          <w:sz w:val="24"/>
          <w:szCs w:val="24"/>
        </w:rPr>
        <w:t>integrate</w:t>
      </w:r>
      <w:r w:rsidR="00E20A49" w:rsidRPr="00761051">
        <w:rPr>
          <w:rFonts w:ascii="Times New Roman" w:hAnsi="Times New Roman" w:cs="Times New Roman"/>
          <w:sz w:val="24"/>
          <w:szCs w:val="24"/>
        </w:rPr>
        <w:t>d</w:t>
      </w:r>
      <w:r w:rsidR="007D1B28" w:rsidRPr="00761051">
        <w:rPr>
          <w:rFonts w:ascii="Times New Roman" w:hAnsi="Times New Roman" w:cs="Times New Roman" w:hint="eastAsia"/>
          <w:sz w:val="24"/>
          <w:szCs w:val="24"/>
        </w:rPr>
        <w:t xml:space="preserve"> the</w:t>
      </w:r>
      <w:r w:rsidR="009972B1" w:rsidRPr="00761051">
        <w:rPr>
          <w:rFonts w:ascii="Times New Roman" w:hAnsi="Times New Roman" w:cs="Times New Roman" w:hint="eastAsia"/>
          <w:sz w:val="24"/>
          <w:szCs w:val="24"/>
        </w:rPr>
        <w:t xml:space="preserve"> focal product</w:t>
      </w:r>
      <w:r w:rsidR="009972B1" w:rsidRPr="00761051">
        <w:rPr>
          <w:rFonts w:ascii="Times New Roman" w:hAnsi="Times New Roman" w:cs="Times New Roman"/>
          <w:sz w:val="24"/>
          <w:szCs w:val="24"/>
        </w:rPr>
        <w:t>’</w:t>
      </w:r>
      <w:r w:rsidR="009972B1" w:rsidRPr="00761051">
        <w:rPr>
          <w:rFonts w:ascii="Times New Roman" w:hAnsi="Times New Roman" w:cs="Times New Roman" w:hint="eastAsia"/>
          <w:sz w:val="24"/>
          <w:szCs w:val="24"/>
        </w:rPr>
        <w:t>s promotional variables into their forecasting models</w:t>
      </w:r>
      <w:r w:rsidRPr="00761051">
        <w:rPr>
          <w:rFonts w:ascii="Times New Roman" w:hAnsi="Times New Roman" w:cs="Times New Roman"/>
          <w:sz w:val="24"/>
          <w:szCs w:val="24"/>
        </w:rPr>
        <w:t xml:space="preserve">. </w:t>
      </w:r>
      <w:r w:rsidR="009972B1" w:rsidRPr="00761051">
        <w:rPr>
          <w:rFonts w:ascii="Times New Roman" w:hAnsi="Times New Roman" w:cs="Times New Roman"/>
          <w:sz w:val="24"/>
          <w:szCs w:val="24"/>
        </w:rPr>
        <w:t xml:space="preserve">In practice, many retailers use a base-times-lift approach to forecast product sales at the </w:t>
      </w:r>
      <w:r w:rsidR="00B82474" w:rsidRPr="00761051">
        <w:rPr>
          <w:rFonts w:ascii="Times New Roman" w:hAnsi="Times New Roman" w:cs="Times New Roman" w:hint="eastAsia"/>
          <w:sz w:val="24"/>
          <w:szCs w:val="24"/>
        </w:rPr>
        <w:t>SKU</w:t>
      </w:r>
      <w:r w:rsidR="009972B1" w:rsidRPr="00761051">
        <w:rPr>
          <w:rFonts w:ascii="Times New Roman" w:hAnsi="Times New Roman" w:cs="Times New Roman"/>
          <w:sz w:val="24"/>
          <w:szCs w:val="24"/>
        </w:rPr>
        <w:t xml:space="preserve"> level</w:t>
      </w:r>
      <w:r w:rsidR="00B82474" w:rsidRPr="00761051">
        <w:rPr>
          <w:rFonts w:ascii="Times New Roman" w:hAnsi="Times New Roman" w:cs="Times New Roman" w:hint="eastAsia"/>
          <w:sz w:val="24"/>
          <w:szCs w:val="24"/>
        </w:rPr>
        <w:t xml:space="preserve"> (</w:t>
      </w:r>
      <w:r w:rsidR="009F435B" w:rsidRPr="00761051">
        <w:rPr>
          <w:rFonts w:ascii="Times New Roman" w:hAnsi="Times New Roman" w:cs="Times New Roman"/>
          <w:sz w:val="24"/>
          <w:szCs w:val="24"/>
        </w:rPr>
        <w:t>Cooper et al.</w:t>
      </w:r>
      <w:r w:rsidR="00053C12" w:rsidRPr="00761051">
        <w:rPr>
          <w:rFonts w:ascii="Times New Roman" w:hAnsi="Times New Roman" w:cs="Times New Roman" w:hint="eastAsia"/>
          <w:sz w:val="24"/>
          <w:szCs w:val="24"/>
        </w:rPr>
        <w:t>,</w:t>
      </w:r>
      <w:r w:rsidR="009F435B" w:rsidRPr="00761051">
        <w:rPr>
          <w:rFonts w:ascii="Times New Roman" w:hAnsi="Times New Roman" w:cs="Times New Roman"/>
          <w:sz w:val="24"/>
          <w:szCs w:val="24"/>
        </w:rPr>
        <w:t xml:space="preserve"> 1999</w:t>
      </w:r>
      <w:r w:rsidR="009F435B" w:rsidRPr="00761051">
        <w:rPr>
          <w:rFonts w:ascii="Times New Roman" w:hAnsi="Times New Roman" w:cs="Times New Roman" w:hint="eastAsia"/>
          <w:sz w:val="24"/>
          <w:szCs w:val="24"/>
        </w:rPr>
        <w:t xml:space="preserve">; </w:t>
      </w:r>
      <w:r w:rsidR="00B82474" w:rsidRPr="00761051">
        <w:rPr>
          <w:rFonts w:ascii="Times New Roman" w:hAnsi="Times New Roman" w:cs="Times New Roman"/>
          <w:sz w:val="24"/>
          <w:szCs w:val="24"/>
        </w:rPr>
        <w:t>Huang et al.</w:t>
      </w:r>
      <w:r w:rsidR="00053C12" w:rsidRPr="00761051">
        <w:rPr>
          <w:rFonts w:ascii="Times New Roman" w:hAnsi="Times New Roman" w:cs="Times New Roman" w:hint="eastAsia"/>
          <w:sz w:val="24"/>
          <w:szCs w:val="24"/>
        </w:rPr>
        <w:t>,</w:t>
      </w:r>
      <w:r w:rsidR="00B82474" w:rsidRPr="00761051">
        <w:rPr>
          <w:rFonts w:ascii="Times New Roman" w:hAnsi="Times New Roman" w:cs="Times New Roman"/>
          <w:sz w:val="24"/>
          <w:szCs w:val="24"/>
        </w:rPr>
        <w:t xml:space="preserve"> 201</w:t>
      </w:r>
      <w:r w:rsidR="00B82474" w:rsidRPr="00761051">
        <w:rPr>
          <w:rFonts w:ascii="Times New Roman" w:hAnsi="Times New Roman" w:cs="Times New Roman" w:hint="eastAsia"/>
          <w:sz w:val="24"/>
          <w:szCs w:val="24"/>
        </w:rPr>
        <w:t>4)</w:t>
      </w:r>
      <w:r w:rsidR="009972B1" w:rsidRPr="00761051">
        <w:rPr>
          <w:rFonts w:ascii="Times New Roman" w:hAnsi="Times New Roman" w:cs="Times New Roman"/>
          <w:sz w:val="24"/>
          <w:szCs w:val="24"/>
        </w:rPr>
        <w:t>. The approach is a two-s</w:t>
      </w:r>
      <w:r w:rsidR="007D1B28" w:rsidRPr="00761051">
        <w:rPr>
          <w:rFonts w:ascii="Times New Roman" w:hAnsi="Times New Roman" w:cs="Times New Roman"/>
          <w:sz w:val="24"/>
          <w:szCs w:val="24"/>
        </w:rPr>
        <w:t xml:space="preserve">tep procedure which </w:t>
      </w:r>
      <w:r w:rsidR="009972B1" w:rsidRPr="00761051">
        <w:rPr>
          <w:rFonts w:ascii="Times New Roman" w:hAnsi="Times New Roman" w:cs="Times New Roman"/>
          <w:sz w:val="24"/>
          <w:szCs w:val="24"/>
        </w:rPr>
        <w:t xml:space="preserve">initially generates a baseline forecast </w:t>
      </w:r>
      <w:r w:rsidR="007D1B28" w:rsidRPr="00761051">
        <w:rPr>
          <w:rFonts w:ascii="Times New Roman" w:hAnsi="Times New Roman" w:cs="Times New Roman" w:hint="eastAsia"/>
          <w:sz w:val="24"/>
          <w:szCs w:val="24"/>
        </w:rPr>
        <w:t>from a</w:t>
      </w:r>
      <w:r w:rsidR="009972B1" w:rsidRPr="00761051">
        <w:rPr>
          <w:rFonts w:ascii="Times New Roman" w:hAnsi="Times New Roman" w:cs="Times New Roman"/>
          <w:sz w:val="24"/>
          <w:szCs w:val="24"/>
        </w:rPr>
        <w:t xml:space="preserve"> simple time series models and then makes adjustments for any incoming promotional events. The adjustments are estimated based on the lift effect of the most recent price reduction and/or promotion, and also the </w:t>
      </w:r>
      <w:r w:rsidR="00C41B1C" w:rsidRPr="00761051">
        <w:rPr>
          <w:rFonts w:ascii="Times New Roman" w:hAnsi="Times New Roman" w:cs="Times New Roman"/>
          <w:sz w:val="24"/>
          <w:szCs w:val="24"/>
        </w:rPr>
        <w:t>judg</w:t>
      </w:r>
      <w:r w:rsidR="00C41B1C" w:rsidRPr="00761051">
        <w:rPr>
          <w:rFonts w:ascii="Times New Roman" w:hAnsi="Times New Roman" w:cs="Times New Roman" w:hint="eastAsia"/>
          <w:sz w:val="24"/>
          <w:szCs w:val="24"/>
        </w:rPr>
        <w:t>e</w:t>
      </w:r>
      <w:r w:rsidR="00C41B1C" w:rsidRPr="00761051">
        <w:rPr>
          <w:rFonts w:ascii="Times New Roman" w:hAnsi="Times New Roman" w:cs="Times New Roman"/>
          <w:sz w:val="24"/>
          <w:szCs w:val="24"/>
        </w:rPr>
        <w:t>ments</w:t>
      </w:r>
      <w:r w:rsidR="009972B1" w:rsidRPr="00761051">
        <w:rPr>
          <w:rFonts w:ascii="Times New Roman" w:hAnsi="Times New Roman" w:cs="Times New Roman"/>
          <w:sz w:val="24"/>
          <w:szCs w:val="24"/>
        </w:rPr>
        <w:t xml:space="preserve"> made by brand managers (Fildes et al., 200</w:t>
      </w:r>
      <w:r w:rsidR="007D1B28" w:rsidRPr="00761051">
        <w:rPr>
          <w:rFonts w:ascii="Times New Roman" w:hAnsi="Times New Roman" w:cs="Times New Roman" w:hint="eastAsia"/>
          <w:sz w:val="24"/>
          <w:szCs w:val="24"/>
        </w:rPr>
        <w:t>8</w:t>
      </w:r>
      <w:r w:rsidR="009972B1" w:rsidRPr="00761051">
        <w:rPr>
          <w:rFonts w:ascii="Times New Roman" w:hAnsi="Times New Roman" w:cs="Times New Roman"/>
          <w:sz w:val="24"/>
          <w:szCs w:val="24"/>
        </w:rPr>
        <w:t>; Fildes et al., 200</w:t>
      </w:r>
      <w:r w:rsidR="007D1B28" w:rsidRPr="00761051">
        <w:rPr>
          <w:rFonts w:ascii="Times New Roman" w:hAnsi="Times New Roman" w:cs="Times New Roman" w:hint="eastAsia"/>
          <w:sz w:val="24"/>
          <w:szCs w:val="24"/>
        </w:rPr>
        <w:t>9</w:t>
      </w:r>
      <w:r w:rsidR="009972B1" w:rsidRPr="00761051">
        <w:rPr>
          <w:rFonts w:ascii="Times New Roman" w:hAnsi="Times New Roman" w:cs="Times New Roman"/>
          <w:sz w:val="24"/>
          <w:szCs w:val="24"/>
        </w:rPr>
        <w:t xml:space="preserve">). </w:t>
      </w:r>
      <w:r w:rsidR="00DD2F3A" w:rsidRPr="00761051">
        <w:rPr>
          <w:rFonts w:ascii="Times New Roman" w:hAnsi="Times New Roman" w:cs="Times New Roman"/>
          <w:sz w:val="24"/>
          <w:szCs w:val="24"/>
        </w:rPr>
        <w:t xml:space="preserve">These judgmental adjustments are </w:t>
      </w:r>
      <w:r w:rsidR="00A46E6C" w:rsidRPr="00761051">
        <w:rPr>
          <w:rFonts w:ascii="Times New Roman" w:hAnsi="Times New Roman" w:cs="Times New Roman"/>
          <w:sz w:val="24"/>
          <w:szCs w:val="24"/>
        </w:rPr>
        <w:t xml:space="preserve">common in practice, </w:t>
      </w:r>
      <w:r w:rsidR="00DD2F3A" w:rsidRPr="00761051">
        <w:rPr>
          <w:rFonts w:ascii="Times New Roman" w:hAnsi="Times New Roman" w:cs="Times New Roman"/>
          <w:sz w:val="24"/>
          <w:szCs w:val="24"/>
        </w:rPr>
        <w:t xml:space="preserve">expensive and potentially prone to systematic </w:t>
      </w:r>
      <w:r w:rsidR="00A46E6C" w:rsidRPr="00761051">
        <w:rPr>
          <w:rFonts w:ascii="Times New Roman" w:hAnsi="Times New Roman" w:cs="Times New Roman"/>
          <w:sz w:val="24"/>
          <w:szCs w:val="24"/>
        </w:rPr>
        <w:t xml:space="preserve">errors </w:t>
      </w:r>
      <w:r w:rsidR="00DD2F3A" w:rsidRPr="00761051">
        <w:rPr>
          <w:rFonts w:ascii="Times New Roman" w:hAnsi="Times New Roman" w:cs="Times New Roman"/>
          <w:sz w:val="24"/>
          <w:szCs w:val="24"/>
        </w:rPr>
        <w:t xml:space="preserve">(Fildes </w:t>
      </w:r>
      <w:r w:rsidR="00DD2F3A" w:rsidRPr="00761051">
        <w:rPr>
          <w:rFonts w:ascii="Times New Roman" w:hAnsi="Times New Roman" w:cs="Times New Roman" w:hint="eastAsia"/>
          <w:sz w:val="24"/>
          <w:szCs w:val="24"/>
        </w:rPr>
        <w:t>&amp; Goodwin, 2007</w:t>
      </w:r>
      <w:r w:rsidR="00DD2F3A" w:rsidRPr="00761051">
        <w:rPr>
          <w:rFonts w:ascii="Times New Roman" w:hAnsi="Times New Roman" w:cs="Times New Roman"/>
          <w:sz w:val="24"/>
          <w:szCs w:val="24"/>
        </w:rPr>
        <w:t>; Fildes et al., 2008)</w:t>
      </w:r>
      <w:r w:rsidR="00DD2F3A" w:rsidRPr="00761051">
        <w:rPr>
          <w:rFonts w:ascii="Times New Roman" w:hAnsi="Times New Roman" w:cs="Times New Roman" w:hint="eastAsia"/>
          <w:sz w:val="24"/>
          <w:szCs w:val="24"/>
        </w:rPr>
        <w:t xml:space="preserve">. Studies have shown that statistical </w:t>
      </w:r>
      <w:r w:rsidR="00DD2F3A" w:rsidRPr="00761051">
        <w:rPr>
          <w:rFonts w:ascii="Times New Roman" w:hAnsi="Times New Roman" w:cs="Times New Roman"/>
          <w:sz w:val="24"/>
          <w:szCs w:val="24"/>
        </w:rPr>
        <w:t>model</w:t>
      </w:r>
      <w:r w:rsidR="00DD2F3A" w:rsidRPr="00761051">
        <w:rPr>
          <w:rFonts w:ascii="Times New Roman" w:hAnsi="Times New Roman" w:cs="Times New Roman" w:hint="eastAsia"/>
          <w:sz w:val="24"/>
          <w:szCs w:val="24"/>
        </w:rPr>
        <w:t>s usually</w:t>
      </w:r>
      <w:r w:rsidR="00DD2F3A" w:rsidRPr="00761051">
        <w:rPr>
          <w:rFonts w:ascii="Times New Roman" w:hAnsi="Times New Roman" w:cs="Times New Roman"/>
          <w:sz w:val="24"/>
          <w:szCs w:val="24"/>
        </w:rPr>
        <w:t xml:space="preserve"> performed better than the expert adjustments. (Trapero et al. 2013</w:t>
      </w:r>
      <w:r w:rsidR="00DD2F3A" w:rsidRPr="00761051">
        <w:rPr>
          <w:rFonts w:ascii="Times New Roman" w:hAnsi="Times New Roman" w:cs="Times New Roman" w:hint="eastAsia"/>
          <w:sz w:val="24"/>
          <w:szCs w:val="24"/>
        </w:rPr>
        <w:t xml:space="preserve">, </w:t>
      </w:r>
      <w:r w:rsidR="00DD2F3A" w:rsidRPr="00761051">
        <w:rPr>
          <w:rFonts w:ascii="Times New Roman" w:hAnsi="Times New Roman" w:cs="Times New Roman"/>
          <w:sz w:val="24"/>
          <w:szCs w:val="24"/>
        </w:rPr>
        <w:t>Trapero et al. 2014)</w:t>
      </w:r>
      <w:r w:rsidR="00DD2F3A" w:rsidRPr="00761051">
        <w:rPr>
          <w:rFonts w:ascii="Times New Roman" w:hAnsi="Times New Roman" w:cs="Times New Roman" w:hint="eastAsia"/>
          <w:sz w:val="24"/>
          <w:szCs w:val="24"/>
        </w:rPr>
        <w:t xml:space="preserve">. </w:t>
      </w:r>
      <w:r w:rsidR="00DD2F3A" w:rsidRPr="00761051">
        <w:rPr>
          <w:rFonts w:ascii="Times New Roman" w:hAnsi="Times New Roman" w:cs="Times New Roman"/>
          <w:sz w:val="24"/>
          <w:szCs w:val="24"/>
        </w:rPr>
        <w:t>In the recent literature,</w:t>
      </w:r>
      <w:r w:rsidR="00DD2F3A" w:rsidRPr="00761051">
        <w:rPr>
          <w:rFonts w:ascii="Times New Roman" w:hAnsi="Times New Roman" w:cs="Times New Roman" w:hint="eastAsia"/>
          <w:sz w:val="24"/>
          <w:szCs w:val="24"/>
        </w:rPr>
        <w:t xml:space="preserve"> s</w:t>
      </w:r>
      <w:r w:rsidR="00DD2F3A" w:rsidRPr="00761051">
        <w:rPr>
          <w:rFonts w:ascii="Times New Roman" w:hAnsi="Times New Roman" w:cs="Times New Roman"/>
          <w:sz w:val="24"/>
          <w:szCs w:val="24"/>
        </w:rPr>
        <w:t xml:space="preserve">ome studies focus on how to make the adjustment more effectively </w:t>
      </w:r>
      <w:r w:rsidR="00DD2F3A" w:rsidRPr="00761051">
        <w:rPr>
          <w:rFonts w:ascii="Times New Roman" w:hAnsi="Times New Roman" w:cs="Times New Roman" w:hint="eastAsia"/>
          <w:sz w:val="24"/>
          <w:szCs w:val="24"/>
        </w:rPr>
        <w:t>(</w:t>
      </w:r>
      <w:r w:rsidR="00DD2F3A" w:rsidRPr="00761051">
        <w:rPr>
          <w:rFonts w:ascii="Times New Roman" w:hAnsi="Times New Roman" w:cs="Times New Roman"/>
          <w:sz w:val="24"/>
          <w:szCs w:val="24"/>
        </w:rPr>
        <w:t>Lee et al., 2007; Nikolopoulos, 2010)</w:t>
      </w:r>
      <w:r w:rsidR="00DD2F3A" w:rsidRPr="00761051">
        <w:rPr>
          <w:rFonts w:ascii="Times New Roman" w:hAnsi="Times New Roman" w:cs="Times New Roman" w:hint="eastAsia"/>
          <w:sz w:val="24"/>
          <w:szCs w:val="24"/>
        </w:rPr>
        <w:t xml:space="preserve">, while </w:t>
      </w:r>
      <w:r w:rsidR="00A46E6C" w:rsidRPr="00761051">
        <w:rPr>
          <w:rFonts w:ascii="Times New Roman" w:hAnsi="Times New Roman" w:cs="Times New Roman"/>
          <w:sz w:val="24"/>
          <w:szCs w:val="24"/>
        </w:rPr>
        <w:t xml:space="preserve">others discuss </w:t>
      </w:r>
      <w:r w:rsidR="00DD2F3A" w:rsidRPr="00761051">
        <w:rPr>
          <w:rFonts w:ascii="Times New Roman" w:hAnsi="Times New Roman" w:cs="Times New Roman" w:hint="eastAsia"/>
          <w:sz w:val="24"/>
          <w:szCs w:val="24"/>
        </w:rPr>
        <w:t xml:space="preserve">how to </w:t>
      </w:r>
      <w:r w:rsidR="00DD2F3A" w:rsidRPr="00761051">
        <w:rPr>
          <w:rFonts w:ascii="Times New Roman" w:hAnsi="Times New Roman" w:cs="Times New Roman"/>
          <w:sz w:val="24"/>
          <w:szCs w:val="24"/>
        </w:rPr>
        <w:t>integrate statistical forecasts and managers’ judgment</w:t>
      </w:r>
      <w:r w:rsidR="00DD2F3A" w:rsidRPr="00761051">
        <w:rPr>
          <w:rFonts w:ascii="Times New Roman" w:hAnsi="Times New Roman" w:cs="Times New Roman" w:hint="eastAsia"/>
          <w:sz w:val="24"/>
          <w:szCs w:val="24"/>
        </w:rPr>
        <w:t xml:space="preserve"> (</w:t>
      </w:r>
      <w:r w:rsidR="00DD2F3A" w:rsidRPr="00761051">
        <w:rPr>
          <w:rFonts w:ascii="Times New Roman" w:hAnsi="Times New Roman" w:cs="Times New Roman"/>
          <w:sz w:val="24"/>
          <w:szCs w:val="24"/>
        </w:rPr>
        <w:t>Fildes</w:t>
      </w:r>
      <w:r w:rsidR="00DD2F3A" w:rsidRPr="00761051">
        <w:rPr>
          <w:rFonts w:ascii="Times New Roman" w:hAnsi="Times New Roman" w:cs="Times New Roman" w:hint="eastAsia"/>
          <w:sz w:val="24"/>
          <w:szCs w:val="24"/>
        </w:rPr>
        <w:t xml:space="preserve"> </w:t>
      </w:r>
      <w:r w:rsidR="00DD2F3A" w:rsidRPr="00761051">
        <w:rPr>
          <w:rFonts w:ascii="Times New Roman" w:hAnsi="Times New Roman" w:cs="Times New Roman"/>
          <w:sz w:val="24"/>
          <w:szCs w:val="24"/>
        </w:rPr>
        <w:t>et al.</w:t>
      </w:r>
      <w:r w:rsidR="00DD2F3A" w:rsidRPr="00761051">
        <w:rPr>
          <w:rFonts w:ascii="Times New Roman" w:hAnsi="Times New Roman" w:cs="Times New Roman" w:hint="eastAsia"/>
          <w:sz w:val="24"/>
          <w:szCs w:val="24"/>
        </w:rPr>
        <w:t xml:space="preserve">, </w:t>
      </w:r>
      <w:r w:rsidR="00DD2F3A" w:rsidRPr="00761051">
        <w:rPr>
          <w:rFonts w:ascii="Times New Roman" w:hAnsi="Times New Roman" w:cs="Times New Roman"/>
          <w:sz w:val="24"/>
          <w:szCs w:val="24"/>
        </w:rPr>
        <w:t>2009</w:t>
      </w:r>
      <w:r w:rsidR="00DD2F3A" w:rsidRPr="00761051">
        <w:rPr>
          <w:rFonts w:ascii="Times New Roman" w:hAnsi="Times New Roman" w:cs="Times New Roman" w:hint="eastAsia"/>
          <w:sz w:val="24"/>
          <w:szCs w:val="24"/>
        </w:rPr>
        <w:t xml:space="preserve">, </w:t>
      </w:r>
      <w:r w:rsidR="00DD2F3A" w:rsidRPr="00761051">
        <w:rPr>
          <w:rFonts w:ascii="Times New Roman" w:hAnsi="Times New Roman" w:cs="Times New Roman"/>
          <w:sz w:val="24"/>
          <w:szCs w:val="24"/>
        </w:rPr>
        <w:t>Trapero</w:t>
      </w:r>
      <w:r w:rsidR="00DD2F3A" w:rsidRPr="00761051">
        <w:rPr>
          <w:rFonts w:ascii="Times New Roman" w:hAnsi="Times New Roman" w:cs="Times New Roman" w:hint="eastAsia"/>
          <w:sz w:val="24"/>
          <w:szCs w:val="24"/>
        </w:rPr>
        <w:t xml:space="preserve"> et al. </w:t>
      </w:r>
      <w:r w:rsidR="00DD2F3A" w:rsidRPr="00761051">
        <w:rPr>
          <w:rFonts w:ascii="Times New Roman" w:hAnsi="Times New Roman" w:cs="Times New Roman"/>
          <w:sz w:val="24"/>
          <w:szCs w:val="24"/>
        </w:rPr>
        <w:t>2011</w:t>
      </w:r>
      <w:r w:rsidR="00DD2F3A" w:rsidRPr="00761051">
        <w:rPr>
          <w:rFonts w:ascii="Times New Roman" w:hAnsi="Times New Roman" w:cs="Times New Roman" w:hint="eastAsia"/>
          <w:sz w:val="24"/>
          <w:szCs w:val="24"/>
        </w:rPr>
        <w:t xml:space="preserve">). </w:t>
      </w:r>
      <w:r w:rsidR="00C41B1C" w:rsidRPr="00761051">
        <w:rPr>
          <w:rFonts w:ascii="Times New Roman" w:hAnsi="Times New Roman" w:cs="Times New Roman"/>
          <w:sz w:val="24"/>
          <w:szCs w:val="24"/>
        </w:rPr>
        <w:t>A</w:t>
      </w:r>
      <w:r w:rsidR="00C41B1C" w:rsidRPr="00761051">
        <w:rPr>
          <w:rFonts w:ascii="Times New Roman" w:hAnsi="Times New Roman" w:cs="Times New Roman" w:hint="eastAsia"/>
          <w:sz w:val="24"/>
          <w:szCs w:val="24"/>
        </w:rPr>
        <w:t xml:space="preserve">nother stream of </w:t>
      </w:r>
      <w:r w:rsidR="009972B1" w:rsidRPr="00761051">
        <w:rPr>
          <w:rFonts w:ascii="Times New Roman" w:hAnsi="Times New Roman" w:cs="Times New Roman"/>
          <w:sz w:val="24"/>
          <w:szCs w:val="24"/>
        </w:rPr>
        <w:t xml:space="preserve">studies </w:t>
      </w:r>
      <w:r w:rsidR="00C41B1C" w:rsidRPr="00761051">
        <w:rPr>
          <w:rFonts w:ascii="Times New Roman" w:hAnsi="Times New Roman" w:cs="Times New Roman" w:hint="eastAsia"/>
          <w:sz w:val="24"/>
          <w:szCs w:val="24"/>
        </w:rPr>
        <w:t>use</w:t>
      </w:r>
      <w:r w:rsidR="009F435B" w:rsidRPr="00761051">
        <w:rPr>
          <w:rFonts w:ascii="Times New Roman" w:hAnsi="Times New Roman" w:cs="Times New Roman" w:hint="eastAsia"/>
          <w:sz w:val="24"/>
          <w:szCs w:val="24"/>
        </w:rPr>
        <w:t>s</w:t>
      </w:r>
      <w:r w:rsidR="007D1B28" w:rsidRPr="00761051">
        <w:rPr>
          <w:rFonts w:ascii="Times New Roman" w:hAnsi="Times New Roman" w:cs="Times New Roman" w:hint="eastAsia"/>
          <w:sz w:val="24"/>
          <w:szCs w:val="24"/>
        </w:rPr>
        <w:t xml:space="preserve"> a</w:t>
      </w:r>
      <w:r w:rsidR="00C41B1C" w:rsidRPr="00761051">
        <w:rPr>
          <w:rFonts w:ascii="Times New Roman" w:hAnsi="Times New Roman" w:cs="Times New Roman" w:hint="eastAsia"/>
          <w:sz w:val="24"/>
          <w:szCs w:val="24"/>
        </w:rPr>
        <w:t xml:space="preserve"> </w:t>
      </w:r>
      <w:r w:rsidR="00C41B1C" w:rsidRPr="00761051">
        <w:rPr>
          <w:rFonts w:ascii="Times New Roman" w:hAnsi="Times New Roman" w:cs="Times New Roman"/>
          <w:sz w:val="24"/>
          <w:szCs w:val="24"/>
        </w:rPr>
        <w:t xml:space="preserve">model-based forecasting system </w:t>
      </w:r>
      <w:r w:rsidR="009972B1" w:rsidRPr="00761051">
        <w:rPr>
          <w:rFonts w:ascii="Times New Roman" w:hAnsi="Times New Roman" w:cs="Times New Roman"/>
          <w:sz w:val="24"/>
          <w:szCs w:val="24"/>
        </w:rPr>
        <w:t xml:space="preserve">to forecast product sales by directly taking into account the promotional information. </w:t>
      </w:r>
      <w:r w:rsidRPr="00761051">
        <w:rPr>
          <w:rFonts w:ascii="Times New Roman" w:hAnsi="Times New Roman" w:cs="Times New Roman"/>
          <w:sz w:val="24"/>
          <w:szCs w:val="24"/>
        </w:rPr>
        <w:t>These methods are usually based on multiple regression models or data mining technologies whose exogenous inputs correspond to the focus product’s own promotion features (Rinne and Geurts</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1988; Preston and Mercer</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1990; Cooper et al.</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1999; Kuo</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2001; Aburto and Weber</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2007; </w:t>
      </w:r>
      <w:r w:rsidR="00CD2BBA" w:rsidRPr="00761051">
        <w:rPr>
          <w:rFonts w:ascii="Times New Roman" w:hAnsi="Times New Roman" w:cs="Times New Roman"/>
          <w:sz w:val="24"/>
          <w:szCs w:val="24"/>
        </w:rPr>
        <w:t>Gür Ali</w:t>
      </w:r>
      <w:r w:rsidRPr="00761051">
        <w:rPr>
          <w:rFonts w:ascii="Times New Roman" w:hAnsi="Times New Roman" w:cs="Times New Roman"/>
          <w:sz w:val="24"/>
          <w:szCs w:val="24"/>
        </w:rPr>
        <w:t xml:space="preserve"> et al.</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2009</w:t>
      </w:r>
      <w:r w:rsidR="00253A47">
        <w:rPr>
          <w:rFonts w:ascii="Times New Roman" w:hAnsi="Times New Roman" w:cs="Times New Roman" w:hint="eastAsia"/>
          <w:sz w:val="24"/>
          <w:szCs w:val="24"/>
        </w:rPr>
        <w:t xml:space="preserve">, </w:t>
      </w:r>
      <w:r w:rsidR="00253A47">
        <w:rPr>
          <w:rFonts w:ascii="Times New Roman" w:hAnsi="Times New Roman" w:cs="Times New Roman"/>
          <w:sz w:val="24"/>
          <w:szCs w:val="24"/>
        </w:rPr>
        <w:t xml:space="preserve">Gür Ali, </w:t>
      </w:r>
      <w:r w:rsidR="00253A47" w:rsidRPr="00253A47">
        <w:rPr>
          <w:rFonts w:ascii="Times New Roman" w:hAnsi="Times New Roman" w:cs="Times New Roman"/>
          <w:sz w:val="24"/>
          <w:szCs w:val="24"/>
        </w:rPr>
        <w:t>2013</w:t>
      </w:r>
      <w:r w:rsidRPr="00761051">
        <w:rPr>
          <w:rFonts w:ascii="Times New Roman" w:hAnsi="Times New Roman" w:cs="Times New Roman"/>
          <w:sz w:val="24"/>
          <w:szCs w:val="24"/>
        </w:rPr>
        <w:t>). For example, in Cooper et al</w:t>
      </w:r>
      <w:r w:rsidR="00E20A49" w:rsidRPr="00761051">
        <w:rPr>
          <w:rFonts w:ascii="Times New Roman" w:hAnsi="Times New Roman" w:cs="Times New Roman"/>
          <w:sz w:val="24"/>
          <w:szCs w:val="24"/>
        </w:rPr>
        <w:t>.</w:t>
      </w:r>
      <w:r w:rsidRPr="00761051">
        <w:rPr>
          <w:rFonts w:ascii="Times New Roman" w:hAnsi="Times New Roman" w:cs="Times New Roman"/>
          <w:sz w:val="24"/>
          <w:szCs w:val="24"/>
        </w:rPr>
        <w:t xml:space="preserve"> (1999), a promotion-event forecasting system called PromoCast is </w:t>
      </w:r>
      <w:r w:rsidR="0036618C" w:rsidRPr="00761051">
        <w:rPr>
          <w:rFonts w:ascii="Times New Roman" w:hAnsi="Times New Roman" w:cs="Times New Roman" w:hint="eastAsia"/>
          <w:sz w:val="24"/>
          <w:szCs w:val="24"/>
        </w:rPr>
        <w:t>reported</w:t>
      </w:r>
      <w:r w:rsidRPr="00761051">
        <w:rPr>
          <w:rFonts w:ascii="Times New Roman" w:hAnsi="Times New Roman" w:cs="Times New Roman"/>
          <w:sz w:val="24"/>
          <w:szCs w:val="24"/>
        </w:rPr>
        <w:t xml:space="preserve">, which uses </w:t>
      </w:r>
      <w:r w:rsidR="007D1B28" w:rsidRPr="00761051">
        <w:rPr>
          <w:rFonts w:ascii="Times New Roman" w:hAnsi="Times New Roman" w:cs="Times New Roman" w:hint="eastAsia"/>
          <w:sz w:val="24"/>
          <w:szCs w:val="24"/>
        </w:rPr>
        <w:t>a static cross-</w:t>
      </w:r>
      <w:r w:rsidR="007D1B28" w:rsidRPr="00761051">
        <w:rPr>
          <w:rFonts w:ascii="Times New Roman" w:hAnsi="Times New Roman" w:cs="Times New Roman"/>
          <w:sz w:val="24"/>
          <w:szCs w:val="24"/>
        </w:rPr>
        <w:t>section</w:t>
      </w:r>
      <w:r w:rsidR="007D1B28" w:rsidRPr="00761051">
        <w:rPr>
          <w:rFonts w:ascii="Times New Roman" w:hAnsi="Times New Roman" w:cs="Times New Roman" w:hint="eastAsia"/>
          <w:sz w:val="24"/>
          <w:szCs w:val="24"/>
        </w:rPr>
        <w:t xml:space="preserve">al </w:t>
      </w:r>
      <w:r w:rsidRPr="00761051">
        <w:rPr>
          <w:rFonts w:ascii="Times New Roman" w:hAnsi="Times New Roman" w:cs="Times New Roman"/>
          <w:sz w:val="24"/>
          <w:szCs w:val="24"/>
        </w:rPr>
        <w:t xml:space="preserve">regression analysis of </w:t>
      </w:r>
      <w:r w:rsidR="00D66C37" w:rsidRPr="00761051">
        <w:rPr>
          <w:rFonts w:ascii="Times New Roman" w:hAnsi="Times New Roman" w:cs="Times New Roman"/>
          <w:sz w:val="24"/>
          <w:szCs w:val="24"/>
        </w:rPr>
        <w:t>SKU</w:t>
      </w:r>
      <w:r w:rsidRPr="00761051">
        <w:rPr>
          <w:rFonts w:ascii="Times New Roman" w:hAnsi="Times New Roman" w:cs="Times New Roman"/>
          <w:sz w:val="24"/>
          <w:szCs w:val="24"/>
        </w:rPr>
        <w:t xml:space="preserve">-store sales under a variety of promotion conditions, with store and chain specific historical performance information. </w:t>
      </w:r>
      <w:r w:rsidR="00C41B1C" w:rsidRPr="00761051">
        <w:rPr>
          <w:rFonts w:ascii="Times New Roman" w:hAnsi="Times New Roman" w:cs="Times New Roman" w:hint="eastAsia"/>
          <w:sz w:val="24"/>
          <w:szCs w:val="24"/>
        </w:rPr>
        <w:t>The limitation of t</w:t>
      </w:r>
      <w:r w:rsidRPr="00761051">
        <w:rPr>
          <w:rFonts w:ascii="Times New Roman" w:hAnsi="Times New Roman" w:cs="Times New Roman"/>
          <w:sz w:val="24"/>
          <w:szCs w:val="24"/>
        </w:rPr>
        <w:t xml:space="preserve">hese studies </w:t>
      </w:r>
      <w:r w:rsidR="00C41B1C" w:rsidRPr="00761051">
        <w:rPr>
          <w:rFonts w:ascii="Times New Roman" w:hAnsi="Times New Roman" w:cs="Times New Roman" w:hint="eastAsia"/>
          <w:sz w:val="24"/>
          <w:szCs w:val="24"/>
        </w:rPr>
        <w:t xml:space="preserve">is they </w:t>
      </w:r>
      <w:r w:rsidRPr="00761051">
        <w:rPr>
          <w:rFonts w:ascii="Times New Roman" w:hAnsi="Times New Roman" w:cs="Times New Roman"/>
          <w:sz w:val="24"/>
          <w:szCs w:val="24"/>
        </w:rPr>
        <w:t>overlook the potential importance of price reduction</w:t>
      </w:r>
      <w:r w:rsidR="00E20A49" w:rsidRPr="00761051">
        <w:rPr>
          <w:rFonts w:ascii="Times New Roman" w:hAnsi="Times New Roman" w:cs="Times New Roman"/>
          <w:sz w:val="24"/>
          <w:szCs w:val="24"/>
        </w:rPr>
        <w:t>s</w:t>
      </w:r>
      <w:r w:rsidRPr="00761051">
        <w:rPr>
          <w:rFonts w:ascii="Times New Roman" w:hAnsi="Times New Roman" w:cs="Times New Roman"/>
          <w:sz w:val="24"/>
          <w:szCs w:val="24"/>
        </w:rPr>
        <w:t xml:space="preserve"> and promotion</w:t>
      </w:r>
      <w:r w:rsidR="00E20A49" w:rsidRPr="00761051">
        <w:rPr>
          <w:rFonts w:ascii="Times New Roman" w:hAnsi="Times New Roman" w:cs="Times New Roman"/>
          <w:sz w:val="24"/>
          <w:szCs w:val="24"/>
        </w:rPr>
        <w:t>s</w:t>
      </w:r>
      <w:r w:rsidRPr="00761051">
        <w:rPr>
          <w:rFonts w:ascii="Times New Roman" w:hAnsi="Times New Roman" w:cs="Times New Roman"/>
          <w:sz w:val="24"/>
          <w:szCs w:val="24"/>
        </w:rPr>
        <w:t xml:space="preserve"> of other </w:t>
      </w:r>
      <w:r w:rsidR="004F203F" w:rsidRPr="00761051">
        <w:rPr>
          <w:rFonts w:ascii="Times New Roman" w:hAnsi="Times New Roman" w:cs="Times New Roman" w:hint="eastAsia"/>
          <w:sz w:val="24"/>
          <w:szCs w:val="24"/>
        </w:rPr>
        <w:t>influential</w:t>
      </w:r>
      <w:r w:rsidRPr="00761051">
        <w:rPr>
          <w:rFonts w:ascii="Times New Roman" w:hAnsi="Times New Roman" w:cs="Times New Roman"/>
          <w:sz w:val="24"/>
          <w:szCs w:val="24"/>
        </w:rPr>
        <w:t xml:space="preserve"> products</w:t>
      </w:r>
      <w:r w:rsidR="00A46E6C" w:rsidRPr="00761051">
        <w:rPr>
          <w:rFonts w:ascii="Times New Roman" w:hAnsi="Times New Roman" w:cs="Times New Roman"/>
          <w:sz w:val="24"/>
          <w:szCs w:val="24"/>
        </w:rPr>
        <w:t xml:space="preserve">, nor do they </w:t>
      </w:r>
      <w:r w:rsidR="00A46E6C" w:rsidRPr="00761051">
        <w:rPr>
          <w:rFonts w:ascii="Times New Roman" w:hAnsi="Times New Roman" w:cs="Times New Roman"/>
          <w:sz w:val="24"/>
          <w:szCs w:val="24"/>
        </w:rPr>
        <w:lastRenderedPageBreak/>
        <w:t>include time series dynamics</w:t>
      </w:r>
      <w:r w:rsidRPr="00761051">
        <w:rPr>
          <w:rFonts w:ascii="Times New Roman" w:hAnsi="Times New Roman" w:cs="Times New Roman"/>
          <w:sz w:val="24"/>
          <w:szCs w:val="24"/>
        </w:rPr>
        <w:t>.</w:t>
      </w:r>
    </w:p>
    <w:p w14:paraId="720C6ED7" w14:textId="77777777" w:rsidR="00DB0290" w:rsidRPr="00761051" w:rsidRDefault="00DB0290" w:rsidP="00362FEA">
      <w:pPr>
        <w:spacing w:line="360" w:lineRule="auto"/>
        <w:jc w:val="left"/>
        <w:rPr>
          <w:rFonts w:ascii="Times New Roman" w:hAnsi="Times New Roman" w:cs="Times New Roman"/>
          <w:sz w:val="24"/>
          <w:szCs w:val="24"/>
        </w:rPr>
      </w:pPr>
    </w:p>
    <w:p w14:paraId="6205313A" w14:textId="77777777" w:rsidR="00FD03BC" w:rsidRPr="00761051" w:rsidRDefault="00FD03BC" w:rsidP="00362FEA">
      <w:pPr>
        <w:spacing w:line="360" w:lineRule="auto"/>
        <w:jc w:val="left"/>
        <w:rPr>
          <w:rFonts w:ascii="Times New Roman" w:hAnsi="Times New Roman" w:cs="Times New Roman"/>
          <w:sz w:val="24"/>
          <w:szCs w:val="24"/>
        </w:rPr>
      </w:pPr>
      <w:r w:rsidRPr="00761051">
        <w:rPr>
          <w:rFonts w:ascii="Times New Roman" w:hAnsi="Times New Roman" w:cs="Times New Roman"/>
          <w:sz w:val="24"/>
          <w:szCs w:val="24"/>
        </w:rPr>
        <w:tab/>
        <w:t xml:space="preserve">Forecasting product sales integrating </w:t>
      </w:r>
      <w:r w:rsidR="004F203F" w:rsidRPr="00761051">
        <w:rPr>
          <w:rFonts w:ascii="Times New Roman" w:hAnsi="Times New Roman" w:cs="Times New Roman" w:hint="eastAsia"/>
          <w:sz w:val="24"/>
          <w:szCs w:val="24"/>
        </w:rPr>
        <w:t>influential</w:t>
      </w:r>
      <w:r w:rsidR="004F203F" w:rsidRPr="00761051">
        <w:rPr>
          <w:rFonts w:ascii="Times New Roman" w:hAnsi="Times New Roman" w:cs="Times New Roman"/>
          <w:sz w:val="24"/>
          <w:szCs w:val="24"/>
        </w:rPr>
        <w:t xml:space="preserve"> </w:t>
      </w:r>
      <w:r w:rsidRPr="00761051">
        <w:rPr>
          <w:rFonts w:ascii="Times New Roman" w:hAnsi="Times New Roman" w:cs="Times New Roman"/>
          <w:sz w:val="24"/>
          <w:szCs w:val="24"/>
        </w:rPr>
        <w:t>products’ promotional information has also been explored by previous researche</w:t>
      </w:r>
      <w:r w:rsidR="00DF315A" w:rsidRPr="00761051">
        <w:rPr>
          <w:rFonts w:ascii="Times New Roman" w:hAnsi="Times New Roman" w:cs="Times New Roman" w:hint="eastAsia"/>
          <w:sz w:val="24"/>
          <w:szCs w:val="24"/>
        </w:rPr>
        <w:t>r</w:t>
      </w:r>
      <w:r w:rsidRPr="00761051">
        <w:rPr>
          <w:rFonts w:ascii="Times New Roman" w:hAnsi="Times New Roman" w:cs="Times New Roman"/>
          <w:sz w:val="24"/>
          <w:szCs w:val="24"/>
        </w:rPr>
        <w:t>s. A well know example is the SCAN*pro model and its extensions which decompose sales for a brand into own- and cross -brand effects of price, feature advertising, aisle displays, week effects, and store effects (Wittink et al., 1988</w:t>
      </w:r>
      <w:r w:rsidR="00DF315A"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Foekens et al.</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1994</w:t>
      </w:r>
      <w:r w:rsidR="00DF315A" w:rsidRPr="00761051">
        <w:rPr>
          <w:rFonts w:ascii="Times New Roman" w:hAnsi="Times New Roman" w:cs="Times New Roman" w:hint="eastAsia"/>
          <w:sz w:val="24"/>
          <w:szCs w:val="24"/>
        </w:rPr>
        <w:t>;</w:t>
      </w:r>
      <w:r w:rsidR="00E20A49" w:rsidRPr="00761051">
        <w:rPr>
          <w:rFonts w:ascii="Times New Roman" w:hAnsi="Times New Roman" w:cs="Times New Roman"/>
          <w:sz w:val="24"/>
          <w:szCs w:val="24"/>
        </w:rPr>
        <w:t xml:space="preserve"> </w:t>
      </w:r>
      <w:r w:rsidRPr="00761051">
        <w:rPr>
          <w:rFonts w:ascii="Times New Roman" w:hAnsi="Times New Roman" w:cs="Times New Roman"/>
          <w:sz w:val="24"/>
          <w:szCs w:val="24"/>
        </w:rPr>
        <w:t>Van Heerde et al.</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2000</w:t>
      </w:r>
      <w:r w:rsidR="00DF315A" w:rsidRPr="00761051">
        <w:rPr>
          <w:rFonts w:ascii="Times New Roman" w:hAnsi="Times New Roman" w:cs="Times New Roman" w:hint="eastAsia"/>
          <w:sz w:val="24"/>
          <w:szCs w:val="24"/>
        </w:rPr>
        <w:t>,</w:t>
      </w:r>
      <w:r w:rsidR="007D2207"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2001, 2002</w:t>
      </w:r>
      <w:r w:rsidR="00DF315A"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Andrews et al.</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2008). CHAN4CAST </w:t>
      </w:r>
      <w:r w:rsidR="00DF315A" w:rsidRPr="00761051">
        <w:rPr>
          <w:rFonts w:ascii="Times New Roman" w:hAnsi="Times New Roman" w:cs="Times New Roman" w:hint="eastAsia"/>
          <w:sz w:val="24"/>
          <w:szCs w:val="24"/>
        </w:rPr>
        <w:t>wa</w:t>
      </w:r>
      <w:r w:rsidRPr="00761051">
        <w:rPr>
          <w:rFonts w:ascii="Times New Roman" w:hAnsi="Times New Roman" w:cs="Times New Roman"/>
          <w:sz w:val="24"/>
          <w:szCs w:val="24"/>
        </w:rPr>
        <w:t xml:space="preserve">s another </w:t>
      </w:r>
      <w:r w:rsidR="005A38E6" w:rsidRPr="00761051">
        <w:rPr>
          <w:rFonts w:ascii="Times New Roman" w:hAnsi="Times New Roman" w:cs="Times New Roman"/>
          <w:sz w:val="24"/>
          <w:szCs w:val="24"/>
        </w:rPr>
        <w:t>well-known</w:t>
      </w:r>
      <w:r w:rsidRPr="00761051">
        <w:rPr>
          <w:rFonts w:ascii="Times New Roman" w:hAnsi="Times New Roman" w:cs="Times New Roman"/>
          <w:sz w:val="24"/>
          <w:szCs w:val="24"/>
        </w:rPr>
        <w:t xml:space="preserve"> forecasting model which </w:t>
      </w:r>
      <w:r w:rsidR="005A38E6" w:rsidRPr="00761051">
        <w:rPr>
          <w:rFonts w:ascii="Times New Roman" w:hAnsi="Times New Roman" w:cs="Times New Roman" w:hint="eastAsia"/>
          <w:sz w:val="24"/>
          <w:szCs w:val="24"/>
        </w:rPr>
        <w:t>was</w:t>
      </w:r>
      <w:r w:rsidRPr="00761051">
        <w:rPr>
          <w:rFonts w:ascii="Times New Roman" w:hAnsi="Times New Roman" w:cs="Times New Roman"/>
          <w:sz w:val="24"/>
          <w:szCs w:val="24"/>
        </w:rPr>
        <w:t xml:space="preserve"> developed by Divakar et al. (2005). They also employed a regression model capturing the effects of such variables as past sales, trend, own and competitor prices and promotional variables, and seasonality. In recent research,</w:t>
      </w:r>
      <w:r w:rsidR="00DF315A" w:rsidRPr="00761051">
        <w:rPr>
          <w:rFonts w:ascii="Times New Roman" w:hAnsi="Times New Roman" w:cs="Times New Roman"/>
          <w:sz w:val="24"/>
          <w:szCs w:val="24"/>
        </w:rPr>
        <w:t xml:space="preserve"> Huang, Fildes and Soopramanien</w:t>
      </w:r>
      <w:r w:rsidRPr="00761051">
        <w:rPr>
          <w:rFonts w:ascii="Times New Roman" w:hAnsi="Times New Roman" w:cs="Times New Roman"/>
          <w:sz w:val="24"/>
          <w:szCs w:val="24"/>
        </w:rPr>
        <w:t xml:space="preserve"> (2014) proposed effective methods to forecast retail </w:t>
      </w:r>
      <w:r w:rsidR="00D66C37" w:rsidRPr="00761051">
        <w:rPr>
          <w:rFonts w:ascii="Times New Roman" w:hAnsi="Times New Roman" w:cs="Times New Roman"/>
          <w:sz w:val="24"/>
          <w:szCs w:val="24"/>
        </w:rPr>
        <w:t>SKU</w:t>
      </w:r>
      <w:r w:rsidRPr="00761051">
        <w:rPr>
          <w:rFonts w:ascii="Times New Roman" w:hAnsi="Times New Roman" w:cs="Times New Roman"/>
          <w:sz w:val="24"/>
          <w:szCs w:val="24"/>
        </w:rPr>
        <w:t xml:space="preserve"> sales by incorporating competitive information including prices and promotions. They found that the proposed methods generate </w:t>
      </w:r>
      <w:r w:rsidR="005A4CE1" w:rsidRPr="00761051">
        <w:rPr>
          <w:rFonts w:ascii="Times New Roman" w:hAnsi="Times New Roman" w:cs="Times New Roman"/>
          <w:sz w:val="24"/>
          <w:szCs w:val="24"/>
        </w:rPr>
        <w:t>substantially more accurate forecasts</w:t>
      </w:r>
      <w:r w:rsidRPr="00761051">
        <w:rPr>
          <w:rFonts w:ascii="Times New Roman" w:hAnsi="Times New Roman" w:cs="Times New Roman"/>
          <w:sz w:val="24"/>
          <w:szCs w:val="24"/>
        </w:rPr>
        <w:t xml:space="preserve"> across a range of product categories. </w:t>
      </w:r>
    </w:p>
    <w:p w14:paraId="7C3E7979" w14:textId="77777777" w:rsidR="00DB0290" w:rsidRPr="00761051" w:rsidRDefault="00DB0290" w:rsidP="00362FEA">
      <w:pPr>
        <w:spacing w:line="360" w:lineRule="auto"/>
        <w:jc w:val="left"/>
        <w:rPr>
          <w:rFonts w:ascii="Times New Roman" w:hAnsi="Times New Roman" w:cs="Times New Roman"/>
          <w:sz w:val="24"/>
          <w:szCs w:val="24"/>
        </w:rPr>
      </w:pPr>
    </w:p>
    <w:p w14:paraId="03C71D62" w14:textId="21DDDC0D" w:rsidR="00FD03BC" w:rsidRPr="00761051" w:rsidRDefault="00DF315A"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T</w:t>
      </w:r>
      <w:r w:rsidR="00FD03BC" w:rsidRPr="00761051">
        <w:rPr>
          <w:rFonts w:ascii="Times New Roman" w:hAnsi="Times New Roman" w:cs="Times New Roman"/>
          <w:sz w:val="24"/>
          <w:szCs w:val="24"/>
        </w:rPr>
        <w:t>hese research</w:t>
      </w:r>
      <w:r w:rsidR="00E20A49" w:rsidRPr="00761051">
        <w:rPr>
          <w:rFonts w:ascii="Times New Roman" w:hAnsi="Times New Roman" w:cs="Times New Roman"/>
          <w:sz w:val="24"/>
          <w:szCs w:val="24"/>
        </w:rPr>
        <w:t xml:space="preserve"> studies</w:t>
      </w:r>
      <w:r w:rsidR="00FD03BC"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have made</w:t>
      </w:r>
      <w:r w:rsidR="00FD03BC" w:rsidRPr="00761051">
        <w:rPr>
          <w:rFonts w:ascii="Times New Roman" w:hAnsi="Times New Roman" w:cs="Times New Roman"/>
          <w:sz w:val="24"/>
          <w:szCs w:val="24"/>
        </w:rPr>
        <w:t xml:space="preserve"> significant contributions to a burgeoning literature on improving product sales forecasting by integrating more information. However, the</w:t>
      </w:r>
      <w:r w:rsidRPr="00761051">
        <w:rPr>
          <w:rFonts w:ascii="Times New Roman" w:hAnsi="Times New Roman" w:cs="Times New Roman" w:hint="eastAsia"/>
          <w:sz w:val="24"/>
          <w:szCs w:val="24"/>
        </w:rPr>
        <w:t>se</w:t>
      </w:r>
      <w:r w:rsidR="00FD03BC"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studies</w:t>
      </w:r>
      <w:r w:rsidR="00FD03BC" w:rsidRPr="00761051">
        <w:rPr>
          <w:rFonts w:ascii="Times New Roman" w:hAnsi="Times New Roman" w:cs="Times New Roman"/>
          <w:sz w:val="24"/>
          <w:szCs w:val="24"/>
        </w:rPr>
        <w:t xml:space="preserve"> </w:t>
      </w:r>
      <w:r w:rsidR="00A46E6C" w:rsidRPr="00761051">
        <w:rPr>
          <w:rFonts w:ascii="Times New Roman" w:hAnsi="Times New Roman" w:cs="Times New Roman"/>
          <w:sz w:val="24"/>
          <w:szCs w:val="24"/>
        </w:rPr>
        <w:t xml:space="preserve">all </w:t>
      </w:r>
      <w:r w:rsidR="00FD03BC" w:rsidRPr="00761051">
        <w:rPr>
          <w:rFonts w:ascii="Times New Roman" w:hAnsi="Times New Roman" w:cs="Times New Roman"/>
          <w:sz w:val="24"/>
          <w:szCs w:val="24"/>
        </w:rPr>
        <w:t xml:space="preserve">have limitations. First, though models such as SCAN*pro, theoretically considered both </w:t>
      </w:r>
      <w:r w:rsidR="005438C7" w:rsidRPr="00761051">
        <w:rPr>
          <w:rFonts w:ascii="Times New Roman" w:hAnsi="Times New Roman" w:cs="Times New Roman"/>
          <w:sz w:val="24"/>
          <w:szCs w:val="24"/>
        </w:rPr>
        <w:t>the substitut</w:t>
      </w:r>
      <w:r w:rsidR="005438C7" w:rsidRPr="00761051">
        <w:rPr>
          <w:rFonts w:ascii="Times New Roman" w:hAnsi="Times New Roman" w:cs="Times New Roman" w:hint="eastAsia"/>
          <w:sz w:val="24"/>
          <w:szCs w:val="24"/>
        </w:rPr>
        <w:t>ive</w:t>
      </w:r>
      <w:r w:rsidR="00FD03BC" w:rsidRPr="00761051">
        <w:rPr>
          <w:rFonts w:ascii="Times New Roman" w:hAnsi="Times New Roman" w:cs="Times New Roman"/>
          <w:sz w:val="24"/>
          <w:szCs w:val="24"/>
        </w:rPr>
        <w:t xml:space="preserve"> and complementary effects, </w:t>
      </w:r>
      <w:r w:rsidR="005438C7" w:rsidRPr="00761051">
        <w:rPr>
          <w:rFonts w:ascii="Times New Roman" w:hAnsi="Times New Roman" w:cs="Times New Roman" w:hint="eastAsia"/>
          <w:sz w:val="24"/>
          <w:szCs w:val="24"/>
        </w:rPr>
        <w:t xml:space="preserve">very </w:t>
      </w:r>
      <w:r w:rsidRPr="00761051">
        <w:rPr>
          <w:rFonts w:ascii="Times New Roman" w:hAnsi="Times New Roman" w:cs="Times New Roman" w:hint="eastAsia"/>
          <w:sz w:val="24"/>
          <w:szCs w:val="24"/>
        </w:rPr>
        <w:t>little pa</w:t>
      </w:r>
      <w:r w:rsidR="00E20A49" w:rsidRPr="00761051">
        <w:rPr>
          <w:rFonts w:ascii="Times New Roman" w:hAnsi="Times New Roman" w:cs="Times New Roman"/>
          <w:sz w:val="24"/>
          <w:szCs w:val="24"/>
        </w:rPr>
        <w:t>s</w:t>
      </w:r>
      <w:r w:rsidRPr="00761051">
        <w:rPr>
          <w:rFonts w:ascii="Times New Roman" w:hAnsi="Times New Roman" w:cs="Times New Roman" w:hint="eastAsia"/>
          <w:sz w:val="24"/>
          <w:szCs w:val="24"/>
        </w:rPr>
        <w:t>t</w:t>
      </w:r>
      <w:r w:rsidR="00FD03BC" w:rsidRPr="00761051">
        <w:rPr>
          <w:rFonts w:ascii="Times New Roman" w:hAnsi="Times New Roman" w:cs="Times New Roman"/>
          <w:sz w:val="24"/>
          <w:szCs w:val="24"/>
        </w:rPr>
        <w:t xml:space="preserve"> research </w:t>
      </w:r>
      <w:r w:rsidRPr="00761051">
        <w:rPr>
          <w:rFonts w:ascii="Times New Roman" w:hAnsi="Times New Roman" w:cs="Times New Roman" w:hint="eastAsia"/>
          <w:sz w:val="24"/>
          <w:szCs w:val="24"/>
        </w:rPr>
        <w:t xml:space="preserve">has </w:t>
      </w:r>
      <w:r w:rsidR="00FD03BC" w:rsidRPr="00761051">
        <w:rPr>
          <w:rFonts w:ascii="Times New Roman" w:hAnsi="Times New Roman" w:cs="Times New Roman"/>
          <w:sz w:val="24"/>
          <w:szCs w:val="24"/>
        </w:rPr>
        <w:t xml:space="preserve">empirically </w:t>
      </w:r>
      <w:r w:rsidR="005438C7" w:rsidRPr="00761051">
        <w:rPr>
          <w:rFonts w:ascii="Times New Roman" w:hAnsi="Times New Roman" w:cs="Times New Roman" w:hint="eastAsia"/>
          <w:sz w:val="24"/>
          <w:szCs w:val="24"/>
        </w:rPr>
        <w:t>consider</w:t>
      </w:r>
      <w:r w:rsidRPr="00761051">
        <w:rPr>
          <w:rFonts w:ascii="Times New Roman" w:hAnsi="Times New Roman" w:cs="Times New Roman" w:hint="eastAsia"/>
          <w:sz w:val="24"/>
          <w:szCs w:val="24"/>
        </w:rPr>
        <w:t>ed</w:t>
      </w:r>
      <w:r w:rsidR="00FD03BC" w:rsidRPr="00761051">
        <w:rPr>
          <w:rFonts w:ascii="Times New Roman" w:hAnsi="Times New Roman" w:cs="Times New Roman"/>
          <w:sz w:val="24"/>
          <w:szCs w:val="24"/>
        </w:rPr>
        <w:t xml:space="preserve"> the </w:t>
      </w:r>
      <w:r w:rsidR="005438C7" w:rsidRPr="00761051">
        <w:rPr>
          <w:rFonts w:ascii="Times New Roman" w:hAnsi="Times New Roman" w:cs="Times New Roman" w:hint="eastAsia"/>
          <w:sz w:val="24"/>
          <w:szCs w:val="24"/>
        </w:rPr>
        <w:t>promotion</w:t>
      </w:r>
      <w:r w:rsidR="00E20A49" w:rsidRPr="00761051">
        <w:rPr>
          <w:rFonts w:ascii="Times New Roman" w:hAnsi="Times New Roman" w:cs="Times New Roman"/>
          <w:sz w:val="24"/>
          <w:szCs w:val="24"/>
        </w:rPr>
        <w:t>al</w:t>
      </w:r>
      <w:r w:rsidR="005438C7" w:rsidRPr="00761051">
        <w:rPr>
          <w:rFonts w:ascii="Times New Roman" w:hAnsi="Times New Roman" w:cs="Times New Roman" w:hint="eastAsia"/>
          <w:sz w:val="24"/>
          <w:szCs w:val="24"/>
        </w:rPr>
        <w:t xml:space="preserve"> </w:t>
      </w:r>
      <w:r w:rsidR="005438C7" w:rsidRPr="00761051">
        <w:rPr>
          <w:rFonts w:ascii="Times New Roman" w:hAnsi="Times New Roman" w:cs="Times New Roman"/>
          <w:sz w:val="24"/>
          <w:szCs w:val="24"/>
        </w:rPr>
        <w:t>interactive</w:t>
      </w:r>
      <w:r w:rsidR="00FD03BC" w:rsidRPr="00761051">
        <w:rPr>
          <w:rFonts w:ascii="Times New Roman" w:hAnsi="Times New Roman" w:cs="Times New Roman"/>
          <w:sz w:val="24"/>
          <w:szCs w:val="24"/>
        </w:rPr>
        <w:t xml:space="preserve"> effects</w:t>
      </w:r>
      <w:r w:rsidR="005438C7" w:rsidRPr="00761051">
        <w:rPr>
          <w:rFonts w:ascii="Times New Roman" w:hAnsi="Times New Roman" w:cs="Times New Roman" w:hint="eastAsia"/>
          <w:sz w:val="24"/>
          <w:szCs w:val="24"/>
        </w:rPr>
        <w:t xml:space="preserve"> in a grocery forecasting system </w:t>
      </w:r>
      <w:r w:rsidR="00E20A49" w:rsidRPr="00761051">
        <w:rPr>
          <w:rFonts w:ascii="Times New Roman" w:hAnsi="Times New Roman" w:cs="Times New Roman"/>
          <w:sz w:val="24"/>
          <w:szCs w:val="24"/>
        </w:rPr>
        <w:t>that can work in practice.</w:t>
      </w:r>
      <w:r w:rsidR="005438C7"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w:t>
      </w:r>
      <w:r w:rsidR="001C7F61" w:rsidRPr="00761051">
        <w:rPr>
          <w:rFonts w:ascii="Times New Roman" w:hAnsi="Times New Roman" w:cs="Times New Roman"/>
          <w:sz w:val="24"/>
          <w:szCs w:val="24"/>
        </w:rPr>
        <w:t>I</w:t>
      </w:r>
      <w:r w:rsidR="001C7F61" w:rsidRPr="00761051">
        <w:rPr>
          <w:rFonts w:ascii="Times New Roman" w:hAnsi="Times New Roman" w:cs="Times New Roman" w:hint="eastAsia"/>
          <w:sz w:val="24"/>
          <w:szCs w:val="24"/>
        </w:rPr>
        <w:t xml:space="preserve">n </w:t>
      </w:r>
      <w:r w:rsidR="001C7F61" w:rsidRPr="00761051">
        <w:rPr>
          <w:rFonts w:ascii="Times New Roman" w:hAnsi="Times New Roman" w:cs="Times New Roman"/>
          <w:sz w:val="24"/>
          <w:szCs w:val="24"/>
        </w:rPr>
        <w:t>CHAN4CAST</w:t>
      </w:r>
      <w:r w:rsidR="001C7F61" w:rsidRPr="00761051">
        <w:rPr>
          <w:rFonts w:ascii="Times New Roman" w:hAnsi="Times New Roman" w:cs="Times New Roman" w:hint="eastAsia"/>
          <w:sz w:val="24"/>
          <w:szCs w:val="24"/>
        </w:rPr>
        <w:t xml:space="preserve"> (</w:t>
      </w:r>
      <w:r w:rsidR="001C7F61" w:rsidRPr="00761051">
        <w:rPr>
          <w:rFonts w:ascii="Times New Roman" w:hAnsi="Times New Roman" w:cs="Times New Roman"/>
          <w:sz w:val="24"/>
          <w:szCs w:val="24"/>
        </w:rPr>
        <w:t>Divakar et al.</w:t>
      </w:r>
      <w:r w:rsidR="001C7F61"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2005)</w:t>
      </w:r>
      <w:r w:rsidR="001C7F61"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w:t>
      </w:r>
      <w:r w:rsidR="001C7F61" w:rsidRPr="00761051">
        <w:rPr>
          <w:rFonts w:ascii="Times New Roman" w:hAnsi="Times New Roman" w:cs="Times New Roman" w:hint="eastAsia"/>
          <w:sz w:val="24"/>
          <w:szCs w:val="24"/>
        </w:rPr>
        <w:t xml:space="preserve">the forecasting system they built is for </w:t>
      </w:r>
      <w:r w:rsidR="001C7F61" w:rsidRPr="00761051">
        <w:rPr>
          <w:rFonts w:ascii="Times New Roman" w:hAnsi="Times New Roman" w:cs="Times New Roman"/>
          <w:sz w:val="24"/>
          <w:szCs w:val="24"/>
        </w:rPr>
        <w:t>consumer packaged goods companies like</w:t>
      </w:r>
      <w:r w:rsidR="001C7F61" w:rsidRPr="00761051">
        <w:rPr>
          <w:rFonts w:ascii="Times New Roman" w:hAnsi="Times New Roman" w:cs="Times New Roman" w:hint="eastAsia"/>
          <w:sz w:val="24"/>
          <w:szCs w:val="24"/>
        </w:rPr>
        <w:t xml:space="preserve"> </w:t>
      </w:r>
      <w:r w:rsidR="001C7F61" w:rsidRPr="00761051">
        <w:rPr>
          <w:rFonts w:ascii="Times New Roman" w:hAnsi="Times New Roman" w:cs="Times New Roman"/>
          <w:sz w:val="24"/>
          <w:szCs w:val="24"/>
        </w:rPr>
        <w:t>PepsiCo and Kraft Foods</w:t>
      </w:r>
      <w:r w:rsidR="001C7F61" w:rsidRPr="00761051">
        <w:rPr>
          <w:rFonts w:ascii="Times New Roman" w:hAnsi="Times New Roman" w:cs="Times New Roman" w:hint="eastAsia"/>
          <w:sz w:val="24"/>
          <w:szCs w:val="24"/>
        </w:rPr>
        <w:t xml:space="preserve"> whose</w:t>
      </w:r>
      <w:r w:rsidR="001C7F61" w:rsidRPr="00761051">
        <w:rPr>
          <w:rFonts w:ascii="Times New Roman" w:hAnsi="Times New Roman" w:cs="Times New Roman"/>
          <w:sz w:val="24"/>
          <w:szCs w:val="24"/>
        </w:rPr>
        <w:t xml:space="preserve"> goods</w:t>
      </w:r>
      <w:r w:rsidR="001C7F61" w:rsidRPr="00761051">
        <w:rPr>
          <w:rFonts w:ascii="Times New Roman" w:hAnsi="Times New Roman" w:cs="Times New Roman" w:hint="eastAsia"/>
          <w:sz w:val="24"/>
          <w:szCs w:val="24"/>
        </w:rPr>
        <w:t xml:space="preserve"> </w:t>
      </w:r>
      <w:r w:rsidR="001C7F61" w:rsidRPr="00761051">
        <w:rPr>
          <w:rFonts w:ascii="Times New Roman" w:hAnsi="Times New Roman" w:cs="Times New Roman"/>
          <w:sz w:val="24"/>
          <w:szCs w:val="24"/>
        </w:rPr>
        <w:t>are sold through multiple channels</w:t>
      </w:r>
      <w:r w:rsidR="001C7F61" w:rsidRPr="00761051">
        <w:rPr>
          <w:rFonts w:ascii="Times New Roman" w:hAnsi="Times New Roman" w:cs="Times New Roman" w:hint="eastAsia"/>
          <w:sz w:val="24"/>
          <w:szCs w:val="24"/>
        </w:rPr>
        <w:t xml:space="preserve"> </w:t>
      </w:r>
      <w:r w:rsidR="001C7F61" w:rsidRPr="00761051">
        <w:rPr>
          <w:rFonts w:ascii="Times New Roman" w:hAnsi="Times New Roman" w:cs="Times New Roman"/>
          <w:sz w:val="24"/>
          <w:szCs w:val="24"/>
        </w:rPr>
        <w:t>in multiple geographic</w:t>
      </w:r>
      <w:r w:rsidR="001C7F61" w:rsidRPr="00761051">
        <w:rPr>
          <w:rFonts w:ascii="Times New Roman" w:hAnsi="Times New Roman" w:cs="Times New Roman" w:hint="eastAsia"/>
          <w:sz w:val="24"/>
          <w:szCs w:val="24"/>
        </w:rPr>
        <w:t xml:space="preserve"> </w:t>
      </w:r>
      <w:r w:rsidR="001C7F61" w:rsidRPr="00761051">
        <w:rPr>
          <w:rFonts w:ascii="Times New Roman" w:hAnsi="Times New Roman" w:cs="Times New Roman"/>
          <w:sz w:val="24"/>
          <w:szCs w:val="24"/>
        </w:rPr>
        <w:t>regions.</w:t>
      </w:r>
      <w:r w:rsidR="001C7F61" w:rsidRPr="00761051">
        <w:rPr>
          <w:rFonts w:ascii="Times New Roman" w:hAnsi="Times New Roman" w:cs="Times New Roman" w:hint="eastAsia"/>
          <w:sz w:val="24"/>
          <w:szCs w:val="24"/>
        </w:rPr>
        <w:t xml:space="preserve"> </w:t>
      </w:r>
      <w:r w:rsidR="00B03B6A" w:rsidRPr="00761051">
        <w:rPr>
          <w:rFonts w:ascii="Times New Roman" w:hAnsi="Times New Roman" w:cs="Times New Roman"/>
          <w:sz w:val="24"/>
          <w:szCs w:val="24"/>
        </w:rPr>
        <w:t>They</w:t>
      </w:r>
      <w:r w:rsidR="001C7F61" w:rsidRPr="00761051">
        <w:rPr>
          <w:rFonts w:ascii="Times New Roman" w:hAnsi="Times New Roman" w:cs="Times New Roman" w:hint="eastAsia"/>
          <w:sz w:val="24"/>
          <w:szCs w:val="24"/>
        </w:rPr>
        <w:t xml:space="preserve"> only </w:t>
      </w:r>
      <w:r w:rsidR="00FD03BC" w:rsidRPr="00761051">
        <w:rPr>
          <w:rFonts w:ascii="Times New Roman" w:hAnsi="Times New Roman" w:cs="Times New Roman"/>
          <w:sz w:val="24"/>
          <w:szCs w:val="24"/>
        </w:rPr>
        <w:t xml:space="preserve">empirically </w:t>
      </w:r>
      <w:r w:rsidR="001C7F61" w:rsidRPr="00761051">
        <w:rPr>
          <w:rFonts w:ascii="Times New Roman" w:hAnsi="Times New Roman" w:cs="Times New Roman" w:hint="eastAsia"/>
          <w:sz w:val="24"/>
          <w:szCs w:val="24"/>
        </w:rPr>
        <w:t xml:space="preserve">considered the promotional </w:t>
      </w:r>
      <w:r w:rsidR="001C7F61" w:rsidRPr="00761051">
        <w:rPr>
          <w:rFonts w:ascii="Times New Roman" w:hAnsi="Times New Roman" w:cs="Times New Roman"/>
          <w:sz w:val="24"/>
          <w:szCs w:val="24"/>
        </w:rPr>
        <w:t>interaction</w:t>
      </w:r>
      <w:r w:rsidR="001C7F61" w:rsidRPr="00761051">
        <w:rPr>
          <w:rFonts w:ascii="Times New Roman" w:hAnsi="Times New Roman" w:cs="Times New Roman" w:hint="eastAsia"/>
          <w:sz w:val="24"/>
          <w:szCs w:val="24"/>
        </w:rPr>
        <w:t xml:space="preserve"> among </w:t>
      </w:r>
      <w:r w:rsidR="00FD03BC" w:rsidRPr="00761051">
        <w:rPr>
          <w:rFonts w:ascii="Times New Roman" w:hAnsi="Times New Roman" w:cs="Times New Roman"/>
          <w:sz w:val="24"/>
          <w:szCs w:val="24"/>
        </w:rPr>
        <w:t xml:space="preserve">two beverage brands (Coke and Pepsi). </w:t>
      </w:r>
      <w:r w:rsidR="00B03B6A" w:rsidRPr="00761051">
        <w:rPr>
          <w:rFonts w:ascii="Times New Roman" w:hAnsi="Times New Roman" w:cs="Times New Roman" w:hint="eastAsia"/>
          <w:sz w:val="24"/>
          <w:szCs w:val="24"/>
        </w:rPr>
        <w:t xml:space="preserve">As Cooper et al. (1999) pointed </w:t>
      </w:r>
      <w:r w:rsidR="00B03B6A" w:rsidRPr="00761051">
        <w:rPr>
          <w:rFonts w:ascii="Times New Roman" w:hAnsi="Times New Roman" w:cs="Times New Roman"/>
          <w:sz w:val="24"/>
          <w:szCs w:val="24"/>
        </w:rPr>
        <w:t>out “</w:t>
      </w:r>
      <w:r w:rsidR="00B03B6A" w:rsidRPr="00761051">
        <w:rPr>
          <w:rFonts w:ascii="Times New Roman" w:hAnsi="Times New Roman" w:cs="Times New Roman" w:hint="eastAsia"/>
          <w:i/>
          <w:sz w:val="24"/>
          <w:szCs w:val="24"/>
        </w:rPr>
        <w:t xml:space="preserve">the planning test for retailers is very different from that of manufacturers. A broad line for a manufacturer may have hundreds of </w:t>
      </w:r>
      <w:r w:rsidR="002D5DE3" w:rsidRPr="00761051">
        <w:rPr>
          <w:rFonts w:ascii="Times New Roman" w:hAnsi="Times New Roman" w:cs="Times New Roman" w:hint="eastAsia"/>
          <w:i/>
          <w:sz w:val="24"/>
          <w:szCs w:val="24"/>
        </w:rPr>
        <w:t>SKU</w:t>
      </w:r>
      <w:r w:rsidR="00B03B6A" w:rsidRPr="00761051">
        <w:rPr>
          <w:rFonts w:ascii="Times New Roman" w:hAnsi="Times New Roman" w:cs="Times New Roman" w:hint="eastAsia"/>
          <w:i/>
          <w:sz w:val="24"/>
          <w:szCs w:val="24"/>
        </w:rPr>
        <w:t>s that could be promoted. This is small compared to planning for the 30,000 items that are in stock at any given time for a retailer.</w:t>
      </w:r>
      <w:r w:rsidR="00B03B6A" w:rsidRPr="00761051">
        <w:rPr>
          <w:rFonts w:ascii="Times New Roman" w:hAnsi="Times New Roman" w:cs="Times New Roman"/>
          <w:i/>
          <w:sz w:val="24"/>
          <w:szCs w:val="24"/>
        </w:rPr>
        <w:t>”</w:t>
      </w:r>
      <w:r w:rsidR="00B03B6A" w:rsidRPr="00761051">
        <w:rPr>
          <w:rFonts w:ascii="Times New Roman" w:hAnsi="Times New Roman" w:cs="Times New Roman" w:hint="eastAsia"/>
          <w:sz w:val="24"/>
          <w:szCs w:val="24"/>
        </w:rPr>
        <w:t xml:space="preserve"> </w:t>
      </w:r>
      <w:r w:rsidR="00B03B6A" w:rsidRPr="00761051">
        <w:rPr>
          <w:rFonts w:ascii="Times New Roman" w:hAnsi="Times New Roman" w:cs="Times New Roman"/>
          <w:sz w:val="24"/>
          <w:szCs w:val="24"/>
        </w:rPr>
        <w:t>A</w:t>
      </w:r>
      <w:r w:rsidR="00B03B6A" w:rsidRPr="00761051">
        <w:rPr>
          <w:rFonts w:ascii="Times New Roman" w:hAnsi="Times New Roman" w:cs="Times New Roman" w:hint="eastAsia"/>
          <w:sz w:val="24"/>
          <w:szCs w:val="24"/>
        </w:rPr>
        <w:t xml:space="preserve">n exception is </w:t>
      </w:r>
      <w:r w:rsidR="002D5DE3" w:rsidRPr="00761051">
        <w:rPr>
          <w:rFonts w:ascii="Times New Roman" w:hAnsi="Times New Roman" w:cs="Times New Roman"/>
          <w:sz w:val="24"/>
          <w:szCs w:val="24"/>
        </w:rPr>
        <w:t>Huang, Fildes and Soopramanien (2014)</w:t>
      </w:r>
      <w:r w:rsidRPr="00761051">
        <w:rPr>
          <w:rFonts w:ascii="Times New Roman" w:hAnsi="Times New Roman" w:cs="Times New Roman" w:hint="eastAsia"/>
          <w:sz w:val="24"/>
          <w:szCs w:val="24"/>
        </w:rPr>
        <w:t xml:space="preserve">. Using the </w:t>
      </w:r>
      <w:r w:rsidRPr="00761051">
        <w:rPr>
          <w:rFonts w:ascii="Times New Roman" w:hAnsi="Times New Roman"/>
          <w:sz w:val="24"/>
          <w:szCs w:val="24"/>
        </w:rPr>
        <w:t>weekly data from</w:t>
      </w:r>
      <w:r w:rsidRPr="00761051">
        <w:rPr>
          <w:rFonts w:ascii="Times New Roman" w:hAnsi="Times New Roman" w:hint="eastAsia"/>
          <w:sz w:val="24"/>
          <w:szCs w:val="24"/>
        </w:rPr>
        <w:t xml:space="preserve"> </w:t>
      </w:r>
      <w:r w:rsidRPr="00761051">
        <w:rPr>
          <w:rFonts w:ascii="Times New Roman" w:hAnsi="Times New Roman"/>
          <w:sz w:val="24"/>
          <w:szCs w:val="24"/>
        </w:rPr>
        <w:t>a large U.S. retail chain</w:t>
      </w:r>
      <w:r w:rsidRPr="00761051">
        <w:rPr>
          <w:rFonts w:ascii="Times New Roman" w:hAnsi="Times New Roman" w:hint="eastAsia"/>
          <w:sz w:val="24"/>
          <w:szCs w:val="24"/>
        </w:rPr>
        <w:t>,</w:t>
      </w:r>
      <w:r w:rsidRPr="00761051">
        <w:rPr>
          <w:rFonts w:ascii="Times New Roman" w:hAnsi="Times New Roman" w:cs="Times New Roman" w:hint="eastAsia"/>
          <w:sz w:val="24"/>
          <w:szCs w:val="24"/>
        </w:rPr>
        <w:t xml:space="preserve"> they</w:t>
      </w:r>
      <w:r w:rsidR="002D5DE3" w:rsidRPr="00761051">
        <w:rPr>
          <w:rFonts w:ascii="Times New Roman" w:hAnsi="Times New Roman" w:cs="Times New Roman" w:hint="eastAsia"/>
          <w:sz w:val="24"/>
          <w:szCs w:val="24"/>
        </w:rPr>
        <w:t xml:space="preserve"> </w:t>
      </w:r>
      <w:r w:rsidRPr="00761051">
        <w:rPr>
          <w:rFonts w:ascii="Times New Roman" w:hAnsi="Times New Roman" w:cs="Times New Roman" w:hint="eastAsia"/>
          <w:sz w:val="24"/>
          <w:szCs w:val="24"/>
        </w:rPr>
        <w:t>included</w:t>
      </w:r>
      <w:r w:rsidR="002D5DE3" w:rsidRPr="00761051">
        <w:rPr>
          <w:rFonts w:ascii="Times New Roman" w:hAnsi="Times New Roman" w:cs="Times New Roman" w:hint="eastAsia"/>
          <w:sz w:val="24"/>
          <w:szCs w:val="24"/>
        </w:rPr>
        <w:t xml:space="preserve"> within category competitive (substitutive) promotion</w:t>
      </w:r>
      <w:r w:rsidRPr="00761051">
        <w:rPr>
          <w:rFonts w:ascii="Times New Roman" w:hAnsi="Times New Roman" w:cs="Times New Roman" w:hint="eastAsia"/>
          <w:sz w:val="24"/>
          <w:szCs w:val="24"/>
        </w:rPr>
        <w:t>al</w:t>
      </w:r>
      <w:r w:rsidR="002D5DE3" w:rsidRPr="00761051">
        <w:rPr>
          <w:rFonts w:ascii="Times New Roman" w:hAnsi="Times New Roman" w:cs="Times New Roman" w:hint="eastAsia"/>
          <w:sz w:val="24"/>
          <w:szCs w:val="24"/>
        </w:rPr>
        <w:t xml:space="preserve"> </w:t>
      </w:r>
      <w:r w:rsidR="002D5DE3" w:rsidRPr="00761051">
        <w:rPr>
          <w:rFonts w:ascii="Times New Roman" w:hAnsi="Times New Roman" w:cs="Times New Roman"/>
          <w:sz w:val="24"/>
          <w:szCs w:val="24"/>
        </w:rPr>
        <w:t>information</w:t>
      </w:r>
      <w:r w:rsidR="002D5DE3" w:rsidRPr="00761051">
        <w:rPr>
          <w:rFonts w:ascii="Times New Roman" w:hAnsi="Times New Roman" w:cs="Times New Roman" w:hint="eastAsia"/>
          <w:sz w:val="24"/>
          <w:szCs w:val="24"/>
        </w:rPr>
        <w:t xml:space="preserve"> into their </w:t>
      </w:r>
      <w:r w:rsidR="002D5DE3" w:rsidRPr="00761051">
        <w:rPr>
          <w:rFonts w:ascii="Times New Roman" w:hAnsi="Times New Roman" w:cs="Times New Roman"/>
          <w:sz w:val="24"/>
          <w:szCs w:val="24"/>
        </w:rPr>
        <w:t>Autoregressive Distributed Lag (ADL) model</w:t>
      </w:r>
      <w:r w:rsidR="002D5DE3" w:rsidRPr="00761051">
        <w:rPr>
          <w:rFonts w:ascii="Times New Roman" w:hAnsi="Times New Roman" w:cs="Times New Roman" w:hint="eastAsia"/>
          <w:sz w:val="24"/>
          <w:szCs w:val="24"/>
        </w:rPr>
        <w:t xml:space="preserve"> and empirically check</w:t>
      </w:r>
      <w:r w:rsidRPr="00761051">
        <w:rPr>
          <w:rFonts w:ascii="Times New Roman" w:hAnsi="Times New Roman" w:cs="Times New Roman" w:hint="eastAsia"/>
          <w:sz w:val="24"/>
          <w:szCs w:val="24"/>
        </w:rPr>
        <w:t>ed</w:t>
      </w:r>
      <w:r w:rsidR="002D5DE3" w:rsidRPr="00761051">
        <w:rPr>
          <w:rFonts w:ascii="Times New Roman" w:hAnsi="Times New Roman" w:cs="Times New Roman" w:hint="eastAsia"/>
          <w:sz w:val="24"/>
          <w:szCs w:val="24"/>
        </w:rPr>
        <w:t xml:space="preserve"> the forecasting improvements compared to the model without </w:t>
      </w:r>
      <w:r w:rsidR="002D5DE3" w:rsidRPr="00761051">
        <w:rPr>
          <w:rFonts w:ascii="Times New Roman" w:hAnsi="Times New Roman" w:cs="Times New Roman"/>
          <w:sz w:val="24"/>
          <w:szCs w:val="24"/>
        </w:rPr>
        <w:t>competitive</w:t>
      </w:r>
      <w:r w:rsidR="002D5DE3" w:rsidRPr="00761051">
        <w:rPr>
          <w:rFonts w:ascii="Times New Roman" w:hAnsi="Times New Roman" w:cs="Times New Roman" w:hint="eastAsia"/>
          <w:sz w:val="24"/>
          <w:szCs w:val="24"/>
        </w:rPr>
        <w:t xml:space="preserve"> </w:t>
      </w:r>
      <w:r w:rsidR="00D90789" w:rsidRPr="00761051">
        <w:rPr>
          <w:rFonts w:ascii="Times New Roman" w:hAnsi="Times New Roman" w:cs="Times New Roman"/>
          <w:sz w:val="24"/>
          <w:szCs w:val="24"/>
        </w:rPr>
        <w:t>information</w:t>
      </w:r>
      <w:r w:rsidR="00D90789"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The key similarities of </w:t>
      </w:r>
      <w:r w:rsidR="00D90789" w:rsidRPr="00761051">
        <w:rPr>
          <w:rFonts w:ascii="Times New Roman" w:hAnsi="Times New Roman" w:cs="Times New Roman" w:hint="eastAsia"/>
          <w:sz w:val="24"/>
          <w:szCs w:val="24"/>
        </w:rPr>
        <w:t>this</w:t>
      </w:r>
      <w:r w:rsidR="00FD03BC" w:rsidRPr="00761051">
        <w:rPr>
          <w:rFonts w:ascii="Times New Roman" w:hAnsi="Times New Roman" w:cs="Times New Roman"/>
          <w:sz w:val="24"/>
          <w:szCs w:val="24"/>
        </w:rPr>
        <w:t xml:space="preserve"> study and that by Huang et al. (2014) are that both studies aim to improve the forecasting accuracy for retailers at </w:t>
      </w:r>
      <w:r w:rsidR="00D66C37" w:rsidRPr="00761051">
        <w:rPr>
          <w:rFonts w:ascii="Times New Roman" w:hAnsi="Times New Roman" w:cs="Times New Roman"/>
          <w:sz w:val="24"/>
          <w:szCs w:val="24"/>
        </w:rPr>
        <w:t>SKU</w:t>
      </w:r>
      <w:r w:rsidR="00FD03BC" w:rsidRPr="00761051">
        <w:rPr>
          <w:rFonts w:ascii="Times New Roman" w:hAnsi="Times New Roman" w:cs="Times New Roman"/>
          <w:sz w:val="24"/>
          <w:szCs w:val="24"/>
        </w:rPr>
        <w:t xml:space="preserve"> level by integrating </w:t>
      </w:r>
      <w:r w:rsidR="00910B86" w:rsidRPr="00761051">
        <w:rPr>
          <w:rFonts w:ascii="Times New Roman" w:hAnsi="Times New Roman" w:cs="Times New Roman" w:hint="eastAsia"/>
          <w:sz w:val="24"/>
          <w:szCs w:val="24"/>
        </w:rPr>
        <w:t>extra</w:t>
      </w:r>
      <w:r w:rsidR="00FD03BC" w:rsidRPr="00761051">
        <w:rPr>
          <w:rFonts w:ascii="Times New Roman" w:hAnsi="Times New Roman" w:cs="Times New Roman"/>
          <w:sz w:val="24"/>
          <w:szCs w:val="24"/>
        </w:rPr>
        <w:t xml:space="preserve"> promotional information from other products. At the same time, there are </w:t>
      </w:r>
      <w:r w:rsidR="00FD03BC" w:rsidRPr="00761051">
        <w:rPr>
          <w:rFonts w:ascii="Times New Roman" w:hAnsi="Times New Roman" w:cs="Times New Roman"/>
          <w:sz w:val="24"/>
          <w:szCs w:val="24"/>
        </w:rPr>
        <w:lastRenderedPageBreak/>
        <w:t>some important differences. First, this paper considers both intra- and inter-category promotional interactions, while Huang et al. (2014) only considered intra</w:t>
      </w:r>
      <w:r w:rsidR="007D60D5"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category competition. Second, Huang et al. (2014) use</w:t>
      </w:r>
      <w:r w:rsidR="00394076" w:rsidRPr="00761051">
        <w:rPr>
          <w:rFonts w:ascii="Times New Roman" w:hAnsi="Times New Roman" w:cs="Times New Roman" w:hint="eastAsia"/>
          <w:sz w:val="24"/>
          <w:szCs w:val="24"/>
        </w:rPr>
        <w:t>d</w:t>
      </w:r>
      <w:r w:rsidR="00FD03BC" w:rsidRPr="00761051">
        <w:rPr>
          <w:rFonts w:ascii="Times New Roman" w:hAnsi="Times New Roman" w:cs="Times New Roman"/>
          <w:sz w:val="24"/>
          <w:szCs w:val="24"/>
        </w:rPr>
        <w:t xml:space="preserve"> a “general to specific” approach </w:t>
      </w:r>
      <w:r w:rsidR="00394076" w:rsidRPr="00761051">
        <w:rPr>
          <w:rFonts w:ascii="Times New Roman" w:hAnsi="Times New Roman" w:cs="Times New Roman" w:hint="eastAsia"/>
          <w:sz w:val="24"/>
          <w:szCs w:val="24"/>
        </w:rPr>
        <w:t xml:space="preserve">to </w:t>
      </w:r>
      <w:r w:rsidR="00FD03BC" w:rsidRPr="00761051">
        <w:rPr>
          <w:rFonts w:ascii="Times New Roman" w:hAnsi="Times New Roman" w:cs="Times New Roman"/>
          <w:sz w:val="24"/>
          <w:szCs w:val="24"/>
        </w:rPr>
        <w:t>manually select explanatory variable</w:t>
      </w:r>
      <w:r w:rsidR="007D60D5" w:rsidRPr="00761051">
        <w:rPr>
          <w:rFonts w:ascii="Times New Roman" w:hAnsi="Times New Roman" w:cs="Times New Roman" w:hint="eastAsia"/>
          <w:sz w:val="24"/>
          <w:szCs w:val="24"/>
        </w:rPr>
        <w:t>s</w:t>
      </w:r>
      <w:r w:rsidR="00FD03BC" w:rsidRPr="00761051">
        <w:rPr>
          <w:rFonts w:ascii="Times New Roman" w:hAnsi="Times New Roman" w:cs="Times New Roman"/>
          <w:sz w:val="24"/>
          <w:szCs w:val="24"/>
        </w:rPr>
        <w:t xml:space="preserve"> for every </w:t>
      </w:r>
      <w:r w:rsidR="00D66C37" w:rsidRPr="00761051">
        <w:rPr>
          <w:rFonts w:ascii="Times New Roman" w:hAnsi="Times New Roman" w:cs="Times New Roman"/>
          <w:sz w:val="24"/>
          <w:szCs w:val="24"/>
        </w:rPr>
        <w:t>SKU</w:t>
      </w:r>
      <w:r w:rsidR="00394076" w:rsidRPr="00761051">
        <w:rPr>
          <w:rFonts w:ascii="Times New Roman" w:hAnsi="Times New Roman" w:cs="Times New Roman"/>
          <w:sz w:val="24"/>
          <w:szCs w:val="24"/>
        </w:rPr>
        <w:t xml:space="preserve"> one by one</w:t>
      </w:r>
      <w:r w:rsidR="00394076"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w:t>
      </w:r>
      <w:r w:rsidR="00394076" w:rsidRPr="00761051">
        <w:rPr>
          <w:rFonts w:ascii="Times New Roman" w:hAnsi="Times New Roman" w:cs="Times New Roman" w:hint="eastAsia"/>
          <w:sz w:val="24"/>
          <w:szCs w:val="24"/>
        </w:rPr>
        <w:t>T</w:t>
      </w:r>
      <w:r w:rsidR="00FD03BC" w:rsidRPr="00761051">
        <w:rPr>
          <w:rFonts w:ascii="Times New Roman" w:hAnsi="Times New Roman" w:cs="Times New Roman"/>
          <w:sz w:val="24"/>
          <w:szCs w:val="24"/>
        </w:rPr>
        <w:t xml:space="preserve">hough theoretically </w:t>
      </w:r>
      <w:r w:rsidR="00394076" w:rsidRPr="00761051">
        <w:rPr>
          <w:rFonts w:ascii="Times New Roman" w:hAnsi="Times New Roman" w:cs="Times New Roman" w:hint="eastAsia"/>
          <w:sz w:val="24"/>
          <w:szCs w:val="24"/>
        </w:rPr>
        <w:t>showing</w:t>
      </w:r>
      <w:r w:rsidR="00FD03BC" w:rsidRPr="00761051">
        <w:rPr>
          <w:rFonts w:ascii="Times New Roman" w:hAnsi="Times New Roman" w:cs="Times New Roman"/>
          <w:sz w:val="24"/>
          <w:szCs w:val="24"/>
        </w:rPr>
        <w:t xml:space="preserve"> that integrating intra-category competitive information could improve </w:t>
      </w:r>
      <w:r w:rsidR="00394076" w:rsidRPr="00761051">
        <w:rPr>
          <w:rFonts w:ascii="Times New Roman" w:hAnsi="Times New Roman" w:cs="Times New Roman" w:hint="eastAsia"/>
          <w:sz w:val="24"/>
          <w:szCs w:val="24"/>
        </w:rPr>
        <w:t>SKU</w:t>
      </w:r>
      <w:r w:rsidR="00FD03BC" w:rsidRPr="00761051">
        <w:rPr>
          <w:rFonts w:ascii="Times New Roman" w:hAnsi="Times New Roman" w:cs="Times New Roman"/>
          <w:sz w:val="24"/>
          <w:szCs w:val="24"/>
        </w:rPr>
        <w:t xml:space="preserve"> forecasting accuracy, </w:t>
      </w:r>
      <w:r w:rsidR="00394076" w:rsidRPr="00761051">
        <w:rPr>
          <w:rFonts w:ascii="Times New Roman" w:hAnsi="Times New Roman" w:cs="Times New Roman" w:hint="eastAsia"/>
          <w:sz w:val="24"/>
          <w:szCs w:val="24"/>
        </w:rPr>
        <w:t xml:space="preserve">the approach is </w:t>
      </w:r>
      <w:r w:rsidR="00FD03BC" w:rsidRPr="00761051">
        <w:rPr>
          <w:rFonts w:ascii="Times New Roman" w:hAnsi="Times New Roman" w:cs="Times New Roman"/>
          <w:sz w:val="24"/>
          <w:szCs w:val="24"/>
        </w:rPr>
        <w:t>in fact inapplicable</w:t>
      </w:r>
      <w:r w:rsidR="00001B06" w:rsidRPr="00761051">
        <w:rPr>
          <w:rFonts w:ascii="Times New Roman" w:hAnsi="Times New Roman" w:cs="Times New Roman" w:hint="eastAsia"/>
          <w:sz w:val="24"/>
          <w:szCs w:val="24"/>
        </w:rPr>
        <w:t>:</w:t>
      </w:r>
      <w:r w:rsidR="007D60D5" w:rsidRPr="00761051">
        <w:rPr>
          <w:rFonts w:ascii="Times New Roman" w:hAnsi="Times New Roman" w:cs="Times New Roman" w:hint="eastAsia"/>
          <w:sz w:val="24"/>
          <w:szCs w:val="24"/>
        </w:rPr>
        <w:t xml:space="preserve"> </w:t>
      </w:r>
      <w:r w:rsidR="007D60D5" w:rsidRPr="00761051">
        <w:rPr>
          <w:rFonts w:ascii="Times New Roman" w:hAnsi="Times New Roman" w:cs="Times New Roman"/>
          <w:sz w:val="24"/>
          <w:szCs w:val="24"/>
        </w:rPr>
        <w:t>in a real</w:t>
      </w:r>
      <w:r w:rsidR="007D60D5" w:rsidRPr="00761051">
        <w:rPr>
          <w:rFonts w:ascii="Times New Roman" w:hAnsi="Times New Roman" w:cs="Times New Roman" w:hint="eastAsia"/>
          <w:sz w:val="24"/>
          <w:szCs w:val="24"/>
        </w:rPr>
        <w:t xml:space="preserve"> grocery</w:t>
      </w:r>
      <w:r w:rsidR="007D60D5" w:rsidRPr="00761051">
        <w:rPr>
          <w:rFonts w:ascii="Times New Roman" w:hAnsi="Times New Roman" w:cs="Times New Roman"/>
          <w:sz w:val="24"/>
          <w:szCs w:val="24"/>
        </w:rPr>
        <w:t xml:space="preserve"> forecasting system, it is impossible to </w:t>
      </w:r>
      <w:r w:rsidR="007D60D5" w:rsidRPr="00761051">
        <w:rPr>
          <w:rFonts w:ascii="Times New Roman" w:hAnsi="Times New Roman" w:cs="Times New Roman" w:hint="eastAsia"/>
          <w:sz w:val="24"/>
          <w:szCs w:val="24"/>
        </w:rPr>
        <w:t>manually</w:t>
      </w:r>
      <w:r w:rsidR="007D60D5" w:rsidRPr="00761051">
        <w:rPr>
          <w:rFonts w:ascii="Times New Roman" w:hAnsi="Times New Roman" w:cs="Times New Roman"/>
          <w:sz w:val="24"/>
          <w:szCs w:val="24"/>
        </w:rPr>
        <w:t xml:space="preserve"> manipulate</w:t>
      </w:r>
      <w:r w:rsidR="00394076" w:rsidRPr="00761051">
        <w:rPr>
          <w:rFonts w:ascii="Times New Roman" w:hAnsi="Times New Roman" w:cs="Times New Roman" w:hint="eastAsia"/>
          <w:sz w:val="24"/>
          <w:szCs w:val="24"/>
        </w:rPr>
        <w:t xml:space="preserve"> individual</w:t>
      </w:r>
      <w:r w:rsidR="007D60D5" w:rsidRPr="00761051">
        <w:rPr>
          <w:rFonts w:ascii="Times New Roman" w:hAnsi="Times New Roman" w:cs="Times New Roman" w:hint="eastAsia"/>
          <w:sz w:val="24"/>
          <w:szCs w:val="24"/>
        </w:rPr>
        <w:t xml:space="preserve"> forecasting models for tens thousands of </w:t>
      </w:r>
      <w:r w:rsidR="007D60D5" w:rsidRPr="00761051">
        <w:rPr>
          <w:rFonts w:ascii="Times New Roman" w:hAnsi="Times New Roman" w:cs="Times New Roman"/>
          <w:sz w:val="24"/>
          <w:szCs w:val="24"/>
        </w:rPr>
        <w:t>item</w:t>
      </w:r>
      <w:r w:rsidR="007D60D5" w:rsidRPr="00761051">
        <w:rPr>
          <w:rFonts w:ascii="Times New Roman" w:hAnsi="Times New Roman" w:cs="Times New Roman" w:hint="eastAsia"/>
          <w:sz w:val="24"/>
          <w:szCs w:val="24"/>
        </w:rPr>
        <w:t>s in a store.</w:t>
      </w:r>
      <w:r w:rsidR="007D60D5" w:rsidRPr="00761051">
        <w:rPr>
          <w:rFonts w:ascii="Times New Roman" w:hAnsi="Times New Roman" w:cs="Times New Roman"/>
          <w:sz w:val="24"/>
          <w:szCs w:val="24"/>
        </w:rPr>
        <w:t xml:space="preserve"> </w:t>
      </w:r>
      <w:r w:rsidR="00FD03BC" w:rsidRPr="00761051">
        <w:rPr>
          <w:rFonts w:ascii="Times New Roman" w:hAnsi="Times New Roman" w:cs="Times New Roman"/>
          <w:sz w:val="24"/>
          <w:szCs w:val="24"/>
        </w:rPr>
        <w:t>Instead, we propose to use a multi-stage variable selection and model estimation strategy based on LASSO regression</w:t>
      </w:r>
      <w:r w:rsidR="00394076"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the total process</w:t>
      </w:r>
      <w:r w:rsidR="00394076" w:rsidRPr="00761051">
        <w:rPr>
          <w:rFonts w:ascii="Times New Roman" w:hAnsi="Times New Roman" w:cs="Times New Roman" w:hint="eastAsia"/>
          <w:sz w:val="24"/>
          <w:szCs w:val="24"/>
        </w:rPr>
        <w:t xml:space="preserve"> is fully automatic</w:t>
      </w:r>
      <w:r w:rsidR="00FD03BC" w:rsidRPr="00761051">
        <w:rPr>
          <w:rFonts w:ascii="Times New Roman" w:hAnsi="Times New Roman" w:cs="Times New Roman"/>
          <w:sz w:val="24"/>
          <w:szCs w:val="24"/>
        </w:rPr>
        <w:t xml:space="preserve"> and therefore can be easily integrated into a forecasting system. Third, Huang et al. (2014) pooled the </w:t>
      </w:r>
      <w:r w:rsidR="00D66C37" w:rsidRPr="00761051">
        <w:rPr>
          <w:rFonts w:ascii="Times New Roman" w:hAnsi="Times New Roman" w:cs="Times New Roman"/>
          <w:sz w:val="24"/>
          <w:szCs w:val="24"/>
        </w:rPr>
        <w:t>SKU</w:t>
      </w:r>
      <w:r w:rsidR="00FD03BC" w:rsidRPr="00761051">
        <w:rPr>
          <w:rFonts w:ascii="Times New Roman" w:hAnsi="Times New Roman" w:cs="Times New Roman"/>
          <w:sz w:val="24"/>
          <w:szCs w:val="24"/>
        </w:rPr>
        <w:t xml:space="preserve"> sales from 83 stores to simulate a chain level forecasting situation. This </w:t>
      </w:r>
      <w:r w:rsidR="00394076" w:rsidRPr="00761051">
        <w:rPr>
          <w:rFonts w:ascii="Times New Roman" w:hAnsi="Times New Roman" w:cs="Times New Roman" w:hint="eastAsia"/>
          <w:sz w:val="24"/>
          <w:szCs w:val="24"/>
        </w:rPr>
        <w:t>does not</w:t>
      </w:r>
      <w:r w:rsidR="00FD03BC" w:rsidRPr="00761051">
        <w:rPr>
          <w:rFonts w:ascii="Times New Roman" w:hAnsi="Times New Roman" w:cs="Times New Roman"/>
          <w:sz w:val="24"/>
          <w:szCs w:val="24"/>
        </w:rPr>
        <w:t xml:space="preserve"> help a chain manager allocate </w:t>
      </w:r>
      <w:r w:rsidR="00D66C37" w:rsidRPr="00761051">
        <w:rPr>
          <w:rFonts w:ascii="Times New Roman" w:hAnsi="Times New Roman" w:cs="Times New Roman"/>
          <w:sz w:val="24"/>
          <w:szCs w:val="24"/>
        </w:rPr>
        <w:t>SKU</w:t>
      </w:r>
      <w:r w:rsidR="00FD03BC" w:rsidRPr="00761051">
        <w:rPr>
          <w:rFonts w:ascii="Times New Roman" w:hAnsi="Times New Roman" w:cs="Times New Roman"/>
          <w:sz w:val="24"/>
          <w:szCs w:val="24"/>
        </w:rPr>
        <w:t xml:space="preserve"> stock</w:t>
      </w:r>
      <w:r w:rsidR="00394076" w:rsidRPr="00761051">
        <w:rPr>
          <w:rFonts w:ascii="Times New Roman" w:hAnsi="Times New Roman" w:cs="Times New Roman" w:hint="eastAsia"/>
          <w:sz w:val="24"/>
          <w:szCs w:val="24"/>
        </w:rPr>
        <w:t>s</w:t>
      </w:r>
      <w:r w:rsidR="00FD03BC" w:rsidRPr="00761051">
        <w:rPr>
          <w:rFonts w:ascii="Times New Roman" w:hAnsi="Times New Roman" w:cs="Times New Roman"/>
          <w:sz w:val="24"/>
          <w:szCs w:val="24"/>
        </w:rPr>
        <w:t xml:space="preserve"> </w:t>
      </w:r>
      <w:r w:rsidR="00394076" w:rsidRPr="00761051">
        <w:rPr>
          <w:rFonts w:ascii="Times New Roman" w:hAnsi="Times New Roman" w:cs="Times New Roman" w:hint="eastAsia"/>
          <w:sz w:val="24"/>
          <w:szCs w:val="24"/>
        </w:rPr>
        <w:t>at the</w:t>
      </w:r>
      <w:r w:rsidR="00FD03BC" w:rsidRPr="00761051">
        <w:rPr>
          <w:rFonts w:ascii="Times New Roman" w:hAnsi="Times New Roman" w:cs="Times New Roman"/>
          <w:sz w:val="24"/>
          <w:szCs w:val="24"/>
        </w:rPr>
        <w:t xml:space="preserve"> store level, because of the heterogeneity among stores. Furthermore, the price and promotional index</w:t>
      </w:r>
      <w:r w:rsidR="00AC2BE0" w:rsidRPr="00761051">
        <w:rPr>
          <w:rFonts w:ascii="Times New Roman" w:hAnsi="Times New Roman" w:cs="Times New Roman" w:hint="eastAsia"/>
          <w:sz w:val="24"/>
          <w:szCs w:val="24"/>
        </w:rPr>
        <w:t>es</w:t>
      </w:r>
      <w:r w:rsidR="00FD03BC" w:rsidRPr="00761051">
        <w:rPr>
          <w:rFonts w:ascii="Times New Roman" w:hAnsi="Times New Roman" w:cs="Times New Roman"/>
          <w:sz w:val="24"/>
          <w:szCs w:val="24"/>
        </w:rPr>
        <w:t xml:space="preserve"> are both aggregated across multiple stores; this may weaken the explanatory power of these variables. In our research, we </w:t>
      </w:r>
      <w:r w:rsidR="00AC2BE0" w:rsidRPr="00761051">
        <w:rPr>
          <w:rFonts w:ascii="Times New Roman" w:hAnsi="Times New Roman" w:cs="Times New Roman" w:hint="eastAsia"/>
          <w:sz w:val="24"/>
          <w:szCs w:val="24"/>
        </w:rPr>
        <w:t xml:space="preserve">focus on </w:t>
      </w:r>
      <w:r w:rsidR="00FD03BC" w:rsidRPr="00761051">
        <w:rPr>
          <w:rFonts w:ascii="Times New Roman" w:hAnsi="Times New Roman" w:cs="Times New Roman"/>
          <w:sz w:val="24"/>
          <w:szCs w:val="24"/>
        </w:rPr>
        <w:t xml:space="preserve">store level </w:t>
      </w:r>
      <w:r w:rsidR="00AC2BE0" w:rsidRPr="00761051">
        <w:rPr>
          <w:rFonts w:ascii="Times New Roman" w:hAnsi="Times New Roman" w:cs="Times New Roman" w:hint="eastAsia"/>
          <w:sz w:val="24"/>
          <w:szCs w:val="24"/>
        </w:rPr>
        <w:t>sales forecasting</w:t>
      </w:r>
      <w:r w:rsidR="00394076"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 xml:space="preserve">using the raw </w:t>
      </w:r>
      <w:r w:rsidR="00D66C37" w:rsidRPr="00761051">
        <w:rPr>
          <w:rFonts w:ascii="Times New Roman" w:hAnsi="Times New Roman" w:cs="Times New Roman"/>
          <w:sz w:val="24"/>
          <w:szCs w:val="24"/>
        </w:rPr>
        <w:t>SKU</w:t>
      </w:r>
      <w:r w:rsidR="00FD03BC" w:rsidRPr="00761051">
        <w:rPr>
          <w:rFonts w:ascii="Times New Roman" w:hAnsi="Times New Roman" w:cs="Times New Roman"/>
          <w:sz w:val="24"/>
          <w:szCs w:val="24"/>
        </w:rPr>
        <w:t xml:space="preserve"> level information to build </w:t>
      </w:r>
      <w:r w:rsidR="00394076" w:rsidRPr="00761051">
        <w:rPr>
          <w:rFonts w:ascii="Times New Roman" w:hAnsi="Times New Roman" w:cs="Times New Roman" w:hint="eastAsia"/>
          <w:sz w:val="24"/>
          <w:szCs w:val="24"/>
        </w:rPr>
        <w:t>a</w:t>
      </w:r>
      <w:r w:rsidR="00FD03BC" w:rsidRPr="00761051">
        <w:rPr>
          <w:rFonts w:ascii="Times New Roman" w:hAnsi="Times New Roman" w:cs="Times New Roman"/>
          <w:sz w:val="24"/>
          <w:szCs w:val="24"/>
        </w:rPr>
        <w:t xml:space="preserve"> forecasting model</w:t>
      </w:r>
      <w:r w:rsidR="00AC2BE0" w:rsidRPr="00761051">
        <w:rPr>
          <w:rFonts w:ascii="Times New Roman" w:hAnsi="Times New Roman" w:cs="Times New Roman" w:hint="eastAsia"/>
          <w:sz w:val="24"/>
          <w:szCs w:val="24"/>
        </w:rPr>
        <w:t xml:space="preserve"> without any </w:t>
      </w:r>
      <w:r w:rsidR="00AC2BE0" w:rsidRPr="00761051">
        <w:rPr>
          <w:rFonts w:ascii="Times New Roman" w:hAnsi="Times New Roman" w:cs="Times New Roman"/>
          <w:sz w:val="24"/>
          <w:szCs w:val="24"/>
        </w:rPr>
        <w:t>aggregation</w:t>
      </w:r>
      <w:r w:rsidR="00FD03BC" w:rsidRPr="00761051">
        <w:rPr>
          <w:rFonts w:ascii="Times New Roman" w:hAnsi="Times New Roman" w:cs="Times New Roman"/>
          <w:sz w:val="24"/>
          <w:szCs w:val="24"/>
        </w:rPr>
        <w:t>. This</w:t>
      </w:r>
      <w:r w:rsidR="00AC2BE0" w:rsidRPr="00761051">
        <w:rPr>
          <w:rFonts w:ascii="Times New Roman" w:hAnsi="Times New Roman" w:cs="Times New Roman" w:hint="eastAsia"/>
          <w:sz w:val="24"/>
          <w:szCs w:val="24"/>
        </w:rPr>
        <w:t xml:space="preserve"> is the</w:t>
      </w:r>
      <w:r w:rsidR="00FD03BC" w:rsidRPr="00761051">
        <w:rPr>
          <w:rFonts w:ascii="Times New Roman" w:hAnsi="Times New Roman" w:cs="Times New Roman"/>
          <w:sz w:val="24"/>
          <w:szCs w:val="24"/>
        </w:rPr>
        <w:t xml:space="preserve"> forecasting situation directly links to a chain or store manager’s weekly </w:t>
      </w:r>
      <w:r w:rsidR="00AC2BE0" w:rsidRPr="00761051">
        <w:rPr>
          <w:rFonts w:ascii="Times New Roman" w:hAnsi="Times New Roman" w:cs="Times New Roman" w:hint="eastAsia"/>
          <w:sz w:val="24"/>
          <w:szCs w:val="24"/>
        </w:rPr>
        <w:t>stocking allocation</w:t>
      </w:r>
      <w:r w:rsidR="00FD03BC" w:rsidRPr="00761051">
        <w:rPr>
          <w:rFonts w:ascii="Times New Roman" w:hAnsi="Times New Roman" w:cs="Times New Roman"/>
          <w:sz w:val="24"/>
          <w:szCs w:val="24"/>
        </w:rPr>
        <w:t xml:space="preserve"> decisions. But </w:t>
      </w:r>
      <w:r w:rsidR="00AC2BE0" w:rsidRPr="00761051">
        <w:rPr>
          <w:rFonts w:ascii="Times New Roman" w:hAnsi="Times New Roman" w:cs="Times New Roman" w:hint="eastAsia"/>
          <w:sz w:val="24"/>
          <w:szCs w:val="24"/>
        </w:rPr>
        <w:t>this</w:t>
      </w:r>
      <w:r w:rsidR="00FD03BC" w:rsidRPr="00761051">
        <w:rPr>
          <w:rFonts w:ascii="Times New Roman" w:hAnsi="Times New Roman" w:cs="Times New Roman"/>
          <w:sz w:val="24"/>
          <w:szCs w:val="24"/>
        </w:rPr>
        <w:t xml:space="preserve"> is </w:t>
      </w:r>
      <w:r w:rsidR="00AC2BE0" w:rsidRPr="00761051">
        <w:rPr>
          <w:rFonts w:ascii="Times New Roman" w:hAnsi="Times New Roman" w:cs="Times New Roman" w:hint="eastAsia"/>
          <w:sz w:val="24"/>
          <w:szCs w:val="24"/>
        </w:rPr>
        <w:t xml:space="preserve">a </w:t>
      </w:r>
      <w:r w:rsidR="00FD03BC" w:rsidRPr="00761051">
        <w:rPr>
          <w:rFonts w:ascii="Times New Roman" w:hAnsi="Times New Roman" w:cs="Times New Roman"/>
          <w:sz w:val="24"/>
          <w:szCs w:val="24"/>
        </w:rPr>
        <w:t>more challenging</w:t>
      </w:r>
      <w:r w:rsidR="00AC2BE0" w:rsidRPr="00761051">
        <w:rPr>
          <w:rFonts w:ascii="Times New Roman" w:hAnsi="Times New Roman" w:cs="Times New Roman" w:hint="eastAsia"/>
          <w:sz w:val="24"/>
          <w:szCs w:val="24"/>
        </w:rPr>
        <w:t xml:space="preserve"> problem</w:t>
      </w:r>
      <w:r w:rsidR="00FD03BC" w:rsidRPr="00761051">
        <w:rPr>
          <w:rFonts w:ascii="Times New Roman" w:hAnsi="Times New Roman" w:cs="Times New Roman"/>
          <w:sz w:val="24"/>
          <w:szCs w:val="24"/>
        </w:rPr>
        <w:t xml:space="preserve">, for the data at the disaggregate level contains more noise than at the aggregate level. Fourth, Huang et al. (2014) considered 122 </w:t>
      </w:r>
      <w:r w:rsidR="00D66C37" w:rsidRPr="00761051">
        <w:rPr>
          <w:rFonts w:ascii="Times New Roman" w:hAnsi="Times New Roman" w:cs="Times New Roman"/>
          <w:sz w:val="24"/>
          <w:szCs w:val="24"/>
        </w:rPr>
        <w:t>SKU</w:t>
      </w:r>
      <w:r w:rsidR="00FD03BC" w:rsidRPr="00761051">
        <w:rPr>
          <w:rFonts w:ascii="Times New Roman" w:hAnsi="Times New Roman" w:cs="Times New Roman"/>
          <w:sz w:val="24"/>
          <w:szCs w:val="24"/>
        </w:rPr>
        <w:t>s from 6 categories in their empirical study. It is a large scale empirical study compared to previous existing researches</w:t>
      </w:r>
      <w:r w:rsidR="00AC2BE0"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 xml:space="preserve">most of them </w:t>
      </w:r>
      <w:r w:rsidR="00AC2BE0" w:rsidRPr="00761051">
        <w:rPr>
          <w:rFonts w:ascii="Times New Roman" w:hAnsi="Times New Roman" w:cs="Times New Roman" w:hint="eastAsia"/>
          <w:sz w:val="24"/>
          <w:szCs w:val="24"/>
        </w:rPr>
        <w:t xml:space="preserve">usually </w:t>
      </w:r>
      <w:r w:rsidR="00FD03BC" w:rsidRPr="00761051">
        <w:rPr>
          <w:rFonts w:ascii="Times New Roman" w:hAnsi="Times New Roman" w:cs="Times New Roman"/>
          <w:sz w:val="24"/>
          <w:szCs w:val="24"/>
        </w:rPr>
        <w:t>consider only tens of items</w:t>
      </w:r>
      <w:r w:rsidR="00AC2BE0" w:rsidRPr="00761051">
        <w:rPr>
          <w:rFonts w:ascii="Times New Roman" w:hAnsi="Times New Roman" w:cs="Times New Roman" w:hint="eastAsia"/>
          <w:sz w:val="24"/>
          <w:szCs w:val="24"/>
        </w:rPr>
        <w:t xml:space="preserve"> in empirical study</w:t>
      </w:r>
      <w:r w:rsidR="00FD03BC" w:rsidRPr="00761051">
        <w:rPr>
          <w:rFonts w:ascii="Times New Roman" w:hAnsi="Times New Roman" w:cs="Times New Roman"/>
          <w:sz w:val="24"/>
          <w:szCs w:val="24"/>
        </w:rPr>
        <w:t xml:space="preserve">. This research empirically examines the forecasts on 926 </w:t>
      </w:r>
      <w:r w:rsidR="00D66C37" w:rsidRPr="00761051">
        <w:rPr>
          <w:rFonts w:ascii="Times New Roman" w:hAnsi="Times New Roman" w:cs="Times New Roman"/>
          <w:sz w:val="24"/>
          <w:szCs w:val="24"/>
        </w:rPr>
        <w:t>SKU</w:t>
      </w:r>
      <w:r w:rsidR="00AC2BE0" w:rsidRPr="00761051">
        <w:rPr>
          <w:rFonts w:ascii="Times New Roman" w:hAnsi="Times New Roman" w:cs="Times New Roman" w:hint="eastAsia"/>
          <w:sz w:val="24"/>
          <w:szCs w:val="24"/>
        </w:rPr>
        <w:t>s</w:t>
      </w:r>
      <w:r w:rsidR="00FD03BC" w:rsidRPr="00761051">
        <w:rPr>
          <w:rFonts w:ascii="Times New Roman" w:hAnsi="Times New Roman" w:cs="Times New Roman"/>
          <w:sz w:val="24"/>
          <w:szCs w:val="24"/>
        </w:rPr>
        <w:t xml:space="preserve"> in 15 categories</w:t>
      </w:r>
      <w:r w:rsidR="00AC2BE0" w:rsidRPr="00761051">
        <w:rPr>
          <w:rFonts w:ascii="Times New Roman" w:hAnsi="Times New Roman" w:cs="Times New Roman" w:hint="eastAsia"/>
          <w:sz w:val="24"/>
          <w:szCs w:val="24"/>
        </w:rPr>
        <w:t xml:space="preserve"> for 80 weeks out of sample forecasting</w:t>
      </w:r>
      <w:r w:rsidR="00FD03BC" w:rsidRPr="00761051">
        <w:rPr>
          <w:rFonts w:ascii="Times New Roman" w:hAnsi="Times New Roman" w:cs="Times New Roman"/>
          <w:sz w:val="24"/>
          <w:szCs w:val="24"/>
        </w:rPr>
        <w:t xml:space="preserve">. </w:t>
      </w:r>
      <w:r w:rsidR="00AC2BE0" w:rsidRPr="00761051">
        <w:rPr>
          <w:rFonts w:ascii="Times New Roman" w:hAnsi="Times New Roman" w:cs="Times New Roman" w:hint="eastAsia"/>
          <w:sz w:val="24"/>
          <w:szCs w:val="24"/>
        </w:rPr>
        <w:t>At such a scale, we need to</w:t>
      </w:r>
      <w:r w:rsidR="007A1578" w:rsidRPr="00761051">
        <w:rPr>
          <w:rFonts w:ascii="Times New Roman" w:hAnsi="Times New Roman" w:cs="Times New Roman" w:hint="eastAsia"/>
          <w:sz w:val="24"/>
          <w:szCs w:val="24"/>
        </w:rPr>
        <w:t xml:space="preserve"> weigh the complexity of the model and the </w:t>
      </w:r>
      <w:r w:rsidR="00584C1E" w:rsidRPr="00761051">
        <w:rPr>
          <w:rFonts w:ascii="Times New Roman" w:hAnsi="Times New Roman" w:cs="Times New Roman"/>
          <w:sz w:val="24"/>
          <w:szCs w:val="24"/>
        </w:rPr>
        <w:t>corresponding</w:t>
      </w:r>
      <w:r w:rsidR="00584C1E" w:rsidRPr="00761051">
        <w:rPr>
          <w:rFonts w:ascii="Times New Roman" w:hAnsi="Times New Roman" w:cs="Times New Roman" w:hint="eastAsia"/>
          <w:sz w:val="24"/>
          <w:szCs w:val="24"/>
        </w:rPr>
        <w:t xml:space="preserve"> </w:t>
      </w:r>
      <w:r w:rsidR="007A1578" w:rsidRPr="00761051">
        <w:rPr>
          <w:rFonts w:ascii="Times New Roman" w:hAnsi="Times New Roman" w:cs="Times New Roman" w:hint="eastAsia"/>
          <w:sz w:val="24"/>
          <w:szCs w:val="24"/>
        </w:rPr>
        <w:t xml:space="preserve">computing efficiency. </w:t>
      </w:r>
      <w:r w:rsidR="007A1578" w:rsidRPr="00761051">
        <w:rPr>
          <w:rFonts w:ascii="Times New Roman" w:hAnsi="Times New Roman" w:cs="Times New Roman"/>
          <w:sz w:val="24"/>
          <w:szCs w:val="24"/>
        </w:rPr>
        <w:t>T</w:t>
      </w:r>
      <w:r w:rsidR="007A1578" w:rsidRPr="00761051">
        <w:rPr>
          <w:rFonts w:ascii="Times New Roman" w:hAnsi="Times New Roman" w:cs="Times New Roman" w:hint="eastAsia"/>
          <w:sz w:val="24"/>
          <w:szCs w:val="24"/>
        </w:rPr>
        <w:t>herefore,</w:t>
      </w:r>
      <w:r w:rsidR="00AC2BE0" w:rsidRPr="00761051">
        <w:rPr>
          <w:rFonts w:ascii="Times New Roman" w:hAnsi="Times New Roman" w:cs="Times New Roman" w:hint="eastAsia"/>
          <w:sz w:val="24"/>
          <w:szCs w:val="24"/>
        </w:rPr>
        <w:t xml:space="preserve"> </w:t>
      </w:r>
      <w:r w:rsidR="007A1578" w:rsidRPr="00761051">
        <w:rPr>
          <w:rFonts w:ascii="Times New Roman" w:hAnsi="Times New Roman" w:cs="Times New Roman" w:hint="eastAsia"/>
          <w:sz w:val="24"/>
          <w:szCs w:val="24"/>
        </w:rPr>
        <w:t>our</w:t>
      </w:r>
      <w:r w:rsidR="00FD03BC" w:rsidRPr="00761051">
        <w:rPr>
          <w:rFonts w:ascii="Times New Roman" w:hAnsi="Times New Roman" w:cs="Times New Roman"/>
          <w:sz w:val="24"/>
          <w:szCs w:val="24"/>
        </w:rPr>
        <w:t xml:space="preserve"> results will be more</w:t>
      </w:r>
      <w:r w:rsidR="007A1578" w:rsidRPr="00761051">
        <w:rPr>
          <w:rFonts w:ascii="Times New Roman" w:hAnsi="Times New Roman" w:cs="Times New Roman" w:hint="eastAsia"/>
          <w:sz w:val="24"/>
          <w:szCs w:val="24"/>
        </w:rPr>
        <w:t xml:space="preserve"> realistic,</w:t>
      </w:r>
      <w:r w:rsidR="00FD03BC" w:rsidRPr="00761051">
        <w:rPr>
          <w:rFonts w:ascii="Times New Roman" w:hAnsi="Times New Roman" w:cs="Times New Roman"/>
          <w:sz w:val="24"/>
          <w:szCs w:val="24"/>
        </w:rPr>
        <w:t xml:space="preserve"> robust and </w:t>
      </w:r>
      <w:r w:rsidR="00584C1E" w:rsidRPr="00761051">
        <w:rPr>
          <w:rFonts w:ascii="Times New Roman" w:hAnsi="Times New Roman" w:cs="Times New Roman" w:hint="eastAsia"/>
          <w:sz w:val="24"/>
          <w:szCs w:val="24"/>
        </w:rPr>
        <w:t>useful in SKU level decisions</w:t>
      </w:r>
      <w:r w:rsidR="00FD03BC" w:rsidRPr="00761051">
        <w:rPr>
          <w:rFonts w:ascii="Times New Roman" w:hAnsi="Times New Roman" w:cs="Times New Roman"/>
          <w:sz w:val="24"/>
          <w:szCs w:val="24"/>
        </w:rPr>
        <w:t>.</w:t>
      </w:r>
    </w:p>
    <w:p w14:paraId="08BEE6FC" w14:textId="77777777" w:rsidR="008B5E14" w:rsidRPr="00761051" w:rsidRDefault="008B5E14" w:rsidP="00362FEA">
      <w:pPr>
        <w:spacing w:line="360" w:lineRule="auto"/>
        <w:ind w:firstLine="420"/>
        <w:jc w:val="left"/>
        <w:rPr>
          <w:rFonts w:ascii="Times New Roman" w:hAnsi="Times New Roman" w:cs="Times New Roman"/>
          <w:sz w:val="24"/>
          <w:szCs w:val="24"/>
        </w:rPr>
      </w:pPr>
    </w:p>
    <w:p w14:paraId="643E8C03" w14:textId="6B008C4E" w:rsidR="00D8048C" w:rsidRPr="00761051" w:rsidRDefault="00E20A49" w:rsidP="00A810CC">
      <w:pPr>
        <w:spacing w:line="360" w:lineRule="auto"/>
        <w:ind w:firstLine="420"/>
        <w:jc w:val="left"/>
        <w:rPr>
          <w:rFonts w:ascii="Times New Roman" w:hAnsi="Times New Roman"/>
          <w:sz w:val="24"/>
          <w:szCs w:val="24"/>
        </w:rPr>
      </w:pPr>
      <w:r w:rsidRPr="00761051">
        <w:rPr>
          <w:rFonts w:ascii="Times New Roman" w:hAnsi="Times New Roman" w:cs="Times New Roman"/>
          <w:sz w:val="24"/>
          <w:szCs w:val="24"/>
        </w:rPr>
        <w:t xml:space="preserve">To </w:t>
      </w:r>
      <w:r w:rsidR="0055670A" w:rsidRPr="00761051">
        <w:rPr>
          <w:rFonts w:ascii="Times New Roman" w:hAnsi="Times New Roman" w:cs="Times New Roman"/>
          <w:sz w:val="24"/>
          <w:szCs w:val="24"/>
        </w:rPr>
        <w:t>summarize</w:t>
      </w:r>
      <w:r w:rsidRPr="00761051">
        <w:rPr>
          <w:rFonts w:ascii="Times New Roman" w:hAnsi="Times New Roman" w:cs="Times New Roman"/>
          <w:sz w:val="24"/>
          <w:szCs w:val="24"/>
        </w:rPr>
        <w:t>, this research is innovative in four respects:</w:t>
      </w:r>
    </w:p>
    <w:p w14:paraId="3EF5E1EF" w14:textId="0832FD77" w:rsidR="00C377AB" w:rsidRPr="00761051" w:rsidRDefault="00D8048C" w:rsidP="00A810CC">
      <w:pPr>
        <w:spacing w:line="360" w:lineRule="auto"/>
        <w:ind w:firstLine="420"/>
        <w:jc w:val="left"/>
        <w:rPr>
          <w:rFonts w:ascii="Times New Roman" w:hAnsi="Times New Roman"/>
          <w:sz w:val="24"/>
          <w:szCs w:val="24"/>
        </w:rPr>
      </w:pPr>
      <w:r w:rsidRPr="00761051">
        <w:rPr>
          <w:rFonts w:ascii="Times New Roman" w:hAnsi="Times New Roman" w:cs="Times New Roman" w:hint="eastAsia"/>
          <w:sz w:val="24"/>
          <w:szCs w:val="24"/>
        </w:rPr>
        <w:t xml:space="preserve">i. </w:t>
      </w:r>
      <w:r w:rsidR="00DD5FCA" w:rsidRPr="00761051">
        <w:rPr>
          <w:rFonts w:ascii="Times New Roman" w:hAnsi="Times New Roman" w:cs="Times New Roman"/>
          <w:sz w:val="24"/>
          <w:szCs w:val="24"/>
        </w:rPr>
        <w:t>The development of a novel fully-automatic algorithm that is capable of selecting key explanatory variables from a very large data set</w:t>
      </w:r>
      <w:r w:rsidR="000A79BF" w:rsidRPr="00761051">
        <w:rPr>
          <w:rFonts w:ascii="Times New Roman" w:hAnsi="Times New Roman" w:cs="Times New Roman" w:hint="eastAsia"/>
          <w:sz w:val="24"/>
          <w:szCs w:val="24"/>
        </w:rPr>
        <w:t>.</w:t>
      </w:r>
    </w:p>
    <w:p w14:paraId="0B294BB3" w14:textId="3BBA9C28" w:rsidR="00C377AB" w:rsidRPr="00761051" w:rsidRDefault="00D8048C" w:rsidP="00A810CC">
      <w:pPr>
        <w:spacing w:line="360" w:lineRule="auto"/>
        <w:ind w:firstLine="420"/>
        <w:jc w:val="left"/>
        <w:rPr>
          <w:rFonts w:ascii="Times New Roman" w:hAnsi="Times New Roman"/>
          <w:sz w:val="24"/>
          <w:szCs w:val="24"/>
        </w:rPr>
      </w:pPr>
      <w:r w:rsidRPr="00761051">
        <w:rPr>
          <w:rFonts w:ascii="Times New Roman" w:hAnsi="Times New Roman" w:cs="Times New Roman" w:hint="eastAsia"/>
          <w:sz w:val="24"/>
          <w:szCs w:val="24"/>
        </w:rPr>
        <w:t xml:space="preserve">ii. </w:t>
      </w:r>
      <w:r w:rsidR="00DD5FCA" w:rsidRPr="00761051">
        <w:rPr>
          <w:rFonts w:ascii="Times New Roman" w:hAnsi="Times New Roman" w:cs="Times New Roman"/>
          <w:sz w:val="24"/>
          <w:szCs w:val="24"/>
        </w:rPr>
        <w:t xml:space="preserve">The focus on </w:t>
      </w:r>
      <w:r w:rsidR="00CC4B02" w:rsidRPr="00761051">
        <w:rPr>
          <w:rFonts w:ascii="Times New Roman" w:hAnsi="Times New Roman" w:cs="Times New Roman"/>
          <w:sz w:val="24"/>
          <w:szCs w:val="24"/>
        </w:rPr>
        <w:t xml:space="preserve">retail </w:t>
      </w:r>
      <w:r w:rsidR="00DD5FCA" w:rsidRPr="00761051">
        <w:rPr>
          <w:rFonts w:ascii="Times New Roman" w:hAnsi="Times New Roman" w:cs="Times New Roman"/>
          <w:sz w:val="24"/>
          <w:szCs w:val="24"/>
        </w:rPr>
        <w:t>store level modelling and forecasting at SKU level for thousands of products in order to capture dynamic promotional effects.</w:t>
      </w:r>
    </w:p>
    <w:p w14:paraId="4A49C85A" w14:textId="77777777" w:rsidR="00C377AB" w:rsidRPr="00761051" w:rsidRDefault="00D8048C" w:rsidP="00A810CC">
      <w:pPr>
        <w:spacing w:line="360" w:lineRule="auto"/>
        <w:ind w:firstLine="420"/>
        <w:jc w:val="left"/>
        <w:rPr>
          <w:rFonts w:ascii="Times New Roman" w:hAnsi="Times New Roman"/>
          <w:sz w:val="24"/>
          <w:szCs w:val="24"/>
        </w:rPr>
      </w:pPr>
      <w:r w:rsidRPr="00761051">
        <w:rPr>
          <w:rFonts w:ascii="Times New Roman" w:hAnsi="Times New Roman" w:cs="Times New Roman" w:hint="eastAsia"/>
          <w:sz w:val="24"/>
          <w:szCs w:val="24"/>
        </w:rPr>
        <w:t xml:space="preserve">iii. </w:t>
      </w:r>
      <w:r w:rsidR="006974CF" w:rsidRPr="00761051">
        <w:rPr>
          <w:rFonts w:ascii="Times New Roman" w:hAnsi="Times New Roman" w:cs="Times New Roman"/>
          <w:sz w:val="24"/>
          <w:szCs w:val="24"/>
        </w:rPr>
        <w:t xml:space="preserve">The inclusion of </w:t>
      </w:r>
      <w:r w:rsidR="00350BCC" w:rsidRPr="00761051">
        <w:rPr>
          <w:rFonts w:ascii="Times New Roman" w:hAnsi="Times New Roman" w:cs="Times New Roman"/>
          <w:sz w:val="24"/>
          <w:szCs w:val="24"/>
        </w:rPr>
        <w:t xml:space="preserve">both intra- and </w:t>
      </w:r>
      <w:r w:rsidR="006974CF" w:rsidRPr="00761051">
        <w:rPr>
          <w:rFonts w:ascii="Times New Roman" w:hAnsi="Times New Roman" w:cs="Times New Roman"/>
          <w:sz w:val="24"/>
          <w:szCs w:val="24"/>
        </w:rPr>
        <w:t>inter</w:t>
      </w:r>
      <w:r w:rsidR="00350BCC" w:rsidRPr="00761051">
        <w:rPr>
          <w:rFonts w:ascii="Times New Roman" w:hAnsi="Times New Roman" w:cs="Times New Roman"/>
          <w:sz w:val="24"/>
          <w:szCs w:val="24"/>
        </w:rPr>
        <w:t>-</w:t>
      </w:r>
      <w:r w:rsidR="006974CF" w:rsidRPr="00761051">
        <w:rPr>
          <w:rFonts w:ascii="Times New Roman" w:hAnsi="Times New Roman" w:cs="Times New Roman"/>
          <w:sz w:val="24"/>
          <w:szCs w:val="24"/>
        </w:rPr>
        <w:t xml:space="preserve">category </w:t>
      </w:r>
      <w:r w:rsidR="00DD5FCA" w:rsidRPr="00761051">
        <w:rPr>
          <w:rFonts w:ascii="Times New Roman" w:hAnsi="Times New Roman" w:cs="Times New Roman"/>
          <w:sz w:val="24"/>
          <w:szCs w:val="24"/>
        </w:rPr>
        <w:t>information.</w:t>
      </w:r>
    </w:p>
    <w:p w14:paraId="0B97F2A0" w14:textId="77777777" w:rsidR="00387928" w:rsidRPr="00D740F8" w:rsidRDefault="00D8048C" w:rsidP="00D740F8">
      <w:pPr>
        <w:spacing w:line="360" w:lineRule="auto"/>
        <w:ind w:firstLine="420"/>
        <w:jc w:val="left"/>
        <w:rPr>
          <w:rFonts w:ascii="Times New Roman" w:hAnsi="Times New Roman" w:cs="Times New Roman"/>
          <w:sz w:val="24"/>
          <w:szCs w:val="24"/>
        </w:rPr>
      </w:pPr>
      <w:r w:rsidRPr="00D740F8">
        <w:rPr>
          <w:rFonts w:ascii="Times New Roman" w:hAnsi="Times New Roman" w:cs="Times New Roman" w:hint="eastAsia"/>
          <w:sz w:val="24"/>
          <w:szCs w:val="24"/>
        </w:rPr>
        <w:t xml:space="preserve">iv. </w:t>
      </w:r>
      <w:r w:rsidR="00C377AB" w:rsidRPr="00D740F8">
        <w:rPr>
          <w:rFonts w:ascii="Times New Roman" w:hAnsi="Times New Roman" w:cs="Times New Roman"/>
          <w:sz w:val="24"/>
          <w:szCs w:val="24"/>
        </w:rPr>
        <w:t>The examination of comparative results for a large number of SKUs over a large number of categories.</w:t>
      </w:r>
    </w:p>
    <w:p w14:paraId="0A99A7B7" w14:textId="5A4F9AF1" w:rsidR="00AD43FD" w:rsidRPr="00761051" w:rsidRDefault="00AD43FD" w:rsidP="00362FEA">
      <w:pPr>
        <w:pStyle w:val="Heading1"/>
        <w:jc w:val="left"/>
      </w:pPr>
      <w:r w:rsidRPr="00761051">
        <w:lastRenderedPageBreak/>
        <w:t>Method</w:t>
      </w:r>
      <w:r w:rsidR="00973B20" w:rsidRPr="00761051">
        <w:t>ology</w:t>
      </w:r>
    </w:p>
    <w:p w14:paraId="43C3DB11" w14:textId="3CCEBFB4" w:rsidR="00DE1AF3" w:rsidRPr="00761051" w:rsidRDefault="00A97515"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W</w:t>
      </w:r>
      <w:r w:rsidRPr="00761051">
        <w:rPr>
          <w:rFonts w:ascii="Times New Roman" w:hAnsi="Times New Roman" w:cs="Times New Roman"/>
          <w:sz w:val="24"/>
          <w:szCs w:val="24"/>
        </w:rPr>
        <w:t xml:space="preserve">hen </w:t>
      </w:r>
      <w:r w:rsidRPr="00761051">
        <w:rPr>
          <w:rFonts w:ascii="Times New Roman" w:hAnsi="Times New Roman" w:cs="Times New Roman" w:hint="eastAsia"/>
          <w:sz w:val="24"/>
          <w:szCs w:val="24"/>
        </w:rPr>
        <w:t>cross</w:t>
      </w:r>
      <w:r w:rsidRPr="00761051">
        <w:rPr>
          <w:rFonts w:ascii="Times New Roman" w:hAnsi="Times New Roman" w:cs="Times New Roman"/>
          <w:sz w:val="24"/>
          <w:szCs w:val="24"/>
        </w:rPr>
        <w:t xml:space="preserve">-category promotional information </w:t>
      </w:r>
      <w:r w:rsidRPr="00761051">
        <w:rPr>
          <w:rFonts w:ascii="Times New Roman" w:hAnsi="Times New Roman" w:cs="Times New Roman" w:hint="eastAsia"/>
          <w:sz w:val="24"/>
          <w:szCs w:val="24"/>
        </w:rPr>
        <w:t>is</w:t>
      </w:r>
      <w:r w:rsidRPr="00761051">
        <w:rPr>
          <w:rFonts w:ascii="Times New Roman" w:hAnsi="Times New Roman" w:cs="Times New Roman"/>
          <w:sz w:val="24"/>
          <w:szCs w:val="24"/>
        </w:rPr>
        <w:t xml:space="preserve"> considered</w:t>
      </w:r>
      <w:r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 xml:space="preserve">the dimensionality of </w:t>
      </w:r>
      <w:r w:rsidR="00585136" w:rsidRPr="00761051">
        <w:rPr>
          <w:rFonts w:ascii="Times New Roman" w:hAnsi="Times New Roman" w:cs="Times New Roman" w:hint="eastAsia"/>
          <w:sz w:val="24"/>
          <w:szCs w:val="24"/>
        </w:rPr>
        <w:t xml:space="preserve">the </w:t>
      </w:r>
      <w:r w:rsidR="00FD03BC" w:rsidRPr="00761051">
        <w:rPr>
          <w:rFonts w:ascii="Times New Roman" w:hAnsi="Times New Roman" w:cs="Times New Roman"/>
          <w:sz w:val="24"/>
          <w:szCs w:val="24"/>
        </w:rPr>
        <w:t>promotion</w:t>
      </w:r>
      <w:r w:rsidR="00585136" w:rsidRPr="00761051">
        <w:rPr>
          <w:rFonts w:ascii="Times New Roman" w:hAnsi="Times New Roman" w:cs="Times New Roman" w:hint="eastAsia"/>
          <w:sz w:val="24"/>
          <w:szCs w:val="24"/>
        </w:rPr>
        <w:t>al</w:t>
      </w:r>
      <w:r w:rsidR="00FD03BC" w:rsidRPr="00761051">
        <w:rPr>
          <w:rFonts w:ascii="Times New Roman" w:hAnsi="Times New Roman" w:cs="Times New Roman"/>
          <w:sz w:val="24"/>
          <w:szCs w:val="24"/>
        </w:rPr>
        <w:t xml:space="preserve"> explanatory variables grows very rapidly</w:t>
      </w:r>
      <w:r w:rsidR="00975C18" w:rsidRPr="00761051">
        <w:rPr>
          <w:rFonts w:ascii="Times New Roman" w:hAnsi="Times New Roman" w:cs="Times New Roman" w:hint="eastAsia"/>
          <w:sz w:val="24"/>
          <w:szCs w:val="24"/>
        </w:rPr>
        <w:t>.</w:t>
      </w:r>
      <w:r w:rsidR="003A58FF" w:rsidRPr="00761051">
        <w:rPr>
          <w:rFonts w:ascii="Times New Roman" w:hAnsi="Times New Roman" w:cs="Times New Roman" w:hint="eastAsia"/>
          <w:sz w:val="24"/>
          <w:szCs w:val="24"/>
        </w:rPr>
        <w:t xml:space="preserve"> </w:t>
      </w:r>
      <w:r w:rsidR="00263AB2" w:rsidRPr="00761051">
        <w:rPr>
          <w:rFonts w:ascii="Times New Roman" w:hAnsi="Times New Roman" w:cs="Times New Roman" w:hint="eastAsia"/>
          <w:sz w:val="24"/>
          <w:szCs w:val="24"/>
        </w:rPr>
        <w:t>F</w:t>
      </w:r>
      <w:r w:rsidR="00263AB2" w:rsidRPr="00761051">
        <w:rPr>
          <w:rFonts w:ascii="Times New Roman" w:hAnsi="Times New Roman" w:cs="Times New Roman"/>
          <w:sz w:val="24"/>
          <w:szCs w:val="24"/>
        </w:rPr>
        <w:t xml:space="preserve">or example, if the sales of a product is potentially affected by promotions of items in </w:t>
      </w:r>
      <w:r w:rsidR="00263AB2" w:rsidRPr="00761051">
        <w:rPr>
          <w:rFonts w:ascii="Times New Roman" w:hAnsi="Times New Roman" w:cs="Times New Roman"/>
          <w:i/>
          <w:sz w:val="24"/>
          <w:szCs w:val="24"/>
        </w:rPr>
        <w:t>c</w:t>
      </w:r>
      <w:r w:rsidR="00263AB2" w:rsidRPr="00761051">
        <w:rPr>
          <w:rFonts w:ascii="Times New Roman" w:hAnsi="Times New Roman" w:cs="Times New Roman"/>
          <w:sz w:val="24"/>
          <w:szCs w:val="24"/>
        </w:rPr>
        <w:t xml:space="preserve"> categories, each category includ</w:t>
      </w:r>
      <w:r w:rsidR="00263AB2" w:rsidRPr="00761051">
        <w:rPr>
          <w:rFonts w:ascii="Times New Roman" w:hAnsi="Times New Roman" w:cs="Times New Roman" w:hint="eastAsia"/>
          <w:sz w:val="24"/>
          <w:szCs w:val="24"/>
        </w:rPr>
        <w:t>es</w:t>
      </w:r>
      <w:r w:rsidR="00263AB2" w:rsidRPr="00761051">
        <w:rPr>
          <w:rFonts w:ascii="Times New Roman" w:hAnsi="Times New Roman" w:cs="Times New Roman"/>
          <w:sz w:val="24"/>
          <w:szCs w:val="24"/>
        </w:rPr>
        <w:t xml:space="preserve"> </w:t>
      </w:r>
      <w:r w:rsidR="00263AB2" w:rsidRPr="00761051">
        <w:rPr>
          <w:rFonts w:ascii="Times New Roman" w:hAnsi="Times New Roman" w:cs="Times New Roman"/>
          <w:i/>
          <w:sz w:val="24"/>
          <w:szCs w:val="24"/>
        </w:rPr>
        <w:t>i</w:t>
      </w:r>
      <w:r w:rsidR="00263AB2" w:rsidRPr="00761051">
        <w:rPr>
          <w:rFonts w:ascii="Times New Roman" w:hAnsi="Times New Roman" w:cs="Times New Roman"/>
          <w:sz w:val="24"/>
          <w:szCs w:val="24"/>
        </w:rPr>
        <w:t xml:space="preserve"> items, and each item has</w:t>
      </w:r>
      <w:r w:rsidR="00263AB2" w:rsidRPr="00761051">
        <w:rPr>
          <w:rFonts w:ascii="Times New Roman" w:hAnsi="Times New Roman" w:cs="Times New Roman"/>
          <w:i/>
          <w:sz w:val="24"/>
          <w:szCs w:val="24"/>
        </w:rPr>
        <w:t xml:space="preserve"> j</w:t>
      </w:r>
      <w:r w:rsidR="00263AB2" w:rsidRPr="00761051">
        <w:rPr>
          <w:rFonts w:ascii="Times New Roman" w:hAnsi="Times New Roman" w:cs="Times New Roman"/>
          <w:sz w:val="24"/>
          <w:szCs w:val="24"/>
        </w:rPr>
        <w:t xml:space="preserve"> promotion tools, then there are </w:t>
      </w:r>
      <w:r w:rsidR="00263AB2" w:rsidRPr="00761051">
        <w:rPr>
          <w:rFonts w:ascii="Times New Roman" w:hAnsi="Times New Roman" w:cs="Times New Roman"/>
          <w:i/>
          <w:sz w:val="24"/>
          <w:szCs w:val="24"/>
        </w:rPr>
        <w:t>c</w:t>
      </w:r>
      <w:r w:rsidR="00263AB2" w:rsidRPr="00761051">
        <w:rPr>
          <w:rFonts w:ascii="Times New Roman" w:hAnsi="Times New Roman" w:cs="Times New Roman"/>
          <w:sz w:val="24"/>
          <w:szCs w:val="24"/>
        </w:rPr>
        <w:t>*</w:t>
      </w:r>
      <w:r w:rsidR="00263AB2" w:rsidRPr="00761051">
        <w:rPr>
          <w:rFonts w:ascii="Times New Roman" w:hAnsi="Times New Roman" w:cs="Times New Roman"/>
          <w:i/>
          <w:sz w:val="24"/>
          <w:szCs w:val="24"/>
        </w:rPr>
        <w:t>i</w:t>
      </w:r>
      <w:r w:rsidR="00263AB2" w:rsidRPr="00761051">
        <w:rPr>
          <w:rFonts w:ascii="Times New Roman" w:hAnsi="Times New Roman" w:cs="Times New Roman"/>
          <w:sz w:val="24"/>
          <w:szCs w:val="24"/>
        </w:rPr>
        <w:t>*</w:t>
      </w:r>
      <w:r w:rsidR="00263AB2" w:rsidRPr="00761051">
        <w:rPr>
          <w:rFonts w:ascii="Times New Roman" w:hAnsi="Times New Roman" w:cs="Times New Roman"/>
          <w:i/>
          <w:sz w:val="24"/>
          <w:szCs w:val="24"/>
        </w:rPr>
        <w:t>j</w:t>
      </w:r>
      <w:r w:rsidR="00263AB2" w:rsidRPr="00761051">
        <w:rPr>
          <w:rFonts w:ascii="Times New Roman" w:hAnsi="Times New Roman" w:cs="Times New Roman"/>
          <w:sz w:val="24"/>
          <w:szCs w:val="24"/>
        </w:rPr>
        <w:t xml:space="preserve"> potential variables in expl</w:t>
      </w:r>
      <w:r w:rsidR="00263AB2" w:rsidRPr="00761051">
        <w:rPr>
          <w:rFonts w:ascii="Times New Roman" w:hAnsi="Times New Roman" w:cs="Times New Roman" w:hint="eastAsia"/>
          <w:sz w:val="24"/>
          <w:szCs w:val="24"/>
        </w:rPr>
        <w:t>a</w:t>
      </w:r>
      <w:r w:rsidR="00263AB2" w:rsidRPr="00761051">
        <w:rPr>
          <w:rFonts w:ascii="Times New Roman" w:hAnsi="Times New Roman" w:cs="Times New Roman"/>
          <w:sz w:val="24"/>
          <w:szCs w:val="24"/>
        </w:rPr>
        <w:t>natory variable space</w:t>
      </w:r>
      <w:r w:rsidR="009873E5" w:rsidRPr="00761051">
        <w:rPr>
          <w:rFonts w:ascii="Times New Roman" w:hAnsi="Times New Roman" w:cs="Times New Roman"/>
          <w:sz w:val="24"/>
          <w:szCs w:val="24"/>
        </w:rPr>
        <w:t xml:space="preserve"> (</w:t>
      </w:r>
      <w:r w:rsidR="004630EE" w:rsidRPr="00761051">
        <w:rPr>
          <w:rFonts w:ascii="Times New Roman" w:hAnsi="Times New Roman" w:cs="Times New Roman"/>
          <w:sz w:val="24"/>
          <w:szCs w:val="24"/>
        </w:rPr>
        <w:t>e.g.</w:t>
      </w:r>
      <w:r w:rsidR="009873E5" w:rsidRPr="00761051">
        <w:rPr>
          <w:rFonts w:ascii="Times New Roman" w:hAnsi="Times New Roman" w:cs="Times New Roman"/>
          <w:sz w:val="24"/>
          <w:szCs w:val="24"/>
        </w:rPr>
        <w:t xml:space="preserve"> </w:t>
      </w:r>
      <w:r w:rsidR="005467B3" w:rsidRPr="00761051">
        <w:rPr>
          <w:rFonts w:ascii="Times New Roman" w:hAnsi="Times New Roman" w:cs="Times New Roman"/>
          <w:sz w:val="24"/>
          <w:szCs w:val="24"/>
        </w:rPr>
        <w:t xml:space="preserve">for peanut butter </w:t>
      </w:r>
      <w:r w:rsidR="003A3507" w:rsidRPr="00761051">
        <w:rPr>
          <w:rFonts w:ascii="Times New Roman" w:hAnsi="Times New Roman" w:cs="Times New Roman" w:hint="eastAsia"/>
          <w:sz w:val="24"/>
          <w:szCs w:val="24"/>
        </w:rPr>
        <w:t>in our empirical analysis,</w:t>
      </w:r>
      <w:r w:rsidR="005467B3" w:rsidRPr="00761051">
        <w:rPr>
          <w:rFonts w:ascii="Times New Roman" w:hAnsi="Times New Roman" w:cs="Times New Roman"/>
          <w:sz w:val="24"/>
          <w:szCs w:val="24"/>
        </w:rPr>
        <w:t xml:space="preserve"> the number of variables considered is </w:t>
      </w:r>
      <w:r w:rsidR="003A3507" w:rsidRPr="00761051">
        <w:rPr>
          <w:rFonts w:ascii="Times New Roman" w:hAnsi="Times New Roman" w:cs="Times New Roman" w:hint="eastAsia"/>
          <w:sz w:val="24"/>
          <w:szCs w:val="24"/>
        </w:rPr>
        <w:t>3222</w:t>
      </w:r>
      <w:r w:rsidR="009873E5" w:rsidRPr="00761051">
        <w:rPr>
          <w:rFonts w:ascii="Times New Roman" w:hAnsi="Times New Roman" w:cs="Times New Roman"/>
          <w:sz w:val="24"/>
          <w:szCs w:val="24"/>
        </w:rPr>
        <w:t>)</w:t>
      </w:r>
      <w:r w:rsidR="00263AB2" w:rsidRPr="00761051">
        <w:rPr>
          <w:rFonts w:ascii="Times New Roman" w:hAnsi="Times New Roman" w:cs="Times New Roman"/>
          <w:sz w:val="24"/>
          <w:szCs w:val="24"/>
        </w:rPr>
        <w:t>.</w:t>
      </w:r>
      <w:r w:rsidR="00263AB2" w:rsidRPr="00761051">
        <w:rPr>
          <w:rFonts w:ascii="Times New Roman" w:hAnsi="Times New Roman" w:cs="Times New Roman" w:hint="eastAsia"/>
          <w:sz w:val="24"/>
          <w:szCs w:val="24"/>
        </w:rPr>
        <w:t xml:space="preserve"> </w:t>
      </w:r>
      <w:r w:rsidR="003A58FF" w:rsidRPr="00761051">
        <w:rPr>
          <w:rFonts w:ascii="Times New Roman" w:hAnsi="Times New Roman" w:cs="Times New Roman" w:hint="eastAsia"/>
          <w:sz w:val="24"/>
          <w:szCs w:val="24"/>
        </w:rPr>
        <w:t xml:space="preserve">A </w:t>
      </w:r>
      <w:r w:rsidR="003A58FF" w:rsidRPr="00761051">
        <w:rPr>
          <w:rFonts w:ascii="Times New Roman" w:hAnsi="Times New Roman" w:cs="Times New Roman"/>
          <w:sz w:val="24"/>
          <w:szCs w:val="24"/>
        </w:rPr>
        <w:t xml:space="preserve">typical retailer usually has </w:t>
      </w:r>
      <w:r w:rsidR="003A58FF" w:rsidRPr="00761051">
        <w:rPr>
          <w:rFonts w:ascii="Times New Roman" w:hAnsi="Times New Roman" w:cs="Times New Roman" w:hint="eastAsia"/>
          <w:sz w:val="24"/>
          <w:szCs w:val="24"/>
        </w:rPr>
        <w:t>tens thousands</w:t>
      </w:r>
      <w:r w:rsidR="003A58FF" w:rsidRPr="00761051">
        <w:rPr>
          <w:rFonts w:ascii="Times New Roman" w:hAnsi="Times New Roman" w:cs="Times New Roman"/>
          <w:sz w:val="24"/>
          <w:szCs w:val="24"/>
        </w:rPr>
        <w:t xml:space="preserve"> </w:t>
      </w:r>
      <w:r w:rsidR="006974CF" w:rsidRPr="00761051">
        <w:rPr>
          <w:rFonts w:ascii="Times New Roman" w:hAnsi="Times New Roman" w:cs="Times New Roman"/>
          <w:sz w:val="24"/>
          <w:szCs w:val="24"/>
        </w:rPr>
        <w:t xml:space="preserve">of </w:t>
      </w:r>
      <w:r w:rsidR="003A58FF" w:rsidRPr="00761051">
        <w:rPr>
          <w:rFonts w:ascii="Times New Roman" w:hAnsi="Times New Roman" w:cs="Times New Roman"/>
          <w:sz w:val="24"/>
          <w:szCs w:val="24"/>
        </w:rPr>
        <w:t>items stocked at any given time</w:t>
      </w:r>
      <w:r w:rsidR="003A58FF" w:rsidRPr="00761051">
        <w:rPr>
          <w:rFonts w:ascii="Times New Roman" w:hAnsi="Times New Roman" w:cs="Times New Roman" w:hint="eastAsia"/>
          <w:sz w:val="24"/>
          <w:szCs w:val="24"/>
        </w:rPr>
        <w:t xml:space="preserve"> which </w:t>
      </w:r>
      <w:r w:rsidR="00AB39F1" w:rsidRPr="00761051">
        <w:rPr>
          <w:rFonts w:ascii="Times New Roman" w:hAnsi="Times New Roman" w:cs="Times New Roman" w:hint="eastAsia"/>
          <w:sz w:val="24"/>
          <w:szCs w:val="24"/>
        </w:rPr>
        <w:t>are usually classified into hundreds of product categories</w:t>
      </w:r>
      <w:r w:rsidR="003A58FF" w:rsidRPr="00761051">
        <w:rPr>
          <w:rFonts w:ascii="Times New Roman" w:hAnsi="Times New Roman" w:cs="Times New Roman" w:hint="eastAsia"/>
          <w:sz w:val="24"/>
          <w:szCs w:val="24"/>
        </w:rPr>
        <w:t xml:space="preserve">. Obviously it is unreasonable and </w:t>
      </w:r>
      <w:r w:rsidR="003A58FF" w:rsidRPr="00761051">
        <w:rPr>
          <w:rFonts w:ascii="Times New Roman" w:hAnsi="Times New Roman" w:cs="Times New Roman"/>
          <w:sz w:val="24"/>
          <w:szCs w:val="24"/>
        </w:rPr>
        <w:t>infeasible</w:t>
      </w:r>
      <w:r w:rsidR="003A58FF" w:rsidRPr="00761051">
        <w:rPr>
          <w:rFonts w:ascii="Times New Roman" w:hAnsi="Times New Roman" w:cs="Times New Roman" w:hint="eastAsia"/>
          <w:sz w:val="24"/>
          <w:szCs w:val="24"/>
        </w:rPr>
        <w:t xml:space="preserve"> to assume a product is affected by all the products </w:t>
      </w:r>
      <w:r w:rsidRPr="00761051">
        <w:rPr>
          <w:rFonts w:ascii="Times New Roman" w:hAnsi="Times New Roman" w:cs="Times New Roman" w:hint="eastAsia"/>
          <w:sz w:val="24"/>
          <w:szCs w:val="24"/>
        </w:rPr>
        <w:t xml:space="preserve">in </w:t>
      </w:r>
      <w:r w:rsidR="008C3D4A" w:rsidRPr="00761051">
        <w:rPr>
          <w:rFonts w:ascii="Times New Roman" w:hAnsi="Times New Roman" w:cs="Times New Roman" w:hint="eastAsia"/>
          <w:sz w:val="24"/>
          <w:szCs w:val="24"/>
        </w:rPr>
        <w:t>all</w:t>
      </w:r>
      <w:r w:rsidR="003A58FF" w:rsidRPr="00761051">
        <w:rPr>
          <w:rFonts w:ascii="Times New Roman" w:hAnsi="Times New Roman" w:cs="Times New Roman" w:hint="eastAsia"/>
          <w:sz w:val="24"/>
          <w:szCs w:val="24"/>
        </w:rPr>
        <w:t xml:space="preserve"> </w:t>
      </w:r>
      <w:r w:rsidR="006974CF" w:rsidRPr="00761051">
        <w:rPr>
          <w:rFonts w:ascii="Times New Roman" w:hAnsi="Times New Roman" w:cs="Times New Roman" w:hint="eastAsia"/>
          <w:sz w:val="24"/>
          <w:szCs w:val="24"/>
        </w:rPr>
        <w:t xml:space="preserve">the </w:t>
      </w:r>
      <w:r w:rsidR="003A58FF" w:rsidRPr="00761051">
        <w:rPr>
          <w:rFonts w:ascii="Times New Roman" w:hAnsi="Times New Roman" w:cs="Times New Roman" w:hint="eastAsia"/>
          <w:sz w:val="24"/>
          <w:szCs w:val="24"/>
        </w:rPr>
        <w:t>categories in the store.</w:t>
      </w:r>
      <w:r w:rsidR="006974CF" w:rsidRPr="00761051">
        <w:rPr>
          <w:rFonts w:ascii="Times New Roman" w:hAnsi="Times New Roman" w:cs="Times New Roman"/>
          <w:sz w:val="24"/>
          <w:szCs w:val="24"/>
        </w:rPr>
        <w:t xml:space="preserve"> The</w:t>
      </w:r>
      <w:r w:rsidR="003A58FF" w:rsidRPr="00761051">
        <w:rPr>
          <w:rFonts w:ascii="Times New Roman" w:hAnsi="Times New Roman" w:cs="Times New Roman" w:hint="eastAsia"/>
          <w:sz w:val="24"/>
          <w:szCs w:val="24"/>
        </w:rPr>
        <w:t xml:space="preserve"> </w:t>
      </w:r>
      <w:r w:rsidRPr="00761051">
        <w:rPr>
          <w:rFonts w:ascii="Times New Roman" w:hAnsi="Times New Roman" w:cs="Times New Roman" w:hint="eastAsia"/>
          <w:sz w:val="24"/>
          <w:szCs w:val="24"/>
        </w:rPr>
        <w:t>method</w:t>
      </w:r>
      <w:r w:rsidR="003A58FF" w:rsidRPr="00761051">
        <w:rPr>
          <w:rFonts w:ascii="Times New Roman" w:hAnsi="Times New Roman" w:cs="Times New Roman" w:hint="eastAsia"/>
          <w:sz w:val="24"/>
          <w:szCs w:val="24"/>
        </w:rPr>
        <w:t xml:space="preserve"> </w:t>
      </w:r>
      <w:r w:rsidR="006974CF" w:rsidRPr="00761051">
        <w:rPr>
          <w:rFonts w:ascii="Times New Roman" w:hAnsi="Times New Roman" w:cs="Times New Roman"/>
          <w:sz w:val="24"/>
          <w:szCs w:val="24"/>
        </w:rPr>
        <w:t xml:space="preserve">proposed </w:t>
      </w:r>
      <w:r w:rsidR="003A58FF" w:rsidRPr="00761051">
        <w:rPr>
          <w:rFonts w:ascii="Times New Roman" w:hAnsi="Times New Roman" w:cs="Times New Roman" w:hint="eastAsia"/>
          <w:sz w:val="24"/>
          <w:szCs w:val="24"/>
        </w:rPr>
        <w:t xml:space="preserve">includes </w:t>
      </w:r>
      <w:r w:rsidR="000536F3" w:rsidRPr="00761051">
        <w:rPr>
          <w:rFonts w:ascii="Times New Roman" w:hAnsi="Times New Roman" w:cs="Times New Roman" w:hint="eastAsia"/>
          <w:sz w:val="24"/>
          <w:szCs w:val="24"/>
        </w:rPr>
        <w:t>four</w:t>
      </w:r>
      <w:r w:rsidR="003A58FF" w:rsidRPr="00761051">
        <w:rPr>
          <w:rFonts w:ascii="Times New Roman" w:hAnsi="Times New Roman" w:cs="Times New Roman" w:hint="eastAsia"/>
          <w:sz w:val="24"/>
          <w:szCs w:val="24"/>
        </w:rPr>
        <w:t xml:space="preserve"> steps which </w:t>
      </w:r>
      <w:r w:rsidR="00014435" w:rsidRPr="00761051">
        <w:rPr>
          <w:rFonts w:ascii="Times New Roman" w:hAnsi="Times New Roman" w:cs="Times New Roman"/>
          <w:sz w:val="24"/>
          <w:szCs w:val="24"/>
        </w:rPr>
        <w:t>are</w:t>
      </w:r>
      <w:r w:rsidR="003A58FF" w:rsidRPr="00761051">
        <w:rPr>
          <w:rFonts w:ascii="Times New Roman" w:hAnsi="Times New Roman" w:cs="Times New Roman" w:hint="eastAsia"/>
          <w:sz w:val="24"/>
          <w:szCs w:val="24"/>
        </w:rPr>
        <w:t xml:space="preserve"> illustrated in </w:t>
      </w:r>
      <w:r w:rsidR="000536F3" w:rsidRPr="00761051">
        <w:rPr>
          <w:rFonts w:ascii="Times New Roman" w:hAnsi="Times New Roman" w:cs="Times New Roman" w:hint="eastAsia"/>
          <w:sz w:val="24"/>
          <w:szCs w:val="24"/>
        </w:rPr>
        <w:t>F</w:t>
      </w:r>
      <w:r w:rsidR="003A58FF" w:rsidRPr="00761051">
        <w:rPr>
          <w:rFonts w:ascii="Times New Roman" w:hAnsi="Times New Roman" w:cs="Times New Roman" w:hint="eastAsia"/>
          <w:sz w:val="24"/>
          <w:szCs w:val="24"/>
        </w:rPr>
        <w:t>ig</w:t>
      </w:r>
      <w:r w:rsidR="007D623F" w:rsidRPr="00761051">
        <w:rPr>
          <w:rFonts w:ascii="Times New Roman" w:hAnsi="Times New Roman" w:cs="Times New Roman" w:hint="eastAsia"/>
          <w:sz w:val="24"/>
          <w:szCs w:val="24"/>
        </w:rPr>
        <w:t>ure</w:t>
      </w:r>
      <w:r w:rsidR="003A58FF" w:rsidRPr="00761051">
        <w:rPr>
          <w:rFonts w:ascii="Times New Roman" w:hAnsi="Times New Roman" w:cs="Times New Roman" w:hint="eastAsia"/>
          <w:sz w:val="24"/>
          <w:szCs w:val="24"/>
        </w:rPr>
        <w:t xml:space="preserve"> 1. </w:t>
      </w:r>
      <w:r w:rsidR="00585136" w:rsidRPr="00761051">
        <w:rPr>
          <w:rFonts w:ascii="Times New Roman" w:hAnsi="Times New Roman" w:cs="Times New Roman" w:hint="eastAsia"/>
          <w:sz w:val="24"/>
          <w:szCs w:val="24"/>
        </w:rPr>
        <w:t xml:space="preserve">At </w:t>
      </w:r>
      <w:r w:rsidR="00014435" w:rsidRPr="00761051">
        <w:rPr>
          <w:rFonts w:ascii="Times New Roman" w:hAnsi="Times New Roman" w:cs="Times New Roman" w:hint="eastAsia"/>
          <w:sz w:val="24"/>
          <w:szCs w:val="24"/>
        </w:rPr>
        <w:t>step</w:t>
      </w:r>
      <w:r w:rsidR="00585136" w:rsidRPr="00761051">
        <w:rPr>
          <w:rFonts w:ascii="Times New Roman" w:hAnsi="Times New Roman" w:cs="Times New Roman" w:hint="eastAsia"/>
          <w:sz w:val="24"/>
          <w:szCs w:val="24"/>
        </w:rPr>
        <w:t xml:space="preserve"> 1</w:t>
      </w:r>
      <w:r w:rsidR="00014435" w:rsidRPr="00761051">
        <w:rPr>
          <w:rFonts w:ascii="Times New Roman" w:hAnsi="Times New Roman" w:cs="Times New Roman" w:hint="eastAsia"/>
          <w:sz w:val="24"/>
          <w:szCs w:val="24"/>
        </w:rPr>
        <w:t xml:space="preserve">, we </w:t>
      </w:r>
      <w:r w:rsidR="000A35C6" w:rsidRPr="00761051">
        <w:rPr>
          <w:rFonts w:ascii="Times New Roman" w:hAnsi="Times New Roman" w:cs="Times New Roman" w:hint="eastAsia"/>
          <w:sz w:val="24"/>
          <w:szCs w:val="24"/>
        </w:rPr>
        <w:t>identify</w:t>
      </w:r>
      <w:r w:rsidR="00014435" w:rsidRPr="00761051">
        <w:rPr>
          <w:rFonts w:ascii="Times New Roman" w:hAnsi="Times New Roman" w:cs="Times New Roman" w:hint="eastAsia"/>
          <w:sz w:val="24"/>
          <w:szCs w:val="24"/>
        </w:rPr>
        <w:t xml:space="preserve"> the promotional interactive relationships at category </w:t>
      </w:r>
      <w:r w:rsidR="00B4475F" w:rsidRPr="00761051">
        <w:rPr>
          <w:rFonts w:ascii="Times New Roman" w:hAnsi="Times New Roman" w:cs="Times New Roman" w:hint="eastAsia"/>
          <w:sz w:val="24"/>
          <w:szCs w:val="24"/>
        </w:rPr>
        <w:t xml:space="preserve">level by </w:t>
      </w:r>
      <w:r w:rsidR="000A35C6" w:rsidRPr="00761051">
        <w:rPr>
          <w:rFonts w:ascii="Times New Roman" w:hAnsi="Times New Roman" w:cs="Times New Roman" w:hint="eastAsia"/>
          <w:sz w:val="24"/>
          <w:szCs w:val="24"/>
        </w:rPr>
        <w:t>statistical</w:t>
      </w:r>
      <w:r w:rsidR="00B4475F" w:rsidRPr="00761051">
        <w:rPr>
          <w:rFonts w:ascii="Times New Roman" w:hAnsi="Times New Roman" w:cs="Times New Roman" w:hint="eastAsia"/>
          <w:sz w:val="24"/>
          <w:szCs w:val="24"/>
        </w:rPr>
        <w:t xml:space="preserve"> </w:t>
      </w:r>
      <w:r w:rsidR="000A35C6" w:rsidRPr="00761051">
        <w:rPr>
          <w:rFonts w:ascii="Times New Roman" w:hAnsi="Times New Roman" w:cs="Times New Roman" w:hint="eastAsia"/>
          <w:sz w:val="24"/>
          <w:szCs w:val="24"/>
        </w:rPr>
        <w:t>tests</w:t>
      </w:r>
      <w:r w:rsidR="00014435" w:rsidRPr="00761051">
        <w:rPr>
          <w:rFonts w:ascii="Times New Roman" w:hAnsi="Times New Roman" w:cs="Times New Roman" w:hint="eastAsia"/>
          <w:sz w:val="24"/>
          <w:szCs w:val="24"/>
        </w:rPr>
        <w:t xml:space="preserve">. </w:t>
      </w:r>
      <w:r w:rsidRPr="00761051">
        <w:rPr>
          <w:rFonts w:ascii="Times New Roman" w:hAnsi="Times New Roman" w:cs="Times New Roman" w:hint="eastAsia"/>
          <w:sz w:val="24"/>
          <w:szCs w:val="24"/>
        </w:rPr>
        <w:t>W</w:t>
      </w:r>
      <w:r w:rsidR="000A35C6" w:rsidRPr="00761051">
        <w:rPr>
          <w:rFonts w:ascii="Times New Roman" w:hAnsi="Times New Roman" w:cs="Times New Roman" w:hint="eastAsia"/>
          <w:sz w:val="24"/>
          <w:szCs w:val="24"/>
        </w:rPr>
        <w:t xml:space="preserve">e propose to use </w:t>
      </w:r>
      <w:r w:rsidR="00585136" w:rsidRPr="00761051">
        <w:rPr>
          <w:rFonts w:ascii="Times New Roman" w:hAnsi="Times New Roman" w:cs="Times New Roman" w:hint="eastAsia"/>
          <w:sz w:val="24"/>
          <w:szCs w:val="24"/>
        </w:rPr>
        <w:t xml:space="preserve">a </w:t>
      </w:r>
      <w:r w:rsidR="00A618A6" w:rsidRPr="00761051">
        <w:rPr>
          <w:rFonts w:ascii="Times New Roman" w:hAnsi="Times New Roman" w:cs="Times New Roman" w:hint="eastAsia"/>
          <w:sz w:val="24"/>
          <w:szCs w:val="24"/>
        </w:rPr>
        <w:t>LASSO</w:t>
      </w:r>
      <w:r w:rsidR="000A35C6" w:rsidRPr="00761051">
        <w:rPr>
          <w:rFonts w:ascii="Times New Roman" w:hAnsi="Times New Roman" w:cs="Times New Roman" w:hint="eastAsia"/>
          <w:sz w:val="24"/>
          <w:szCs w:val="24"/>
        </w:rPr>
        <w:t xml:space="preserve"> Granger causality test for such </w:t>
      </w:r>
      <w:r w:rsidRPr="00761051">
        <w:rPr>
          <w:rFonts w:ascii="Times New Roman" w:hAnsi="Times New Roman" w:cs="Times New Roman" w:hint="eastAsia"/>
          <w:sz w:val="24"/>
          <w:szCs w:val="24"/>
        </w:rPr>
        <w:t xml:space="preserve">a </w:t>
      </w:r>
      <w:r w:rsidR="000A35C6" w:rsidRPr="00761051">
        <w:rPr>
          <w:rFonts w:ascii="Times New Roman" w:hAnsi="Times New Roman" w:cs="Times New Roman" w:hint="eastAsia"/>
          <w:sz w:val="24"/>
          <w:szCs w:val="24"/>
        </w:rPr>
        <w:t xml:space="preserve">purpose. </w:t>
      </w:r>
      <w:r w:rsidR="00585136" w:rsidRPr="00761051">
        <w:rPr>
          <w:rFonts w:ascii="Times New Roman" w:hAnsi="Times New Roman" w:cs="Times New Roman" w:hint="eastAsia"/>
          <w:sz w:val="24"/>
          <w:szCs w:val="24"/>
        </w:rPr>
        <w:t>At</w:t>
      </w:r>
      <w:r w:rsidR="00B03809" w:rsidRPr="00761051">
        <w:rPr>
          <w:rFonts w:ascii="Times New Roman" w:hAnsi="Times New Roman" w:cs="Times New Roman" w:hint="eastAsia"/>
          <w:sz w:val="24"/>
          <w:szCs w:val="24"/>
        </w:rPr>
        <w:t xml:space="preserve"> step</w:t>
      </w:r>
      <w:r w:rsidR="00585136" w:rsidRPr="00761051">
        <w:rPr>
          <w:rFonts w:ascii="Times New Roman" w:hAnsi="Times New Roman" w:cs="Times New Roman" w:hint="eastAsia"/>
          <w:sz w:val="24"/>
          <w:szCs w:val="24"/>
        </w:rPr>
        <w:t xml:space="preserve"> 2</w:t>
      </w:r>
      <w:r w:rsidR="00B03809" w:rsidRPr="00761051">
        <w:rPr>
          <w:rFonts w:ascii="Times New Roman" w:hAnsi="Times New Roman" w:cs="Times New Roman" w:hint="eastAsia"/>
          <w:sz w:val="24"/>
          <w:szCs w:val="24"/>
        </w:rPr>
        <w:t xml:space="preserve">, </w:t>
      </w:r>
      <w:r w:rsidR="000536F3" w:rsidRPr="00761051">
        <w:rPr>
          <w:rFonts w:ascii="Times New Roman" w:hAnsi="Times New Roman" w:cs="Times New Roman" w:hint="eastAsia"/>
          <w:sz w:val="24"/>
          <w:szCs w:val="24"/>
        </w:rPr>
        <w:t xml:space="preserve">we prepare </w:t>
      </w:r>
      <w:r w:rsidRPr="00761051">
        <w:rPr>
          <w:rFonts w:ascii="Times New Roman" w:hAnsi="Times New Roman" w:cs="Times New Roman" w:hint="eastAsia"/>
          <w:sz w:val="24"/>
          <w:szCs w:val="24"/>
        </w:rPr>
        <w:t>the explanatory</w:t>
      </w:r>
      <w:r w:rsidR="000536F3" w:rsidRPr="00761051">
        <w:rPr>
          <w:rFonts w:ascii="Times New Roman" w:hAnsi="Times New Roman" w:cs="Times New Roman" w:hint="eastAsia"/>
          <w:sz w:val="24"/>
          <w:szCs w:val="24"/>
        </w:rPr>
        <w:t xml:space="preserve"> </w:t>
      </w:r>
      <w:r w:rsidRPr="00761051">
        <w:rPr>
          <w:rFonts w:ascii="Times New Roman" w:hAnsi="Times New Roman" w:cs="Times New Roman" w:hint="eastAsia"/>
          <w:sz w:val="24"/>
          <w:szCs w:val="24"/>
        </w:rPr>
        <w:t>variable</w:t>
      </w:r>
      <w:r w:rsidR="000536F3" w:rsidRPr="00761051">
        <w:rPr>
          <w:rFonts w:ascii="Times New Roman" w:hAnsi="Times New Roman" w:cs="Times New Roman" w:hint="eastAsia"/>
          <w:sz w:val="24"/>
          <w:szCs w:val="24"/>
        </w:rPr>
        <w:t xml:space="preserve"> set for every SKU based on the interactive categories we </w:t>
      </w:r>
      <w:r w:rsidR="000536F3" w:rsidRPr="00761051">
        <w:rPr>
          <w:rFonts w:ascii="Times New Roman" w:hAnsi="Times New Roman" w:cs="Times New Roman"/>
          <w:sz w:val="24"/>
          <w:szCs w:val="24"/>
        </w:rPr>
        <w:t>identified</w:t>
      </w:r>
      <w:r w:rsidR="000536F3" w:rsidRPr="00761051">
        <w:rPr>
          <w:rFonts w:ascii="Times New Roman" w:hAnsi="Times New Roman" w:cs="Times New Roman" w:hint="eastAsia"/>
          <w:sz w:val="24"/>
          <w:szCs w:val="24"/>
        </w:rPr>
        <w:t xml:space="preserve"> in the first step. Then w</w:t>
      </w:r>
      <w:r w:rsidR="005442C3" w:rsidRPr="00761051">
        <w:rPr>
          <w:rFonts w:ascii="Times New Roman" w:hAnsi="Times New Roman" w:cs="Times New Roman" w:hint="eastAsia"/>
          <w:sz w:val="24"/>
          <w:szCs w:val="24"/>
        </w:rPr>
        <w:t>e consider t</w:t>
      </w:r>
      <w:r w:rsidR="00442DD8" w:rsidRPr="00761051">
        <w:rPr>
          <w:rFonts w:ascii="Times New Roman" w:hAnsi="Times New Roman" w:cs="Times New Roman" w:hint="eastAsia"/>
          <w:sz w:val="24"/>
          <w:szCs w:val="24"/>
        </w:rPr>
        <w:t>hree</w:t>
      </w:r>
      <w:r w:rsidR="005442C3" w:rsidRPr="00761051">
        <w:rPr>
          <w:rFonts w:ascii="Times New Roman" w:hAnsi="Times New Roman" w:cs="Times New Roman" w:hint="eastAsia"/>
          <w:sz w:val="24"/>
          <w:szCs w:val="24"/>
        </w:rPr>
        <w:t xml:space="preserve"> </w:t>
      </w:r>
      <w:r w:rsidR="00A05FB8" w:rsidRPr="00761051">
        <w:rPr>
          <w:rFonts w:ascii="Times New Roman" w:hAnsi="Times New Roman" w:cs="Times New Roman"/>
          <w:sz w:val="24"/>
          <w:szCs w:val="24"/>
        </w:rPr>
        <w:t xml:space="preserve">separate </w:t>
      </w:r>
      <w:r w:rsidR="005442C3" w:rsidRPr="00761051">
        <w:rPr>
          <w:rFonts w:ascii="Times New Roman" w:hAnsi="Times New Roman" w:cs="Times New Roman" w:hint="eastAsia"/>
          <w:sz w:val="24"/>
          <w:szCs w:val="24"/>
        </w:rPr>
        <w:t xml:space="preserve">approaches dealing </w:t>
      </w:r>
      <w:r w:rsidR="005442C3" w:rsidRPr="00761051">
        <w:rPr>
          <w:rFonts w:ascii="Times New Roman" w:hAnsi="Times New Roman" w:cs="Times New Roman"/>
          <w:sz w:val="24"/>
          <w:szCs w:val="24"/>
        </w:rPr>
        <w:t>with</w:t>
      </w:r>
      <w:r w:rsidR="005442C3" w:rsidRPr="00761051">
        <w:rPr>
          <w:rFonts w:ascii="Times New Roman" w:hAnsi="Times New Roman" w:cs="Times New Roman" w:hint="eastAsia"/>
          <w:sz w:val="24"/>
          <w:szCs w:val="24"/>
        </w:rPr>
        <w:t xml:space="preserve"> </w:t>
      </w:r>
      <w:r w:rsidR="000536F3" w:rsidRPr="00761051">
        <w:rPr>
          <w:rFonts w:ascii="Times New Roman" w:hAnsi="Times New Roman" w:cs="Times New Roman"/>
          <w:sz w:val="24"/>
          <w:szCs w:val="24"/>
        </w:rPr>
        <w:t>this</w:t>
      </w:r>
      <w:r w:rsidR="000536F3" w:rsidRPr="00761051">
        <w:rPr>
          <w:rFonts w:ascii="Times New Roman" w:hAnsi="Times New Roman" w:cs="Times New Roman" w:hint="eastAsia"/>
          <w:sz w:val="24"/>
          <w:szCs w:val="24"/>
        </w:rPr>
        <w:t xml:space="preserve"> high dimensional</w:t>
      </w:r>
      <w:r w:rsidR="005442C3" w:rsidRPr="00761051">
        <w:rPr>
          <w:rFonts w:ascii="Times New Roman" w:hAnsi="Times New Roman" w:cs="Times New Roman" w:hint="eastAsia"/>
          <w:sz w:val="24"/>
          <w:szCs w:val="24"/>
        </w:rPr>
        <w:t xml:space="preserve"> information</w:t>
      </w:r>
      <w:r w:rsidR="00585136" w:rsidRPr="00761051">
        <w:rPr>
          <w:rFonts w:ascii="Times New Roman" w:hAnsi="Times New Roman" w:cs="Times New Roman" w:hint="eastAsia"/>
          <w:sz w:val="24"/>
          <w:szCs w:val="24"/>
        </w:rPr>
        <w:t>:</w:t>
      </w:r>
      <w:r w:rsidR="005442C3" w:rsidRPr="00761051">
        <w:rPr>
          <w:rFonts w:ascii="Times New Roman" w:hAnsi="Times New Roman" w:cs="Times New Roman" w:hint="eastAsia"/>
          <w:sz w:val="24"/>
          <w:szCs w:val="24"/>
        </w:rPr>
        <w:t xml:space="preserve"> </w:t>
      </w:r>
      <w:r w:rsidR="00585136" w:rsidRPr="00761051">
        <w:rPr>
          <w:rFonts w:ascii="Times New Roman" w:hAnsi="Times New Roman" w:cs="Times New Roman" w:hint="eastAsia"/>
          <w:sz w:val="24"/>
          <w:szCs w:val="24"/>
        </w:rPr>
        <w:t xml:space="preserve">(i) </w:t>
      </w:r>
      <w:r w:rsidR="00442DD8" w:rsidRPr="00761051">
        <w:rPr>
          <w:rFonts w:ascii="Times New Roman" w:hAnsi="Times New Roman" w:cs="Times New Roman" w:hint="eastAsia"/>
          <w:sz w:val="24"/>
          <w:szCs w:val="24"/>
        </w:rPr>
        <w:t xml:space="preserve">extract </w:t>
      </w:r>
      <w:r w:rsidR="00585136" w:rsidRPr="00761051">
        <w:rPr>
          <w:rFonts w:ascii="Times New Roman" w:hAnsi="Times New Roman" w:cs="Times New Roman" w:hint="eastAsia"/>
          <w:sz w:val="24"/>
          <w:szCs w:val="24"/>
        </w:rPr>
        <w:t>only the five top</w:t>
      </w:r>
      <w:r w:rsidR="00442DD8" w:rsidRPr="00761051">
        <w:rPr>
          <w:rFonts w:ascii="Times New Roman" w:hAnsi="Times New Roman" w:cs="Times New Roman" w:hint="eastAsia"/>
          <w:sz w:val="24"/>
          <w:szCs w:val="24"/>
        </w:rPr>
        <w:t xml:space="preserve"> sales products and use them as the </w:t>
      </w:r>
      <w:r w:rsidR="00442DD8" w:rsidRPr="00761051">
        <w:rPr>
          <w:rFonts w:ascii="Times New Roman" w:hAnsi="Times New Roman" w:cs="Times New Roman"/>
          <w:sz w:val="24"/>
          <w:szCs w:val="24"/>
        </w:rPr>
        <w:t>representatives</w:t>
      </w:r>
      <w:r w:rsidR="00585136" w:rsidRPr="00761051">
        <w:rPr>
          <w:rFonts w:ascii="Times New Roman" w:hAnsi="Times New Roman" w:cs="Times New Roman" w:hint="eastAsia"/>
          <w:sz w:val="24"/>
          <w:szCs w:val="24"/>
        </w:rPr>
        <w:t xml:space="preserve"> of the </w:t>
      </w:r>
      <w:r w:rsidR="00585136" w:rsidRPr="00761051">
        <w:rPr>
          <w:rFonts w:ascii="Times New Roman" w:hAnsi="Times New Roman" w:cs="Times New Roman"/>
          <w:sz w:val="24"/>
          <w:szCs w:val="24"/>
        </w:rPr>
        <w:t>category</w:t>
      </w:r>
      <w:r w:rsidR="00585136" w:rsidRPr="00761051">
        <w:rPr>
          <w:rFonts w:ascii="Times New Roman" w:hAnsi="Times New Roman" w:cs="Times New Roman" w:hint="eastAsia"/>
          <w:sz w:val="24"/>
          <w:szCs w:val="24"/>
        </w:rPr>
        <w:t>,</w:t>
      </w:r>
      <w:r w:rsidR="00442DD8" w:rsidRPr="00761051">
        <w:rPr>
          <w:rFonts w:ascii="Times New Roman" w:hAnsi="Times New Roman" w:cs="Times New Roman" w:hint="eastAsia"/>
          <w:sz w:val="24"/>
          <w:szCs w:val="24"/>
        </w:rPr>
        <w:t xml:space="preserve"> </w:t>
      </w:r>
      <w:r w:rsidR="00585136" w:rsidRPr="00761051">
        <w:rPr>
          <w:rFonts w:ascii="Times New Roman" w:hAnsi="Times New Roman" w:cs="Times New Roman" w:hint="eastAsia"/>
          <w:sz w:val="24"/>
          <w:szCs w:val="24"/>
        </w:rPr>
        <w:t xml:space="preserve">(ii) </w:t>
      </w:r>
      <w:r w:rsidR="00585136" w:rsidRPr="00761051">
        <w:rPr>
          <w:rFonts w:ascii="Times New Roman" w:hAnsi="Times New Roman" w:cs="Times New Roman"/>
          <w:sz w:val="24"/>
          <w:szCs w:val="24"/>
        </w:rPr>
        <w:t>preprocess</w:t>
      </w:r>
      <w:r w:rsidR="000536F3" w:rsidRPr="00761051">
        <w:rPr>
          <w:rFonts w:ascii="Times New Roman" w:hAnsi="Times New Roman" w:cs="Times New Roman" w:hint="eastAsia"/>
          <w:sz w:val="24"/>
          <w:szCs w:val="24"/>
        </w:rPr>
        <w:t xml:space="preserve"> the information to </w:t>
      </w:r>
      <w:r w:rsidR="005442C3" w:rsidRPr="00761051">
        <w:rPr>
          <w:rFonts w:ascii="Times New Roman" w:hAnsi="Times New Roman" w:cs="Times New Roman" w:hint="eastAsia"/>
          <w:sz w:val="24"/>
          <w:szCs w:val="24"/>
        </w:rPr>
        <w:t>lower</w:t>
      </w:r>
      <w:r w:rsidR="000536F3" w:rsidRPr="00761051">
        <w:rPr>
          <w:rFonts w:ascii="Times New Roman" w:hAnsi="Times New Roman" w:cs="Times New Roman" w:hint="eastAsia"/>
          <w:sz w:val="24"/>
          <w:szCs w:val="24"/>
        </w:rPr>
        <w:t xml:space="preserve"> </w:t>
      </w:r>
      <w:r w:rsidR="005442C3" w:rsidRPr="00761051">
        <w:rPr>
          <w:rFonts w:ascii="Times New Roman" w:hAnsi="Times New Roman" w:cs="Times New Roman" w:hint="eastAsia"/>
          <w:sz w:val="24"/>
          <w:szCs w:val="24"/>
        </w:rPr>
        <w:t>the dimensionality by extract</w:t>
      </w:r>
      <w:r w:rsidR="006974CF" w:rsidRPr="00761051">
        <w:rPr>
          <w:rFonts w:ascii="Times New Roman" w:hAnsi="Times New Roman" w:cs="Times New Roman"/>
          <w:sz w:val="24"/>
          <w:szCs w:val="24"/>
        </w:rPr>
        <w:t>ing</w:t>
      </w:r>
      <w:r w:rsidR="005442C3" w:rsidRPr="00761051">
        <w:rPr>
          <w:rFonts w:ascii="Times New Roman" w:hAnsi="Times New Roman" w:cs="Times New Roman" w:hint="eastAsia"/>
          <w:sz w:val="24"/>
          <w:szCs w:val="24"/>
        </w:rPr>
        <w:t xml:space="preserve"> diffusion factors</w:t>
      </w:r>
      <w:r w:rsidR="00442DD8" w:rsidRPr="00761051">
        <w:rPr>
          <w:rFonts w:ascii="Times New Roman" w:hAnsi="Times New Roman" w:cs="Times New Roman" w:hint="eastAsia"/>
          <w:sz w:val="24"/>
          <w:szCs w:val="24"/>
        </w:rPr>
        <w:t xml:space="preserve">, and </w:t>
      </w:r>
      <w:r w:rsidR="00585136" w:rsidRPr="00761051">
        <w:rPr>
          <w:rFonts w:ascii="Times New Roman" w:hAnsi="Times New Roman" w:cs="Times New Roman" w:hint="eastAsia"/>
          <w:sz w:val="24"/>
          <w:szCs w:val="24"/>
        </w:rPr>
        <w:t>(iii)</w:t>
      </w:r>
      <w:r w:rsidR="00442DD8" w:rsidRPr="00761051">
        <w:rPr>
          <w:rFonts w:ascii="Times New Roman" w:hAnsi="Times New Roman" w:cs="Times New Roman" w:hint="eastAsia"/>
          <w:sz w:val="24"/>
          <w:szCs w:val="24"/>
        </w:rPr>
        <w:t xml:space="preserve"> input all the raw SKU level promotional information directly into the </w:t>
      </w:r>
      <w:r w:rsidR="00442DD8" w:rsidRPr="00761051">
        <w:rPr>
          <w:rFonts w:ascii="Times New Roman" w:hAnsi="Times New Roman" w:cs="Times New Roman"/>
          <w:sz w:val="24"/>
          <w:szCs w:val="24"/>
        </w:rPr>
        <w:t>subsequent</w:t>
      </w:r>
      <w:r w:rsidR="00442DD8" w:rsidRPr="00761051">
        <w:rPr>
          <w:rFonts w:ascii="Times New Roman" w:hAnsi="Times New Roman" w:cs="Times New Roman" w:hint="eastAsia"/>
          <w:sz w:val="24"/>
          <w:szCs w:val="24"/>
        </w:rPr>
        <w:t xml:space="preserve"> LASSO regression</w:t>
      </w:r>
      <w:r w:rsidR="005442C3" w:rsidRPr="00761051">
        <w:rPr>
          <w:rFonts w:ascii="Times New Roman" w:hAnsi="Times New Roman" w:cs="Times New Roman" w:hint="eastAsia"/>
          <w:sz w:val="24"/>
          <w:szCs w:val="24"/>
        </w:rPr>
        <w:t>.</w:t>
      </w:r>
      <w:r w:rsidR="000536F3" w:rsidRPr="00761051">
        <w:rPr>
          <w:rFonts w:ascii="Times New Roman" w:hAnsi="Times New Roman" w:cs="Times New Roman" w:hint="eastAsia"/>
          <w:sz w:val="24"/>
          <w:szCs w:val="24"/>
        </w:rPr>
        <w:t xml:space="preserve"> </w:t>
      </w:r>
      <w:r w:rsidR="00585136" w:rsidRPr="00761051">
        <w:rPr>
          <w:rFonts w:ascii="Times New Roman" w:hAnsi="Times New Roman" w:cs="Times New Roman" w:hint="eastAsia"/>
          <w:sz w:val="24"/>
          <w:szCs w:val="24"/>
        </w:rPr>
        <w:t>At</w:t>
      </w:r>
      <w:r w:rsidR="000536F3" w:rsidRPr="00761051">
        <w:rPr>
          <w:rFonts w:ascii="Times New Roman" w:hAnsi="Times New Roman" w:cs="Times New Roman" w:hint="eastAsia"/>
          <w:sz w:val="24"/>
          <w:szCs w:val="24"/>
        </w:rPr>
        <w:t xml:space="preserve"> step</w:t>
      </w:r>
      <w:r w:rsidR="00585136" w:rsidRPr="00761051">
        <w:rPr>
          <w:rFonts w:ascii="Times New Roman" w:hAnsi="Times New Roman" w:cs="Times New Roman" w:hint="eastAsia"/>
          <w:sz w:val="24"/>
          <w:szCs w:val="24"/>
        </w:rPr>
        <w:t xml:space="preserve"> 3</w:t>
      </w:r>
      <w:r w:rsidR="000536F3" w:rsidRPr="00761051">
        <w:rPr>
          <w:rFonts w:ascii="Times New Roman" w:hAnsi="Times New Roman" w:cs="Times New Roman" w:hint="eastAsia"/>
          <w:sz w:val="24"/>
          <w:szCs w:val="24"/>
        </w:rPr>
        <w:t xml:space="preserve">, </w:t>
      </w:r>
      <w:r w:rsidR="0004622F" w:rsidRPr="00761051">
        <w:rPr>
          <w:rFonts w:ascii="Times New Roman" w:hAnsi="Times New Roman" w:cs="Times New Roman" w:hint="eastAsia"/>
          <w:sz w:val="24"/>
          <w:szCs w:val="24"/>
        </w:rPr>
        <w:t>to de</w:t>
      </w:r>
      <w:r w:rsidR="00585136" w:rsidRPr="00761051">
        <w:rPr>
          <w:rFonts w:ascii="Times New Roman" w:hAnsi="Times New Roman" w:cs="Times New Roman" w:hint="eastAsia"/>
          <w:sz w:val="24"/>
          <w:szCs w:val="24"/>
        </w:rPr>
        <w:t xml:space="preserve">al with </w:t>
      </w:r>
      <w:r w:rsidR="00A05FB8" w:rsidRPr="00761051">
        <w:rPr>
          <w:rFonts w:ascii="Times New Roman" w:hAnsi="Times New Roman" w:cs="Times New Roman"/>
          <w:sz w:val="24"/>
          <w:szCs w:val="24"/>
        </w:rPr>
        <w:t xml:space="preserve">the </w:t>
      </w:r>
      <w:r w:rsidR="00585136" w:rsidRPr="00761051">
        <w:rPr>
          <w:rFonts w:ascii="Times New Roman" w:hAnsi="Times New Roman" w:cs="Times New Roman" w:hint="eastAsia"/>
          <w:sz w:val="24"/>
          <w:szCs w:val="24"/>
        </w:rPr>
        <w:t xml:space="preserve">high dimensionality </w:t>
      </w:r>
      <w:r w:rsidR="00A05FB8" w:rsidRPr="00761051">
        <w:rPr>
          <w:rFonts w:ascii="Times New Roman" w:hAnsi="Times New Roman" w:cs="Times New Roman"/>
          <w:sz w:val="24"/>
          <w:szCs w:val="24"/>
        </w:rPr>
        <w:t xml:space="preserve">remaining </w:t>
      </w:r>
      <w:r w:rsidR="0004622F" w:rsidRPr="00761051">
        <w:rPr>
          <w:rFonts w:ascii="Times New Roman" w:hAnsi="Times New Roman" w:cs="Times New Roman" w:hint="eastAsia"/>
          <w:sz w:val="24"/>
          <w:szCs w:val="24"/>
        </w:rPr>
        <w:t xml:space="preserve">in variable space, </w:t>
      </w:r>
      <w:r w:rsidR="001309A4" w:rsidRPr="00761051">
        <w:rPr>
          <w:rFonts w:ascii="Times New Roman" w:hAnsi="Times New Roman" w:cs="Times New Roman" w:hint="eastAsia"/>
          <w:sz w:val="24"/>
          <w:szCs w:val="24"/>
        </w:rPr>
        <w:t xml:space="preserve">we </w:t>
      </w:r>
      <w:r w:rsidR="00B03809" w:rsidRPr="00761051">
        <w:rPr>
          <w:rFonts w:ascii="Times New Roman" w:hAnsi="Times New Roman" w:cs="Times New Roman" w:hint="eastAsia"/>
          <w:sz w:val="24"/>
          <w:szCs w:val="24"/>
        </w:rPr>
        <w:t xml:space="preserve">propose a three-stage LASSO strategy to </w:t>
      </w:r>
      <w:r w:rsidR="001309A4" w:rsidRPr="00761051">
        <w:rPr>
          <w:rFonts w:ascii="Times New Roman" w:hAnsi="Times New Roman" w:cs="Times New Roman" w:hint="eastAsia"/>
          <w:sz w:val="24"/>
          <w:szCs w:val="24"/>
        </w:rPr>
        <w:t xml:space="preserve">select </w:t>
      </w:r>
      <w:r w:rsidR="0004622F" w:rsidRPr="00761051">
        <w:rPr>
          <w:rFonts w:ascii="Times New Roman" w:hAnsi="Times New Roman" w:cs="Times New Roman" w:hint="eastAsia"/>
          <w:sz w:val="24"/>
          <w:szCs w:val="24"/>
        </w:rPr>
        <w:t xml:space="preserve">important </w:t>
      </w:r>
      <w:r w:rsidR="001309A4" w:rsidRPr="00761051">
        <w:rPr>
          <w:rFonts w:ascii="Times New Roman" w:hAnsi="Times New Roman" w:cs="Times New Roman" w:hint="eastAsia"/>
          <w:sz w:val="24"/>
          <w:szCs w:val="24"/>
        </w:rPr>
        <w:t xml:space="preserve">predictors and </w:t>
      </w:r>
      <w:r w:rsidR="001309A4" w:rsidRPr="00761051">
        <w:rPr>
          <w:rFonts w:ascii="Times New Roman" w:hAnsi="Times New Roman" w:cs="Times New Roman"/>
          <w:sz w:val="24"/>
          <w:szCs w:val="24"/>
        </w:rPr>
        <w:t>estimate</w:t>
      </w:r>
      <w:r w:rsidR="001309A4" w:rsidRPr="00761051">
        <w:rPr>
          <w:rFonts w:ascii="Times New Roman" w:hAnsi="Times New Roman" w:cs="Times New Roman" w:hint="eastAsia"/>
          <w:sz w:val="24"/>
          <w:szCs w:val="24"/>
        </w:rPr>
        <w:t xml:space="preserve"> </w:t>
      </w:r>
      <w:r w:rsidR="00B03809" w:rsidRPr="00761051">
        <w:rPr>
          <w:rFonts w:ascii="Times New Roman" w:hAnsi="Times New Roman" w:cs="Times New Roman" w:hint="eastAsia"/>
          <w:sz w:val="24"/>
          <w:szCs w:val="24"/>
        </w:rPr>
        <w:t>the model</w:t>
      </w:r>
      <w:r w:rsidR="0004622F" w:rsidRPr="00761051">
        <w:rPr>
          <w:rFonts w:ascii="Times New Roman" w:hAnsi="Times New Roman" w:cs="Times New Roman" w:hint="eastAsia"/>
          <w:sz w:val="24"/>
          <w:szCs w:val="24"/>
        </w:rPr>
        <w:t xml:space="preserve"> parameters</w:t>
      </w:r>
      <w:r w:rsidR="00A05FB8" w:rsidRPr="00761051">
        <w:rPr>
          <w:rFonts w:ascii="Times New Roman" w:hAnsi="Times New Roman" w:cs="Times New Roman"/>
          <w:sz w:val="24"/>
          <w:szCs w:val="24"/>
        </w:rPr>
        <w:t>: these break down the variables into predictors from the SKU itself, intra category predictors and finally, predictors from other catego</w:t>
      </w:r>
      <w:r w:rsidR="006A7188" w:rsidRPr="00761051">
        <w:rPr>
          <w:rFonts w:ascii="Times New Roman" w:hAnsi="Times New Roman" w:cs="Times New Roman"/>
          <w:sz w:val="24"/>
          <w:szCs w:val="24"/>
        </w:rPr>
        <w:t>ri</w:t>
      </w:r>
      <w:r w:rsidR="00A05FB8" w:rsidRPr="00761051">
        <w:rPr>
          <w:rFonts w:ascii="Times New Roman" w:hAnsi="Times New Roman" w:cs="Times New Roman"/>
          <w:sz w:val="24"/>
          <w:szCs w:val="24"/>
        </w:rPr>
        <w:t xml:space="preserve">es. </w:t>
      </w:r>
      <w:r w:rsidR="00B03809" w:rsidRPr="00761051">
        <w:rPr>
          <w:rFonts w:ascii="Times New Roman" w:hAnsi="Times New Roman" w:cs="Times New Roman" w:hint="eastAsia"/>
          <w:sz w:val="24"/>
          <w:szCs w:val="24"/>
        </w:rPr>
        <w:t xml:space="preserve"> </w:t>
      </w:r>
      <w:r w:rsidR="00585136" w:rsidRPr="00761051">
        <w:rPr>
          <w:rFonts w:ascii="Times New Roman" w:hAnsi="Times New Roman" w:cs="Times New Roman" w:hint="eastAsia"/>
          <w:sz w:val="24"/>
          <w:szCs w:val="24"/>
        </w:rPr>
        <w:t>At</w:t>
      </w:r>
      <w:r w:rsidR="00B03809" w:rsidRPr="00761051">
        <w:rPr>
          <w:rFonts w:ascii="Times New Roman" w:hAnsi="Times New Roman" w:cs="Times New Roman" w:hint="eastAsia"/>
          <w:sz w:val="24"/>
          <w:szCs w:val="24"/>
        </w:rPr>
        <w:t xml:space="preserve"> step</w:t>
      </w:r>
      <w:r w:rsidR="00585136" w:rsidRPr="00761051">
        <w:rPr>
          <w:rFonts w:ascii="Times New Roman" w:hAnsi="Times New Roman" w:cs="Times New Roman" w:hint="eastAsia"/>
          <w:sz w:val="24"/>
          <w:szCs w:val="24"/>
        </w:rPr>
        <w:t xml:space="preserve"> 4</w:t>
      </w:r>
      <w:r w:rsidR="00B03809" w:rsidRPr="00761051">
        <w:rPr>
          <w:rFonts w:ascii="Times New Roman" w:hAnsi="Times New Roman" w:cs="Times New Roman" w:hint="eastAsia"/>
          <w:sz w:val="24"/>
          <w:szCs w:val="24"/>
        </w:rPr>
        <w:t xml:space="preserve">, we generate forecasts for every SKU with the </w:t>
      </w:r>
      <w:r w:rsidR="00B03809" w:rsidRPr="00761051">
        <w:rPr>
          <w:rFonts w:ascii="Times New Roman" w:hAnsi="Times New Roman" w:cs="Times New Roman"/>
          <w:sz w:val="24"/>
          <w:szCs w:val="24"/>
        </w:rPr>
        <w:t>estimated</w:t>
      </w:r>
      <w:r w:rsidR="00B03809" w:rsidRPr="00761051">
        <w:rPr>
          <w:rFonts w:ascii="Times New Roman" w:hAnsi="Times New Roman" w:cs="Times New Roman" w:hint="eastAsia"/>
          <w:sz w:val="24"/>
          <w:szCs w:val="24"/>
        </w:rPr>
        <w:t xml:space="preserve"> models. </w:t>
      </w:r>
    </w:p>
    <w:p w14:paraId="1A2EA3A1" w14:textId="77777777" w:rsidR="003A3507" w:rsidRPr="00761051" w:rsidRDefault="003A3507" w:rsidP="003A3507">
      <w:pPr>
        <w:pStyle w:val="Heading2"/>
        <w:jc w:val="left"/>
        <w:rPr>
          <w:rFonts w:ascii="Times New Roman" w:hAnsi="Times New Roman" w:cs="Times New Roman"/>
          <w:b w:val="0"/>
          <w:sz w:val="24"/>
          <w:szCs w:val="24"/>
        </w:rPr>
      </w:pPr>
      <w:r w:rsidRPr="00761051">
        <w:rPr>
          <w:rFonts w:hint="eastAsia"/>
          <w:sz w:val="24"/>
          <w:szCs w:val="24"/>
        </w:rPr>
        <w:t>3.1 Identify</w:t>
      </w:r>
      <w:r w:rsidRPr="00761051">
        <w:rPr>
          <w:sz w:val="24"/>
          <w:szCs w:val="24"/>
        </w:rPr>
        <w:t>ing</w:t>
      </w:r>
      <w:r w:rsidRPr="00761051">
        <w:rPr>
          <w:rFonts w:hint="eastAsia"/>
          <w:sz w:val="24"/>
          <w:szCs w:val="24"/>
        </w:rPr>
        <w:t xml:space="preserve"> the promotional interactions at category level</w:t>
      </w:r>
    </w:p>
    <w:p w14:paraId="0A480DBD" w14:textId="77777777" w:rsidR="003A3507" w:rsidRPr="00761051" w:rsidRDefault="003A3507" w:rsidP="003A3507">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 xml:space="preserve">To identify which </w:t>
      </w:r>
      <w:r w:rsidRPr="00761051">
        <w:rPr>
          <w:rFonts w:ascii="Times New Roman" w:hAnsi="Times New Roman" w:cs="Times New Roman"/>
          <w:sz w:val="24"/>
          <w:szCs w:val="24"/>
        </w:rPr>
        <w:t>categories</w:t>
      </w:r>
      <w:r w:rsidRPr="00761051">
        <w:rPr>
          <w:rFonts w:ascii="Times New Roman" w:hAnsi="Times New Roman" w:cs="Times New Roman" w:hint="eastAsia"/>
          <w:sz w:val="24"/>
          <w:szCs w:val="24"/>
        </w:rPr>
        <w:t xml:space="preserve"> are </w:t>
      </w:r>
      <w:r w:rsidRPr="00761051">
        <w:rPr>
          <w:rFonts w:ascii="Times New Roman" w:hAnsi="Times New Roman" w:cs="Times New Roman"/>
          <w:sz w:val="24"/>
          <w:szCs w:val="24"/>
        </w:rPr>
        <w:t>promotional interacti</w:t>
      </w:r>
      <w:r w:rsidRPr="00761051">
        <w:rPr>
          <w:rFonts w:ascii="Times New Roman" w:hAnsi="Times New Roman" w:cs="Times New Roman" w:hint="eastAsia"/>
          <w:sz w:val="24"/>
          <w:szCs w:val="24"/>
        </w:rPr>
        <w:t xml:space="preserve">ve with each other, a simple way is to </w:t>
      </w:r>
      <w:r w:rsidRPr="00761051">
        <w:rPr>
          <w:rFonts w:ascii="Times New Roman" w:hAnsi="Times New Roman" w:cs="Times New Roman"/>
          <w:sz w:val="24"/>
          <w:szCs w:val="24"/>
        </w:rPr>
        <w:t xml:space="preserve">resort to </w:t>
      </w:r>
      <w:r w:rsidRPr="00761051">
        <w:rPr>
          <w:rFonts w:ascii="Times New Roman" w:hAnsi="Times New Roman" w:cs="Times New Roman" w:hint="eastAsia"/>
          <w:sz w:val="24"/>
          <w:szCs w:val="24"/>
        </w:rPr>
        <w:t xml:space="preserve">expertise by conducting a survey on retailing experts. </w:t>
      </w:r>
      <w:r w:rsidRPr="00761051">
        <w:rPr>
          <w:rFonts w:ascii="Times New Roman" w:hAnsi="Times New Roman" w:cs="Times New Roman"/>
          <w:sz w:val="24"/>
          <w:szCs w:val="24"/>
        </w:rPr>
        <w:t>B</w:t>
      </w:r>
      <w:r w:rsidRPr="00761051">
        <w:rPr>
          <w:rFonts w:ascii="Times New Roman" w:hAnsi="Times New Roman" w:cs="Times New Roman" w:hint="eastAsia"/>
          <w:sz w:val="24"/>
          <w:szCs w:val="24"/>
        </w:rPr>
        <w:t xml:space="preserve">ut the </w:t>
      </w:r>
      <w:r w:rsidRPr="00761051">
        <w:rPr>
          <w:rFonts w:ascii="Times New Roman" w:hAnsi="Times New Roman" w:cs="Times New Roman"/>
          <w:sz w:val="24"/>
          <w:szCs w:val="24"/>
        </w:rPr>
        <w:t>approach</w:t>
      </w:r>
      <w:r w:rsidRPr="00761051">
        <w:rPr>
          <w:rFonts w:ascii="Times New Roman" w:hAnsi="Times New Roman" w:cs="Times New Roman" w:hint="eastAsia"/>
          <w:sz w:val="24"/>
          <w:szCs w:val="24"/>
        </w:rPr>
        <w:t xml:space="preserve"> is subjective and</w:t>
      </w:r>
      <w:r w:rsidRPr="00761051">
        <w:rPr>
          <w:rFonts w:ascii="Times New Roman" w:hAnsi="Times New Roman" w:cs="Times New Roman"/>
          <w:sz w:val="24"/>
          <w:szCs w:val="24"/>
        </w:rPr>
        <w:t xml:space="preserve"> subject to the usual biases arising in judgmental decision making</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H</w:t>
      </w:r>
      <w:r w:rsidRPr="00761051">
        <w:rPr>
          <w:rFonts w:ascii="Times New Roman" w:hAnsi="Times New Roman" w:cs="Times New Roman" w:hint="eastAsia"/>
          <w:sz w:val="24"/>
          <w:szCs w:val="24"/>
        </w:rPr>
        <w:t>ere we propose to use</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a LASSO</w:t>
      </w:r>
      <w:r w:rsidRPr="00761051">
        <w:rPr>
          <w:rFonts w:ascii="Times New Roman" w:hAnsi="Times New Roman" w:cs="Times New Roman"/>
          <w:sz w:val="24"/>
          <w:szCs w:val="24"/>
        </w:rPr>
        <w:t xml:space="preserve"> Granger causality test </w:t>
      </w:r>
      <w:r w:rsidRPr="00761051">
        <w:rPr>
          <w:rFonts w:ascii="Times New Roman" w:hAnsi="Times New Roman" w:cs="Times New Roman" w:hint="eastAsia"/>
          <w:sz w:val="24"/>
          <w:szCs w:val="24"/>
        </w:rPr>
        <w:t xml:space="preserve">directly to identity category level promotional interactions from product sales data. </w:t>
      </w:r>
    </w:p>
    <w:p w14:paraId="4BB7EEDF" w14:textId="77777777" w:rsidR="00FA6B49" w:rsidRPr="00761051" w:rsidRDefault="00FA6B49" w:rsidP="00362FEA">
      <w:pPr>
        <w:spacing w:line="360" w:lineRule="auto"/>
        <w:ind w:firstLine="420"/>
        <w:jc w:val="left"/>
        <w:rPr>
          <w:rFonts w:ascii="Times New Roman" w:hAnsi="Times New Roman" w:cs="Times New Roman"/>
          <w:sz w:val="24"/>
          <w:szCs w:val="24"/>
        </w:rPr>
      </w:pPr>
    </w:p>
    <w:p w14:paraId="6A53B6BA" w14:textId="77777777" w:rsidR="00DE1AF3" w:rsidRPr="00761051" w:rsidRDefault="00DE1AF3" w:rsidP="008B5E14">
      <w:pPr>
        <w:jc w:val="center"/>
        <w:rPr>
          <w:sz w:val="22"/>
        </w:rPr>
      </w:pPr>
      <w:r w:rsidRPr="00761051">
        <w:rPr>
          <w:noProof/>
          <w:sz w:val="22"/>
          <w:lang w:val="en-GB"/>
        </w:rPr>
        <w:lastRenderedPageBreak/>
        <w:drawing>
          <wp:inline distT="0" distB="0" distL="0" distR="0" wp14:anchorId="1C1C5DD1" wp14:editId="0747DC44">
            <wp:extent cx="5208814" cy="1667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3486" cy="1669070"/>
                    </a:xfrm>
                    <a:prstGeom prst="rect">
                      <a:avLst/>
                    </a:prstGeom>
                    <a:noFill/>
                  </pic:spPr>
                </pic:pic>
              </a:graphicData>
            </a:graphic>
          </wp:inline>
        </w:drawing>
      </w:r>
    </w:p>
    <w:p w14:paraId="2895F5FB" w14:textId="77777777" w:rsidR="00DE1AF3" w:rsidRPr="00761051" w:rsidRDefault="00DE1AF3" w:rsidP="008B5E14">
      <w:pPr>
        <w:pStyle w:val="Heading3"/>
        <w:spacing w:beforeLines="50" w:before="120" w:after="0" w:line="415" w:lineRule="auto"/>
        <w:jc w:val="center"/>
        <w:rPr>
          <w:rFonts w:ascii="Times New Roman" w:hAnsi="Times New Roman" w:cs="Times New Roman"/>
          <w:b w:val="0"/>
          <w:sz w:val="22"/>
          <w:szCs w:val="22"/>
        </w:rPr>
      </w:pPr>
      <w:r w:rsidRPr="00761051">
        <w:rPr>
          <w:rFonts w:ascii="Times New Roman" w:hAnsi="Times New Roman" w:cs="Times New Roman"/>
          <w:b w:val="0"/>
          <w:sz w:val="22"/>
          <w:szCs w:val="22"/>
        </w:rPr>
        <w:t>Figure 1 Methodology framework</w:t>
      </w:r>
    </w:p>
    <w:p w14:paraId="6A8F4B61" w14:textId="77777777" w:rsidR="00BF15F0" w:rsidRPr="00761051" w:rsidRDefault="00BF15F0" w:rsidP="00362FEA">
      <w:pPr>
        <w:spacing w:line="360" w:lineRule="auto"/>
        <w:ind w:firstLine="420"/>
        <w:jc w:val="left"/>
        <w:rPr>
          <w:rFonts w:ascii="Times New Roman" w:hAnsi="Times New Roman" w:cs="Times New Roman"/>
          <w:sz w:val="24"/>
          <w:szCs w:val="24"/>
        </w:rPr>
      </w:pPr>
    </w:p>
    <w:p w14:paraId="164BA8F9" w14:textId="77777777" w:rsidR="006974CF" w:rsidRPr="00761051" w:rsidRDefault="00B45E70"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Granger Causality</w:t>
      </w:r>
      <w:r w:rsidR="00F87654" w:rsidRPr="00761051">
        <w:rPr>
          <w:rFonts w:ascii="Times New Roman" w:hAnsi="Times New Roman" w:cs="Times New Roman" w:hint="eastAsia"/>
          <w:sz w:val="24"/>
          <w:szCs w:val="24"/>
        </w:rPr>
        <w:t xml:space="preserve"> test</w:t>
      </w:r>
      <w:r w:rsidR="006974CF" w:rsidRPr="00761051">
        <w:rPr>
          <w:rFonts w:ascii="Times New Roman" w:hAnsi="Times New Roman" w:cs="Times New Roman"/>
          <w:sz w:val="24"/>
          <w:szCs w:val="24"/>
        </w:rPr>
        <w:t>ing</w:t>
      </w:r>
      <w:r w:rsidRPr="00761051">
        <w:rPr>
          <w:rFonts w:ascii="Times New Roman" w:hAnsi="Times New Roman" w:cs="Times New Roman"/>
          <w:sz w:val="24"/>
          <w:szCs w:val="24"/>
        </w:rPr>
        <w:t xml:space="preserve"> is one of the earliest methods developed</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 xml:space="preserve">to quantify the causal effect from time series observations. It has gained success across many domains due to its simplicity, robustness, and </w:t>
      </w:r>
      <w:r w:rsidR="00DD2EC8" w:rsidRPr="00761051">
        <w:rPr>
          <w:rFonts w:ascii="Times New Roman" w:hAnsi="Times New Roman" w:cs="Times New Roman"/>
          <w:sz w:val="24"/>
          <w:szCs w:val="24"/>
        </w:rPr>
        <w:t>extendibility</w:t>
      </w:r>
      <w:r w:rsidRPr="00761051">
        <w:rPr>
          <w:rFonts w:ascii="Times New Roman" w:hAnsi="Times New Roman" w:cs="Times New Roman" w:hint="eastAsia"/>
          <w:sz w:val="24"/>
          <w:szCs w:val="24"/>
        </w:rPr>
        <w:t xml:space="preserve"> (</w:t>
      </w:r>
      <w:r w:rsidR="006974CF" w:rsidRPr="00761051">
        <w:rPr>
          <w:rFonts w:ascii="Times New Roman" w:hAnsi="Times New Roman" w:cs="Times New Roman"/>
          <w:sz w:val="24"/>
          <w:szCs w:val="24"/>
        </w:rPr>
        <w:t xml:space="preserve">for example, </w:t>
      </w:r>
      <w:r w:rsidR="00DD2EC8" w:rsidRPr="00761051">
        <w:rPr>
          <w:rFonts w:ascii="Times New Roman" w:hAnsi="Times New Roman" w:cs="Times New Roman"/>
          <w:sz w:val="24"/>
          <w:szCs w:val="24"/>
        </w:rPr>
        <w:t>Hiemstra</w:t>
      </w:r>
      <w:r w:rsidR="0098636B" w:rsidRPr="00761051">
        <w:rPr>
          <w:rFonts w:ascii="Times New Roman" w:hAnsi="Times New Roman" w:cs="Times New Roman" w:hint="eastAsia"/>
          <w:sz w:val="24"/>
          <w:szCs w:val="24"/>
        </w:rPr>
        <w:t xml:space="preserve"> and </w:t>
      </w:r>
      <w:r w:rsidR="0098636B" w:rsidRPr="00761051">
        <w:rPr>
          <w:rFonts w:ascii="Times New Roman" w:hAnsi="Times New Roman" w:cs="Times New Roman"/>
          <w:sz w:val="24"/>
          <w:szCs w:val="24"/>
        </w:rPr>
        <w:t>Jones</w:t>
      </w:r>
      <w:r w:rsidR="00053C12" w:rsidRPr="00761051">
        <w:rPr>
          <w:rFonts w:ascii="Times New Roman" w:hAnsi="Times New Roman" w:cs="Times New Roman" w:hint="eastAsia"/>
          <w:sz w:val="24"/>
          <w:szCs w:val="24"/>
        </w:rPr>
        <w:t>,</w:t>
      </w:r>
      <w:r w:rsidR="00DD2EC8" w:rsidRPr="00761051">
        <w:rPr>
          <w:rFonts w:ascii="Times New Roman" w:hAnsi="Times New Roman" w:cs="Times New Roman" w:hint="eastAsia"/>
          <w:sz w:val="24"/>
          <w:szCs w:val="24"/>
        </w:rPr>
        <w:t xml:space="preserve"> 1994</w:t>
      </w:r>
      <w:r w:rsidRPr="00761051">
        <w:rPr>
          <w:rFonts w:ascii="Times New Roman" w:hAnsi="Times New Roman" w:cs="Times New Roman" w:hint="eastAsia"/>
          <w:sz w:val="24"/>
          <w:szCs w:val="24"/>
        </w:rPr>
        <w:t>).</w:t>
      </w:r>
      <w:r w:rsidR="00DD2EC8" w:rsidRPr="00761051">
        <w:t xml:space="preserve"> </w:t>
      </w:r>
      <w:r w:rsidR="00DD2EC8" w:rsidRPr="00761051">
        <w:rPr>
          <w:rFonts w:ascii="Times New Roman" w:hAnsi="Times New Roman" w:cs="Times New Roman"/>
          <w:sz w:val="24"/>
          <w:szCs w:val="24"/>
        </w:rPr>
        <w:t xml:space="preserve">Ashley, Granger and Schmalensee (1980) gave the definition of causation </w:t>
      </w:r>
      <w:r w:rsidR="00D77A1E" w:rsidRPr="00761051">
        <w:rPr>
          <w:rFonts w:ascii="Times New Roman" w:hAnsi="Times New Roman" w:cs="Times New Roman" w:hint="eastAsia"/>
          <w:sz w:val="24"/>
          <w:szCs w:val="24"/>
        </w:rPr>
        <w:t>as follows</w:t>
      </w:r>
      <w:r w:rsidR="00DD2EC8" w:rsidRPr="00761051">
        <w:rPr>
          <w:rFonts w:ascii="Times New Roman" w:hAnsi="Times New Roman" w:cs="Times New Roman"/>
          <w:sz w:val="24"/>
          <w:szCs w:val="24"/>
        </w:rPr>
        <w:t xml:space="preserve">: Let </w:t>
      </w:r>
      <w:r w:rsidR="00DD2EC8" w:rsidRPr="00761051">
        <w:rPr>
          <w:rFonts w:ascii="Times New Roman" w:hAnsi="Times New Roman" w:cs="Times New Roman"/>
          <w:i/>
          <w:sz w:val="24"/>
          <w:szCs w:val="24"/>
        </w:rPr>
        <w:t>Ω</w:t>
      </w:r>
      <w:r w:rsidR="00DD2EC8" w:rsidRPr="00761051">
        <w:rPr>
          <w:rFonts w:ascii="Times New Roman" w:hAnsi="Times New Roman" w:cs="Times New Roman" w:hint="eastAsia"/>
          <w:i/>
          <w:sz w:val="24"/>
          <w:szCs w:val="24"/>
          <w:vertAlign w:val="subscript"/>
        </w:rPr>
        <w:t>t</w:t>
      </w:r>
      <w:r w:rsidR="00DD2EC8" w:rsidRPr="00761051">
        <w:rPr>
          <w:rFonts w:ascii="Times New Roman" w:hAnsi="Times New Roman" w:cs="Times New Roman"/>
          <w:sz w:val="24"/>
          <w:szCs w:val="24"/>
        </w:rPr>
        <w:t xml:space="preserve">, represent all the information available in the universe at time </w:t>
      </w:r>
      <w:r w:rsidR="00DD2EC8" w:rsidRPr="00761051">
        <w:rPr>
          <w:rFonts w:ascii="Times New Roman" w:hAnsi="Times New Roman" w:cs="Times New Roman" w:hint="eastAsia"/>
          <w:i/>
          <w:sz w:val="24"/>
          <w:szCs w:val="24"/>
        </w:rPr>
        <w:t>t</w:t>
      </w:r>
      <w:r w:rsidR="00DD2EC8" w:rsidRPr="00761051">
        <w:rPr>
          <w:rFonts w:ascii="Times New Roman" w:hAnsi="Times New Roman" w:cs="Times New Roman"/>
          <w:sz w:val="24"/>
          <w:szCs w:val="24"/>
        </w:rPr>
        <w:t xml:space="preserve">. Suppose that at time </w:t>
      </w:r>
      <w:r w:rsidR="00DD2EC8" w:rsidRPr="00761051">
        <w:rPr>
          <w:rFonts w:ascii="Times New Roman" w:hAnsi="Times New Roman" w:cs="Times New Roman" w:hint="eastAsia"/>
          <w:i/>
          <w:sz w:val="24"/>
          <w:szCs w:val="24"/>
        </w:rPr>
        <w:t>t</w:t>
      </w:r>
      <w:r w:rsidR="00DD2EC8" w:rsidRPr="00761051">
        <w:rPr>
          <w:rFonts w:ascii="Times New Roman" w:hAnsi="Times New Roman" w:cs="Times New Roman"/>
          <w:sz w:val="24"/>
          <w:szCs w:val="24"/>
        </w:rPr>
        <w:t xml:space="preserve"> optimum forecasts are made of </w:t>
      </w:r>
      <w:r w:rsidR="00DD2EC8" w:rsidRPr="00761051">
        <w:rPr>
          <w:rFonts w:ascii="Times New Roman" w:hAnsi="Times New Roman" w:cs="Times New Roman" w:hint="eastAsia"/>
          <w:i/>
          <w:sz w:val="24"/>
          <w:szCs w:val="24"/>
        </w:rPr>
        <w:t>Y</w:t>
      </w:r>
      <w:r w:rsidR="00DD2EC8" w:rsidRPr="00761051">
        <w:rPr>
          <w:rFonts w:ascii="Times New Roman" w:hAnsi="Times New Roman" w:cs="Times New Roman" w:hint="eastAsia"/>
          <w:i/>
          <w:sz w:val="24"/>
          <w:szCs w:val="24"/>
          <w:vertAlign w:val="subscript"/>
        </w:rPr>
        <w:t>t</w:t>
      </w:r>
      <w:r w:rsidR="00DD2EC8" w:rsidRPr="00761051">
        <w:rPr>
          <w:rFonts w:ascii="Times New Roman" w:hAnsi="Times New Roman" w:cs="Times New Roman"/>
          <w:sz w:val="24"/>
          <w:szCs w:val="24"/>
          <w:vertAlign w:val="subscript"/>
        </w:rPr>
        <w:t>+1</w:t>
      </w:r>
      <w:r w:rsidR="00DD2EC8" w:rsidRPr="00761051">
        <w:rPr>
          <w:rFonts w:ascii="Times New Roman" w:hAnsi="Times New Roman" w:cs="Times New Roman"/>
          <w:sz w:val="24"/>
          <w:szCs w:val="24"/>
        </w:rPr>
        <w:t xml:space="preserve"> using all of the information in</w:t>
      </w:r>
      <w:r w:rsidR="00DD2EC8" w:rsidRPr="00761051">
        <w:rPr>
          <w:rFonts w:ascii="Times New Roman" w:hAnsi="Times New Roman" w:cs="Times New Roman" w:hint="eastAsia"/>
          <w:sz w:val="24"/>
          <w:szCs w:val="24"/>
        </w:rPr>
        <w:t xml:space="preserve"> </w:t>
      </w:r>
      <w:r w:rsidR="00DD2EC8" w:rsidRPr="00761051">
        <w:rPr>
          <w:rFonts w:ascii="Times New Roman" w:hAnsi="Times New Roman" w:cs="Times New Roman"/>
          <w:i/>
          <w:sz w:val="24"/>
          <w:szCs w:val="24"/>
        </w:rPr>
        <w:t>Ω</w:t>
      </w:r>
      <w:r w:rsidR="00DD2EC8" w:rsidRPr="00761051">
        <w:rPr>
          <w:rFonts w:ascii="Times New Roman" w:hAnsi="Times New Roman" w:cs="Times New Roman" w:hint="eastAsia"/>
          <w:i/>
          <w:sz w:val="24"/>
          <w:szCs w:val="24"/>
          <w:vertAlign w:val="subscript"/>
        </w:rPr>
        <w:t>t</w:t>
      </w:r>
      <w:r w:rsidR="00DD2EC8" w:rsidRPr="00761051">
        <w:rPr>
          <w:rFonts w:ascii="Times New Roman" w:hAnsi="Times New Roman" w:cs="Times New Roman"/>
          <w:sz w:val="24"/>
          <w:szCs w:val="24"/>
        </w:rPr>
        <w:t xml:space="preserve">, and also using all of this information apart from the past and present values </w:t>
      </w:r>
      <w:r w:rsidR="00DD2EC8" w:rsidRPr="00761051">
        <w:rPr>
          <w:rFonts w:ascii="Times New Roman" w:hAnsi="Times New Roman" w:cs="Times New Roman" w:hint="eastAsia"/>
          <w:i/>
          <w:sz w:val="24"/>
          <w:szCs w:val="24"/>
        </w:rPr>
        <w:t>X</w:t>
      </w:r>
      <w:r w:rsidR="00DD2EC8" w:rsidRPr="00761051">
        <w:rPr>
          <w:rFonts w:ascii="Times New Roman" w:hAnsi="Times New Roman" w:cs="Times New Roman" w:hint="eastAsia"/>
          <w:i/>
          <w:sz w:val="24"/>
          <w:szCs w:val="24"/>
          <w:vertAlign w:val="subscript"/>
        </w:rPr>
        <w:t>t</w:t>
      </w:r>
      <w:r w:rsidR="00DD2EC8" w:rsidRPr="00761051">
        <w:rPr>
          <w:rFonts w:ascii="Times New Roman" w:hAnsi="Times New Roman" w:cs="Times New Roman"/>
          <w:sz w:val="24"/>
          <w:szCs w:val="24"/>
          <w:vertAlign w:val="subscript"/>
        </w:rPr>
        <w:t>-</w:t>
      </w:r>
      <w:r w:rsidR="00DD2EC8" w:rsidRPr="00761051">
        <w:rPr>
          <w:rFonts w:ascii="Times New Roman" w:hAnsi="Times New Roman" w:cs="Times New Roman"/>
          <w:i/>
          <w:sz w:val="24"/>
          <w:szCs w:val="24"/>
          <w:vertAlign w:val="subscript"/>
        </w:rPr>
        <w:t>j</w:t>
      </w:r>
      <w:r w:rsidR="00DD2EC8" w:rsidRPr="00761051">
        <w:rPr>
          <w:rFonts w:ascii="Times New Roman" w:hAnsi="Times New Roman" w:cs="Times New Roman"/>
          <w:sz w:val="24"/>
          <w:szCs w:val="24"/>
        </w:rPr>
        <w:t>,</w:t>
      </w:r>
      <w:r w:rsidR="00DD2EC8" w:rsidRPr="00761051">
        <w:rPr>
          <w:rFonts w:ascii="Times New Roman" w:hAnsi="Times New Roman" w:cs="Times New Roman"/>
          <w:i/>
          <w:sz w:val="24"/>
          <w:szCs w:val="24"/>
        </w:rPr>
        <w:t xml:space="preserve"> j</w:t>
      </w:r>
      <w:r w:rsidR="00DD2EC8" w:rsidRPr="00761051">
        <w:rPr>
          <w:rFonts w:ascii="Times New Roman" w:hAnsi="Times New Roman" w:cs="Times New Roman"/>
          <w:sz w:val="24"/>
          <w:szCs w:val="24"/>
        </w:rPr>
        <w:t xml:space="preserve">&gt;=0, of the series </w:t>
      </w:r>
      <w:r w:rsidR="00DD2EC8" w:rsidRPr="00761051">
        <w:rPr>
          <w:rFonts w:ascii="Times New Roman" w:hAnsi="Times New Roman" w:cs="Times New Roman" w:hint="eastAsia"/>
          <w:i/>
          <w:sz w:val="24"/>
          <w:szCs w:val="24"/>
        </w:rPr>
        <w:t>X</w:t>
      </w:r>
      <w:r w:rsidR="00DD2EC8" w:rsidRPr="00761051">
        <w:rPr>
          <w:rFonts w:ascii="Times New Roman" w:hAnsi="Times New Roman" w:cs="Times New Roman"/>
          <w:sz w:val="24"/>
          <w:szCs w:val="24"/>
        </w:rPr>
        <w:t xml:space="preserve">. If the first forecast, using all the information, is superior to the second, than the series </w:t>
      </w:r>
      <w:r w:rsidR="00DD2EC8" w:rsidRPr="00761051">
        <w:rPr>
          <w:rFonts w:ascii="Times New Roman" w:hAnsi="Times New Roman" w:cs="Times New Roman" w:hint="eastAsia"/>
          <w:i/>
          <w:sz w:val="24"/>
          <w:szCs w:val="24"/>
        </w:rPr>
        <w:t>X</w:t>
      </w:r>
      <w:r w:rsidR="00DD2EC8" w:rsidRPr="00761051">
        <w:rPr>
          <w:rFonts w:ascii="Times New Roman" w:hAnsi="Times New Roman" w:cs="Times New Roman"/>
          <w:sz w:val="24"/>
          <w:szCs w:val="24"/>
        </w:rPr>
        <w:t xml:space="preserve"> has some special information about </w:t>
      </w:r>
      <w:r w:rsidR="00DD2EC8" w:rsidRPr="00761051">
        <w:rPr>
          <w:rFonts w:ascii="Times New Roman" w:hAnsi="Times New Roman" w:cs="Times New Roman" w:hint="eastAsia"/>
          <w:i/>
          <w:sz w:val="24"/>
          <w:szCs w:val="24"/>
        </w:rPr>
        <w:t>Y</w:t>
      </w:r>
      <w:r w:rsidR="00DD2EC8" w:rsidRPr="00761051">
        <w:rPr>
          <w:rFonts w:ascii="Times New Roman" w:hAnsi="Times New Roman" w:cs="Times New Roman"/>
          <w:sz w:val="24"/>
          <w:szCs w:val="24"/>
        </w:rPr>
        <w:t xml:space="preserve">, not available elsewhere, and </w:t>
      </w:r>
      <w:r w:rsidR="00DD2EC8" w:rsidRPr="00761051">
        <w:rPr>
          <w:rFonts w:ascii="Times New Roman" w:hAnsi="Times New Roman" w:cs="Times New Roman" w:hint="eastAsia"/>
          <w:i/>
          <w:sz w:val="24"/>
          <w:szCs w:val="24"/>
        </w:rPr>
        <w:t xml:space="preserve">X </w:t>
      </w:r>
      <w:r w:rsidR="00DD2EC8" w:rsidRPr="00761051">
        <w:rPr>
          <w:rFonts w:ascii="Times New Roman" w:hAnsi="Times New Roman" w:cs="Times New Roman"/>
          <w:sz w:val="24"/>
          <w:szCs w:val="24"/>
        </w:rPr>
        <w:t xml:space="preserve">is said to cause </w:t>
      </w:r>
      <w:r w:rsidR="00DD2EC8" w:rsidRPr="00761051">
        <w:rPr>
          <w:rFonts w:ascii="Times New Roman" w:hAnsi="Times New Roman" w:cs="Times New Roman" w:hint="eastAsia"/>
          <w:i/>
          <w:sz w:val="24"/>
          <w:szCs w:val="24"/>
        </w:rPr>
        <w:t>Y</w:t>
      </w:r>
      <w:r w:rsidR="00DD2EC8" w:rsidRPr="00761051">
        <w:rPr>
          <w:rFonts w:ascii="Times New Roman" w:hAnsi="Times New Roman" w:cs="Times New Roman"/>
          <w:sz w:val="24"/>
          <w:szCs w:val="24"/>
        </w:rPr>
        <w:t>.</w:t>
      </w:r>
    </w:p>
    <w:p w14:paraId="6F9E1F09" w14:textId="77777777" w:rsidR="00BF15F0" w:rsidRPr="00761051" w:rsidRDefault="00BF15F0" w:rsidP="00362FEA">
      <w:pPr>
        <w:spacing w:line="360" w:lineRule="auto"/>
        <w:ind w:firstLine="420"/>
        <w:jc w:val="left"/>
        <w:rPr>
          <w:rFonts w:ascii="Times New Roman" w:hAnsi="Times New Roman" w:cs="Times New Roman"/>
          <w:sz w:val="24"/>
          <w:szCs w:val="24"/>
        </w:rPr>
      </w:pPr>
    </w:p>
    <w:p w14:paraId="2019A085" w14:textId="07AD765B" w:rsidR="00F75C75" w:rsidRPr="00761051" w:rsidRDefault="009A7D46"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The</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main </w:t>
      </w:r>
      <w:r w:rsidRPr="00761051">
        <w:rPr>
          <w:rFonts w:ascii="Times New Roman" w:hAnsi="Times New Roman" w:cs="Times New Roman"/>
          <w:sz w:val="24"/>
          <w:szCs w:val="24"/>
        </w:rPr>
        <w:t xml:space="preserve">challenge in discovering causal relationship </w:t>
      </w:r>
      <w:r w:rsidRPr="00761051">
        <w:rPr>
          <w:rFonts w:ascii="Times New Roman" w:hAnsi="Times New Roman" w:cs="Times New Roman" w:hint="eastAsia"/>
          <w:sz w:val="24"/>
          <w:szCs w:val="24"/>
        </w:rPr>
        <w:t xml:space="preserve">among product categories is the </w:t>
      </w:r>
      <w:r w:rsidRPr="00761051">
        <w:rPr>
          <w:rFonts w:ascii="Times New Roman" w:hAnsi="Times New Roman" w:cs="Times New Roman"/>
          <w:sz w:val="24"/>
          <w:szCs w:val="24"/>
        </w:rPr>
        <w:t>high dimensional time series need to be analyzed</w:t>
      </w:r>
      <w:r w:rsidR="00F87654" w:rsidRPr="00761051">
        <w:rPr>
          <w:rFonts w:ascii="Times New Roman" w:hAnsi="Times New Roman" w:cs="Times New Roman" w:hint="eastAsia"/>
          <w:sz w:val="24"/>
          <w:szCs w:val="24"/>
        </w:rPr>
        <w:t xml:space="preserve"> in this project</w:t>
      </w:r>
      <w:r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 </w:t>
      </w:r>
      <w:r w:rsidR="00567380" w:rsidRPr="00761051">
        <w:rPr>
          <w:rFonts w:ascii="Times New Roman" w:hAnsi="Times New Roman" w:cs="Times New Roman"/>
          <w:sz w:val="24"/>
          <w:szCs w:val="24"/>
        </w:rPr>
        <w:t>As the number of time series grows, the statistical signi</w:t>
      </w:r>
      <w:r w:rsidR="00567380" w:rsidRPr="00761051">
        <w:rPr>
          <w:rFonts w:ascii="Times New Roman" w:hAnsi="Times New Roman" w:cs="Times New Roman" w:hint="eastAsia"/>
          <w:sz w:val="24"/>
          <w:szCs w:val="24"/>
        </w:rPr>
        <w:t>fi</w:t>
      </w:r>
      <w:r w:rsidR="00567380" w:rsidRPr="00761051">
        <w:rPr>
          <w:rFonts w:ascii="Times New Roman" w:hAnsi="Times New Roman" w:cs="Times New Roman"/>
          <w:sz w:val="24"/>
          <w:szCs w:val="24"/>
        </w:rPr>
        <w:t>cant tests become ine</w:t>
      </w:r>
      <w:r w:rsidR="00567380" w:rsidRPr="00761051">
        <w:rPr>
          <w:rFonts w:ascii="Times New Roman" w:hAnsi="Times New Roman" w:cs="Times New Roman" w:hint="eastAsia"/>
          <w:sz w:val="24"/>
          <w:szCs w:val="24"/>
        </w:rPr>
        <w:t>ffi</w:t>
      </w:r>
      <w:r w:rsidR="00567380" w:rsidRPr="00761051">
        <w:rPr>
          <w:rFonts w:ascii="Times New Roman" w:hAnsi="Times New Roman" w:cs="Times New Roman"/>
          <w:sz w:val="24"/>
          <w:szCs w:val="24"/>
        </w:rPr>
        <w:t>cient, leading to higher chance of spurious correlations.</w:t>
      </w:r>
      <w:r w:rsidR="00567380" w:rsidRPr="00761051">
        <w:rPr>
          <w:rFonts w:ascii="Times New Roman" w:hAnsi="Times New Roman" w:cs="Times New Roman" w:hint="eastAsia"/>
          <w:sz w:val="24"/>
          <w:szCs w:val="24"/>
        </w:rPr>
        <w:t xml:space="preserve"> </w:t>
      </w:r>
      <w:r w:rsidR="00567380" w:rsidRPr="00761051">
        <w:rPr>
          <w:rFonts w:ascii="Times New Roman" w:hAnsi="Times New Roman" w:cs="Times New Roman"/>
          <w:sz w:val="24"/>
          <w:szCs w:val="24"/>
        </w:rPr>
        <w:t>The L</w:t>
      </w:r>
      <w:r w:rsidR="00F87654" w:rsidRPr="00761051">
        <w:rPr>
          <w:rFonts w:ascii="Times New Roman" w:hAnsi="Times New Roman" w:cs="Times New Roman" w:hint="eastAsia"/>
          <w:sz w:val="24"/>
          <w:szCs w:val="24"/>
        </w:rPr>
        <w:t>ASSO</w:t>
      </w:r>
      <w:r w:rsidR="00567380" w:rsidRPr="00761051">
        <w:rPr>
          <w:rFonts w:ascii="Times New Roman" w:hAnsi="Times New Roman" w:cs="Times New Roman"/>
          <w:sz w:val="24"/>
          <w:szCs w:val="24"/>
        </w:rPr>
        <w:t xml:space="preserve"> Granger method we consider</w:t>
      </w:r>
      <w:r w:rsidR="00F87654" w:rsidRPr="00761051">
        <w:rPr>
          <w:rFonts w:ascii="Times New Roman" w:hAnsi="Times New Roman" w:cs="Times New Roman" w:hint="eastAsia"/>
          <w:sz w:val="24"/>
          <w:szCs w:val="24"/>
        </w:rPr>
        <w:t>ed</w:t>
      </w:r>
      <w:r w:rsidR="00567380" w:rsidRPr="00761051">
        <w:rPr>
          <w:rFonts w:ascii="Times New Roman" w:hAnsi="Times New Roman" w:cs="Times New Roman"/>
          <w:sz w:val="24"/>
          <w:szCs w:val="24"/>
        </w:rPr>
        <w:t xml:space="preserve"> is one </w:t>
      </w:r>
      <w:r w:rsidR="00F87654" w:rsidRPr="00761051">
        <w:rPr>
          <w:rFonts w:ascii="Times New Roman" w:hAnsi="Times New Roman" w:cs="Times New Roman" w:hint="eastAsia"/>
          <w:sz w:val="24"/>
          <w:szCs w:val="24"/>
        </w:rPr>
        <w:t xml:space="preserve">effective </w:t>
      </w:r>
      <w:r w:rsidR="00567380" w:rsidRPr="00761051">
        <w:rPr>
          <w:rFonts w:ascii="Times New Roman" w:hAnsi="Times New Roman" w:cs="Times New Roman"/>
          <w:sz w:val="24"/>
          <w:szCs w:val="24"/>
        </w:rPr>
        <w:t>way to address</w:t>
      </w:r>
      <w:r w:rsidR="00A46E6C" w:rsidRPr="00761051">
        <w:rPr>
          <w:rFonts w:ascii="Times New Roman" w:hAnsi="Times New Roman" w:cs="Times New Roman"/>
          <w:sz w:val="24"/>
          <w:szCs w:val="24"/>
        </w:rPr>
        <w:t xml:space="preserve"> this</w:t>
      </w:r>
      <w:r w:rsidR="00567380" w:rsidRPr="00761051">
        <w:rPr>
          <w:rFonts w:ascii="Times New Roman" w:hAnsi="Times New Roman" w:cs="Times New Roman"/>
          <w:sz w:val="24"/>
          <w:szCs w:val="24"/>
        </w:rPr>
        <w:t xml:space="preserve"> issue</w:t>
      </w:r>
      <w:r w:rsidR="00567380" w:rsidRPr="00761051">
        <w:rPr>
          <w:rFonts w:ascii="Times New Roman" w:hAnsi="Times New Roman" w:cs="Times New Roman" w:hint="eastAsia"/>
          <w:sz w:val="24"/>
          <w:szCs w:val="24"/>
        </w:rPr>
        <w:t xml:space="preserve">. </w:t>
      </w:r>
    </w:p>
    <w:p w14:paraId="122FD8B9" w14:textId="77777777" w:rsidR="00BF15F0" w:rsidRPr="00761051" w:rsidRDefault="00BF15F0" w:rsidP="00362FEA">
      <w:pPr>
        <w:spacing w:line="360" w:lineRule="auto"/>
        <w:ind w:firstLine="420"/>
        <w:jc w:val="left"/>
        <w:rPr>
          <w:rFonts w:ascii="Times New Roman" w:hAnsi="Times New Roman" w:cs="Times New Roman"/>
          <w:sz w:val="24"/>
          <w:szCs w:val="24"/>
        </w:rPr>
      </w:pPr>
    </w:p>
    <w:p w14:paraId="5099F2D8" w14:textId="78255402" w:rsidR="009A7D46" w:rsidRPr="00761051" w:rsidRDefault="00567380"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S</w:t>
      </w:r>
      <w:r w:rsidRPr="00761051">
        <w:rPr>
          <w:rFonts w:ascii="Times New Roman" w:hAnsi="Times New Roman" w:cs="Times New Roman" w:hint="eastAsia"/>
          <w:sz w:val="24"/>
          <w:szCs w:val="24"/>
        </w:rPr>
        <w:t>pecifically, we first build a set of promotional intensity indexes for every category, including price index</w:t>
      </w:r>
      <w:r w:rsidR="00A6309E" w:rsidRPr="00761051">
        <w:rPr>
          <w:rFonts w:ascii="Times New Roman" w:hAnsi="Times New Roman" w:cs="Times New Roman" w:hint="eastAsia"/>
          <w:sz w:val="24"/>
          <w:szCs w:val="24"/>
        </w:rPr>
        <w:t>es</w:t>
      </w:r>
      <w:r w:rsidRPr="00761051">
        <w:rPr>
          <w:rFonts w:ascii="Times New Roman" w:hAnsi="Times New Roman" w:cs="Times New Roman" w:hint="eastAsia"/>
          <w:sz w:val="24"/>
          <w:szCs w:val="24"/>
        </w:rPr>
        <w:t>, display intensity index</w:t>
      </w:r>
      <w:r w:rsidR="00A6309E" w:rsidRPr="00761051">
        <w:rPr>
          <w:rFonts w:ascii="Times New Roman" w:hAnsi="Times New Roman" w:cs="Times New Roman" w:hint="eastAsia"/>
          <w:sz w:val="24"/>
          <w:szCs w:val="24"/>
        </w:rPr>
        <w:t>es</w:t>
      </w:r>
      <w:r w:rsidRPr="00761051">
        <w:rPr>
          <w:rFonts w:ascii="Times New Roman" w:hAnsi="Times New Roman" w:cs="Times New Roman" w:hint="eastAsia"/>
          <w:sz w:val="24"/>
          <w:szCs w:val="24"/>
        </w:rPr>
        <w:t>, feature advertising intensity index</w:t>
      </w:r>
      <w:r w:rsidR="00A6309E" w:rsidRPr="00761051">
        <w:rPr>
          <w:rFonts w:ascii="Times New Roman" w:hAnsi="Times New Roman" w:cs="Times New Roman" w:hint="eastAsia"/>
          <w:sz w:val="24"/>
          <w:szCs w:val="24"/>
        </w:rPr>
        <w:t>e</w:t>
      </w:r>
      <w:r w:rsidR="003C6DCF" w:rsidRPr="00761051">
        <w:rPr>
          <w:rFonts w:ascii="Times New Roman" w:hAnsi="Times New Roman" w:cs="Times New Roman" w:hint="eastAsia"/>
          <w:sz w:val="24"/>
          <w:szCs w:val="24"/>
        </w:rPr>
        <w:t>s</w:t>
      </w:r>
      <w:r w:rsidRPr="00761051">
        <w:rPr>
          <w:rFonts w:ascii="Times New Roman" w:hAnsi="Times New Roman" w:cs="Times New Roman" w:hint="eastAsia"/>
          <w:sz w:val="24"/>
          <w:szCs w:val="24"/>
        </w:rPr>
        <w:t xml:space="preserve">. </w:t>
      </w:r>
      <w:r w:rsidR="00A6309E" w:rsidRPr="00761051">
        <w:rPr>
          <w:rFonts w:ascii="Times New Roman" w:hAnsi="Times New Roman" w:cs="Times New Roman" w:hint="eastAsia"/>
          <w:sz w:val="24"/>
          <w:szCs w:val="24"/>
        </w:rPr>
        <w:t xml:space="preserve">All of these indexes are </w:t>
      </w:r>
      <w:r w:rsidR="00A6309E" w:rsidRPr="00761051">
        <w:rPr>
          <w:rFonts w:ascii="Times New Roman" w:hAnsi="Times New Roman" w:cs="Times New Roman"/>
          <w:sz w:val="24"/>
          <w:szCs w:val="24"/>
        </w:rPr>
        <w:t>calculated</w:t>
      </w:r>
      <w:r w:rsidR="00A6309E" w:rsidRPr="00761051">
        <w:rPr>
          <w:rFonts w:ascii="Times New Roman" w:hAnsi="Times New Roman" w:cs="Times New Roman" w:hint="eastAsia"/>
          <w:sz w:val="24"/>
          <w:szCs w:val="24"/>
        </w:rPr>
        <w:t xml:space="preserve"> by weighted averaging the </w:t>
      </w:r>
      <w:r w:rsidR="00A6309E" w:rsidRPr="00761051">
        <w:rPr>
          <w:rFonts w:ascii="Times New Roman" w:hAnsi="Times New Roman" w:cs="Times New Roman"/>
          <w:sz w:val="24"/>
          <w:szCs w:val="24"/>
        </w:rPr>
        <w:t>corresponding</w:t>
      </w:r>
      <w:r w:rsidR="00A6309E" w:rsidRPr="00761051">
        <w:rPr>
          <w:rFonts w:ascii="Times New Roman" w:hAnsi="Times New Roman" w:cs="Times New Roman" w:hint="eastAsia"/>
          <w:sz w:val="24"/>
          <w:szCs w:val="24"/>
        </w:rPr>
        <w:t xml:space="preserve"> values </w:t>
      </w:r>
      <w:r w:rsidR="00A6309E" w:rsidRPr="00761051">
        <w:rPr>
          <w:rFonts w:ascii="Times New Roman" w:hAnsi="Times New Roman" w:cs="Times New Roman"/>
          <w:sz w:val="24"/>
          <w:szCs w:val="24"/>
        </w:rPr>
        <w:t>across</w:t>
      </w:r>
      <w:r w:rsidR="00A6309E" w:rsidRPr="00761051">
        <w:rPr>
          <w:rFonts w:ascii="Times New Roman" w:hAnsi="Times New Roman" w:cs="Times New Roman" w:hint="eastAsia"/>
          <w:sz w:val="24"/>
          <w:szCs w:val="24"/>
        </w:rPr>
        <w:t xml:space="preserve"> SKUs in a category. </w:t>
      </w:r>
      <w:r w:rsidR="00A6309E" w:rsidRPr="00761051">
        <w:rPr>
          <w:rFonts w:ascii="Times New Roman" w:hAnsi="Times New Roman" w:cs="Times New Roman"/>
          <w:sz w:val="24"/>
          <w:szCs w:val="24"/>
        </w:rPr>
        <w:t>T</w:t>
      </w:r>
      <w:r w:rsidR="00A6309E" w:rsidRPr="00761051">
        <w:rPr>
          <w:rFonts w:ascii="Times New Roman" w:hAnsi="Times New Roman" w:cs="Times New Roman" w:hint="eastAsia"/>
          <w:sz w:val="24"/>
          <w:szCs w:val="24"/>
        </w:rPr>
        <w:t xml:space="preserve">he weight </w:t>
      </w:r>
      <w:r w:rsidR="00C93F69" w:rsidRPr="00761051">
        <w:rPr>
          <w:rFonts w:ascii="Times New Roman" w:hAnsi="Times New Roman" w:cs="Times New Roman" w:hint="eastAsia"/>
          <w:sz w:val="24"/>
          <w:szCs w:val="24"/>
        </w:rPr>
        <w:t>is</w:t>
      </w:r>
      <w:r w:rsidR="00A6309E" w:rsidRPr="00761051">
        <w:rPr>
          <w:rFonts w:ascii="Times New Roman" w:hAnsi="Times New Roman" w:cs="Times New Roman" w:hint="eastAsia"/>
          <w:sz w:val="24"/>
          <w:szCs w:val="24"/>
        </w:rPr>
        <w:t xml:space="preserve"> the weekly averag</w:t>
      </w:r>
      <w:r w:rsidR="006974CF" w:rsidRPr="00761051">
        <w:rPr>
          <w:rFonts w:ascii="Times New Roman" w:hAnsi="Times New Roman" w:cs="Times New Roman"/>
          <w:sz w:val="24"/>
          <w:szCs w:val="24"/>
        </w:rPr>
        <w:t>e</w:t>
      </w:r>
      <w:r w:rsidR="00A6309E" w:rsidRPr="00761051">
        <w:rPr>
          <w:rFonts w:ascii="Times New Roman" w:hAnsi="Times New Roman" w:cs="Times New Roman" w:hint="eastAsia"/>
          <w:sz w:val="24"/>
          <w:szCs w:val="24"/>
        </w:rPr>
        <w:t xml:space="preserve"> sales</w:t>
      </w:r>
      <w:r w:rsidR="00C93F69" w:rsidRPr="00761051">
        <w:rPr>
          <w:rFonts w:ascii="Times New Roman" w:hAnsi="Times New Roman" w:cs="Times New Roman" w:hint="eastAsia"/>
          <w:sz w:val="24"/>
          <w:szCs w:val="24"/>
        </w:rPr>
        <w:t xml:space="preserve"> </w:t>
      </w:r>
      <w:r w:rsidR="00A6309E" w:rsidRPr="00761051">
        <w:rPr>
          <w:rFonts w:ascii="Times New Roman" w:hAnsi="Times New Roman" w:cs="Times New Roman" w:hint="eastAsia"/>
          <w:sz w:val="24"/>
          <w:szCs w:val="24"/>
        </w:rPr>
        <w:t>of the SKU</w:t>
      </w:r>
      <w:r w:rsidR="00C93F69" w:rsidRPr="00761051">
        <w:rPr>
          <w:rFonts w:ascii="Times New Roman" w:hAnsi="Times New Roman" w:cs="Times New Roman" w:hint="eastAsia"/>
          <w:sz w:val="24"/>
          <w:szCs w:val="24"/>
        </w:rPr>
        <w:t>. That is, the larger</w:t>
      </w:r>
      <w:r w:rsidR="001834F8" w:rsidRPr="00761051">
        <w:rPr>
          <w:rFonts w:ascii="Times New Roman" w:hAnsi="Times New Roman" w:cs="Times New Roman" w:hint="eastAsia"/>
          <w:sz w:val="24"/>
          <w:szCs w:val="24"/>
        </w:rPr>
        <w:t xml:space="preserve"> the</w:t>
      </w:r>
      <w:r w:rsidR="00C93F69" w:rsidRPr="00761051">
        <w:rPr>
          <w:rFonts w:ascii="Times New Roman" w:hAnsi="Times New Roman" w:cs="Times New Roman" w:hint="eastAsia"/>
          <w:sz w:val="24"/>
          <w:szCs w:val="24"/>
        </w:rPr>
        <w:t xml:space="preserve"> market share a SKU occupies in a category, the large</w:t>
      </w:r>
      <w:r w:rsidR="00F75C75" w:rsidRPr="00761051">
        <w:rPr>
          <w:rFonts w:ascii="Times New Roman" w:hAnsi="Times New Roman" w:cs="Times New Roman" w:hint="eastAsia"/>
          <w:sz w:val="24"/>
          <w:szCs w:val="24"/>
        </w:rPr>
        <w:t>r</w:t>
      </w:r>
      <w:r w:rsidR="00C93F69" w:rsidRPr="00761051">
        <w:rPr>
          <w:rFonts w:ascii="Times New Roman" w:hAnsi="Times New Roman" w:cs="Times New Roman" w:hint="eastAsia"/>
          <w:sz w:val="24"/>
          <w:szCs w:val="24"/>
        </w:rPr>
        <w:t xml:space="preserve"> </w:t>
      </w:r>
      <w:r w:rsidR="001834F8" w:rsidRPr="00761051">
        <w:rPr>
          <w:rFonts w:ascii="Times New Roman" w:hAnsi="Times New Roman" w:cs="Times New Roman" w:hint="eastAsia"/>
          <w:sz w:val="24"/>
          <w:szCs w:val="24"/>
        </w:rPr>
        <w:t xml:space="preserve">the </w:t>
      </w:r>
      <w:r w:rsidR="00C93F69" w:rsidRPr="00761051">
        <w:rPr>
          <w:rFonts w:ascii="Times New Roman" w:hAnsi="Times New Roman" w:cs="Times New Roman" w:hint="eastAsia"/>
          <w:sz w:val="24"/>
          <w:szCs w:val="24"/>
        </w:rPr>
        <w:t>weight it has</w:t>
      </w:r>
      <w:r w:rsidR="001834F8" w:rsidRPr="00761051">
        <w:rPr>
          <w:rFonts w:ascii="Times New Roman" w:hAnsi="Times New Roman" w:cs="Times New Roman" w:hint="eastAsia"/>
          <w:sz w:val="24"/>
          <w:szCs w:val="24"/>
        </w:rPr>
        <w:t xml:space="preserve"> in the calculation of promotional intensities</w:t>
      </w:r>
      <w:r w:rsidR="00C93F69" w:rsidRPr="00761051">
        <w:rPr>
          <w:rFonts w:ascii="Times New Roman" w:hAnsi="Times New Roman" w:cs="Times New Roman" w:hint="eastAsia"/>
          <w:sz w:val="24"/>
          <w:szCs w:val="24"/>
        </w:rPr>
        <w:t xml:space="preserve">. Second, we identify the promotional </w:t>
      </w:r>
      <w:r w:rsidR="00585962" w:rsidRPr="00761051">
        <w:rPr>
          <w:rFonts w:ascii="Times New Roman" w:hAnsi="Times New Roman" w:cs="Times New Roman" w:hint="eastAsia"/>
          <w:sz w:val="24"/>
          <w:szCs w:val="24"/>
        </w:rPr>
        <w:t xml:space="preserve">interactive set for every category one by one using </w:t>
      </w:r>
      <w:r w:rsidR="00A46E6C" w:rsidRPr="00761051">
        <w:rPr>
          <w:rFonts w:ascii="Times New Roman" w:hAnsi="Times New Roman" w:cs="Times New Roman"/>
          <w:sz w:val="24"/>
          <w:szCs w:val="24"/>
        </w:rPr>
        <w:t xml:space="preserve">the </w:t>
      </w:r>
      <w:r w:rsidR="00585962" w:rsidRPr="00761051">
        <w:rPr>
          <w:rFonts w:ascii="Times New Roman" w:hAnsi="Times New Roman" w:cs="Times New Roman" w:hint="eastAsia"/>
          <w:sz w:val="24"/>
          <w:szCs w:val="24"/>
        </w:rPr>
        <w:t>L</w:t>
      </w:r>
      <w:r w:rsidR="00353C58" w:rsidRPr="00761051">
        <w:rPr>
          <w:rFonts w:ascii="Times New Roman" w:hAnsi="Times New Roman" w:cs="Times New Roman" w:hint="eastAsia"/>
          <w:sz w:val="24"/>
          <w:szCs w:val="24"/>
        </w:rPr>
        <w:t>ASSO</w:t>
      </w:r>
      <w:r w:rsidR="00585962" w:rsidRPr="00761051">
        <w:rPr>
          <w:rFonts w:ascii="Times New Roman" w:hAnsi="Times New Roman" w:cs="Times New Roman" w:hint="eastAsia"/>
          <w:sz w:val="24"/>
          <w:szCs w:val="24"/>
        </w:rPr>
        <w:t>-Granger algorithm</w:t>
      </w:r>
      <w:r w:rsidR="00F75C75" w:rsidRPr="00761051">
        <w:rPr>
          <w:rFonts w:ascii="Times New Roman" w:hAnsi="Times New Roman" w:cs="Times New Roman" w:hint="eastAsia"/>
          <w:sz w:val="24"/>
          <w:szCs w:val="24"/>
        </w:rPr>
        <w:t xml:space="preserve"> (</w:t>
      </w:r>
      <w:r w:rsidR="00F75C75" w:rsidRPr="00761051">
        <w:rPr>
          <w:rFonts w:ascii="Times New Roman" w:hAnsi="Times New Roman" w:cs="Times New Roman"/>
          <w:sz w:val="24"/>
          <w:szCs w:val="24"/>
        </w:rPr>
        <w:t>Arnold</w:t>
      </w:r>
      <w:r w:rsidR="00F75C75" w:rsidRPr="00761051">
        <w:rPr>
          <w:rFonts w:ascii="Times New Roman" w:hAnsi="Times New Roman" w:cs="Times New Roman" w:hint="eastAsia"/>
          <w:sz w:val="24"/>
          <w:szCs w:val="24"/>
        </w:rPr>
        <w:t xml:space="preserve"> et al. 2007)</w:t>
      </w:r>
      <w:r w:rsidR="00585962" w:rsidRPr="00761051">
        <w:rPr>
          <w:rFonts w:ascii="Times New Roman" w:hAnsi="Times New Roman" w:cs="Times New Roman" w:hint="eastAsia"/>
          <w:sz w:val="24"/>
          <w:szCs w:val="24"/>
        </w:rPr>
        <w:t xml:space="preserve">. </w:t>
      </w:r>
      <w:r w:rsidR="00585962" w:rsidRPr="00761051">
        <w:rPr>
          <w:rFonts w:ascii="Times New Roman" w:hAnsi="Times New Roman" w:cs="Times New Roman"/>
          <w:sz w:val="24"/>
          <w:szCs w:val="24"/>
        </w:rPr>
        <w:t>I</w:t>
      </w:r>
      <w:r w:rsidR="00585962" w:rsidRPr="00761051">
        <w:rPr>
          <w:rFonts w:ascii="Times New Roman" w:hAnsi="Times New Roman" w:cs="Times New Roman" w:hint="eastAsia"/>
          <w:sz w:val="24"/>
          <w:szCs w:val="24"/>
        </w:rPr>
        <w:t>n particular, this can be achieved by sol</w:t>
      </w:r>
      <w:r w:rsidR="00E100BA" w:rsidRPr="00761051">
        <w:rPr>
          <w:rFonts w:ascii="Times New Roman" w:hAnsi="Times New Roman" w:cs="Times New Roman" w:hint="eastAsia"/>
          <w:sz w:val="24"/>
          <w:szCs w:val="24"/>
        </w:rPr>
        <w:t xml:space="preserve">ving the following </w:t>
      </w:r>
      <w:r w:rsidR="00E100BA" w:rsidRPr="00761051">
        <w:rPr>
          <w:rFonts w:ascii="Times New Roman" w:hAnsi="Times New Roman" w:cs="Times New Roman"/>
          <w:sz w:val="24"/>
          <w:szCs w:val="24"/>
        </w:rPr>
        <w:t>optimization</w:t>
      </w:r>
      <w:r w:rsidR="00E100BA" w:rsidRPr="00761051">
        <w:rPr>
          <w:rFonts w:ascii="Times New Roman" w:hAnsi="Times New Roman" w:cs="Times New Roman" w:hint="eastAsia"/>
          <w:sz w:val="24"/>
          <w:szCs w:val="24"/>
        </w:rPr>
        <w:t xml:space="preserve"> problem:</w:t>
      </w:r>
    </w:p>
    <w:p w14:paraId="3D0626CE" w14:textId="77777777" w:rsidR="00E100BA" w:rsidRPr="00761051" w:rsidRDefault="000600E0" w:rsidP="00BF15F0">
      <w:pPr>
        <w:spacing w:line="360" w:lineRule="auto"/>
        <w:ind w:firstLine="420"/>
        <w:jc w:val="right"/>
        <w:rPr>
          <w:rFonts w:ascii="Times New Roman" w:hAnsi="Times New Roman" w:cs="Times New Roman"/>
          <w:sz w:val="24"/>
          <w:szCs w:val="24"/>
        </w:rPr>
      </w:pPr>
      <w:r w:rsidRPr="00761051">
        <w:rPr>
          <w:rFonts w:ascii="Times New Roman" w:hAnsi="Times New Roman" w:cs="Times New Roman"/>
          <w:position w:val="-30"/>
          <w:sz w:val="24"/>
          <w:szCs w:val="24"/>
        </w:rPr>
        <w:object w:dxaOrig="3379" w:dyaOrig="760" w14:anchorId="6AD9DF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8.25pt" o:ole="">
            <v:imagedata r:id="rId9" o:title=""/>
          </v:shape>
          <o:OLEObject Type="Embed" ProgID="Equation.DSMT4" ShapeID="_x0000_i1025" DrawAspect="Content" ObjectID="_1564341185" r:id="rId10"/>
        </w:object>
      </w:r>
      <w:r w:rsidR="00E100BA" w:rsidRPr="00761051">
        <w:rPr>
          <w:rFonts w:ascii="Times New Roman" w:hAnsi="Times New Roman" w:cs="Times New Roman"/>
          <w:sz w:val="24"/>
          <w:szCs w:val="24"/>
        </w:rPr>
        <w:t xml:space="preserve"> </w:t>
      </w:r>
      <w:r w:rsidR="00725E0F" w:rsidRPr="00761051">
        <w:rPr>
          <w:rFonts w:ascii="Times New Roman" w:hAnsi="Times New Roman" w:cs="Times New Roman" w:hint="eastAsia"/>
          <w:sz w:val="24"/>
          <w:szCs w:val="24"/>
        </w:rPr>
        <w:t xml:space="preserve">                 (1)</w:t>
      </w:r>
    </w:p>
    <w:p w14:paraId="300B7A9D" w14:textId="77777777" w:rsidR="00620B9A" w:rsidRPr="00761051" w:rsidRDefault="00353C58" w:rsidP="00362FEA">
      <w:pPr>
        <w:spacing w:line="360" w:lineRule="auto"/>
        <w:jc w:val="left"/>
        <w:rPr>
          <w:rFonts w:ascii="Times New Roman" w:hAnsi="Times New Roman" w:cs="Times New Roman"/>
          <w:sz w:val="24"/>
          <w:szCs w:val="24"/>
        </w:rPr>
      </w:pPr>
      <w:r w:rsidRPr="00761051">
        <w:rPr>
          <w:rFonts w:ascii="Times New Roman" w:hAnsi="Times New Roman" w:cs="Times New Roman" w:hint="eastAsia"/>
          <w:sz w:val="24"/>
          <w:szCs w:val="24"/>
        </w:rPr>
        <w:t>w</w:t>
      </w:r>
      <w:r w:rsidR="00725E0F" w:rsidRPr="00761051">
        <w:rPr>
          <w:rFonts w:ascii="Times New Roman" w:hAnsi="Times New Roman" w:cs="Times New Roman"/>
          <w:sz w:val="24"/>
          <w:szCs w:val="24"/>
        </w:rPr>
        <w:t>here</w:t>
      </w:r>
      <w:r w:rsidR="00725E0F" w:rsidRPr="00761051">
        <w:rPr>
          <w:rFonts w:ascii="Times New Roman" w:hAnsi="Times New Roman" w:cs="Times New Roman" w:hint="eastAsia"/>
          <w:sz w:val="24"/>
          <w:szCs w:val="24"/>
        </w:rPr>
        <w:t xml:space="preserve"> </w:t>
      </w:r>
      <w:r w:rsidR="00725E0F" w:rsidRPr="00761051">
        <w:rPr>
          <w:rFonts w:ascii="Times New Roman" w:hAnsi="Times New Roman" w:cs="Times New Roman" w:hint="eastAsia"/>
          <w:b/>
          <w:sz w:val="24"/>
          <w:szCs w:val="24"/>
        </w:rPr>
        <w:t>X</w:t>
      </w:r>
      <w:r w:rsidR="00725E0F" w:rsidRPr="00761051">
        <w:rPr>
          <w:rFonts w:ascii="Times New Roman" w:hAnsi="Times New Roman" w:cs="Times New Roman" w:hint="eastAsia"/>
          <w:sz w:val="24"/>
          <w:szCs w:val="24"/>
          <w:vertAlign w:val="subscript"/>
        </w:rPr>
        <w:t>i</w:t>
      </w:r>
      <w:r w:rsidR="00725E0F" w:rsidRPr="00761051">
        <w:rPr>
          <w:rFonts w:ascii="Times New Roman" w:hAnsi="Times New Roman" w:cs="Times New Roman" w:hint="eastAsia"/>
          <w:sz w:val="24"/>
          <w:szCs w:val="24"/>
        </w:rPr>
        <w:t>(</w:t>
      </w:r>
      <w:r w:rsidR="00725E0F" w:rsidRPr="00761051">
        <w:rPr>
          <w:rFonts w:ascii="Times New Roman" w:hAnsi="Times New Roman" w:cs="Times New Roman" w:hint="eastAsia"/>
          <w:i/>
          <w:sz w:val="24"/>
          <w:szCs w:val="24"/>
        </w:rPr>
        <w:t>t</w:t>
      </w:r>
      <w:r w:rsidR="00725E0F" w:rsidRPr="00761051">
        <w:rPr>
          <w:rFonts w:ascii="Times New Roman" w:hAnsi="Times New Roman" w:cs="Times New Roman" w:hint="eastAsia"/>
          <w:sz w:val="24"/>
          <w:szCs w:val="24"/>
        </w:rPr>
        <w:t>) is the set of promotional intensity indexes</w:t>
      </w:r>
      <w:r w:rsidR="000600E0" w:rsidRPr="00761051">
        <w:rPr>
          <w:rFonts w:ascii="Times New Roman" w:hAnsi="Times New Roman" w:cs="Times New Roman" w:hint="eastAsia"/>
          <w:sz w:val="24"/>
          <w:szCs w:val="24"/>
        </w:rPr>
        <w:t xml:space="preserve"> in category </w:t>
      </w:r>
      <w:r w:rsidR="000600E0" w:rsidRPr="00761051">
        <w:rPr>
          <w:rFonts w:ascii="Times New Roman" w:hAnsi="Times New Roman" w:cs="Times New Roman" w:hint="eastAsia"/>
          <w:i/>
          <w:sz w:val="24"/>
          <w:szCs w:val="24"/>
        </w:rPr>
        <w:t>i</w:t>
      </w:r>
      <w:r w:rsidR="000600E0" w:rsidRPr="00761051">
        <w:rPr>
          <w:rFonts w:ascii="Times New Roman" w:hAnsi="Times New Roman" w:cs="Times New Roman" w:hint="eastAsia"/>
          <w:sz w:val="24"/>
          <w:szCs w:val="24"/>
        </w:rPr>
        <w:t xml:space="preserve"> at time </w:t>
      </w:r>
      <w:r w:rsidR="000600E0" w:rsidRPr="00761051">
        <w:rPr>
          <w:rFonts w:ascii="Times New Roman" w:hAnsi="Times New Roman" w:cs="Times New Roman" w:hint="eastAsia"/>
          <w:i/>
          <w:sz w:val="24"/>
          <w:szCs w:val="24"/>
        </w:rPr>
        <w:t>t</w:t>
      </w:r>
      <w:r w:rsidR="00D6024A" w:rsidRPr="00761051">
        <w:rPr>
          <w:rFonts w:ascii="Times New Roman" w:hAnsi="Times New Roman" w:cs="Times New Roman" w:hint="eastAsia"/>
          <w:sz w:val="24"/>
          <w:szCs w:val="24"/>
        </w:rPr>
        <w:t>;</w:t>
      </w:r>
      <w:r w:rsidR="000600E0" w:rsidRPr="00761051">
        <w:rPr>
          <w:rFonts w:ascii="Times New Roman" w:hAnsi="Times New Roman" w:cs="Times New Roman" w:hint="eastAsia"/>
          <w:sz w:val="24"/>
          <w:szCs w:val="24"/>
        </w:rPr>
        <w:t xml:space="preserve"> </w:t>
      </w:r>
      <w:r w:rsidR="000600E0" w:rsidRPr="00761051">
        <w:rPr>
          <w:rFonts w:ascii="Times New Roman" w:hAnsi="Times New Roman" w:cs="Times New Roman" w:hint="eastAsia"/>
          <w:i/>
          <w:sz w:val="24"/>
          <w:szCs w:val="24"/>
        </w:rPr>
        <w:t>Y</w:t>
      </w:r>
      <w:r w:rsidR="000600E0" w:rsidRPr="00761051">
        <w:rPr>
          <w:rFonts w:ascii="Times New Roman" w:hAnsi="Times New Roman" w:cs="Times New Roman" w:hint="eastAsia"/>
          <w:i/>
          <w:sz w:val="24"/>
          <w:szCs w:val="24"/>
          <w:vertAlign w:val="subscript"/>
        </w:rPr>
        <w:t>k</w:t>
      </w:r>
      <w:r w:rsidR="000600E0" w:rsidRPr="00761051">
        <w:rPr>
          <w:rFonts w:ascii="Times New Roman" w:hAnsi="Times New Roman" w:cs="Times New Roman" w:hint="eastAsia"/>
          <w:sz w:val="24"/>
          <w:szCs w:val="24"/>
        </w:rPr>
        <w:t xml:space="preserve"> is the average sales in </w:t>
      </w:r>
      <w:r w:rsidR="00D6024A" w:rsidRPr="00761051">
        <w:rPr>
          <w:rFonts w:ascii="Times New Roman" w:hAnsi="Times New Roman" w:cs="Times New Roman" w:hint="eastAsia"/>
          <w:sz w:val="24"/>
          <w:szCs w:val="24"/>
        </w:rPr>
        <w:t xml:space="preserve">category </w:t>
      </w:r>
      <w:r w:rsidR="00D6024A" w:rsidRPr="00761051">
        <w:rPr>
          <w:rFonts w:ascii="Times New Roman" w:hAnsi="Times New Roman" w:cs="Times New Roman" w:hint="eastAsia"/>
          <w:i/>
          <w:sz w:val="24"/>
          <w:szCs w:val="24"/>
        </w:rPr>
        <w:t>k</w:t>
      </w:r>
      <w:r w:rsidR="00D6024A" w:rsidRPr="00761051">
        <w:rPr>
          <w:rFonts w:ascii="Times New Roman" w:hAnsi="Times New Roman" w:cs="Times New Roman" w:hint="eastAsia"/>
          <w:sz w:val="24"/>
          <w:szCs w:val="24"/>
        </w:rPr>
        <w:t xml:space="preserve">; </w:t>
      </w:r>
      <w:r w:rsidR="00D6024A" w:rsidRPr="00761051">
        <w:rPr>
          <w:rFonts w:ascii="Times New Roman" w:hAnsi="Times New Roman" w:cs="Times New Roman" w:hint="eastAsia"/>
          <w:i/>
          <w:sz w:val="24"/>
          <w:szCs w:val="24"/>
        </w:rPr>
        <w:t>T</w:t>
      </w:r>
      <w:r w:rsidR="00D6024A" w:rsidRPr="00761051">
        <w:rPr>
          <w:rFonts w:ascii="Times New Roman" w:hAnsi="Times New Roman" w:cs="Times New Roman" w:hint="eastAsia"/>
          <w:sz w:val="24"/>
          <w:szCs w:val="24"/>
        </w:rPr>
        <w:t xml:space="preserve"> is the time length used for</w:t>
      </w:r>
      <w:r w:rsidR="00534DA6" w:rsidRPr="00761051">
        <w:rPr>
          <w:rFonts w:ascii="Times New Roman" w:hAnsi="Times New Roman" w:cs="Times New Roman" w:hint="eastAsia"/>
          <w:sz w:val="24"/>
          <w:szCs w:val="24"/>
        </w:rPr>
        <w:t xml:space="preserve"> the</w:t>
      </w:r>
      <w:r w:rsidR="00D6024A" w:rsidRPr="00761051">
        <w:rPr>
          <w:rFonts w:ascii="Times New Roman" w:hAnsi="Times New Roman" w:cs="Times New Roman" w:hint="eastAsia"/>
          <w:sz w:val="24"/>
          <w:szCs w:val="24"/>
        </w:rPr>
        <w:t xml:space="preserve"> test and </w:t>
      </w:r>
      <w:r w:rsidR="00D6024A" w:rsidRPr="00761051">
        <w:rPr>
          <w:rFonts w:ascii="Times New Roman" w:hAnsi="Times New Roman" w:cs="Times New Roman" w:hint="eastAsia"/>
          <w:i/>
          <w:sz w:val="24"/>
          <w:szCs w:val="24"/>
        </w:rPr>
        <w:t>C</w:t>
      </w:r>
      <w:r w:rsidR="00D6024A" w:rsidRPr="00761051">
        <w:rPr>
          <w:rFonts w:ascii="Times New Roman" w:hAnsi="Times New Roman" w:cs="Times New Roman" w:hint="eastAsia"/>
          <w:sz w:val="24"/>
          <w:szCs w:val="24"/>
        </w:rPr>
        <w:t xml:space="preserve"> is the </w:t>
      </w:r>
      <w:r w:rsidR="00534DA6" w:rsidRPr="00761051">
        <w:rPr>
          <w:rFonts w:ascii="Times New Roman" w:hAnsi="Times New Roman" w:cs="Times New Roman"/>
          <w:sz w:val="24"/>
          <w:szCs w:val="24"/>
        </w:rPr>
        <w:t>total</w:t>
      </w:r>
      <w:r w:rsidRPr="00761051">
        <w:rPr>
          <w:rFonts w:ascii="Times New Roman" w:hAnsi="Times New Roman" w:cs="Times New Roman" w:hint="eastAsia"/>
          <w:sz w:val="24"/>
          <w:szCs w:val="24"/>
        </w:rPr>
        <w:t xml:space="preserve"> </w:t>
      </w:r>
      <w:r w:rsidR="00D6024A" w:rsidRPr="00761051">
        <w:rPr>
          <w:rFonts w:ascii="Times New Roman" w:hAnsi="Times New Roman" w:cs="Times New Roman" w:hint="eastAsia"/>
          <w:sz w:val="24"/>
          <w:szCs w:val="24"/>
        </w:rPr>
        <w:t>number of categories</w:t>
      </w:r>
      <w:r w:rsidRPr="00761051">
        <w:rPr>
          <w:rFonts w:ascii="Times New Roman" w:hAnsi="Times New Roman" w:cs="Times New Roman" w:hint="eastAsia"/>
          <w:sz w:val="24"/>
          <w:szCs w:val="24"/>
        </w:rPr>
        <w:t xml:space="preserve"> considered</w:t>
      </w:r>
      <w:r w:rsidR="00D6024A" w:rsidRPr="00761051">
        <w:rPr>
          <w:rFonts w:ascii="Times New Roman" w:hAnsi="Times New Roman" w:cs="Times New Roman" w:hint="eastAsia"/>
          <w:sz w:val="24"/>
          <w:szCs w:val="24"/>
        </w:rPr>
        <w:t xml:space="preserve">; </w:t>
      </w:r>
      <w:r w:rsidR="00D6024A" w:rsidRPr="00761051">
        <w:rPr>
          <w:rFonts w:ascii="Times New Roman" w:hAnsi="Times New Roman" w:cs="Times New Roman" w:hint="eastAsia"/>
          <w:b/>
          <w:sz w:val="24"/>
          <w:szCs w:val="24"/>
        </w:rPr>
        <w:t>a</w:t>
      </w:r>
      <w:r w:rsidR="00D6024A" w:rsidRPr="00761051">
        <w:rPr>
          <w:rFonts w:ascii="Times New Roman" w:hAnsi="Times New Roman" w:cs="Times New Roman" w:hint="eastAsia"/>
          <w:sz w:val="24"/>
          <w:szCs w:val="24"/>
        </w:rPr>
        <w:t xml:space="preserve"> is a coefficient vector</w:t>
      </w:r>
      <w:r w:rsidR="00534DA6" w:rsidRPr="00761051">
        <w:rPr>
          <w:rFonts w:ascii="Times New Roman" w:hAnsi="Times New Roman" w:cs="Times New Roman" w:hint="eastAsia"/>
          <w:sz w:val="24"/>
          <w:szCs w:val="24"/>
        </w:rPr>
        <w:t xml:space="preserve"> to be minimized</w:t>
      </w:r>
      <w:r w:rsidR="00D6024A" w:rsidRPr="00761051">
        <w:rPr>
          <w:rFonts w:ascii="Times New Roman" w:hAnsi="Times New Roman" w:cs="Times New Roman" w:hint="eastAsia"/>
          <w:sz w:val="24"/>
          <w:szCs w:val="24"/>
        </w:rPr>
        <w:t xml:space="preserve">; </w:t>
      </w:r>
      <w:r w:rsidR="00725E0F" w:rsidRPr="00761051">
        <w:rPr>
          <w:rFonts w:ascii="Times New Roman" w:hAnsi="Times New Roman" w:cs="Times New Roman"/>
          <w:i/>
          <w:sz w:val="24"/>
          <w:szCs w:val="24"/>
        </w:rPr>
        <w:t>λ</w:t>
      </w:r>
      <w:r w:rsidR="00725E0F" w:rsidRPr="00761051">
        <w:rPr>
          <w:rFonts w:ascii="Times New Roman" w:hAnsi="Times New Roman" w:cs="Times New Roman"/>
          <w:sz w:val="24"/>
          <w:szCs w:val="24"/>
        </w:rPr>
        <w:t xml:space="preserve"> is a nonnegative </w:t>
      </w:r>
      <w:r w:rsidR="00D6024A" w:rsidRPr="00761051">
        <w:rPr>
          <w:rFonts w:ascii="Times New Roman" w:hAnsi="Times New Roman" w:cs="Times New Roman" w:hint="eastAsia"/>
          <w:sz w:val="24"/>
          <w:szCs w:val="24"/>
        </w:rPr>
        <w:t>penalty</w:t>
      </w:r>
      <w:r w:rsidR="00725E0F" w:rsidRPr="00761051">
        <w:rPr>
          <w:rFonts w:ascii="Times New Roman" w:hAnsi="Times New Roman" w:cs="Times New Roman"/>
          <w:sz w:val="24"/>
          <w:szCs w:val="24"/>
        </w:rPr>
        <w:t xml:space="preserve"> parameter which </w:t>
      </w:r>
      <w:r w:rsidR="00D6024A" w:rsidRPr="00761051">
        <w:rPr>
          <w:rFonts w:ascii="Times New Roman" w:hAnsi="Times New Roman" w:cs="Times New Roman" w:hint="eastAsia"/>
          <w:sz w:val="24"/>
          <w:szCs w:val="24"/>
        </w:rPr>
        <w:t xml:space="preserve">determines the sparseness of </w:t>
      </w:r>
      <w:r w:rsidR="00D6024A" w:rsidRPr="00761051">
        <w:rPr>
          <w:rFonts w:ascii="Times New Roman" w:hAnsi="Times New Roman" w:cs="Times New Roman" w:hint="eastAsia"/>
          <w:b/>
          <w:sz w:val="24"/>
          <w:szCs w:val="24"/>
        </w:rPr>
        <w:t>a</w:t>
      </w:r>
      <w:r w:rsidR="00D6024A" w:rsidRPr="00761051">
        <w:rPr>
          <w:rFonts w:ascii="Times New Roman" w:hAnsi="Times New Roman" w:cs="Times New Roman" w:hint="eastAsia"/>
          <w:sz w:val="24"/>
          <w:szCs w:val="24"/>
        </w:rPr>
        <w:t xml:space="preserve">. </w:t>
      </w:r>
      <w:r w:rsidR="0051243F" w:rsidRPr="00761051">
        <w:rPr>
          <w:rFonts w:ascii="Times New Roman" w:hAnsi="Times New Roman" w:cs="Times New Roman" w:hint="eastAsia"/>
          <w:sz w:val="24"/>
          <w:szCs w:val="24"/>
        </w:rPr>
        <w:t xml:space="preserve">The optimal value of </w:t>
      </w:r>
      <w:r w:rsidR="0051243F" w:rsidRPr="00761051">
        <w:rPr>
          <w:rFonts w:ascii="Times New Roman" w:hAnsi="Times New Roman" w:cs="Times New Roman"/>
          <w:i/>
          <w:sz w:val="24"/>
          <w:szCs w:val="24"/>
        </w:rPr>
        <w:t>λ</w:t>
      </w:r>
      <w:r w:rsidR="0051243F" w:rsidRPr="00761051">
        <w:rPr>
          <w:rFonts w:ascii="Times New Roman" w:hAnsi="Times New Roman" w:cs="Times New Roman" w:hint="eastAsia"/>
          <w:i/>
          <w:sz w:val="24"/>
          <w:szCs w:val="24"/>
        </w:rPr>
        <w:t xml:space="preserve"> </w:t>
      </w:r>
      <w:r w:rsidR="0051243F" w:rsidRPr="00761051">
        <w:rPr>
          <w:rFonts w:ascii="Times New Roman" w:hAnsi="Times New Roman" w:cs="Times New Roman"/>
          <w:sz w:val="24"/>
          <w:szCs w:val="24"/>
        </w:rPr>
        <w:t xml:space="preserve">is determined by </w:t>
      </w:r>
      <w:r w:rsidR="00780A14" w:rsidRPr="00761051">
        <w:rPr>
          <w:rFonts w:ascii="Times New Roman" w:hAnsi="Times New Roman" w:cs="Times New Roman"/>
          <w:sz w:val="24"/>
          <w:szCs w:val="24"/>
        </w:rPr>
        <w:t>leave-one-out</w:t>
      </w:r>
      <w:r w:rsidR="0051243F" w:rsidRPr="00761051">
        <w:rPr>
          <w:rFonts w:ascii="Times New Roman" w:hAnsi="Times New Roman" w:cs="Times New Roman"/>
          <w:sz w:val="24"/>
          <w:szCs w:val="24"/>
        </w:rPr>
        <w:t xml:space="preserve"> cross-validation in our empirical study. </w:t>
      </w:r>
      <w:r w:rsidR="00D6024A" w:rsidRPr="00761051">
        <w:rPr>
          <w:rFonts w:ascii="Times New Roman" w:hAnsi="Times New Roman" w:cs="Times New Roman" w:hint="eastAsia"/>
          <w:sz w:val="24"/>
          <w:szCs w:val="24"/>
        </w:rPr>
        <w:t xml:space="preserve">Finally, we </w:t>
      </w:r>
      <w:r w:rsidR="00620B9A" w:rsidRPr="00761051">
        <w:rPr>
          <w:rFonts w:ascii="Times New Roman" w:hAnsi="Times New Roman" w:cs="Times New Roman" w:hint="eastAsia"/>
          <w:sz w:val="24"/>
          <w:szCs w:val="24"/>
        </w:rPr>
        <w:t xml:space="preserve">determine that the promotions in category </w:t>
      </w:r>
      <w:r w:rsidR="00620B9A" w:rsidRPr="00761051">
        <w:rPr>
          <w:rFonts w:ascii="Times New Roman" w:hAnsi="Times New Roman" w:cs="Times New Roman" w:hint="eastAsia"/>
          <w:i/>
          <w:sz w:val="24"/>
          <w:szCs w:val="24"/>
        </w:rPr>
        <w:t>i</w:t>
      </w:r>
      <w:r w:rsidR="00620B9A" w:rsidRPr="00761051">
        <w:rPr>
          <w:rFonts w:ascii="Times New Roman" w:hAnsi="Times New Roman" w:cs="Times New Roman" w:hint="eastAsia"/>
          <w:sz w:val="24"/>
          <w:szCs w:val="24"/>
        </w:rPr>
        <w:t xml:space="preserve"> cause the sales in category </w:t>
      </w:r>
      <w:r w:rsidR="00620B9A" w:rsidRPr="00761051">
        <w:rPr>
          <w:rFonts w:ascii="Times New Roman" w:hAnsi="Times New Roman" w:cs="Times New Roman" w:hint="eastAsia"/>
          <w:i/>
          <w:sz w:val="24"/>
          <w:szCs w:val="24"/>
        </w:rPr>
        <w:t>k</w:t>
      </w:r>
      <w:r w:rsidR="00620B9A" w:rsidRPr="00761051">
        <w:rPr>
          <w:rFonts w:ascii="Times New Roman" w:hAnsi="Times New Roman" w:cs="Times New Roman" w:hint="eastAsia"/>
          <w:sz w:val="24"/>
          <w:szCs w:val="24"/>
        </w:rPr>
        <w:t xml:space="preserve"> if and only if </w:t>
      </w:r>
      <w:r w:rsidR="00620B9A" w:rsidRPr="00761051">
        <w:rPr>
          <w:rFonts w:ascii="Times New Roman" w:hAnsi="Times New Roman" w:cs="Times New Roman" w:hint="eastAsia"/>
          <w:b/>
          <w:sz w:val="24"/>
          <w:szCs w:val="24"/>
        </w:rPr>
        <w:t>a</w:t>
      </w:r>
      <w:r w:rsidR="00620B9A" w:rsidRPr="00761051">
        <w:rPr>
          <w:rFonts w:ascii="Times New Roman" w:hAnsi="Times New Roman" w:cs="Times New Roman" w:hint="eastAsia"/>
          <w:sz w:val="24"/>
          <w:szCs w:val="24"/>
          <w:vertAlign w:val="subscript"/>
        </w:rPr>
        <w:t>i</w:t>
      </w:r>
      <w:r w:rsidR="00620B9A" w:rsidRPr="00761051">
        <w:rPr>
          <w:rFonts w:ascii="Times New Roman" w:hAnsi="Times New Roman" w:cs="Times New Roman" w:hint="eastAsia"/>
          <w:sz w:val="24"/>
          <w:szCs w:val="24"/>
        </w:rPr>
        <w:t xml:space="preserve"> is a non-zero vector.</w:t>
      </w:r>
    </w:p>
    <w:p w14:paraId="436BA157" w14:textId="77777777" w:rsidR="00F739D5" w:rsidRPr="00761051" w:rsidRDefault="00F739D5" w:rsidP="00362FEA">
      <w:pPr>
        <w:pStyle w:val="Heading2"/>
        <w:jc w:val="left"/>
        <w:rPr>
          <w:sz w:val="24"/>
          <w:szCs w:val="24"/>
        </w:rPr>
      </w:pPr>
      <w:r w:rsidRPr="00761051">
        <w:rPr>
          <w:rFonts w:hint="eastAsia"/>
          <w:sz w:val="24"/>
          <w:szCs w:val="24"/>
        </w:rPr>
        <w:t xml:space="preserve">3.2 Building the </w:t>
      </w:r>
      <w:r w:rsidRPr="00761051">
        <w:rPr>
          <w:sz w:val="24"/>
          <w:szCs w:val="24"/>
        </w:rPr>
        <w:t>explanatory</w:t>
      </w:r>
      <w:r w:rsidRPr="00761051">
        <w:rPr>
          <w:rFonts w:hint="eastAsia"/>
          <w:sz w:val="24"/>
          <w:szCs w:val="24"/>
        </w:rPr>
        <w:t xml:space="preserve"> variable space </w:t>
      </w:r>
      <w:r w:rsidR="00E62BC5" w:rsidRPr="00761051">
        <w:rPr>
          <w:rFonts w:hint="eastAsia"/>
          <w:sz w:val="24"/>
          <w:szCs w:val="24"/>
        </w:rPr>
        <w:t>for forecasting</w:t>
      </w:r>
    </w:p>
    <w:p w14:paraId="13196B50" w14:textId="2DBDA30F" w:rsidR="00C80290" w:rsidRPr="00761051" w:rsidRDefault="006974CF"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T</w:t>
      </w:r>
      <w:r w:rsidR="00031C63" w:rsidRPr="00761051">
        <w:rPr>
          <w:rFonts w:ascii="Times New Roman" w:hAnsi="Times New Roman" w:cs="Times New Roman" w:hint="eastAsia"/>
          <w:sz w:val="24"/>
          <w:szCs w:val="24"/>
        </w:rPr>
        <w:t>o build a forecasting model for</w:t>
      </w:r>
      <w:r w:rsidR="00A46E6C" w:rsidRPr="00761051">
        <w:rPr>
          <w:rFonts w:ascii="Times New Roman" w:hAnsi="Times New Roman" w:cs="Times New Roman"/>
          <w:sz w:val="24"/>
          <w:szCs w:val="24"/>
        </w:rPr>
        <w:t xml:space="preserve"> the</w:t>
      </w:r>
      <w:r w:rsidR="00031C63" w:rsidRPr="00761051">
        <w:rPr>
          <w:rFonts w:ascii="Times New Roman" w:hAnsi="Times New Roman" w:cs="Times New Roman" w:hint="eastAsia"/>
          <w:sz w:val="24"/>
          <w:szCs w:val="24"/>
        </w:rPr>
        <w:t xml:space="preserve"> </w:t>
      </w:r>
      <w:r w:rsidR="00031C63" w:rsidRPr="00761051">
        <w:rPr>
          <w:rFonts w:ascii="Times New Roman" w:hAnsi="Times New Roman" w:cs="Times New Roman" w:hint="eastAsia"/>
          <w:i/>
          <w:sz w:val="24"/>
          <w:szCs w:val="24"/>
        </w:rPr>
        <w:t>j</w:t>
      </w:r>
      <w:r w:rsidR="00031C63" w:rsidRPr="00761051">
        <w:rPr>
          <w:rFonts w:ascii="Times New Roman" w:hAnsi="Times New Roman" w:cs="Times New Roman" w:hint="eastAsia"/>
          <w:sz w:val="24"/>
          <w:szCs w:val="24"/>
        </w:rPr>
        <w:t xml:space="preserve">th SKU in product category </w:t>
      </w:r>
      <w:r w:rsidR="00031C63" w:rsidRPr="00761051">
        <w:rPr>
          <w:rFonts w:ascii="Times New Roman" w:hAnsi="Times New Roman" w:cs="Times New Roman" w:hint="eastAsia"/>
          <w:i/>
          <w:sz w:val="24"/>
          <w:szCs w:val="24"/>
        </w:rPr>
        <w:t>k</w:t>
      </w:r>
      <w:r w:rsidR="00A670E3" w:rsidRPr="00761051">
        <w:rPr>
          <w:rFonts w:ascii="Times New Roman" w:hAnsi="Times New Roman" w:cs="Times New Roman" w:hint="eastAsia"/>
          <w:sz w:val="24"/>
          <w:szCs w:val="24"/>
        </w:rPr>
        <w:t>,</w:t>
      </w:r>
      <w:r w:rsidR="00031C63" w:rsidRPr="00761051">
        <w:rPr>
          <w:rFonts w:ascii="Times New Roman" w:hAnsi="Times New Roman" w:cs="Times New Roman" w:hint="eastAsia"/>
          <w:sz w:val="24"/>
          <w:szCs w:val="24"/>
        </w:rPr>
        <w:t xml:space="preserve"> </w:t>
      </w:r>
      <w:r w:rsidR="00A670E3" w:rsidRPr="00761051">
        <w:rPr>
          <w:rFonts w:ascii="Times New Roman" w:hAnsi="Times New Roman" w:cs="Times New Roman" w:hint="eastAsia"/>
          <w:sz w:val="24"/>
          <w:szCs w:val="24"/>
        </w:rPr>
        <w:t>t</w:t>
      </w:r>
      <w:r w:rsidR="00031C63" w:rsidRPr="00761051">
        <w:rPr>
          <w:rFonts w:ascii="Times New Roman" w:hAnsi="Times New Roman" w:cs="Times New Roman" w:hint="eastAsia"/>
          <w:sz w:val="24"/>
          <w:szCs w:val="24"/>
        </w:rPr>
        <w:t xml:space="preserve">hree sets of </w:t>
      </w:r>
      <w:r w:rsidR="00031C63" w:rsidRPr="00761051">
        <w:rPr>
          <w:rFonts w:ascii="Times New Roman" w:hAnsi="Times New Roman" w:cs="Times New Roman"/>
          <w:sz w:val="24"/>
          <w:szCs w:val="24"/>
        </w:rPr>
        <w:t>information</w:t>
      </w:r>
      <w:r w:rsidR="00031C63" w:rsidRPr="00761051">
        <w:rPr>
          <w:rFonts w:ascii="Times New Roman" w:hAnsi="Times New Roman" w:cs="Times New Roman" w:hint="eastAsia"/>
          <w:sz w:val="24"/>
          <w:szCs w:val="24"/>
        </w:rPr>
        <w:t xml:space="preserve"> make up the potential </w:t>
      </w:r>
      <w:r w:rsidR="00031C63" w:rsidRPr="00761051">
        <w:rPr>
          <w:rFonts w:ascii="Times New Roman" w:hAnsi="Times New Roman" w:cs="Times New Roman"/>
          <w:sz w:val="24"/>
          <w:szCs w:val="24"/>
        </w:rPr>
        <w:t>explanatory variable space</w:t>
      </w:r>
      <w:r w:rsidR="00031C63" w:rsidRPr="00761051">
        <w:rPr>
          <w:rFonts w:ascii="Times New Roman" w:hAnsi="Times New Roman" w:cs="Times New Roman"/>
          <w:position w:val="-14"/>
          <w:sz w:val="24"/>
          <w:szCs w:val="24"/>
        </w:rPr>
        <w:object w:dxaOrig="2299" w:dyaOrig="400" w14:anchorId="43532C85">
          <v:shape id="_x0000_i1026" type="#_x0000_t75" style="width:116.25pt;height:20.25pt" o:ole="">
            <v:imagedata r:id="rId11" o:title=""/>
          </v:shape>
          <o:OLEObject Type="Embed" ProgID="Equation.DSMT4" ShapeID="_x0000_i1026" DrawAspect="Content" ObjectID="_1564341186" r:id="rId12"/>
        </w:object>
      </w:r>
      <w:r w:rsidR="00031C63" w:rsidRPr="00761051">
        <w:rPr>
          <w:rFonts w:ascii="Times New Roman" w:hAnsi="Times New Roman" w:cs="Times New Roman" w:hint="eastAsia"/>
          <w:sz w:val="24"/>
          <w:szCs w:val="24"/>
        </w:rPr>
        <w:t>.</w:t>
      </w:r>
      <w:r w:rsidR="00CF2419" w:rsidRPr="00761051">
        <w:rPr>
          <w:rFonts w:ascii="Times New Roman" w:hAnsi="Times New Roman" w:cs="Times New Roman" w:hint="eastAsia"/>
          <w:sz w:val="24"/>
          <w:szCs w:val="24"/>
        </w:rPr>
        <w:t xml:space="preserve"> </w:t>
      </w:r>
      <w:r w:rsidR="00CF2419" w:rsidRPr="00761051">
        <w:rPr>
          <w:rFonts w:ascii="Times New Roman" w:hAnsi="Times New Roman" w:cs="Times New Roman"/>
          <w:sz w:val="24"/>
          <w:szCs w:val="24"/>
        </w:rPr>
        <w:t>T</w:t>
      </w:r>
      <w:r w:rsidR="00CF2419" w:rsidRPr="00761051">
        <w:rPr>
          <w:rFonts w:ascii="Times New Roman" w:hAnsi="Times New Roman" w:cs="Times New Roman" w:hint="eastAsia"/>
          <w:sz w:val="24"/>
          <w:szCs w:val="24"/>
        </w:rPr>
        <w:t xml:space="preserve">he </w:t>
      </w:r>
      <w:r w:rsidR="00CF2419" w:rsidRPr="00761051">
        <w:rPr>
          <w:rFonts w:ascii="Times New Roman" w:hAnsi="Times New Roman" w:cs="Times New Roman"/>
          <w:sz w:val="24"/>
          <w:szCs w:val="24"/>
        </w:rPr>
        <w:t>information</w:t>
      </w:r>
      <w:r w:rsidR="00CF2419" w:rsidRPr="00761051">
        <w:rPr>
          <w:rFonts w:ascii="Times New Roman" w:hAnsi="Times New Roman" w:cs="Times New Roman" w:hint="eastAsia"/>
          <w:sz w:val="24"/>
          <w:szCs w:val="24"/>
        </w:rPr>
        <w:t xml:space="preserve"> set </w:t>
      </w:r>
      <w:r w:rsidR="00CF2419" w:rsidRPr="00761051">
        <w:rPr>
          <w:rFonts w:ascii="Times New Roman" w:hAnsi="Times New Roman" w:cs="Times New Roman"/>
          <w:position w:val="-14"/>
          <w:sz w:val="24"/>
          <w:szCs w:val="24"/>
        </w:rPr>
        <w:object w:dxaOrig="460" w:dyaOrig="400" w14:anchorId="68DFB145">
          <v:shape id="_x0000_i1027" type="#_x0000_t75" style="width:23.25pt;height:20.25pt" o:ole="">
            <v:imagedata r:id="rId13" o:title=""/>
          </v:shape>
          <o:OLEObject Type="Embed" ProgID="Equation.DSMT4" ShapeID="_x0000_i1027" DrawAspect="Content" ObjectID="_1564341187" r:id="rId14"/>
        </w:object>
      </w:r>
      <w:r w:rsidR="00CF2419" w:rsidRPr="00761051">
        <w:rPr>
          <w:rFonts w:ascii="Times New Roman" w:hAnsi="Times New Roman" w:cs="Times New Roman" w:hint="eastAsia"/>
          <w:sz w:val="24"/>
          <w:szCs w:val="24"/>
        </w:rPr>
        <w:t>includes all the SKU</w:t>
      </w:r>
      <w:r w:rsidR="00CF2419" w:rsidRPr="00761051">
        <w:rPr>
          <w:rFonts w:ascii="Times New Roman" w:hAnsi="Times New Roman" w:cs="Times New Roman" w:hint="eastAsia"/>
          <w:i/>
          <w:sz w:val="24"/>
          <w:szCs w:val="24"/>
          <w:vertAlign w:val="subscript"/>
        </w:rPr>
        <w:t>kj</w:t>
      </w:r>
      <w:r w:rsidR="00CF2419" w:rsidRPr="00761051">
        <w:rPr>
          <w:rFonts w:ascii="Times New Roman" w:hAnsi="Times New Roman" w:cs="Times New Roman"/>
          <w:sz w:val="24"/>
          <w:szCs w:val="24"/>
        </w:rPr>
        <w:t>’</w:t>
      </w:r>
      <w:r w:rsidR="00CF2419" w:rsidRPr="00761051">
        <w:rPr>
          <w:rFonts w:ascii="Times New Roman" w:hAnsi="Times New Roman" w:cs="Times New Roman" w:hint="eastAsia"/>
          <w:sz w:val="24"/>
          <w:szCs w:val="24"/>
        </w:rPr>
        <w:t xml:space="preserve">s own promotional information, its sales history and time events (e.g., holidays). </w:t>
      </w:r>
      <w:r w:rsidR="00CF2419" w:rsidRPr="00761051">
        <w:rPr>
          <w:rFonts w:ascii="Times New Roman" w:hAnsi="Times New Roman" w:cs="Times New Roman"/>
          <w:sz w:val="24"/>
          <w:szCs w:val="24"/>
        </w:rPr>
        <w:t>T</w:t>
      </w:r>
      <w:r w:rsidR="00CF2419" w:rsidRPr="00761051">
        <w:rPr>
          <w:rFonts w:ascii="Times New Roman" w:hAnsi="Times New Roman" w:cs="Times New Roman" w:hint="eastAsia"/>
          <w:sz w:val="24"/>
          <w:szCs w:val="24"/>
        </w:rPr>
        <w:t xml:space="preserve">he information set </w:t>
      </w:r>
      <w:r w:rsidR="00CF2419" w:rsidRPr="00761051">
        <w:rPr>
          <w:rFonts w:ascii="Times New Roman" w:hAnsi="Times New Roman" w:cs="Times New Roman"/>
          <w:position w:val="-14"/>
          <w:sz w:val="24"/>
          <w:szCs w:val="24"/>
        </w:rPr>
        <w:object w:dxaOrig="480" w:dyaOrig="400" w14:anchorId="68A0A4CB">
          <v:shape id="_x0000_i1028" type="#_x0000_t75" style="width:24pt;height:20.25pt" o:ole="">
            <v:imagedata r:id="rId15" o:title=""/>
          </v:shape>
          <o:OLEObject Type="Embed" ProgID="Equation.DSMT4" ShapeID="_x0000_i1028" DrawAspect="Content" ObjectID="_1564341188" r:id="rId16"/>
        </w:object>
      </w:r>
      <w:r w:rsidR="00CF2419" w:rsidRPr="00761051">
        <w:rPr>
          <w:rFonts w:ascii="Times New Roman" w:hAnsi="Times New Roman" w:cs="Times New Roman" w:hint="eastAsia"/>
          <w:sz w:val="24"/>
          <w:szCs w:val="24"/>
        </w:rPr>
        <w:t xml:space="preserve"> includes all the promotional information as well as sales history of SKUs in the </w:t>
      </w:r>
      <w:r w:rsidR="00CF2419" w:rsidRPr="00761051">
        <w:rPr>
          <w:rFonts w:ascii="Times New Roman" w:hAnsi="Times New Roman" w:cs="Times New Roman"/>
          <w:sz w:val="24"/>
          <w:szCs w:val="24"/>
        </w:rPr>
        <w:t>category</w:t>
      </w:r>
      <w:r w:rsidR="00CF2419" w:rsidRPr="00761051">
        <w:rPr>
          <w:rFonts w:ascii="Times New Roman" w:hAnsi="Times New Roman" w:cs="Times New Roman" w:hint="eastAsia"/>
          <w:sz w:val="24"/>
          <w:szCs w:val="24"/>
        </w:rPr>
        <w:t xml:space="preserve"> </w:t>
      </w:r>
      <w:r w:rsidR="00CF2419" w:rsidRPr="00761051">
        <w:rPr>
          <w:rFonts w:ascii="Times New Roman" w:hAnsi="Times New Roman" w:cs="Times New Roman" w:hint="eastAsia"/>
          <w:i/>
          <w:sz w:val="24"/>
          <w:szCs w:val="24"/>
        </w:rPr>
        <w:t>k</w:t>
      </w:r>
      <w:r w:rsidR="00CF2419" w:rsidRPr="00761051">
        <w:rPr>
          <w:rFonts w:ascii="Times New Roman" w:hAnsi="Times New Roman" w:cs="Times New Roman" w:hint="eastAsia"/>
          <w:sz w:val="24"/>
          <w:szCs w:val="24"/>
        </w:rPr>
        <w:t xml:space="preserve">. Similarly, </w:t>
      </w:r>
      <w:r w:rsidR="00CF2419" w:rsidRPr="00761051">
        <w:rPr>
          <w:rFonts w:ascii="Times New Roman" w:hAnsi="Times New Roman" w:cs="Times New Roman"/>
          <w:position w:val="-14"/>
          <w:sz w:val="24"/>
          <w:szCs w:val="24"/>
        </w:rPr>
        <w:object w:dxaOrig="480" w:dyaOrig="400" w14:anchorId="75DEDBD4">
          <v:shape id="_x0000_i1029" type="#_x0000_t75" style="width:24pt;height:20.25pt" o:ole="">
            <v:imagedata r:id="rId17" o:title=""/>
          </v:shape>
          <o:OLEObject Type="Embed" ProgID="Equation.DSMT4" ShapeID="_x0000_i1029" DrawAspect="Content" ObjectID="_1564341189" r:id="rId18"/>
        </w:object>
      </w:r>
      <w:r w:rsidR="00CF2419" w:rsidRPr="00761051">
        <w:rPr>
          <w:rFonts w:ascii="Times New Roman" w:hAnsi="Times New Roman" w:cs="Times New Roman" w:hint="eastAsia"/>
          <w:sz w:val="24"/>
          <w:szCs w:val="24"/>
        </w:rPr>
        <w:t xml:space="preserve"> includes all the </w:t>
      </w:r>
      <w:r w:rsidR="00CF2419" w:rsidRPr="00761051">
        <w:rPr>
          <w:rFonts w:ascii="Times New Roman" w:hAnsi="Times New Roman" w:cs="Times New Roman"/>
          <w:sz w:val="24"/>
          <w:szCs w:val="24"/>
        </w:rPr>
        <w:t>information</w:t>
      </w:r>
      <w:r w:rsidR="00722F8D" w:rsidRPr="00761051">
        <w:rPr>
          <w:rFonts w:ascii="Times New Roman" w:hAnsi="Times New Roman" w:cs="Times New Roman" w:hint="eastAsia"/>
          <w:sz w:val="24"/>
          <w:szCs w:val="24"/>
        </w:rPr>
        <w:t xml:space="preserve"> of SKUs</w:t>
      </w:r>
      <w:r w:rsidR="00CF2419" w:rsidRPr="00761051">
        <w:rPr>
          <w:rFonts w:ascii="Times New Roman" w:hAnsi="Times New Roman" w:cs="Times New Roman" w:hint="eastAsia"/>
          <w:sz w:val="24"/>
          <w:szCs w:val="24"/>
        </w:rPr>
        <w:t xml:space="preserve"> from </w:t>
      </w:r>
      <w:r w:rsidR="00A46E6C" w:rsidRPr="00761051">
        <w:rPr>
          <w:rFonts w:ascii="Times New Roman" w:hAnsi="Times New Roman" w:cs="Times New Roman"/>
          <w:sz w:val="24"/>
          <w:szCs w:val="24"/>
        </w:rPr>
        <w:t xml:space="preserve">those </w:t>
      </w:r>
      <w:r w:rsidR="00CF2419" w:rsidRPr="00761051">
        <w:rPr>
          <w:rFonts w:ascii="Times New Roman" w:hAnsi="Times New Roman" w:cs="Times New Roman" w:hint="eastAsia"/>
          <w:sz w:val="24"/>
          <w:szCs w:val="24"/>
        </w:rPr>
        <w:t>identified categories</w:t>
      </w:r>
      <w:r w:rsidR="00A46E6C" w:rsidRPr="00761051">
        <w:rPr>
          <w:rFonts w:ascii="Times New Roman" w:hAnsi="Times New Roman" w:cs="Times New Roman"/>
          <w:sz w:val="24"/>
          <w:szCs w:val="24"/>
        </w:rPr>
        <w:t xml:space="preserve"> interacting with category </w:t>
      </w:r>
      <w:r w:rsidR="00A46E6C" w:rsidRPr="00761051">
        <w:rPr>
          <w:rFonts w:ascii="Times New Roman" w:hAnsi="Times New Roman" w:cs="Times New Roman"/>
          <w:i/>
          <w:sz w:val="24"/>
          <w:szCs w:val="24"/>
        </w:rPr>
        <w:t>k</w:t>
      </w:r>
      <w:r w:rsidR="00CF2419" w:rsidRPr="00761051">
        <w:rPr>
          <w:rFonts w:ascii="Times New Roman" w:hAnsi="Times New Roman" w:cs="Times New Roman" w:hint="eastAsia"/>
          <w:sz w:val="24"/>
          <w:szCs w:val="24"/>
        </w:rPr>
        <w:t xml:space="preserve">. </w:t>
      </w:r>
    </w:p>
    <w:p w14:paraId="51369455" w14:textId="77777777" w:rsidR="00BF15F0" w:rsidRPr="00761051" w:rsidRDefault="00BF15F0" w:rsidP="00362FEA">
      <w:pPr>
        <w:spacing w:line="360" w:lineRule="auto"/>
        <w:ind w:firstLine="420"/>
        <w:jc w:val="left"/>
        <w:rPr>
          <w:rFonts w:ascii="Times New Roman" w:hAnsi="Times New Roman" w:cs="Times New Roman"/>
          <w:sz w:val="24"/>
          <w:szCs w:val="24"/>
        </w:rPr>
      </w:pPr>
    </w:p>
    <w:p w14:paraId="35E56A87" w14:textId="41ACD505" w:rsidR="00F739D5" w:rsidRPr="00761051" w:rsidRDefault="00B40077" w:rsidP="00362FEA">
      <w:pPr>
        <w:spacing w:line="360" w:lineRule="auto"/>
        <w:ind w:firstLine="420"/>
        <w:jc w:val="left"/>
        <w:rPr>
          <w:rFonts w:ascii="Times New Roman" w:hAnsi="Times New Roman" w:cs="Times New Roman"/>
          <w:b/>
          <w:sz w:val="24"/>
          <w:szCs w:val="24"/>
        </w:rPr>
      </w:pPr>
      <w:r w:rsidRPr="00761051">
        <w:rPr>
          <w:rFonts w:ascii="Times New Roman" w:hAnsi="Times New Roman" w:cs="Times New Roman" w:hint="eastAsia"/>
          <w:sz w:val="24"/>
          <w:szCs w:val="24"/>
        </w:rPr>
        <w:t xml:space="preserve">Considering the high dimensionality of the potential </w:t>
      </w:r>
      <w:r w:rsidRPr="00761051">
        <w:rPr>
          <w:rFonts w:ascii="Times New Roman" w:hAnsi="Times New Roman" w:cs="Times New Roman"/>
          <w:sz w:val="24"/>
          <w:szCs w:val="24"/>
        </w:rPr>
        <w:t>explanatory variable space</w:t>
      </w:r>
      <w:r w:rsidRPr="00761051">
        <w:rPr>
          <w:rFonts w:ascii="Times New Roman" w:hAnsi="Times New Roman" w:cs="Times New Roman" w:hint="eastAsia"/>
          <w:sz w:val="24"/>
          <w:szCs w:val="24"/>
        </w:rPr>
        <w:t>, t</w:t>
      </w:r>
      <w:r w:rsidR="00363517" w:rsidRPr="00761051">
        <w:rPr>
          <w:rFonts w:ascii="Times New Roman" w:hAnsi="Times New Roman" w:cs="Times New Roman" w:hint="eastAsia"/>
          <w:sz w:val="24"/>
          <w:szCs w:val="24"/>
        </w:rPr>
        <w:t xml:space="preserve">o utilize </w:t>
      </w:r>
      <w:r w:rsidRPr="00761051">
        <w:rPr>
          <w:rFonts w:ascii="Times New Roman" w:hAnsi="Times New Roman" w:cs="Times New Roman" w:hint="eastAsia"/>
          <w:sz w:val="24"/>
          <w:szCs w:val="24"/>
        </w:rPr>
        <w:t xml:space="preserve">the information effectively, we test three approaches in this research. </w:t>
      </w:r>
      <w:r w:rsidRPr="00761051">
        <w:rPr>
          <w:rFonts w:ascii="Times New Roman" w:hAnsi="Times New Roman" w:cs="Times New Roman"/>
          <w:sz w:val="24"/>
          <w:szCs w:val="24"/>
        </w:rPr>
        <w:t>T</w:t>
      </w:r>
      <w:r w:rsidRPr="00761051">
        <w:rPr>
          <w:rFonts w:ascii="Times New Roman" w:hAnsi="Times New Roman" w:cs="Times New Roman" w:hint="eastAsia"/>
          <w:sz w:val="24"/>
          <w:szCs w:val="24"/>
        </w:rPr>
        <w:t xml:space="preserve">he first is </w:t>
      </w:r>
      <w:r w:rsidR="006974CF" w:rsidRPr="00761051">
        <w:rPr>
          <w:rFonts w:ascii="Times New Roman" w:hAnsi="Times New Roman" w:cs="Times New Roman"/>
          <w:sz w:val="24"/>
          <w:szCs w:val="24"/>
        </w:rPr>
        <w:t>to</w:t>
      </w:r>
      <w:r w:rsidRPr="00761051">
        <w:rPr>
          <w:rFonts w:ascii="Times New Roman" w:hAnsi="Times New Roman" w:cs="Times New Roman" w:hint="eastAsia"/>
          <w:sz w:val="24"/>
          <w:szCs w:val="24"/>
        </w:rPr>
        <w:t xml:space="preserve"> extract the information from</w:t>
      </w:r>
      <w:r w:rsidR="006974CF" w:rsidRPr="00761051">
        <w:rPr>
          <w:rFonts w:ascii="Times New Roman" w:hAnsi="Times New Roman" w:cs="Times New Roman"/>
          <w:sz w:val="24"/>
          <w:szCs w:val="24"/>
        </w:rPr>
        <w:t xml:space="preserve"> the</w:t>
      </w:r>
      <w:r w:rsidRPr="00761051">
        <w:rPr>
          <w:rFonts w:ascii="Times New Roman" w:hAnsi="Times New Roman" w:cs="Times New Roman" w:hint="eastAsia"/>
          <w:sz w:val="24"/>
          <w:szCs w:val="24"/>
        </w:rPr>
        <w:t xml:space="preserve"> five best sale products in the category and use the </w:t>
      </w:r>
      <w:r w:rsidRPr="00761051">
        <w:rPr>
          <w:rFonts w:ascii="Times New Roman" w:hAnsi="Times New Roman" w:cs="Times New Roman"/>
          <w:sz w:val="24"/>
          <w:szCs w:val="24"/>
        </w:rPr>
        <w:t>information</w:t>
      </w:r>
      <w:r w:rsidRPr="00761051">
        <w:rPr>
          <w:rFonts w:ascii="Times New Roman" w:hAnsi="Times New Roman" w:cs="Times New Roman" w:hint="eastAsia"/>
          <w:sz w:val="24"/>
          <w:szCs w:val="24"/>
        </w:rPr>
        <w:t xml:space="preserve"> </w:t>
      </w:r>
      <w:r w:rsidR="00A670E3" w:rsidRPr="00761051">
        <w:rPr>
          <w:rFonts w:ascii="Times New Roman" w:hAnsi="Times New Roman" w:cs="Times New Roman" w:hint="eastAsia"/>
          <w:sz w:val="24"/>
          <w:szCs w:val="24"/>
        </w:rPr>
        <w:t xml:space="preserve">to </w:t>
      </w:r>
      <w:r w:rsidRPr="00761051">
        <w:rPr>
          <w:rFonts w:ascii="Times New Roman" w:hAnsi="Times New Roman" w:cs="Times New Roman" w:hint="eastAsia"/>
          <w:sz w:val="24"/>
          <w:szCs w:val="24"/>
        </w:rPr>
        <w:t xml:space="preserve">represent that of </w:t>
      </w:r>
      <w:r w:rsidR="00A670E3" w:rsidRPr="00761051">
        <w:rPr>
          <w:rFonts w:ascii="Times New Roman" w:hAnsi="Times New Roman" w:cs="Times New Roman" w:hint="eastAsia"/>
          <w:sz w:val="24"/>
          <w:szCs w:val="24"/>
        </w:rPr>
        <w:t xml:space="preserve">the </w:t>
      </w:r>
      <w:r w:rsidRPr="00761051">
        <w:rPr>
          <w:rFonts w:ascii="Times New Roman" w:hAnsi="Times New Roman" w:cs="Times New Roman" w:hint="eastAsia"/>
          <w:sz w:val="24"/>
          <w:szCs w:val="24"/>
        </w:rPr>
        <w:t xml:space="preserve">whole category. </w:t>
      </w:r>
      <w:r w:rsidR="003C1D94" w:rsidRPr="00761051">
        <w:rPr>
          <w:rFonts w:ascii="Times New Roman" w:hAnsi="Times New Roman" w:cs="Times New Roman"/>
          <w:sz w:val="24"/>
          <w:szCs w:val="24"/>
        </w:rPr>
        <w:t>W</w:t>
      </w:r>
      <w:r w:rsidR="003C1D94" w:rsidRPr="00761051">
        <w:rPr>
          <w:rFonts w:ascii="Times New Roman" w:hAnsi="Times New Roman" w:cs="Times New Roman" w:hint="eastAsia"/>
          <w:sz w:val="24"/>
          <w:szCs w:val="24"/>
        </w:rPr>
        <w:t xml:space="preserve">hile the merit of this approach is that it is easy to implement and less </w:t>
      </w:r>
      <w:r w:rsidR="003C1D94" w:rsidRPr="00761051">
        <w:rPr>
          <w:rFonts w:ascii="Times New Roman" w:hAnsi="Times New Roman" w:cs="Times New Roman"/>
          <w:sz w:val="24"/>
          <w:szCs w:val="24"/>
        </w:rPr>
        <w:t>computational</w:t>
      </w:r>
      <w:r w:rsidR="006974CF" w:rsidRPr="00761051">
        <w:rPr>
          <w:rFonts w:ascii="Times New Roman" w:hAnsi="Times New Roman" w:cs="Times New Roman"/>
          <w:sz w:val="24"/>
          <w:szCs w:val="24"/>
        </w:rPr>
        <w:t>ly</w:t>
      </w:r>
      <w:r w:rsidR="003C1D94" w:rsidRPr="00761051">
        <w:rPr>
          <w:rFonts w:ascii="Times New Roman" w:hAnsi="Times New Roman" w:cs="Times New Roman" w:hint="eastAsia"/>
          <w:sz w:val="24"/>
          <w:szCs w:val="24"/>
        </w:rPr>
        <w:t xml:space="preserve"> complex, it neglects </w:t>
      </w:r>
      <w:r w:rsidR="00A1051E" w:rsidRPr="00761051">
        <w:rPr>
          <w:rFonts w:ascii="Times New Roman" w:hAnsi="Times New Roman" w:cs="Times New Roman" w:hint="eastAsia"/>
          <w:sz w:val="24"/>
          <w:szCs w:val="24"/>
        </w:rPr>
        <w:t xml:space="preserve">a large part of </w:t>
      </w:r>
      <w:r w:rsidR="003C1D94" w:rsidRPr="00761051">
        <w:rPr>
          <w:rFonts w:ascii="Times New Roman" w:hAnsi="Times New Roman" w:cs="Times New Roman" w:hint="eastAsia"/>
          <w:sz w:val="24"/>
          <w:szCs w:val="24"/>
        </w:rPr>
        <w:t>the potential</w:t>
      </w:r>
      <w:r w:rsidR="006974CF" w:rsidRPr="00761051">
        <w:rPr>
          <w:rFonts w:ascii="Times New Roman" w:hAnsi="Times New Roman" w:cs="Times New Roman"/>
          <w:sz w:val="24"/>
          <w:szCs w:val="24"/>
        </w:rPr>
        <w:t>ly</w:t>
      </w:r>
      <w:r w:rsidR="003C1D94" w:rsidRPr="00761051">
        <w:rPr>
          <w:rFonts w:ascii="Times New Roman" w:hAnsi="Times New Roman" w:cs="Times New Roman" w:hint="eastAsia"/>
          <w:sz w:val="24"/>
          <w:szCs w:val="24"/>
        </w:rPr>
        <w:t xml:space="preserve"> useful information </w:t>
      </w:r>
      <w:r w:rsidR="00A1051E" w:rsidRPr="00761051">
        <w:rPr>
          <w:rFonts w:ascii="Times New Roman" w:hAnsi="Times New Roman" w:cs="Times New Roman" w:hint="eastAsia"/>
          <w:sz w:val="24"/>
          <w:szCs w:val="24"/>
        </w:rPr>
        <w:t>from</w:t>
      </w:r>
      <w:r w:rsidR="003C1D94" w:rsidRPr="00761051">
        <w:rPr>
          <w:rFonts w:ascii="Times New Roman" w:hAnsi="Times New Roman" w:cs="Times New Roman" w:hint="eastAsia"/>
          <w:sz w:val="24"/>
          <w:szCs w:val="24"/>
        </w:rPr>
        <w:t xml:space="preserve"> other SKUs in the category. </w:t>
      </w:r>
      <w:r w:rsidR="00CD479E" w:rsidRPr="00761051">
        <w:rPr>
          <w:rFonts w:ascii="Times New Roman" w:hAnsi="Times New Roman" w:cs="Times New Roman"/>
          <w:sz w:val="24"/>
          <w:szCs w:val="24"/>
        </w:rPr>
        <w:t>T</w:t>
      </w:r>
      <w:r w:rsidR="00CD479E" w:rsidRPr="00761051">
        <w:rPr>
          <w:rFonts w:ascii="Times New Roman" w:hAnsi="Times New Roman" w:cs="Times New Roman" w:hint="eastAsia"/>
          <w:sz w:val="24"/>
          <w:szCs w:val="24"/>
        </w:rPr>
        <w:t xml:space="preserve">he second approach is to </w:t>
      </w:r>
      <w:r w:rsidR="00F739D5" w:rsidRPr="00761051">
        <w:rPr>
          <w:rFonts w:ascii="Times New Roman" w:hAnsi="Times New Roman" w:cs="Times New Roman"/>
          <w:sz w:val="24"/>
          <w:szCs w:val="24"/>
        </w:rPr>
        <w:t xml:space="preserve">perform a </w:t>
      </w:r>
      <w:r w:rsidR="00CD479E" w:rsidRPr="00761051">
        <w:rPr>
          <w:rFonts w:ascii="Times New Roman" w:hAnsi="Times New Roman" w:cs="Times New Roman" w:hint="eastAsia"/>
          <w:sz w:val="24"/>
          <w:szCs w:val="24"/>
        </w:rPr>
        <w:t>P</w:t>
      </w:r>
      <w:r w:rsidR="00CD479E" w:rsidRPr="00761051">
        <w:rPr>
          <w:rFonts w:ascii="Times New Roman" w:hAnsi="Times New Roman" w:cs="Times New Roman"/>
          <w:sz w:val="24"/>
          <w:szCs w:val="24"/>
        </w:rPr>
        <w:t>rinciple</w:t>
      </w:r>
      <w:r w:rsidR="00CD479E" w:rsidRPr="00761051">
        <w:rPr>
          <w:rFonts w:ascii="Times New Roman" w:hAnsi="Times New Roman" w:cs="Times New Roman" w:hint="eastAsia"/>
          <w:sz w:val="24"/>
          <w:szCs w:val="24"/>
        </w:rPr>
        <w:t xml:space="preserve"> Component Analysis (</w:t>
      </w:r>
      <w:r w:rsidR="00F739D5" w:rsidRPr="00761051">
        <w:rPr>
          <w:rFonts w:ascii="Times New Roman" w:hAnsi="Times New Roman" w:cs="Times New Roman"/>
          <w:sz w:val="24"/>
          <w:szCs w:val="24"/>
        </w:rPr>
        <w:t>PCA</w:t>
      </w:r>
      <w:r w:rsidR="00CD479E" w:rsidRPr="00761051">
        <w:rPr>
          <w:rFonts w:ascii="Times New Roman" w:hAnsi="Times New Roman" w:cs="Times New Roman" w:hint="eastAsia"/>
          <w:sz w:val="24"/>
          <w:szCs w:val="24"/>
        </w:rPr>
        <w:t>)</w:t>
      </w:r>
      <w:r w:rsidR="00F739D5" w:rsidRPr="00761051">
        <w:rPr>
          <w:rFonts w:ascii="Times New Roman" w:hAnsi="Times New Roman" w:cs="Times New Roman"/>
          <w:sz w:val="24"/>
          <w:szCs w:val="24"/>
        </w:rPr>
        <w:t xml:space="preserve"> on </w:t>
      </w:r>
      <w:r w:rsidR="00CD479E" w:rsidRPr="00761051">
        <w:rPr>
          <w:rFonts w:ascii="Times New Roman" w:hAnsi="Times New Roman" w:cs="Times New Roman" w:hint="eastAsia"/>
          <w:sz w:val="24"/>
          <w:szCs w:val="24"/>
        </w:rPr>
        <w:t>promotion</w:t>
      </w:r>
      <w:r w:rsidR="002A1FC7" w:rsidRPr="00761051">
        <w:rPr>
          <w:rFonts w:ascii="Times New Roman" w:hAnsi="Times New Roman" w:cs="Times New Roman" w:hint="eastAsia"/>
          <w:sz w:val="24"/>
          <w:szCs w:val="24"/>
        </w:rPr>
        <w:t>al</w:t>
      </w:r>
      <w:r w:rsidR="00CD479E" w:rsidRPr="00761051">
        <w:rPr>
          <w:rFonts w:ascii="Times New Roman" w:hAnsi="Times New Roman" w:cs="Times New Roman" w:hint="eastAsia"/>
          <w:sz w:val="24"/>
          <w:szCs w:val="24"/>
        </w:rPr>
        <w:t xml:space="preserve"> </w:t>
      </w:r>
      <w:r w:rsidR="00F739D5" w:rsidRPr="00761051">
        <w:rPr>
          <w:rFonts w:ascii="Times New Roman" w:hAnsi="Times New Roman" w:cs="Times New Roman"/>
          <w:sz w:val="24"/>
          <w:szCs w:val="24"/>
        </w:rPr>
        <w:t xml:space="preserve">variables to </w:t>
      </w:r>
      <w:r w:rsidR="002A1FC7" w:rsidRPr="00761051">
        <w:rPr>
          <w:rFonts w:ascii="Times New Roman" w:hAnsi="Times New Roman" w:cs="Times New Roman" w:hint="eastAsia"/>
          <w:sz w:val="24"/>
          <w:szCs w:val="24"/>
        </w:rPr>
        <w:t>extract</w:t>
      </w:r>
      <w:r w:rsidR="00F739D5" w:rsidRPr="00761051">
        <w:rPr>
          <w:rFonts w:ascii="Times New Roman" w:hAnsi="Times New Roman" w:cs="Times New Roman"/>
          <w:sz w:val="24"/>
          <w:szCs w:val="24"/>
        </w:rPr>
        <w:t xml:space="preserve"> a few “factors” </w:t>
      </w:r>
      <w:r w:rsidR="002A1FC7" w:rsidRPr="00761051">
        <w:rPr>
          <w:rFonts w:ascii="Times New Roman" w:hAnsi="Times New Roman" w:cs="Times New Roman" w:hint="eastAsia"/>
          <w:sz w:val="24"/>
          <w:szCs w:val="24"/>
        </w:rPr>
        <w:t xml:space="preserve">as </w:t>
      </w:r>
      <w:r w:rsidR="002A1FC7" w:rsidRPr="00761051">
        <w:rPr>
          <w:rFonts w:ascii="Times New Roman" w:hAnsi="Times New Roman" w:cs="Times New Roman"/>
          <w:sz w:val="24"/>
          <w:szCs w:val="24"/>
        </w:rPr>
        <w:t>representative</w:t>
      </w:r>
      <w:r w:rsidR="00A670E3" w:rsidRPr="00761051">
        <w:rPr>
          <w:rFonts w:ascii="Times New Roman" w:hAnsi="Times New Roman" w:cs="Times New Roman" w:hint="eastAsia"/>
          <w:sz w:val="24"/>
          <w:szCs w:val="24"/>
        </w:rPr>
        <w:t xml:space="preserve"> of the whole category sale</w:t>
      </w:r>
      <w:r w:rsidR="00F739D5" w:rsidRPr="00761051">
        <w:rPr>
          <w:rFonts w:ascii="Times New Roman" w:hAnsi="Times New Roman" w:cs="Times New Roman"/>
          <w:sz w:val="24"/>
          <w:szCs w:val="24"/>
        </w:rPr>
        <w:t xml:space="preserve"> </w:t>
      </w:r>
      <w:r w:rsidR="00CD479E" w:rsidRPr="00761051">
        <w:rPr>
          <w:rFonts w:ascii="Times New Roman" w:hAnsi="Times New Roman" w:cs="Times New Roman"/>
          <w:sz w:val="24"/>
          <w:szCs w:val="24"/>
        </w:rPr>
        <w:t>(Harrell</w:t>
      </w:r>
      <w:r w:rsidR="00CD479E" w:rsidRPr="00761051">
        <w:rPr>
          <w:rFonts w:ascii="Times New Roman" w:hAnsi="Times New Roman" w:cs="Times New Roman" w:hint="eastAsia"/>
          <w:sz w:val="24"/>
          <w:szCs w:val="24"/>
        </w:rPr>
        <w:t>,</w:t>
      </w:r>
      <w:r w:rsidR="00A1051E" w:rsidRPr="00761051">
        <w:rPr>
          <w:rFonts w:ascii="Times New Roman" w:hAnsi="Times New Roman" w:cs="Times New Roman" w:hint="eastAsia"/>
          <w:sz w:val="24"/>
          <w:szCs w:val="24"/>
        </w:rPr>
        <w:t xml:space="preserve"> </w:t>
      </w:r>
      <w:r w:rsidR="00CD479E" w:rsidRPr="00761051">
        <w:rPr>
          <w:rFonts w:ascii="Times New Roman" w:hAnsi="Times New Roman" w:cs="Times New Roman" w:hint="eastAsia"/>
          <w:sz w:val="24"/>
          <w:szCs w:val="24"/>
        </w:rPr>
        <w:t>2</w:t>
      </w:r>
      <w:r w:rsidR="00CD479E" w:rsidRPr="00761051">
        <w:rPr>
          <w:rFonts w:ascii="Times New Roman" w:hAnsi="Times New Roman" w:cs="Times New Roman"/>
          <w:sz w:val="24"/>
          <w:szCs w:val="24"/>
        </w:rPr>
        <w:t>00</w:t>
      </w:r>
      <w:r w:rsidR="00A1051E" w:rsidRPr="00761051">
        <w:rPr>
          <w:rFonts w:ascii="Times New Roman" w:hAnsi="Times New Roman" w:cs="Times New Roman" w:hint="eastAsia"/>
          <w:sz w:val="24"/>
          <w:szCs w:val="24"/>
        </w:rPr>
        <w:t>1</w:t>
      </w:r>
      <w:r w:rsidR="00CD479E" w:rsidRPr="00761051">
        <w:rPr>
          <w:rFonts w:ascii="Times New Roman" w:hAnsi="Times New Roman" w:cs="Times New Roman" w:hint="eastAsia"/>
          <w:sz w:val="24"/>
          <w:szCs w:val="24"/>
        </w:rPr>
        <w:t>;</w:t>
      </w:r>
      <w:r w:rsidR="00CD479E" w:rsidRPr="00761051">
        <w:t xml:space="preserve"> </w:t>
      </w:r>
      <w:r w:rsidR="00CD479E" w:rsidRPr="00761051">
        <w:rPr>
          <w:rFonts w:ascii="Times New Roman" w:hAnsi="Times New Roman" w:cs="Times New Roman"/>
          <w:sz w:val="24"/>
          <w:szCs w:val="24"/>
        </w:rPr>
        <w:t>Stock and</w:t>
      </w:r>
      <w:r w:rsidR="00CD479E" w:rsidRPr="00761051">
        <w:rPr>
          <w:rFonts w:ascii="Times New Roman" w:hAnsi="Times New Roman" w:cs="Times New Roman" w:hint="eastAsia"/>
          <w:sz w:val="24"/>
          <w:szCs w:val="24"/>
        </w:rPr>
        <w:t xml:space="preserve"> </w:t>
      </w:r>
      <w:r w:rsidR="00CD479E" w:rsidRPr="00761051">
        <w:rPr>
          <w:rFonts w:ascii="Times New Roman" w:hAnsi="Times New Roman" w:cs="Times New Roman"/>
          <w:sz w:val="24"/>
          <w:szCs w:val="24"/>
        </w:rPr>
        <w:t>Watson</w:t>
      </w:r>
      <w:r w:rsidR="00CD479E" w:rsidRPr="00761051">
        <w:rPr>
          <w:rFonts w:ascii="Times New Roman" w:hAnsi="Times New Roman" w:cs="Times New Roman" w:hint="eastAsia"/>
          <w:sz w:val="24"/>
          <w:szCs w:val="24"/>
        </w:rPr>
        <w:t xml:space="preserve">, </w:t>
      </w:r>
      <w:r w:rsidR="00CD479E" w:rsidRPr="00761051">
        <w:rPr>
          <w:rFonts w:ascii="Times New Roman" w:hAnsi="Times New Roman" w:cs="Times New Roman"/>
          <w:sz w:val="24"/>
          <w:szCs w:val="24"/>
        </w:rPr>
        <w:t>2004</w:t>
      </w:r>
      <w:r w:rsidR="00053C12" w:rsidRPr="00761051">
        <w:rPr>
          <w:rFonts w:ascii="Times New Roman" w:hAnsi="Times New Roman" w:cs="Times New Roman" w:hint="eastAsia"/>
          <w:sz w:val="24"/>
          <w:szCs w:val="24"/>
        </w:rPr>
        <w:t xml:space="preserve">; </w:t>
      </w:r>
      <w:r w:rsidR="00CD479E" w:rsidRPr="00761051">
        <w:rPr>
          <w:rFonts w:ascii="Times New Roman" w:hAnsi="Times New Roman" w:cs="Times New Roman" w:hint="eastAsia"/>
          <w:sz w:val="24"/>
          <w:szCs w:val="24"/>
        </w:rPr>
        <w:t>Huang et al. 2014</w:t>
      </w:r>
      <w:r w:rsidR="00CD479E" w:rsidRPr="00761051">
        <w:rPr>
          <w:rFonts w:ascii="Times New Roman" w:hAnsi="Times New Roman" w:cs="Times New Roman"/>
          <w:sz w:val="24"/>
          <w:szCs w:val="24"/>
        </w:rPr>
        <w:t>)</w:t>
      </w:r>
      <w:r w:rsidR="00CD479E" w:rsidRPr="00761051">
        <w:rPr>
          <w:rFonts w:ascii="Times New Roman" w:hAnsi="Times New Roman" w:cs="Times New Roman" w:hint="eastAsia"/>
          <w:sz w:val="24"/>
          <w:szCs w:val="24"/>
        </w:rPr>
        <w:t xml:space="preserve">. </w:t>
      </w:r>
      <w:r w:rsidR="006C5A31" w:rsidRPr="00761051">
        <w:rPr>
          <w:rFonts w:ascii="Times New Roman" w:hAnsi="Times New Roman" w:cs="Times New Roman"/>
          <w:sz w:val="24"/>
          <w:szCs w:val="24"/>
        </w:rPr>
        <w:t>The method</w:t>
      </w:r>
      <w:r w:rsidR="006974CF" w:rsidRPr="00761051">
        <w:rPr>
          <w:rFonts w:ascii="Times New Roman" w:hAnsi="Times New Roman" w:cs="Times New Roman"/>
          <w:sz w:val="24"/>
          <w:szCs w:val="24"/>
        </w:rPr>
        <w:t xml:space="preserve"> utilizes</w:t>
      </w:r>
      <w:r w:rsidR="006C5A31" w:rsidRPr="00761051">
        <w:rPr>
          <w:rFonts w:ascii="Times New Roman" w:hAnsi="Times New Roman" w:cs="Times New Roman"/>
          <w:sz w:val="24"/>
          <w:szCs w:val="24"/>
        </w:rPr>
        <w:t xml:space="preserve"> the variance-covariance structure of the predictors with the goal of </w:t>
      </w:r>
      <w:r w:rsidR="006974CF" w:rsidRPr="00761051">
        <w:rPr>
          <w:rFonts w:ascii="Times New Roman" w:hAnsi="Times New Roman" w:cs="Times New Roman"/>
          <w:sz w:val="24"/>
          <w:szCs w:val="24"/>
        </w:rPr>
        <w:t xml:space="preserve">finding </w:t>
      </w:r>
      <w:r w:rsidR="006C5A31" w:rsidRPr="00761051">
        <w:rPr>
          <w:rFonts w:ascii="Times New Roman" w:hAnsi="Times New Roman" w:cs="Times New Roman"/>
          <w:sz w:val="24"/>
          <w:szCs w:val="24"/>
        </w:rPr>
        <w:t>a few linear combinations of the predictors to explain the covariance structure.</w:t>
      </w:r>
      <w:r w:rsidR="006C5A31" w:rsidRPr="00761051">
        <w:rPr>
          <w:rFonts w:ascii="Times New Roman" w:hAnsi="Times New Roman" w:cs="Times New Roman" w:hint="eastAsia"/>
          <w:sz w:val="24"/>
          <w:szCs w:val="24"/>
        </w:rPr>
        <w:t xml:space="preserve"> </w:t>
      </w:r>
      <w:r w:rsidR="00F739D5" w:rsidRPr="00761051">
        <w:rPr>
          <w:rFonts w:ascii="Times New Roman" w:hAnsi="Times New Roman" w:cs="Times New Roman" w:hint="eastAsia"/>
          <w:sz w:val="24"/>
          <w:szCs w:val="24"/>
        </w:rPr>
        <w:t xml:space="preserve">In the empirical study, each explanatory </w:t>
      </w:r>
      <w:r w:rsidR="00F739D5" w:rsidRPr="00761051">
        <w:rPr>
          <w:rFonts w:ascii="Times New Roman" w:hAnsi="Times New Roman" w:cs="Times New Roman"/>
          <w:sz w:val="24"/>
          <w:szCs w:val="24"/>
        </w:rPr>
        <w:t>variable</w:t>
      </w:r>
      <w:r w:rsidR="00F739D5" w:rsidRPr="00761051">
        <w:rPr>
          <w:rFonts w:ascii="Times New Roman" w:hAnsi="Times New Roman" w:cs="Times New Roman" w:hint="eastAsia"/>
          <w:sz w:val="24"/>
          <w:szCs w:val="24"/>
        </w:rPr>
        <w:t xml:space="preserve">, i.e. sales lag, price, display and feature, across SKUs in the same category is regarded as a cluster. </w:t>
      </w:r>
      <w:r w:rsidR="00F739D5" w:rsidRPr="00761051">
        <w:rPr>
          <w:rFonts w:ascii="Times New Roman" w:hAnsi="Times New Roman" w:cs="Times New Roman"/>
          <w:sz w:val="24"/>
          <w:szCs w:val="24"/>
        </w:rPr>
        <w:t>F</w:t>
      </w:r>
      <w:r w:rsidR="00F739D5" w:rsidRPr="00761051">
        <w:rPr>
          <w:rFonts w:ascii="Times New Roman" w:hAnsi="Times New Roman" w:cs="Times New Roman" w:hint="eastAsia"/>
          <w:sz w:val="24"/>
          <w:szCs w:val="24"/>
        </w:rPr>
        <w:t xml:space="preserve">or each cluster, we conduct PCA </w:t>
      </w:r>
      <w:r w:rsidR="00F739D5" w:rsidRPr="00761051">
        <w:rPr>
          <w:rFonts w:ascii="Times New Roman" w:hAnsi="Times New Roman" w:cs="Times New Roman"/>
          <w:sz w:val="24"/>
          <w:szCs w:val="24"/>
        </w:rPr>
        <w:t>dynamically</w:t>
      </w:r>
      <w:r w:rsidR="00F739D5" w:rsidRPr="00761051">
        <w:rPr>
          <w:rFonts w:ascii="Times New Roman" w:hAnsi="Times New Roman" w:cs="Times New Roman" w:hint="eastAsia"/>
          <w:sz w:val="24"/>
          <w:szCs w:val="24"/>
        </w:rPr>
        <w:t xml:space="preserve"> and extract </w:t>
      </w:r>
      <w:r w:rsidR="00F739D5" w:rsidRPr="00761051">
        <w:rPr>
          <w:rFonts w:ascii="Times New Roman" w:hAnsi="Times New Roman" w:cs="Times New Roman" w:hint="eastAsia"/>
          <w:i/>
          <w:sz w:val="24"/>
          <w:szCs w:val="24"/>
        </w:rPr>
        <w:t>m</w:t>
      </w:r>
      <w:r w:rsidR="00F739D5" w:rsidRPr="00761051">
        <w:rPr>
          <w:rFonts w:ascii="Times New Roman" w:hAnsi="Times New Roman" w:cs="Times New Roman" w:hint="eastAsia"/>
          <w:sz w:val="24"/>
          <w:szCs w:val="24"/>
        </w:rPr>
        <w:t xml:space="preserve"> </w:t>
      </w:r>
      <w:r w:rsidR="009D66FB" w:rsidRPr="00761051">
        <w:rPr>
          <w:rFonts w:ascii="Times New Roman" w:hAnsi="Times New Roman" w:cs="Times New Roman"/>
          <w:sz w:val="24"/>
          <w:szCs w:val="24"/>
        </w:rPr>
        <w:t>Principle Component</w:t>
      </w:r>
      <w:r w:rsidR="009D66FB" w:rsidRPr="00761051">
        <w:rPr>
          <w:rFonts w:ascii="Times New Roman" w:hAnsi="Times New Roman" w:cs="Times New Roman" w:hint="eastAsia"/>
          <w:sz w:val="24"/>
          <w:szCs w:val="24"/>
        </w:rPr>
        <w:t>s</w:t>
      </w:r>
      <w:r w:rsidR="009D66FB" w:rsidRPr="00761051">
        <w:rPr>
          <w:rFonts w:ascii="Times New Roman" w:hAnsi="Times New Roman" w:cs="Times New Roman"/>
          <w:sz w:val="24"/>
          <w:szCs w:val="24"/>
        </w:rPr>
        <w:t xml:space="preserve"> </w:t>
      </w:r>
      <w:r w:rsidR="009D66FB" w:rsidRPr="00761051">
        <w:rPr>
          <w:rFonts w:ascii="Times New Roman" w:hAnsi="Times New Roman" w:cs="Times New Roman" w:hint="eastAsia"/>
          <w:sz w:val="24"/>
          <w:szCs w:val="24"/>
        </w:rPr>
        <w:t>(</w:t>
      </w:r>
      <w:r w:rsidR="00F739D5" w:rsidRPr="00761051">
        <w:rPr>
          <w:rFonts w:ascii="Times New Roman" w:hAnsi="Times New Roman" w:cs="Times New Roman" w:hint="eastAsia"/>
          <w:sz w:val="24"/>
          <w:szCs w:val="24"/>
        </w:rPr>
        <w:t>PCs</w:t>
      </w:r>
      <w:r w:rsidR="009D66FB" w:rsidRPr="00761051">
        <w:rPr>
          <w:rFonts w:ascii="Times New Roman" w:hAnsi="Times New Roman" w:cs="Times New Roman" w:hint="eastAsia"/>
          <w:sz w:val="24"/>
          <w:szCs w:val="24"/>
        </w:rPr>
        <w:t>)</w:t>
      </w:r>
      <w:r w:rsidR="00F739D5" w:rsidRPr="00761051">
        <w:rPr>
          <w:rFonts w:ascii="Times New Roman" w:hAnsi="Times New Roman" w:cs="Times New Roman" w:hint="eastAsia"/>
          <w:sz w:val="24"/>
          <w:szCs w:val="24"/>
        </w:rPr>
        <w:t>.</w:t>
      </w:r>
      <w:r w:rsidR="00A1051E" w:rsidRPr="00761051">
        <w:rPr>
          <w:rFonts w:ascii="Times New Roman" w:hAnsi="Times New Roman" w:cs="Times New Roman" w:hint="eastAsia"/>
          <w:sz w:val="24"/>
          <w:szCs w:val="24"/>
        </w:rPr>
        <w:t xml:space="preserve"> </w:t>
      </w:r>
      <w:r w:rsidR="003B0DEE" w:rsidRPr="00761051">
        <w:rPr>
          <w:rFonts w:ascii="Times New Roman" w:hAnsi="Times New Roman" w:cs="Times New Roman"/>
          <w:sz w:val="24"/>
          <w:szCs w:val="24"/>
        </w:rPr>
        <w:t xml:space="preserve">So if we have </w:t>
      </w:r>
      <w:r w:rsidR="003B0DEE" w:rsidRPr="00761051">
        <w:rPr>
          <w:rFonts w:ascii="Times New Roman" w:hAnsi="Times New Roman" w:cs="Times New Roman"/>
          <w:i/>
          <w:sz w:val="24"/>
          <w:szCs w:val="24"/>
        </w:rPr>
        <w:t>v</w:t>
      </w:r>
      <w:r w:rsidR="003B0DEE" w:rsidRPr="00761051">
        <w:rPr>
          <w:rFonts w:ascii="Times New Roman" w:hAnsi="Times New Roman" w:cs="Times New Roman"/>
          <w:sz w:val="24"/>
          <w:szCs w:val="24"/>
        </w:rPr>
        <w:t xml:space="preserve"> </w:t>
      </w:r>
      <w:r w:rsidR="002633A2" w:rsidRPr="00761051">
        <w:rPr>
          <w:rFonts w:ascii="Times New Roman" w:hAnsi="Times New Roman" w:cs="Times New Roman"/>
          <w:sz w:val="24"/>
          <w:szCs w:val="24"/>
        </w:rPr>
        <w:t>types of marketing instrument</w:t>
      </w:r>
      <w:r w:rsidR="002633A2" w:rsidRPr="00761051" w:rsidDel="002633A2">
        <w:rPr>
          <w:rFonts w:ascii="Times New Roman" w:hAnsi="Times New Roman" w:cs="Times New Roman"/>
          <w:sz w:val="24"/>
          <w:szCs w:val="24"/>
        </w:rPr>
        <w:t xml:space="preserve"> </w:t>
      </w:r>
      <w:r w:rsidR="003B0DEE" w:rsidRPr="00761051">
        <w:rPr>
          <w:rFonts w:ascii="Times New Roman" w:hAnsi="Times New Roman" w:cs="Times New Roman"/>
          <w:sz w:val="24"/>
          <w:szCs w:val="24"/>
        </w:rPr>
        <w:t xml:space="preserve">and </w:t>
      </w:r>
      <w:r w:rsidR="003B0DEE" w:rsidRPr="00761051">
        <w:rPr>
          <w:rFonts w:ascii="Times New Roman" w:hAnsi="Times New Roman" w:cs="Times New Roman"/>
          <w:i/>
          <w:sz w:val="24"/>
          <w:szCs w:val="24"/>
        </w:rPr>
        <w:t>c</w:t>
      </w:r>
      <w:r w:rsidR="003B0DEE" w:rsidRPr="00761051">
        <w:rPr>
          <w:rFonts w:ascii="Times New Roman" w:hAnsi="Times New Roman" w:cs="Times New Roman"/>
          <w:sz w:val="24"/>
          <w:szCs w:val="24"/>
        </w:rPr>
        <w:t xml:space="preserve"> categories, then we extract </w:t>
      </w:r>
      <w:r w:rsidR="003B0DEE" w:rsidRPr="00761051">
        <w:rPr>
          <w:rFonts w:ascii="Times New Roman" w:hAnsi="Times New Roman" w:cs="Times New Roman"/>
          <w:i/>
          <w:sz w:val="24"/>
          <w:szCs w:val="24"/>
        </w:rPr>
        <w:t>v</w:t>
      </w:r>
      <w:r w:rsidR="003B0DEE" w:rsidRPr="00761051">
        <w:rPr>
          <w:rFonts w:ascii="Times New Roman" w:hAnsi="Times New Roman" w:cs="Times New Roman"/>
          <w:sz w:val="24"/>
          <w:szCs w:val="24"/>
        </w:rPr>
        <w:t>*</w:t>
      </w:r>
      <w:r w:rsidR="003B0DEE" w:rsidRPr="00761051">
        <w:rPr>
          <w:rFonts w:ascii="Times New Roman" w:hAnsi="Times New Roman" w:cs="Times New Roman"/>
          <w:i/>
          <w:sz w:val="24"/>
          <w:szCs w:val="24"/>
        </w:rPr>
        <w:t>c</w:t>
      </w:r>
      <w:r w:rsidR="003B0DEE" w:rsidRPr="00761051">
        <w:rPr>
          <w:rFonts w:ascii="Times New Roman" w:hAnsi="Times New Roman" w:cs="Times New Roman"/>
          <w:sz w:val="24"/>
          <w:szCs w:val="24"/>
        </w:rPr>
        <w:t>*</w:t>
      </w:r>
      <w:r w:rsidR="003B0DEE" w:rsidRPr="00761051">
        <w:rPr>
          <w:rFonts w:ascii="Times New Roman" w:hAnsi="Times New Roman" w:cs="Times New Roman"/>
          <w:i/>
          <w:sz w:val="24"/>
          <w:szCs w:val="24"/>
        </w:rPr>
        <w:t>m</w:t>
      </w:r>
      <w:r w:rsidR="003B0DEE" w:rsidRPr="00761051">
        <w:rPr>
          <w:rFonts w:ascii="Times New Roman" w:hAnsi="Times New Roman" w:cs="Times New Roman"/>
          <w:sz w:val="24"/>
          <w:szCs w:val="24"/>
        </w:rPr>
        <w:t xml:space="preserve"> PCs.</w:t>
      </w:r>
      <w:r w:rsidR="00744832" w:rsidRPr="00761051" w:rsidDel="00744832">
        <w:rPr>
          <w:rFonts w:ascii="Times New Roman" w:hAnsi="Times New Roman" w:cs="Times New Roman"/>
          <w:sz w:val="24"/>
          <w:szCs w:val="24"/>
        </w:rPr>
        <w:t xml:space="preserve"> </w:t>
      </w:r>
      <w:r w:rsidR="00A1051E" w:rsidRPr="00761051">
        <w:rPr>
          <w:rFonts w:ascii="Times New Roman" w:hAnsi="Times New Roman" w:cs="Times New Roman"/>
          <w:sz w:val="24"/>
          <w:szCs w:val="24"/>
        </w:rPr>
        <w:t>T</w:t>
      </w:r>
      <w:r w:rsidR="00A1051E" w:rsidRPr="00761051">
        <w:rPr>
          <w:rFonts w:ascii="Times New Roman" w:hAnsi="Times New Roman" w:cs="Times New Roman" w:hint="eastAsia"/>
          <w:sz w:val="24"/>
          <w:szCs w:val="24"/>
        </w:rPr>
        <w:t>he PCA is a</w:t>
      </w:r>
      <w:r w:rsidR="009237E4" w:rsidRPr="00761051">
        <w:rPr>
          <w:rFonts w:ascii="Times New Roman" w:hAnsi="Times New Roman" w:cs="Times New Roman" w:hint="eastAsia"/>
          <w:sz w:val="24"/>
          <w:szCs w:val="24"/>
        </w:rPr>
        <w:t>n</w:t>
      </w:r>
      <w:r w:rsidR="00A1051E" w:rsidRPr="00761051">
        <w:rPr>
          <w:rFonts w:ascii="Times New Roman" w:hAnsi="Times New Roman" w:cs="Times New Roman" w:hint="eastAsia"/>
          <w:sz w:val="24"/>
          <w:szCs w:val="24"/>
        </w:rPr>
        <w:t xml:space="preserve"> </w:t>
      </w:r>
      <w:r w:rsidR="00A670E3" w:rsidRPr="00761051">
        <w:rPr>
          <w:rFonts w:ascii="Times New Roman" w:hAnsi="Times New Roman" w:cs="Times New Roman" w:hint="eastAsia"/>
          <w:sz w:val="24"/>
          <w:szCs w:val="24"/>
        </w:rPr>
        <w:t>effective</w:t>
      </w:r>
      <w:r w:rsidR="00A1051E" w:rsidRPr="00761051">
        <w:rPr>
          <w:rFonts w:ascii="Times New Roman" w:hAnsi="Times New Roman" w:cs="Times New Roman" w:hint="eastAsia"/>
          <w:sz w:val="24"/>
          <w:szCs w:val="24"/>
        </w:rPr>
        <w:t xml:space="preserve"> approach to lower the variable dimensionality, but it has a drawback in forecasting </w:t>
      </w:r>
      <w:r w:rsidR="00A1051E" w:rsidRPr="00761051">
        <w:rPr>
          <w:rFonts w:ascii="Times New Roman" w:hAnsi="Times New Roman" w:cs="Times New Roman" w:hint="eastAsia"/>
          <w:sz w:val="24"/>
          <w:szCs w:val="24"/>
        </w:rPr>
        <w:lastRenderedPageBreak/>
        <w:t xml:space="preserve">applications. </w:t>
      </w:r>
      <w:r w:rsidR="00A1051E" w:rsidRPr="00761051">
        <w:rPr>
          <w:rFonts w:ascii="Times New Roman" w:hAnsi="Times New Roman" w:cs="Times New Roman"/>
          <w:sz w:val="24"/>
          <w:szCs w:val="24"/>
        </w:rPr>
        <w:t>Eigen-vectors corresponding to large eigenvalues are</w:t>
      </w:r>
      <w:r w:rsidR="00246BB8" w:rsidRPr="00761051">
        <w:rPr>
          <w:rFonts w:ascii="Times New Roman" w:hAnsi="Times New Roman" w:cs="Times New Roman"/>
          <w:sz w:val="24"/>
          <w:szCs w:val="24"/>
        </w:rPr>
        <w:t xml:space="preserve"> retained</w:t>
      </w:r>
      <w:r w:rsidR="00A1051E" w:rsidRPr="00761051">
        <w:rPr>
          <w:rFonts w:ascii="Times New Roman" w:hAnsi="Times New Roman" w:cs="Times New Roman"/>
          <w:sz w:val="24"/>
          <w:szCs w:val="24"/>
        </w:rPr>
        <w:t xml:space="preserve"> whereas those associated with small eigenvalues are discarded. Thus, the retained factors might not have any predictive power of the dependent variable whereas the discarded factors might be useful</w:t>
      </w:r>
      <w:r w:rsidR="00A1051E" w:rsidRPr="00761051">
        <w:rPr>
          <w:rFonts w:ascii="Times New Roman" w:hAnsi="Times New Roman" w:cs="Times New Roman" w:hint="eastAsia"/>
          <w:sz w:val="24"/>
          <w:szCs w:val="24"/>
        </w:rPr>
        <w:t xml:space="preserve"> (</w:t>
      </w:r>
      <w:r w:rsidR="00A1051E" w:rsidRPr="00761051">
        <w:rPr>
          <w:rFonts w:ascii="Times New Roman" w:hAnsi="Times New Roman" w:cs="Times New Roman"/>
          <w:sz w:val="24"/>
          <w:szCs w:val="24"/>
        </w:rPr>
        <w:t>Stock and Watson</w:t>
      </w:r>
      <w:r w:rsidR="00A1051E" w:rsidRPr="00761051">
        <w:rPr>
          <w:rFonts w:ascii="Times New Roman" w:hAnsi="Times New Roman" w:cs="Times New Roman" w:hint="eastAsia"/>
          <w:sz w:val="24"/>
          <w:szCs w:val="24"/>
        </w:rPr>
        <w:t>, 2002)</w:t>
      </w:r>
      <w:r w:rsidR="00A1051E" w:rsidRPr="00761051">
        <w:rPr>
          <w:rFonts w:ascii="Times New Roman" w:hAnsi="Times New Roman" w:cs="Times New Roman"/>
          <w:sz w:val="24"/>
          <w:szCs w:val="24"/>
        </w:rPr>
        <w:t>.</w:t>
      </w:r>
      <w:r w:rsidR="00A1051E" w:rsidRPr="00761051">
        <w:rPr>
          <w:rFonts w:ascii="Times New Roman" w:hAnsi="Times New Roman" w:cs="Times New Roman" w:hint="eastAsia"/>
          <w:sz w:val="24"/>
          <w:szCs w:val="24"/>
        </w:rPr>
        <w:t xml:space="preserve"> </w:t>
      </w:r>
      <w:r w:rsidR="005467B3" w:rsidRPr="00761051">
        <w:rPr>
          <w:rFonts w:ascii="Times New Roman" w:hAnsi="Times New Roman" w:cs="Times New Roman"/>
          <w:sz w:val="24"/>
          <w:szCs w:val="24"/>
        </w:rPr>
        <w:t>Here w</w:t>
      </w:r>
      <w:r w:rsidR="008F00D0" w:rsidRPr="00761051">
        <w:rPr>
          <w:rFonts w:ascii="Times New Roman" w:hAnsi="Times New Roman" w:cs="Times New Roman"/>
          <w:sz w:val="24"/>
          <w:szCs w:val="24"/>
        </w:rPr>
        <w:t xml:space="preserve">e conduct PCA dynamically as the inputs to the proposed multistage LASSO. </w:t>
      </w:r>
      <w:r w:rsidR="00A46E6C" w:rsidRPr="00761051">
        <w:rPr>
          <w:rFonts w:ascii="Times New Roman" w:hAnsi="Times New Roman" w:cs="Times New Roman"/>
          <w:sz w:val="24"/>
          <w:szCs w:val="24"/>
        </w:rPr>
        <w:t xml:space="preserve">With </w:t>
      </w:r>
      <w:r w:rsidR="003B0DEE" w:rsidRPr="00761051">
        <w:rPr>
          <w:rFonts w:ascii="Times New Roman" w:hAnsi="Times New Roman" w:cs="Times New Roman"/>
          <w:sz w:val="24"/>
          <w:szCs w:val="24"/>
        </w:rPr>
        <w:t xml:space="preserve">the aid of LASSO, we can </w:t>
      </w:r>
      <w:r w:rsidR="00FE397E" w:rsidRPr="00761051">
        <w:rPr>
          <w:rFonts w:ascii="Times New Roman" w:hAnsi="Times New Roman" w:cs="Times New Roman" w:hint="eastAsia"/>
          <w:sz w:val="24"/>
          <w:szCs w:val="24"/>
        </w:rPr>
        <w:t>input</w:t>
      </w:r>
      <w:r w:rsidR="003B0DEE" w:rsidRPr="00761051">
        <w:rPr>
          <w:rFonts w:ascii="Times New Roman" w:hAnsi="Times New Roman" w:cs="Times New Roman"/>
          <w:sz w:val="24"/>
          <w:szCs w:val="24"/>
        </w:rPr>
        <w:t xml:space="preserve"> more diffusion factors into the model (we use </w:t>
      </w:r>
      <w:r w:rsidR="00A46E6C" w:rsidRPr="00761051">
        <w:rPr>
          <w:rFonts w:ascii="Times New Roman" w:hAnsi="Times New Roman" w:cs="Times New Roman"/>
          <w:sz w:val="24"/>
          <w:szCs w:val="24"/>
        </w:rPr>
        <w:t xml:space="preserve">between </w:t>
      </w:r>
      <w:r w:rsidR="003B0DEE" w:rsidRPr="00761051">
        <w:rPr>
          <w:rFonts w:ascii="Times New Roman" w:hAnsi="Times New Roman" w:cs="Times New Roman"/>
          <w:sz w:val="24"/>
          <w:szCs w:val="24"/>
        </w:rPr>
        <w:t xml:space="preserve">270 </w:t>
      </w:r>
      <w:r w:rsidR="00A46E6C" w:rsidRPr="00761051">
        <w:rPr>
          <w:rFonts w:ascii="Times New Roman" w:hAnsi="Times New Roman" w:cs="Times New Roman"/>
          <w:sz w:val="24"/>
          <w:szCs w:val="24"/>
        </w:rPr>
        <w:t xml:space="preserve">and </w:t>
      </w:r>
      <w:r w:rsidR="003B0DEE" w:rsidRPr="00761051">
        <w:rPr>
          <w:rFonts w:ascii="Times New Roman" w:hAnsi="Times New Roman" w:cs="Times New Roman"/>
          <w:sz w:val="24"/>
          <w:szCs w:val="24"/>
        </w:rPr>
        <w:t xml:space="preserve">450 factors </w:t>
      </w:r>
      <w:r w:rsidR="003B0DEE" w:rsidRPr="00761051">
        <w:rPr>
          <w:rFonts w:ascii="Times New Roman" w:hAnsi="Times New Roman" w:cs="Times New Roman" w:hint="eastAsia"/>
          <w:sz w:val="24"/>
          <w:szCs w:val="24"/>
        </w:rPr>
        <w:t xml:space="preserve">as </w:t>
      </w:r>
      <w:r w:rsidR="003B0DEE" w:rsidRPr="00761051">
        <w:rPr>
          <w:rFonts w:ascii="Times New Roman" w:hAnsi="Times New Roman" w:cs="Times New Roman"/>
          <w:sz w:val="24"/>
          <w:szCs w:val="24"/>
        </w:rPr>
        <w:t>candidate</w:t>
      </w:r>
      <w:r w:rsidR="003B0DEE" w:rsidRPr="00761051">
        <w:rPr>
          <w:rFonts w:ascii="Times New Roman" w:hAnsi="Times New Roman" w:cs="Times New Roman" w:hint="eastAsia"/>
          <w:sz w:val="24"/>
          <w:szCs w:val="24"/>
        </w:rPr>
        <w:t xml:space="preserve"> predictors </w:t>
      </w:r>
      <w:r w:rsidR="003B0DEE" w:rsidRPr="00761051">
        <w:rPr>
          <w:rFonts w:ascii="Times New Roman" w:hAnsi="Times New Roman" w:cs="Times New Roman"/>
          <w:sz w:val="24"/>
          <w:szCs w:val="24"/>
        </w:rPr>
        <w:t xml:space="preserve">in the empirical study). Thus the final retained factors are no longer only determined by their eigenvalues, </w:t>
      </w:r>
      <w:r w:rsidR="00A46E6C" w:rsidRPr="00761051">
        <w:rPr>
          <w:rFonts w:ascii="Times New Roman" w:hAnsi="Times New Roman" w:cs="Times New Roman"/>
          <w:sz w:val="24"/>
          <w:szCs w:val="24"/>
        </w:rPr>
        <w:t xml:space="preserve">but </w:t>
      </w:r>
      <w:r w:rsidR="003B0DEE" w:rsidRPr="00761051">
        <w:rPr>
          <w:rFonts w:ascii="Times New Roman" w:hAnsi="Times New Roman" w:cs="Times New Roman"/>
          <w:sz w:val="24"/>
          <w:szCs w:val="24"/>
        </w:rPr>
        <w:t xml:space="preserve">also by their predictive power. </w:t>
      </w:r>
      <w:r w:rsidR="008F00D0" w:rsidRPr="00761051">
        <w:rPr>
          <w:rFonts w:ascii="Times New Roman" w:hAnsi="Times New Roman" w:cs="Times New Roman"/>
          <w:sz w:val="24"/>
          <w:szCs w:val="24"/>
        </w:rPr>
        <w:t>This combines the merit of PCA which is effective in dealing with collinearity and LASSO which is good at variable selection in high dimensional space while</w:t>
      </w:r>
      <w:r w:rsidR="00A46E6C" w:rsidRPr="00761051">
        <w:rPr>
          <w:rFonts w:ascii="Times New Roman" w:hAnsi="Times New Roman" w:cs="Times New Roman"/>
          <w:sz w:val="24"/>
          <w:szCs w:val="24"/>
        </w:rPr>
        <w:t xml:space="preserve"> overcomes</w:t>
      </w:r>
      <w:r w:rsidR="008F00D0" w:rsidRPr="00761051">
        <w:rPr>
          <w:rFonts w:ascii="Times New Roman" w:hAnsi="Times New Roman" w:cs="Times New Roman"/>
          <w:sz w:val="24"/>
          <w:szCs w:val="24"/>
        </w:rPr>
        <w:t xml:space="preserve"> the drawbacks</w:t>
      </w:r>
      <w:r w:rsidR="00A46E6C" w:rsidRPr="00761051">
        <w:rPr>
          <w:rFonts w:ascii="Times New Roman" w:hAnsi="Times New Roman" w:cs="Times New Roman"/>
          <w:sz w:val="24"/>
          <w:szCs w:val="24"/>
        </w:rPr>
        <w:t xml:space="preserve"> of each</w:t>
      </w:r>
      <w:r w:rsidR="008F00D0" w:rsidRPr="00761051">
        <w:rPr>
          <w:rFonts w:ascii="Times New Roman" w:hAnsi="Times New Roman" w:cs="Times New Roman"/>
          <w:sz w:val="24"/>
          <w:szCs w:val="24"/>
        </w:rPr>
        <w:t>.</w:t>
      </w:r>
      <w:r w:rsidR="008F00D0" w:rsidRPr="00761051">
        <w:rPr>
          <w:rFonts w:ascii="Times New Roman" w:hAnsi="Times New Roman" w:cs="Times New Roman" w:hint="eastAsia"/>
          <w:sz w:val="24"/>
          <w:szCs w:val="24"/>
        </w:rPr>
        <w:t xml:space="preserve"> </w:t>
      </w:r>
      <w:r w:rsidR="00F108E1" w:rsidRPr="00761051">
        <w:rPr>
          <w:rFonts w:ascii="Times New Roman" w:hAnsi="Times New Roman" w:cs="Times New Roman"/>
          <w:sz w:val="24"/>
          <w:szCs w:val="24"/>
        </w:rPr>
        <w:t>T</w:t>
      </w:r>
      <w:r w:rsidR="00F108E1" w:rsidRPr="00761051">
        <w:rPr>
          <w:rFonts w:ascii="Times New Roman" w:hAnsi="Times New Roman" w:cs="Times New Roman" w:hint="eastAsia"/>
          <w:sz w:val="24"/>
          <w:szCs w:val="24"/>
        </w:rPr>
        <w:t>he final approach we consider</w:t>
      </w:r>
      <w:r w:rsidR="003E26A3" w:rsidRPr="00761051">
        <w:rPr>
          <w:rFonts w:ascii="Times New Roman" w:hAnsi="Times New Roman" w:cs="Times New Roman" w:hint="eastAsia"/>
          <w:sz w:val="24"/>
          <w:szCs w:val="24"/>
        </w:rPr>
        <w:t>ed</w:t>
      </w:r>
      <w:r w:rsidR="00F108E1" w:rsidRPr="00761051">
        <w:rPr>
          <w:rFonts w:ascii="Times New Roman" w:hAnsi="Times New Roman" w:cs="Times New Roman" w:hint="eastAsia"/>
          <w:sz w:val="24"/>
          <w:szCs w:val="24"/>
        </w:rPr>
        <w:t xml:space="preserve"> is to input all the raw information</w:t>
      </w:r>
      <w:r w:rsidR="00246BB8" w:rsidRPr="00761051">
        <w:rPr>
          <w:rFonts w:ascii="Times New Roman" w:hAnsi="Times New Roman" w:cs="Times New Roman"/>
          <w:sz w:val="24"/>
          <w:szCs w:val="24"/>
        </w:rPr>
        <w:t xml:space="preserve"> as</w:t>
      </w:r>
      <w:r w:rsidR="00F108E1" w:rsidRPr="00761051">
        <w:rPr>
          <w:rFonts w:ascii="Times New Roman" w:hAnsi="Times New Roman" w:cs="Times New Roman" w:hint="eastAsia"/>
          <w:sz w:val="24"/>
          <w:szCs w:val="24"/>
        </w:rPr>
        <w:t xml:space="preserve"> potential </w:t>
      </w:r>
      <w:r w:rsidR="00F108E1" w:rsidRPr="00761051">
        <w:rPr>
          <w:rFonts w:ascii="Times New Roman" w:hAnsi="Times New Roman" w:cs="Times New Roman"/>
          <w:sz w:val="24"/>
          <w:szCs w:val="24"/>
        </w:rPr>
        <w:t>explanatory variable</w:t>
      </w:r>
      <w:r w:rsidR="00246BB8" w:rsidRPr="00761051">
        <w:rPr>
          <w:rFonts w:ascii="Times New Roman" w:hAnsi="Times New Roman" w:cs="Times New Roman"/>
          <w:sz w:val="24"/>
          <w:szCs w:val="24"/>
        </w:rPr>
        <w:t>s</w:t>
      </w:r>
      <w:r w:rsidR="00F108E1" w:rsidRPr="00761051">
        <w:rPr>
          <w:rFonts w:ascii="Times New Roman" w:hAnsi="Times New Roman" w:cs="Times New Roman" w:hint="eastAsia"/>
          <w:sz w:val="24"/>
          <w:szCs w:val="24"/>
        </w:rPr>
        <w:t xml:space="preserve"> </w:t>
      </w:r>
      <w:r w:rsidR="00406358" w:rsidRPr="00761051">
        <w:rPr>
          <w:rFonts w:ascii="Times New Roman" w:hAnsi="Times New Roman" w:cs="Times New Roman" w:hint="eastAsia"/>
          <w:sz w:val="24"/>
          <w:szCs w:val="24"/>
        </w:rPr>
        <w:t>without any preprocessing.</w:t>
      </w:r>
      <w:r w:rsidR="0015106F" w:rsidRPr="00761051">
        <w:rPr>
          <w:rFonts w:ascii="Times New Roman" w:hAnsi="Times New Roman" w:cs="Times New Roman" w:hint="eastAsia"/>
          <w:sz w:val="24"/>
          <w:szCs w:val="24"/>
        </w:rPr>
        <w:t xml:space="preserve"> </w:t>
      </w:r>
      <w:r w:rsidR="0015106F" w:rsidRPr="00761051">
        <w:rPr>
          <w:rFonts w:ascii="Times New Roman" w:hAnsi="Times New Roman" w:cs="Times New Roman"/>
          <w:sz w:val="24"/>
          <w:szCs w:val="24"/>
        </w:rPr>
        <w:t>Obviously</w:t>
      </w:r>
      <w:r w:rsidR="0015106F" w:rsidRPr="00761051">
        <w:rPr>
          <w:rFonts w:ascii="Times New Roman" w:hAnsi="Times New Roman" w:cs="Times New Roman" w:hint="eastAsia"/>
          <w:sz w:val="24"/>
          <w:szCs w:val="24"/>
        </w:rPr>
        <w:t xml:space="preserve">, this approach keeps all the potential useful information without any </w:t>
      </w:r>
      <w:r w:rsidR="0015106F" w:rsidRPr="00761051">
        <w:rPr>
          <w:rFonts w:ascii="Times New Roman" w:hAnsi="Times New Roman" w:cs="Times New Roman"/>
          <w:sz w:val="24"/>
          <w:szCs w:val="24"/>
        </w:rPr>
        <w:t>los</w:t>
      </w:r>
      <w:r w:rsidR="00A670E3" w:rsidRPr="00761051">
        <w:rPr>
          <w:rFonts w:ascii="Times New Roman" w:hAnsi="Times New Roman" w:cs="Times New Roman" w:hint="eastAsia"/>
          <w:sz w:val="24"/>
          <w:szCs w:val="24"/>
        </w:rPr>
        <w:t>s</w:t>
      </w:r>
      <w:r w:rsidR="0015106F" w:rsidRPr="00761051">
        <w:rPr>
          <w:rFonts w:ascii="Times New Roman" w:hAnsi="Times New Roman" w:cs="Times New Roman" w:hint="eastAsia"/>
          <w:sz w:val="24"/>
          <w:szCs w:val="24"/>
        </w:rPr>
        <w:t xml:space="preserve">, but the high dimensionality in variable space </w:t>
      </w:r>
      <w:r w:rsidR="00A670E3" w:rsidRPr="00761051">
        <w:rPr>
          <w:rFonts w:ascii="Times New Roman" w:hAnsi="Times New Roman" w:cs="Times New Roman" w:hint="eastAsia"/>
          <w:sz w:val="24"/>
          <w:szCs w:val="24"/>
        </w:rPr>
        <w:t>leads to a high</w:t>
      </w:r>
      <w:r w:rsidR="0015106F" w:rsidRPr="00761051">
        <w:rPr>
          <w:rFonts w:ascii="Times New Roman" w:hAnsi="Times New Roman" w:cs="Times New Roman" w:hint="eastAsia"/>
          <w:sz w:val="24"/>
          <w:szCs w:val="24"/>
        </w:rPr>
        <w:t xml:space="preserve"> computational burden in the steps</w:t>
      </w:r>
      <w:r w:rsidR="00246BB8" w:rsidRPr="00761051">
        <w:rPr>
          <w:rFonts w:ascii="Times New Roman" w:hAnsi="Times New Roman" w:cs="Times New Roman"/>
          <w:sz w:val="24"/>
          <w:szCs w:val="24"/>
        </w:rPr>
        <w:t xml:space="preserve"> that follow</w:t>
      </w:r>
      <w:r w:rsidR="0015106F" w:rsidRPr="00761051">
        <w:rPr>
          <w:rFonts w:ascii="Times New Roman" w:hAnsi="Times New Roman" w:cs="Times New Roman" w:hint="eastAsia"/>
          <w:sz w:val="24"/>
          <w:szCs w:val="24"/>
        </w:rPr>
        <w:t xml:space="preserve">. </w:t>
      </w:r>
    </w:p>
    <w:p w14:paraId="3D349B3A" w14:textId="77777777" w:rsidR="00FD03BC" w:rsidRPr="00761051" w:rsidRDefault="00B123E6" w:rsidP="00362FEA">
      <w:pPr>
        <w:pStyle w:val="Heading2"/>
        <w:jc w:val="left"/>
        <w:rPr>
          <w:sz w:val="24"/>
          <w:szCs w:val="24"/>
        </w:rPr>
      </w:pPr>
      <w:r w:rsidRPr="00761051">
        <w:rPr>
          <w:rFonts w:hint="eastAsia"/>
          <w:sz w:val="24"/>
          <w:szCs w:val="24"/>
        </w:rPr>
        <w:t>3.</w:t>
      </w:r>
      <w:r w:rsidR="00F739D5" w:rsidRPr="00761051">
        <w:rPr>
          <w:rFonts w:hint="eastAsia"/>
          <w:sz w:val="24"/>
          <w:szCs w:val="24"/>
        </w:rPr>
        <w:t xml:space="preserve">3 </w:t>
      </w:r>
      <w:r w:rsidR="001C638C" w:rsidRPr="00761051">
        <w:rPr>
          <w:rFonts w:hint="eastAsia"/>
          <w:sz w:val="24"/>
          <w:szCs w:val="24"/>
        </w:rPr>
        <w:t xml:space="preserve">Variable </w:t>
      </w:r>
      <w:r w:rsidR="00FD03BC" w:rsidRPr="00761051">
        <w:rPr>
          <w:rFonts w:hint="eastAsia"/>
          <w:sz w:val="24"/>
          <w:szCs w:val="24"/>
        </w:rPr>
        <w:t xml:space="preserve">selection </w:t>
      </w:r>
      <w:r w:rsidRPr="00761051">
        <w:rPr>
          <w:rFonts w:hint="eastAsia"/>
          <w:sz w:val="24"/>
          <w:szCs w:val="24"/>
        </w:rPr>
        <w:t xml:space="preserve">and model estimation </w:t>
      </w:r>
      <w:r w:rsidR="00FD03BC" w:rsidRPr="00761051">
        <w:rPr>
          <w:rFonts w:hint="eastAsia"/>
          <w:sz w:val="24"/>
          <w:szCs w:val="24"/>
        </w:rPr>
        <w:t>with multistage LASSO regression</w:t>
      </w:r>
    </w:p>
    <w:p w14:paraId="2633E646" w14:textId="3EB1B50A" w:rsidR="00007419" w:rsidRPr="00761051" w:rsidRDefault="003E537F"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The main challenge</w:t>
      </w:r>
      <w:r w:rsidR="00246BB8" w:rsidRPr="00761051">
        <w:rPr>
          <w:rFonts w:ascii="Times New Roman" w:hAnsi="Times New Roman" w:cs="Times New Roman"/>
          <w:sz w:val="24"/>
          <w:szCs w:val="24"/>
        </w:rPr>
        <w:t xml:space="preserve"> to be</w:t>
      </w:r>
      <w:r w:rsidRPr="00761051">
        <w:rPr>
          <w:rFonts w:ascii="Times New Roman" w:hAnsi="Times New Roman" w:cs="Times New Roman"/>
          <w:sz w:val="24"/>
          <w:szCs w:val="24"/>
        </w:rPr>
        <w:t xml:space="preserve"> </w:t>
      </w:r>
      <w:r w:rsidR="002E120A" w:rsidRPr="00761051">
        <w:rPr>
          <w:rFonts w:ascii="Times New Roman" w:hAnsi="Times New Roman" w:cs="Times New Roman"/>
          <w:sz w:val="24"/>
          <w:szCs w:val="24"/>
        </w:rPr>
        <w:t>faced</w:t>
      </w:r>
      <w:r w:rsidRPr="00761051">
        <w:rPr>
          <w:rFonts w:ascii="Times New Roman" w:hAnsi="Times New Roman" w:cs="Times New Roman"/>
          <w:sz w:val="24"/>
          <w:szCs w:val="24"/>
        </w:rPr>
        <w:t xml:space="preserve"> </w:t>
      </w:r>
      <w:r w:rsidR="00A46E6C" w:rsidRPr="00761051">
        <w:rPr>
          <w:rFonts w:ascii="Times New Roman" w:hAnsi="Times New Roman" w:cs="Times New Roman"/>
          <w:sz w:val="24"/>
          <w:szCs w:val="24"/>
        </w:rPr>
        <w:t xml:space="preserve">in developing a SKU-level forecasting model </w:t>
      </w:r>
      <w:r w:rsidRPr="00761051">
        <w:rPr>
          <w:rFonts w:ascii="Times New Roman" w:hAnsi="Times New Roman" w:cs="Times New Roman"/>
          <w:sz w:val="24"/>
          <w:szCs w:val="24"/>
        </w:rPr>
        <w:t xml:space="preserve">is that the dimensionality of </w:t>
      </w:r>
      <w:r w:rsidR="00246BB8" w:rsidRPr="00761051">
        <w:rPr>
          <w:rFonts w:ascii="Times New Roman" w:hAnsi="Times New Roman" w:cs="Times New Roman"/>
          <w:sz w:val="24"/>
          <w:szCs w:val="24"/>
        </w:rPr>
        <w:t xml:space="preserve">the </w:t>
      </w:r>
      <w:r w:rsidRPr="00761051">
        <w:rPr>
          <w:rFonts w:ascii="Times New Roman" w:hAnsi="Times New Roman" w:cs="Times New Roman"/>
          <w:sz w:val="24"/>
          <w:szCs w:val="24"/>
        </w:rPr>
        <w:t>promotion</w:t>
      </w:r>
      <w:r w:rsidR="00246BB8" w:rsidRPr="00761051">
        <w:rPr>
          <w:rFonts w:ascii="Times New Roman" w:hAnsi="Times New Roman" w:cs="Times New Roman"/>
          <w:sz w:val="24"/>
          <w:szCs w:val="24"/>
        </w:rPr>
        <w:t>al</w:t>
      </w:r>
      <w:r w:rsidRPr="00761051">
        <w:rPr>
          <w:rFonts w:ascii="Times New Roman" w:hAnsi="Times New Roman" w:cs="Times New Roman"/>
          <w:sz w:val="24"/>
          <w:szCs w:val="24"/>
        </w:rPr>
        <w:t xml:space="preserve"> explanatory variables</w:t>
      </w:r>
      <w:r w:rsidR="00246BB8" w:rsidRPr="00761051">
        <w:rPr>
          <w:rFonts w:ascii="Times New Roman" w:hAnsi="Times New Roman" w:cs="Times New Roman"/>
          <w:sz w:val="24"/>
          <w:szCs w:val="24"/>
        </w:rPr>
        <w:t xml:space="preserve"> space</w:t>
      </w:r>
      <w:r w:rsidRPr="00761051">
        <w:rPr>
          <w:rFonts w:ascii="Times New Roman" w:hAnsi="Times New Roman" w:cs="Times New Roman"/>
          <w:sz w:val="24"/>
          <w:szCs w:val="24"/>
        </w:rPr>
        <w:t xml:space="preserve"> grows very rapidly when cross-</w:t>
      </w:r>
      <w:r w:rsidR="00307F58" w:rsidRPr="00761051">
        <w:rPr>
          <w:rFonts w:ascii="Times New Roman" w:hAnsi="Times New Roman" w:cs="Times New Roman" w:hint="eastAsia"/>
          <w:sz w:val="24"/>
          <w:szCs w:val="24"/>
        </w:rPr>
        <w:t>product</w:t>
      </w:r>
      <w:r w:rsidRPr="00761051">
        <w:rPr>
          <w:rFonts w:ascii="Times New Roman" w:hAnsi="Times New Roman" w:cs="Times New Roman"/>
          <w:sz w:val="24"/>
          <w:szCs w:val="24"/>
        </w:rPr>
        <w:t xml:space="preserve"> promotional information</w:t>
      </w:r>
      <w:r w:rsidR="00246BB8" w:rsidRPr="00761051">
        <w:rPr>
          <w:rFonts w:ascii="Times New Roman" w:hAnsi="Times New Roman" w:cs="Times New Roman"/>
          <w:sz w:val="24"/>
          <w:szCs w:val="24"/>
        </w:rPr>
        <w:t xml:space="preserve"> is</w:t>
      </w:r>
      <w:r w:rsidRPr="00761051">
        <w:rPr>
          <w:rFonts w:ascii="Times New Roman" w:hAnsi="Times New Roman" w:cs="Times New Roman"/>
          <w:sz w:val="24"/>
          <w:szCs w:val="24"/>
        </w:rPr>
        <w:t xml:space="preserve"> considered, potentially much larger than the </w:t>
      </w:r>
      <w:r w:rsidRPr="00761051">
        <w:rPr>
          <w:rFonts w:ascii="Times New Roman" w:hAnsi="Times New Roman" w:cs="Times New Roman" w:hint="eastAsia"/>
          <w:sz w:val="24"/>
          <w:szCs w:val="24"/>
        </w:rPr>
        <w:t xml:space="preserve">length of the </w:t>
      </w:r>
      <w:r w:rsidR="00307F58" w:rsidRPr="00761051">
        <w:rPr>
          <w:rFonts w:ascii="Times New Roman" w:hAnsi="Times New Roman" w:cs="Times New Roman" w:hint="eastAsia"/>
          <w:sz w:val="24"/>
          <w:szCs w:val="24"/>
        </w:rPr>
        <w:t>SKU</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sales</w:t>
      </w:r>
      <w:r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 time series</w:t>
      </w:r>
      <w:r w:rsidRPr="00761051">
        <w:rPr>
          <w:rFonts w:ascii="Times New Roman" w:hAnsi="Times New Roman" w:cs="Times New Roman"/>
          <w:sz w:val="24"/>
          <w:szCs w:val="24"/>
        </w:rPr>
        <w:t xml:space="preserve">. </w:t>
      </w:r>
      <w:r w:rsidR="00FD03BC" w:rsidRPr="00761051">
        <w:rPr>
          <w:rFonts w:ascii="Times New Roman" w:hAnsi="Times New Roman" w:cs="Times New Roman" w:hint="eastAsia"/>
          <w:sz w:val="24"/>
          <w:szCs w:val="24"/>
        </w:rPr>
        <w:t xml:space="preserve">In order to </w:t>
      </w:r>
      <w:r w:rsidR="00FD03BC" w:rsidRPr="00761051">
        <w:rPr>
          <w:rFonts w:ascii="Times New Roman" w:hAnsi="Times New Roman" w:cs="Times New Roman"/>
          <w:sz w:val="24"/>
          <w:szCs w:val="24"/>
        </w:rPr>
        <w:t xml:space="preserve">reduce </w:t>
      </w:r>
      <w:r w:rsidR="00CB10A4" w:rsidRPr="00761051">
        <w:rPr>
          <w:rFonts w:ascii="Times New Roman" w:hAnsi="Times New Roman" w:cs="Times New Roman" w:hint="eastAsia"/>
          <w:sz w:val="24"/>
          <w:szCs w:val="24"/>
        </w:rPr>
        <w:t xml:space="preserve">the </w:t>
      </w:r>
      <w:r w:rsidR="00A46E6C" w:rsidRPr="00761051">
        <w:rPr>
          <w:rFonts w:ascii="Times New Roman" w:hAnsi="Times New Roman" w:cs="Times New Roman"/>
          <w:sz w:val="24"/>
          <w:szCs w:val="24"/>
        </w:rPr>
        <w:t xml:space="preserve">high </w:t>
      </w:r>
      <w:r w:rsidR="00FD03BC" w:rsidRPr="00761051">
        <w:rPr>
          <w:rFonts w:ascii="Times New Roman" w:hAnsi="Times New Roman" w:cs="Times New Roman"/>
          <w:sz w:val="24"/>
          <w:szCs w:val="24"/>
        </w:rPr>
        <w:t xml:space="preserve">dimensionality </w:t>
      </w:r>
      <w:r w:rsidR="00FD03BC" w:rsidRPr="00761051">
        <w:rPr>
          <w:rFonts w:ascii="Times New Roman" w:hAnsi="Times New Roman" w:cs="Times New Roman" w:hint="eastAsia"/>
          <w:sz w:val="24"/>
          <w:szCs w:val="24"/>
        </w:rPr>
        <w:t xml:space="preserve">effectively and efficiently, </w:t>
      </w:r>
      <w:r w:rsidR="00FD03BC" w:rsidRPr="00761051">
        <w:rPr>
          <w:rFonts w:ascii="Times New Roman" w:hAnsi="Times New Roman" w:cs="Times New Roman"/>
          <w:sz w:val="24"/>
          <w:szCs w:val="24"/>
        </w:rPr>
        <w:t xml:space="preserve">a </w:t>
      </w:r>
      <w:r w:rsidR="00FD03BC" w:rsidRPr="00761051">
        <w:rPr>
          <w:rFonts w:ascii="Times New Roman" w:hAnsi="Times New Roman" w:cs="Times New Roman" w:hint="eastAsia"/>
          <w:sz w:val="24"/>
          <w:szCs w:val="24"/>
        </w:rPr>
        <w:t xml:space="preserve">multistage </w:t>
      </w:r>
      <w:r w:rsidR="00FD03BC" w:rsidRPr="00761051">
        <w:rPr>
          <w:rFonts w:ascii="Times New Roman" w:hAnsi="Times New Roman" w:cs="Times New Roman"/>
          <w:sz w:val="24"/>
          <w:szCs w:val="24"/>
        </w:rPr>
        <w:t>penalized likelihood method based on the LASSO</w:t>
      </w:r>
      <w:r w:rsidR="00FD03BC"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penalty</w:t>
      </w:r>
      <w:r w:rsidR="00FD03BC" w:rsidRPr="00761051">
        <w:rPr>
          <w:rFonts w:ascii="Times New Roman" w:hAnsi="Times New Roman" w:cs="Times New Roman" w:hint="eastAsia"/>
          <w:sz w:val="24"/>
          <w:szCs w:val="24"/>
        </w:rPr>
        <w:t xml:space="preserve"> is</w:t>
      </w:r>
      <w:r w:rsidR="00FD03BC" w:rsidRPr="00761051">
        <w:rPr>
          <w:rFonts w:ascii="Times New Roman" w:hAnsi="Times New Roman" w:cs="Times New Roman"/>
          <w:sz w:val="24"/>
          <w:szCs w:val="24"/>
        </w:rPr>
        <w:t xml:space="preserve"> applied to perform the </w:t>
      </w:r>
      <w:r w:rsidR="00FD03BC" w:rsidRPr="00761051">
        <w:rPr>
          <w:rFonts w:ascii="Times New Roman" w:hAnsi="Times New Roman" w:cs="Times New Roman" w:hint="eastAsia"/>
          <w:sz w:val="24"/>
          <w:szCs w:val="24"/>
        </w:rPr>
        <w:t>variable</w:t>
      </w:r>
      <w:r w:rsidR="00FD03BC" w:rsidRPr="00761051">
        <w:rPr>
          <w:rFonts w:ascii="Times New Roman" w:hAnsi="Times New Roman" w:cs="Times New Roman"/>
          <w:sz w:val="24"/>
          <w:szCs w:val="24"/>
        </w:rPr>
        <w:t xml:space="preserve"> selection and parameter estimation</w:t>
      </w:r>
      <w:r w:rsidR="00FD03BC"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simultaneously.</w:t>
      </w:r>
      <w:r w:rsidR="00B921D9" w:rsidRPr="00761051">
        <w:rPr>
          <w:rFonts w:ascii="Times New Roman" w:hAnsi="Times New Roman" w:cs="Times New Roman" w:hint="eastAsia"/>
          <w:sz w:val="24"/>
          <w:szCs w:val="24"/>
        </w:rPr>
        <w:t xml:space="preserve"> </w:t>
      </w:r>
      <w:r w:rsidR="00FD03BC" w:rsidRPr="00761051">
        <w:rPr>
          <w:rFonts w:ascii="Times New Roman" w:hAnsi="Times New Roman" w:cs="Times New Roman" w:hint="eastAsia"/>
          <w:sz w:val="24"/>
          <w:szCs w:val="24"/>
        </w:rPr>
        <w:t>LASSO</w:t>
      </w:r>
      <w:r w:rsidR="00FD03BC" w:rsidRPr="00761051">
        <w:rPr>
          <w:rFonts w:ascii="Times New Roman" w:hAnsi="Times New Roman" w:cs="Times New Roman"/>
          <w:sz w:val="24"/>
          <w:szCs w:val="24"/>
        </w:rPr>
        <w:t xml:space="preserve"> is a regularization technique for simultaneous estimation and variable selection (Tibshirani</w:t>
      </w:r>
      <w:r w:rsidR="00053C12"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1996)</w:t>
      </w:r>
      <w:r w:rsidR="00B921D9" w:rsidRPr="00761051">
        <w:rPr>
          <w:rFonts w:ascii="Times New Roman" w:hAnsi="Times New Roman" w:cs="Times New Roman" w:hint="eastAsia"/>
          <w:sz w:val="24"/>
          <w:szCs w:val="24"/>
        </w:rPr>
        <w:t xml:space="preserve"> which </w:t>
      </w:r>
      <w:r w:rsidR="00FD03BC" w:rsidRPr="00761051">
        <w:rPr>
          <w:rFonts w:ascii="Times New Roman" w:hAnsi="Times New Roman" w:cs="Times New Roman"/>
          <w:sz w:val="24"/>
          <w:szCs w:val="24"/>
        </w:rPr>
        <w:t xml:space="preserve">continuously shrinks the coefficients toward 0 as </w:t>
      </w:r>
      <w:r w:rsidR="00B921D9" w:rsidRPr="00761051">
        <w:rPr>
          <w:rFonts w:ascii="Times New Roman" w:hAnsi="Times New Roman" w:cs="Times New Roman" w:hint="eastAsia"/>
          <w:sz w:val="24"/>
          <w:szCs w:val="24"/>
        </w:rPr>
        <w:t xml:space="preserve">the </w:t>
      </w:r>
      <w:r w:rsidR="00B921D9" w:rsidRPr="00761051">
        <w:rPr>
          <w:rFonts w:ascii="Times New Roman" w:hAnsi="Times New Roman" w:cs="Times New Roman"/>
          <w:sz w:val="24"/>
          <w:szCs w:val="24"/>
        </w:rPr>
        <w:t>penalty</w:t>
      </w:r>
      <w:r w:rsidR="00FD03BC" w:rsidRPr="00761051">
        <w:rPr>
          <w:rFonts w:ascii="Times New Roman" w:hAnsi="Times New Roman" w:cs="Times New Roman"/>
          <w:sz w:val="24"/>
          <w:szCs w:val="24"/>
        </w:rPr>
        <w:t xml:space="preserve"> increases, and some coefficients are shrunk to exact 0 if</w:t>
      </w:r>
      <w:r w:rsidR="00246BB8" w:rsidRPr="00761051">
        <w:rPr>
          <w:rFonts w:ascii="Times New Roman" w:hAnsi="Times New Roman" w:cs="Times New Roman"/>
          <w:sz w:val="24"/>
          <w:szCs w:val="24"/>
        </w:rPr>
        <w:t xml:space="preserve"> the</w:t>
      </w:r>
      <w:r w:rsidR="00FD03BC" w:rsidRPr="00761051">
        <w:rPr>
          <w:rFonts w:ascii="Times New Roman" w:hAnsi="Times New Roman" w:cs="Times New Roman"/>
          <w:sz w:val="24"/>
          <w:szCs w:val="24"/>
        </w:rPr>
        <w:t xml:space="preserve"> </w:t>
      </w:r>
      <w:r w:rsidR="00B921D9" w:rsidRPr="00761051">
        <w:rPr>
          <w:rFonts w:ascii="Times New Roman" w:hAnsi="Times New Roman" w:cs="Times New Roman"/>
          <w:sz w:val="24"/>
          <w:szCs w:val="24"/>
        </w:rPr>
        <w:t>penalty</w:t>
      </w:r>
      <w:r w:rsidR="00B921D9"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 xml:space="preserve">is sufficiently large. Moreover, continuous shrinkage often improves the prediction accuracy due to the bias variance trade-off. </w:t>
      </w:r>
    </w:p>
    <w:p w14:paraId="1E75000D" w14:textId="77777777" w:rsidR="0003628A" w:rsidRPr="00761051" w:rsidRDefault="0003628A" w:rsidP="00362FEA">
      <w:pPr>
        <w:spacing w:line="360" w:lineRule="auto"/>
        <w:ind w:firstLine="420"/>
        <w:jc w:val="left"/>
        <w:rPr>
          <w:rFonts w:ascii="Times New Roman" w:hAnsi="Times New Roman" w:cs="Times New Roman"/>
          <w:sz w:val="24"/>
          <w:szCs w:val="24"/>
        </w:rPr>
      </w:pPr>
    </w:p>
    <w:p w14:paraId="51A4E9C6" w14:textId="52C4B11F" w:rsidR="00007419" w:rsidRPr="00761051" w:rsidRDefault="00A46E6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As noted earlier</w:t>
      </w:r>
      <w:r w:rsidR="003E537F" w:rsidRPr="00761051">
        <w:rPr>
          <w:rFonts w:ascii="Times New Roman" w:hAnsi="Times New Roman" w:cs="Times New Roman"/>
          <w:sz w:val="24"/>
          <w:szCs w:val="24"/>
        </w:rPr>
        <w:t xml:space="preserve">, important predictors can be highly correlated with some unimportant ones, </w:t>
      </w:r>
      <w:r w:rsidRPr="00761051">
        <w:rPr>
          <w:rFonts w:ascii="Times New Roman" w:hAnsi="Times New Roman" w:cs="Times New Roman"/>
          <w:sz w:val="24"/>
          <w:szCs w:val="24"/>
        </w:rPr>
        <w:t>b</w:t>
      </w:r>
      <w:r w:rsidR="00D81D1C" w:rsidRPr="00761051">
        <w:rPr>
          <w:rFonts w:ascii="Times New Roman" w:hAnsi="Times New Roman" w:cs="Times New Roman" w:hint="eastAsia"/>
          <w:sz w:val="24"/>
          <w:szCs w:val="24"/>
        </w:rPr>
        <w:t xml:space="preserve">ut </w:t>
      </w:r>
      <w:r w:rsidR="003E537F" w:rsidRPr="00761051">
        <w:rPr>
          <w:rFonts w:ascii="Times New Roman" w:hAnsi="Times New Roman" w:cs="Times New Roman" w:hint="eastAsia"/>
          <w:sz w:val="24"/>
          <w:szCs w:val="24"/>
        </w:rPr>
        <w:t>LASSO</w:t>
      </w:r>
      <w:r w:rsidR="003E537F" w:rsidRPr="00761051">
        <w:rPr>
          <w:rFonts w:ascii="Times New Roman" w:hAnsi="Times New Roman" w:cs="Times New Roman"/>
          <w:sz w:val="24"/>
          <w:szCs w:val="24"/>
        </w:rPr>
        <w:t xml:space="preserve"> tends to </w:t>
      </w:r>
      <w:r w:rsidR="00E95ADD" w:rsidRPr="00761051">
        <w:rPr>
          <w:rFonts w:ascii="Times New Roman" w:hAnsi="Times New Roman" w:cs="Times New Roman"/>
          <w:sz w:val="24"/>
          <w:szCs w:val="24"/>
        </w:rPr>
        <w:t xml:space="preserve">arbitrarily </w:t>
      </w:r>
      <w:r w:rsidR="003E537F" w:rsidRPr="00761051">
        <w:rPr>
          <w:rFonts w:ascii="Times New Roman" w:hAnsi="Times New Roman" w:cs="Times New Roman"/>
          <w:sz w:val="24"/>
          <w:szCs w:val="24"/>
        </w:rPr>
        <w:t>select only one variable among a group of predictors with high pairwise correlations.</w:t>
      </w:r>
      <w:r w:rsidR="00D81D1C" w:rsidRPr="00761051">
        <w:rPr>
          <w:rFonts w:ascii="Times New Roman" w:hAnsi="Times New Roman" w:cs="Times New Roman" w:hint="eastAsia"/>
          <w:sz w:val="24"/>
          <w:szCs w:val="24"/>
        </w:rPr>
        <w:t xml:space="preserve"> </w:t>
      </w:r>
      <w:r w:rsidR="00CD3B12" w:rsidRPr="00761051">
        <w:rPr>
          <w:rFonts w:ascii="Times New Roman" w:hAnsi="Times New Roman" w:cs="Times New Roman" w:hint="eastAsia"/>
          <w:sz w:val="24"/>
          <w:szCs w:val="24"/>
        </w:rPr>
        <w:t>This may results</w:t>
      </w:r>
      <w:r w:rsidR="00307F58" w:rsidRPr="00761051">
        <w:rPr>
          <w:rFonts w:ascii="Times New Roman" w:hAnsi="Times New Roman" w:cs="Times New Roman" w:hint="eastAsia"/>
          <w:sz w:val="24"/>
          <w:szCs w:val="24"/>
        </w:rPr>
        <w:t xml:space="preserve"> in</w:t>
      </w:r>
      <w:r w:rsidR="00CD3B12" w:rsidRPr="00761051">
        <w:rPr>
          <w:rFonts w:ascii="Times New Roman" w:hAnsi="Times New Roman" w:cs="Times New Roman" w:hint="eastAsia"/>
          <w:sz w:val="24"/>
          <w:szCs w:val="24"/>
        </w:rPr>
        <w:t xml:space="preserve"> </w:t>
      </w:r>
      <w:r w:rsidR="00D81D1C" w:rsidRPr="00761051">
        <w:rPr>
          <w:rFonts w:ascii="Times New Roman" w:hAnsi="Times New Roman" w:cs="Times New Roman" w:hint="eastAsia"/>
          <w:sz w:val="24"/>
          <w:szCs w:val="24"/>
        </w:rPr>
        <w:t>s</w:t>
      </w:r>
      <w:r w:rsidR="00AB053C" w:rsidRPr="00761051">
        <w:rPr>
          <w:rFonts w:ascii="Times New Roman" w:hAnsi="Times New Roman" w:cs="Times New Roman"/>
          <w:sz w:val="24"/>
          <w:szCs w:val="24"/>
        </w:rPr>
        <w:t>ome unimportant predictors that are highly</w:t>
      </w:r>
      <w:r w:rsidR="00AB053C" w:rsidRPr="00761051">
        <w:rPr>
          <w:rFonts w:ascii="Times New Roman" w:hAnsi="Times New Roman" w:cs="Times New Roman" w:hint="eastAsia"/>
          <w:sz w:val="24"/>
          <w:szCs w:val="24"/>
        </w:rPr>
        <w:t xml:space="preserve"> </w:t>
      </w:r>
      <w:r w:rsidR="00AB053C" w:rsidRPr="00761051">
        <w:rPr>
          <w:rFonts w:ascii="Times New Roman" w:hAnsi="Times New Roman" w:cs="Times New Roman"/>
          <w:sz w:val="24"/>
          <w:szCs w:val="24"/>
        </w:rPr>
        <w:t xml:space="preserve">correlated with the important predictors being selected by </w:t>
      </w:r>
      <w:r w:rsidR="00D81D1C" w:rsidRPr="00761051">
        <w:rPr>
          <w:rFonts w:ascii="Times New Roman" w:hAnsi="Times New Roman" w:cs="Times New Roman" w:hint="eastAsia"/>
          <w:sz w:val="24"/>
          <w:szCs w:val="24"/>
        </w:rPr>
        <w:t>LASSO</w:t>
      </w:r>
      <w:r w:rsidR="00AB053C" w:rsidRPr="00761051">
        <w:rPr>
          <w:rFonts w:ascii="Times New Roman" w:hAnsi="Times New Roman" w:cs="Times New Roman"/>
          <w:sz w:val="24"/>
          <w:szCs w:val="24"/>
        </w:rPr>
        <w:t xml:space="preserve"> </w:t>
      </w:r>
      <w:r w:rsidR="00D81D1C" w:rsidRPr="00761051">
        <w:rPr>
          <w:rFonts w:ascii="Times New Roman" w:hAnsi="Times New Roman" w:cs="Times New Roman" w:hint="eastAsia"/>
          <w:sz w:val="24"/>
          <w:szCs w:val="24"/>
        </w:rPr>
        <w:t xml:space="preserve">while </w:t>
      </w:r>
      <w:r w:rsidR="00AB053C" w:rsidRPr="00761051">
        <w:rPr>
          <w:rFonts w:ascii="Times New Roman" w:hAnsi="Times New Roman" w:cs="Times New Roman"/>
          <w:sz w:val="24"/>
          <w:szCs w:val="24"/>
        </w:rPr>
        <w:t xml:space="preserve">important </w:t>
      </w:r>
      <w:r w:rsidR="00D81D1C" w:rsidRPr="00761051">
        <w:rPr>
          <w:rFonts w:ascii="Times New Roman" w:hAnsi="Times New Roman" w:cs="Times New Roman"/>
          <w:sz w:val="24"/>
          <w:szCs w:val="24"/>
        </w:rPr>
        <w:t>predictors are</w:t>
      </w:r>
      <w:r w:rsidR="00D81D1C" w:rsidRPr="00761051">
        <w:rPr>
          <w:rFonts w:ascii="Times New Roman" w:hAnsi="Times New Roman" w:cs="Times New Roman" w:hint="eastAsia"/>
          <w:sz w:val="24"/>
          <w:szCs w:val="24"/>
        </w:rPr>
        <w:t xml:space="preserve"> missed</w:t>
      </w:r>
      <w:r w:rsidR="00AB053C" w:rsidRPr="00761051">
        <w:rPr>
          <w:rFonts w:ascii="Times New Roman" w:hAnsi="Times New Roman" w:cs="Times New Roman"/>
          <w:sz w:val="24"/>
          <w:szCs w:val="24"/>
        </w:rPr>
        <w:t xml:space="preserve">. </w:t>
      </w:r>
      <w:r w:rsidR="00FD03BC" w:rsidRPr="00761051">
        <w:rPr>
          <w:rFonts w:ascii="Times New Roman" w:hAnsi="Times New Roman" w:cs="Times New Roman"/>
          <w:sz w:val="24"/>
          <w:szCs w:val="24"/>
        </w:rPr>
        <w:t>I</w:t>
      </w:r>
      <w:r w:rsidR="00FD03BC" w:rsidRPr="00761051">
        <w:rPr>
          <w:rFonts w:ascii="Times New Roman" w:hAnsi="Times New Roman" w:cs="Times New Roman" w:hint="eastAsia"/>
          <w:sz w:val="24"/>
          <w:szCs w:val="24"/>
        </w:rPr>
        <w:t xml:space="preserve">n a retailing store, it is very </w:t>
      </w:r>
      <w:r w:rsidR="00FD03BC" w:rsidRPr="00761051">
        <w:rPr>
          <w:rFonts w:ascii="Times New Roman" w:hAnsi="Times New Roman" w:cs="Times New Roman"/>
          <w:sz w:val="24"/>
          <w:szCs w:val="24"/>
        </w:rPr>
        <w:t>common</w:t>
      </w:r>
      <w:r w:rsidR="00FD03BC" w:rsidRPr="00761051">
        <w:rPr>
          <w:rFonts w:ascii="Times New Roman" w:hAnsi="Times New Roman" w:cs="Times New Roman" w:hint="eastAsia"/>
          <w:sz w:val="24"/>
          <w:szCs w:val="24"/>
        </w:rPr>
        <w:t xml:space="preserve"> to promote a set of products during the same</w:t>
      </w:r>
      <w:r w:rsidR="008732C3" w:rsidRPr="00761051">
        <w:rPr>
          <w:rFonts w:ascii="Times New Roman" w:hAnsi="Times New Roman" w:cs="Times New Roman" w:hint="eastAsia"/>
          <w:sz w:val="24"/>
          <w:szCs w:val="24"/>
        </w:rPr>
        <w:t xml:space="preserve"> period of</w:t>
      </w:r>
      <w:r w:rsidR="00FD03BC" w:rsidRPr="00761051">
        <w:rPr>
          <w:rFonts w:ascii="Times New Roman" w:hAnsi="Times New Roman" w:cs="Times New Roman" w:hint="eastAsia"/>
          <w:sz w:val="24"/>
          <w:szCs w:val="24"/>
        </w:rPr>
        <w:t xml:space="preserve"> time, especially </w:t>
      </w:r>
      <w:r w:rsidR="007123F5" w:rsidRPr="00761051">
        <w:rPr>
          <w:rFonts w:ascii="Times New Roman" w:hAnsi="Times New Roman" w:cs="Times New Roman" w:hint="eastAsia"/>
          <w:sz w:val="24"/>
          <w:szCs w:val="24"/>
        </w:rPr>
        <w:t>during</w:t>
      </w:r>
      <w:r w:rsidR="00FD03BC" w:rsidRPr="00761051">
        <w:rPr>
          <w:rFonts w:ascii="Times New Roman" w:hAnsi="Times New Roman" w:cs="Times New Roman" w:hint="eastAsia"/>
          <w:sz w:val="24"/>
          <w:szCs w:val="24"/>
        </w:rPr>
        <w:t xml:space="preserve"> some special events. </w:t>
      </w:r>
      <w:r w:rsidR="00FD03BC" w:rsidRPr="00761051">
        <w:rPr>
          <w:rFonts w:ascii="Times New Roman" w:hAnsi="Times New Roman" w:cs="Times New Roman"/>
          <w:sz w:val="24"/>
          <w:szCs w:val="24"/>
        </w:rPr>
        <w:t>T</w:t>
      </w:r>
      <w:r w:rsidR="00FD03BC" w:rsidRPr="00761051">
        <w:rPr>
          <w:rFonts w:ascii="Times New Roman" w:hAnsi="Times New Roman" w:cs="Times New Roman" w:hint="eastAsia"/>
          <w:sz w:val="24"/>
          <w:szCs w:val="24"/>
        </w:rPr>
        <w:t>his result</w:t>
      </w:r>
      <w:r w:rsidR="007123F5" w:rsidRPr="00761051">
        <w:rPr>
          <w:rFonts w:ascii="Times New Roman" w:hAnsi="Times New Roman" w:cs="Times New Roman" w:hint="eastAsia"/>
          <w:sz w:val="24"/>
          <w:szCs w:val="24"/>
        </w:rPr>
        <w:t>s</w:t>
      </w:r>
      <w:r w:rsidR="00FD03BC" w:rsidRPr="00761051">
        <w:rPr>
          <w:rFonts w:ascii="Times New Roman" w:hAnsi="Times New Roman" w:cs="Times New Roman" w:hint="eastAsia"/>
          <w:sz w:val="24"/>
          <w:szCs w:val="24"/>
        </w:rPr>
        <w:t xml:space="preserve"> in the promotion </w:t>
      </w:r>
      <w:r w:rsidR="00FD03BC" w:rsidRPr="00761051">
        <w:rPr>
          <w:rFonts w:ascii="Times New Roman" w:hAnsi="Times New Roman" w:cs="Times New Roman"/>
          <w:sz w:val="24"/>
          <w:szCs w:val="24"/>
        </w:rPr>
        <w:t>explanatory</w:t>
      </w:r>
      <w:r w:rsidR="00FD03BC" w:rsidRPr="00761051">
        <w:rPr>
          <w:rFonts w:ascii="Times New Roman" w:hAnsi="Times New Roman" w:cs="Times New Roman" w:hint="eastAsia"/>
          <w:sz w:val="24"/>
          <w:szCs w:val="24"/>
        </w:rPr>
        <w:t xml:space="preserve"> variables from </w:t>
      </w:r>
      <w:r w:rsidR="00FD03BC" w:rsidRPr="00761051">
        <w:rPr>
          <w:rFonts w:ascii="Times New Roman" w:hAnsi="Times New Roman" w:cs="Times New Roman"/>
          <w:sz w:val="24"/>
          <w:szCs w:val="24"/>
        </w:rPr>
        <w:t>different</w:t>
      </w:r>
      <w:r w:rsidR="00FD03BC" w:rsidRPr="00761051">
        <w:rPr>
          <w:rFonts w:ascii="Times New Roman" w:hAnsi="Times New Roman" w:cs="Times New Roman" w:hint="eastAsia"/>
          <w:sz w:val="24"/>
          <w:szCs w:val="24"/>
        </w:rPr>
        <w:t xml:space="preserve"> </w:t>
      </w:r>
      <w:r w:rsidR="00D66C37" w:rsidRPr="00761051">
        <w:rPr>
          <w:rFonts w:ascii="Times New Roman" w:hAnsi="Times New Roman" w:cs="Times New Roman" w:hint="eastAsia"/>
          <w:sz w:val="24"/>
          <w:szCs w:val="24"/>
        </w:rPr>
        <w:t>SKU</w:t>
      </w:r>
      <w:r w:rsidR="00FD03BC" w:rsidRPr="00761051">
        <w:rPr>
          <w:rFonts w:ascii="Times New Roman" w:hAnsi="Times New Roman" w:cs="Times New Roman" w:hint="eastAsia"/>
          <w:sz w:val="24"/>
          <w:szCs w:val="24"/>
        </w:rPr>
        <w:t xml:space="preserve">s </w:t>
      </w:r>
      <w:r w:rsidR="007123F5" w:rsidRPr="00761051">
        <w:rPr>
          <w:rFonts w:ascii="Times New Roman" w:hAnsi="Times New Roman" w:cs="Times New Roman" w:hint="eastAsia"/>
          <w:sz w:val="24"/>
          <w:szCs w:val="24"/>
        </w:rPr>
        <w:t>being</w:t>
      </w:r>
      <w:r w:rsidR="00FD03BC"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 xml:space="preserve">highly correlated </w:t>
      </w:r>
      <w:r w:rsidR="007123F5" w:rsidRPr="00761051">
        <w:rPr>
          <w:rFonts w:ascii="Times New Roman" w:hAnsi="Times New Roman" w:cs="Times New Roman" w:hint="eastAsia"/>
          <w:sz w:val="24"/>
          <w:szCs w:val="24"/>
        </w:rPr>
        <w:t>which makes</w:t>
      </w:r>
      <w:r w:rsidR="00FD03BC" w:rsidRPr="00761051">
        <w:rPr>
          <w:rFonts w:ascii="Times New Roman" w:hAnsi="Times New Roman" w:cs="Times New Roman" w:hint="eastAsia"/>
          <w:sz w:val="24"/>
          <w:szCs w:val="24"/>
        </w:rPr>
        <w:t xml:space="preserve"> </w:t>
      </w:r>
      <w:r w:rsidR="00246BB8" w:rsidRPr="00761051">
        <w:rPr>
          <w:rFonts w:ascii="Times New Roman" w:hAnsi="Times New Roman" w:cs="Times New Roman"/>
          <w:sz w:val="24"/>
          <w:szCs w:val="24"/>
        </w:rPr>
        <w:t xml:space="preserve">it </w:t>
      </w:r>
      <w:r w:rsidR="00FD03BC" w:rsidRPr="00761051">
        <w:rPr>
          <w:rFonts w:ascii="Times New Roman" w:hAnsi="Times New Roman" w:cs="Times New Roman"/>
          <w:sz w:val="24"/>
          <w:szCs w:val="24"/>
        </w:rPr>
        <w:lastRenderedPageBreak/>
        <w:t>difficult to distinguish their individual effects on the dependent</w:t>
      </w:r>
      <w:r w:rsidR="00FD03BC"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 xml:space="preserve">variable. </w:t>
      </w:r>
      <w:r w:rsidR="00FD03BC" w:rsidRPr="00761051">
        <w:rPr>
          <w:rFonts w:ascii="Times New Roman" w:hAnsi="Times New Roman" w:cs="Times New Roman" w:hint="eastAsia"/>
          <w:sz w:val="24"/>
          <w:szCs w:val="24"/>
        </w:rPr>
        <w:t xml:space="preserve">But </w:t>
      </w:r>
      <w:r w:rsidR="00762281" w:rsidRPr="00761051">
        <w:rPr>
          <w:rFonts w:ascii="Times New Roman" w:hAnsi="Times New Roman" w:cs="Times New Roman" w:hint="eastAsia"/>
          <w:sz w:val="24"/>
          <w:szCs w:val="24"/>
        </w:rPr>
        <w:t>from</w:t>
      </w:r>
      <w:r w:rsidR="00FD03BC" w:rsidRPr="00761051">
        <w:rPr>
          <w:rFonts w:ascii="Times New Roman" w:hAnsi="Times New Roman" w:cs="Times New Roman" w:hint="eastAsia"/>
          <w:sz w:val="24"/>
          <w:szCs w:val="24"/>
        </w:rPr>
        <w:t xml:space="preserve"> </w:t>
      </w:r>
      <w:r w:rsidR="00007419" w:rsidRPr="00761051">
        <w:rPr>
          <w:rFonts w:ascii="Times New Roman" w:hAnsi="Times New Roman" w:cs="Times New Roman"/>
          <w:sz w:val="24"/>
          <w:szCs w:val="24"/>
        </w:rPr>
        <w:t>existing</w:t>
      </w:r>
      <w:r w:rsidR="00007419" w:rsidRPr="00761051">
        <w:rPr>
          <w:rFonts w:ascii="Times New Roman" w:hAnsi="Times New Roman" w:cs="Times New Roman" w:hint="eastAsia"/>
          <w:sz w:val="24"/>
          <w:szCs w:val="24"/>
        </w:rPr>
        <w:t xml:space="preserve"> research (</w:t>
      </w:r>
      <w:r w:rsidR="00007419" w:rsidRPr="00761051">
        <w:rPr>
          <w:rFonts w:ascii="Times New Roman" w:hAnsi="Times New Roman" w:cs="Times New Roman"/>
          <w:sz w:val="24"/>
          <w:szCs w:val="24"/>
        </w:rPr>
        <w:t>Bucklin et al.</w:t>
      </w:r>
      <w:r w:rsidR="00007419" w:rsidRPr="00761051">
        <w:rPr>
          <w:rFonts w:ascii="Times New Roman" w:hAnsi="Times New Roman" w:cs="Times New Roman" w:hint="eastAsia"/>
          <w:sz w:val="24"/>
          <w:szCs w:val="24"/>
        </w:rPr>
        <w:t>,</w:t>
      </w:r>
      <w:r w:rsidR="00007419" w:rsidRPr="00761051">
        <w:rPr>
          <w:rFonts w:ascii="Times New Roman" w:hAnsi="Times New Roman" w:cs="Times New Roman"/>
          <w:sz w:val="24"/>
          <w:szCs w:val="24"/>
        </w:rPr>
        <w:t xml:space="preserve"> 1998</w:t>
      </w:r>
      <w:r w:rsidR="00007419" w:rsidRPr="00761051">
        <w:rPr>
          <w:rFonts w:ascii="Times New Roman" w:hAnsi="Times New Roman" w:cs="Times New Roman" w:hint="eastAsia"/>
          <w:sz w:val="24"/>
          <w:szCs w:val="24"/>
        </w:rPr>
        <w:t>; Huang et al., 2014), we know that a SKU</w:t>
      </w:r>
      <w:r w:rsidR="00007419" w:rsidRPr="00761051">
        <w:rPr>
          <w:rFonts w:ascii="Times New Roman" w:hAnsi="Times New Roman" w:cs="Times New Roman"/>
          <w:sz w:val="24"/>
          <w:szCs w:val="24"/>
        </w:rPr>
        <w:t>’</w:t>
      </w:r>
      <w:r w:rsidR="00007419" w:rsidRPr="00761051">
        <w:rPr>
          <w:rFonts w:ascii="Times New Roman" w:hAnsi="Times New Roman" w:cs="Times New Roman" w:hint="eastAsia"/>
          <w:sz w:val="24"/>
          <w:szCs w:val="24"/>
        </w:rPr>
        <w:t>s own promotion explanatory variable are more important than that of other</w:t>
      </w:r>
      <w:r w:rsidR="00007419" w:rsidRPr="00761051">
        <w:rPr>
          <w:rFonts w:ascii="Times New Roman" w:hAnsi="Times New Roman" w:cs="Times New Roman"/>
          <w:sz w:val="24"/>
          <w:szCs w:val="24"/>
        </w:rPr>
        <w:t xml:space="preserve"> SKUs</w:t>
      </w:r>
      <w:r w:rsidR="00007419" w:rsidRPr="00761051">
        <w:rPr>
          <w:rFonts w:ascii="Times New Roman" w:hAnsi="Times New Roman" w:cs="Times New Roman" w:hint="eastAsia"/>
          <w:sz w:val="24"/>
          <w:szCs w:val="24"/>
        </w:rPr>
        <w:t xml:space="preserve">, and the promotions of SKUs in the same category as the focus SKU are more important than that of SKUs in other categories. </w:t>
      </w:r>
      <w:r w:rsidR="00007419" w:rsidRPr="00761051">
        <w:rPr>
          <w:rFonts w:ascii="Times New Roman" w:hAnsi="Times New Roman" w:cs="Times New Roman"/>
          <w:sz w:val="24"/>
          <w:szCs w:val="24"/>
        </w:rPr>
        <w:t>I</w:t>
      </w:r>
      <w:r w:rsidR="00007419" w:rsidRPr="00761051">
        <w:rPr>
          <w:rFonts w:ascii="Times New Roman" w:hAnsi="Times New Roman" w:cs="Times New Roman" w:hint="eastAsia"/>
          <w:sz w:val="24"/>
          <w:szCs w:val="24"/>
        </w:rPr>
        <w:t xml:space="preserve">f we input all the candidate explanatory </w:t>
      </w:r>
      <w:r w:rsidR="00007419" w:rsidRPr="00761051">
        <w:rPr>
          <w:rFonts w:ascii="Times New Roman" w:hAnsi="Times New Roman" w:cs="Times New Roman"/>
          <w:sz w:val="24"/>
          <w:szCs w:val="24"/>
        </w:rPr>
        <w:t>variable</w:t>
      </w:r>
      <w:r w:rsidR="00007419" w:rsidRPr="00761051">
        <w:rPr>
          <w:rFonts w:ascii="Times New Roman" w:hAnsi="Times New Roman" w:cs="Times New Roman" w:hint="eastAsia"/>
          <w:sz w:val="24"/>
          <w:szCs w:val="24"/>
        </w:rPr>
        <w:t xml:space="preserve">s </w:t>
      </w:r>
      <w:r w:rsidR="00007419" w:rsidRPr="00761051">
        <w:rPr>
          <w:rFonts w:ascii="Times New Roman" w:hAnsi="Times New Roman" w:cs="Times New Roman"/>
          <w:sz w:val="24"/>
          <w:szCs w:val="24"/>
        </w:rPr>
        <w:t>simultaneous</w:t>
      </w:r>
      <w:r w:rsidR="00007419" w:rsidRPr="00761051">
        <w:rPr>
          <w:rFonts w:ascii="Times New Roman" w:hAnsi="Times New Roman" w:cs="Times New Roman" w:hint="eastAsia"/>
          <w:sz w:val="24"/>
          <w:szCs w:val="24"/>
        </w:rPr>
        <w:t xml:space="preserve">ly into a LASSO selector, it is </w:t>
      </w:r>
      <w:r w:rsidR="00007419" w:rsidRPr="00761051">
        <w:rPr>
          <w:rFonts w:ascii="Times New Roman" w:hAnsi="Times New Roman" w:cs="Times New Roman"/>
          <w:sz w:val="24"/>
          <w:szCs w:val="24"/>
        </w:rPr>
        <w:t>likely</w:t>
      </w:r>
      <w:r w:rsidR="00007419" w:rsidRPr="00761051">
        <w:rPr>
          <w:rFonts w:ascii="Times New Roman" w:hAnsi="Times New Roman" w:cs="Times New Roman" w:hint="eastAsia"/>
          <w:sz w:val="24"/>
          <w:szCs w:val="24"/>
        </w:rPr>
        <w:t xml:space="preserve"> to select poor </w:t>
      </w:r>
      <w:r w:rsidR="00007419" w:rsidRPr="00761051">
        <w:rPr>
          <w:rFonts w:ascii="Times New Roman" w:hAnsi="Times New Roman" w:cs="Times New Roman"/>
          <w:sz w:val="24"/>
          <w:szCs w:val="24"/>
        </w:rPr>
        <w:t>variable</w:t>
      </w:r>
      <w:r w:rsidR="00007419" w:rsidRPr="00761051">
        <w:rPr>
          <w:rFonts w:ascii="Times New Roman" w:hAnsi="Times New Roman" w:cs="Times New Roman" w:hint="eastAsia"/>
          <w:sz w:val="24"/>
          <w:szCs w:val="24"/>
        </w:rPr>
        <w:t>s, i.e., LASSO may select correlated products</w:t>
      </w:r>
      <w:r w:rsidR="00007419" w:rsidRPr="00761051">
        <w:rPr>
          <w:rFonts w:ascii="Times New Roman" w:hAnsi="Times New Roman" w:cs="Times New Roman"/>
          <w:sz w:val="24"/>
          <w:szCs w:val="24"/>
        </w:rPr>
        <w:t>’</w:t>
      </w:r>
      <w:r w:rsidR="00007419" w:rsidRPr="00761051">
        <w:rPr>
          <w:rFonts w:ascii="Times New Roman" w:hAnsi="Times New Roman" w:cs="Times New Roman" w:hint="eastAsia"/>
          <w:sz w:val="24"/>
          <w:szCs w:val="24"/>
        </w:rPr>
        <w:t xml:space="preserve"> promotion variables instead of the focal SKU</w:t>
      </w:r>
      <w:r w:rsidR="00007419" w:rsidRPr="00761051">
        <w:rPr>
          <w:rFonts w:ascii="Times New Roman" w:hAnsi="Times New Roman" w:cs="Times New Roman"/>
          <w:sz w:val="24"/>
          <w:szCs w:val="24"/>
        </w:rPr>
        <w:t>’</w:t>
      </w:r>
      <w:r w:rsidR="00007419" w:rsidRPr="00761051">
        <w:rPr>
          <w:rFonts w:ascii="Times New Roman" w:hAnsi="Times New Roman" w:cs="Times New Roman" w:hint="eastAsia"/>
          <w:sz w:val="24"/>
          <w:szCs w:val="24"/>
        </w:rPr>
        <w:t xml:space="preserve">s own predictors. </w:t>
      </w:r>
      <w:r w:rsidR="00007419" w:rsidRPr="00761051">
        <w:rPr>
          <w:rFonts w:ascii="Times New Roman" w:hAnsi="Times New Roman" w:cs="Times New Roman"/>
          <w:sz w:val="24"/>
          <w:szCs w:val="24"/>
        </w:rPr>
        <w:t>W</w:t>
      </w:r>
      <w:r w:rsidR="00007419" w:rsidRPr="00761051">
        <w:rPr>
          <w:rFonts w:ascii="Times New Roman" w:hAnsi="Times New Roman" w:cs="Times New Roman" w:hint="eastAsia"/>
          <w:sz w:val="24"/>
          <w:szCs w:val="24"/>
        </w:rPr>
        <w:t>e solve this problem by proposing a multistage LASSO regression strategy which is illustrated in Figure 2.</w:t>
      </w:r>
    </w:p>
    <w:p w14:paraId="3EA9369C" w14:textId="77777777" w:rsidR="00A158B8" w:rsidRPr="00761051" w:rsidRDefault="00A158B8" w:rsidP="00362FEA">
      <w:pPr>
        <w:spacing w:line="360" w:lineRule="auto"/>
        <w:ind w:firstLine="420"/>
        <w:jc w:val="left"/>
        <w:rPr>
          <w:rFonts w:ascii="Times New Roman" w:hAnsi="Times New Roman" w:cs="Times New Roman"/>
          <w:sz w:val="24"/>
          <w:szCs w:val="24"/>
        </w:rPr>
      </w:pPr>
    </w:p>
    <w:p w14:paraId="7CA0C4CD" w14:textId="77777777" w:rsidR="00A158B8" w:rsidRPr="00761051" w:rsidRDefault="00A158B8" w:rsidP="00A158B8">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Specifically</w:t>
      </w:r>
      <w:r w:rsidRPr="00761051">
        <w:rPr>
          <w:rFonts w:ascii="Times New Roman" w:hAnsi="Times New Roman" w:cs="Times New Roman" w:hint="eastAsia"/>
          <w:sz w:val="24"/>
          <w:szCs w:val="24"/>
        </w:rPr>
        <w:t xml:space="preserve">, in order to generate </w:t>
      </w:r>
      <w:r w:rsidRPr="00761051">
        <w:rPr>
          <w:rFonts w:ascii="Times New Roman" w:hAnsi="Times New Roman" w:cs="Times New Roman"/>
          <w:sz w:val="24"/>
          <w:szCs w:val="24"/>
        </w:rPr>
        <w:t>an</w:t>
      </w:r>
      <w:r w:rsidRPr="00761051">
        <w:rPr>
          <w:rFonts w:ascii="Times New Roman" w:hAnsi="Times New Roman" w:cs="Times New Roman" w:hint="eastAsia"/>
          <w:sz w:val="24"/>
          <w:szCs w:val="24"/>
        </w:rPr>
        <w:t xml:space="preserve"> </w:t>
      </w:r>
      <w:r w:rsidRPr="00761051">
        <w:rPr>
          <w:rFonts w:ascii="Times New Roman" w:hAnsi="Times New Roman" w:cs="Times New Roman" w:hint="eastAsia"/>
          <w:i/>
          <w:sz w:val="24"/>
          <w:szCs w:val="24"/>
        </w:rPr>
        <w:t>h</w:t>
      </w:r>
      <w:r w:rsidRPr="00761051">
        <w:rPr>
          <w:rFonts w:ascii="Times New Roman" w:hAnsi="Times New Roman" w:cs="Times New Roman" w:hint="eastAsia"/>
          <w:sz w:val="24"/>
          <w:szCs w:val="24"/>
        </w:rPr>
        <w:t xml:space="preserve"> weeks ahead forecasting for SKU </w:t>
      </w:r>
      <w:r w:rsidRPr="00761051">
        <w:rPr>
          <w:rFonts w:ascii="Times New Roman" w:hAnsi="Times New Roman" w:cs="Times New Roman" w:hint="eastAsia"/>
          <w:i/>
          <w:sz w:val="24"/>
          <w:szCs w:val="24"/>
        </w:rPr>
        <w:t>j</w:t>
      </w:r>
      <w:r w:rsidRPr="00761051">
        <w:rPr>
          <w:rFonts w:ascii="Times New Roman" w:hAnsi="Times New Roman" w:cs="Times New Roman" w:hint="eastAsia"/>
          <w:sz w:val="24"/>
          <w:szCs w:val="24"/>
        </w:rPr>
        <w:t xml:space="preserve"> in category </w:t>
      </w:r>
      <w:r w:rsidRPr="00761051">
        <w:rPr>
          <w:rFonts w:ascii="Times New Roman" w:hAnsi="Times New Roman" w:cs="Times New Roman" w:hint="eastAsia"/>
          <w:i/>
          <w:sz w:val="24"/>
          <w:szCs w:val="24"/>
        </w:rPr>
        <w:t>k</w:t>
      </w:r>
      <w:r w:rsidRPr="00761051">
        <w:rPr>
          <w:rFonts w:ascii="Times New Roman" w:hAnsi="Times New Roman" w:cs="Times New Roman" w:hint="eastAsia"/>
          <w:sz w:val="24"/>
          <w:szCs w:val="24"/>
        </w:rPr>
        <w:t xml:space="preserve">, the variable selection and parameter estimation process is divided into three stages. </w:t>
      </w:r>
      <w:r w:rsidRPr="00761051">
        <w:rPr>
          <w:rFonts w:ascii="Times New Roman" w:hAnsi="Times New Roman" w:cs="Times New Roman"/>
          <w:sz w:val="24"/>
          <w:szCs w:val="24"/>
        </w:rPr>
        <w:t>A</w:t>
      </w:r>
      <w:r w:rsidRPr="00761051">
        <w:rPr>
          <w:rFonts w:ascii="Times New Roman" w:hAnsi="Times New Roman" w:cs="Times New Roman" w:hint="eastAsia"/>
          <w:sz w:val="24"/>
          <w:szCs w:val="24"/>
        </w:rPr>
        <w:t xml:space="preserve">t the first stage, only the focal SKU </w:t>
      </w:r>
      <w:r w:rsidRPr="00761051">
        <w:rPr>
          <w:rFonts w:ascii="Times New Roman" w:hAnsi="Times New Roman" w:cs="Times New Roman" w:hint="eastAsia"/>
          <w:i/>
          <w:sz w:val="24"/>
          <w:szCs w:val="24"/>
        </w:rPr>
        <w:t>j</w:t>
      </w:r>
      <w:r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s own predictors </w:t>
      </w:r>
      <w:r w:rsidRPr="00761051">
        <w:rPr>
          <w:rFonts w:ascii="Times New Roman" w:hAnsi="Times New Roman" w:cs="Times New Roman"/>
          <w:sz w:val="24"/>
          <w:szCs w:val="24"/>
        </w:rPr>
        <w:t>are inputted into a L</w:t>
      </w:r>
      <w:r w:rsidRPr="00761051">
        <w:rPr>
          <w:rFonts w:ascii="Times New Roman" w:hAnsi="Times New Roman" w:cs="Times New Roman" w:hint="eastAsia"/>
          <w:sz w:val="24"/>
          <w:szCs w:val="24"/>
        </w:rPr>
        <w:t>ASSO</w:t>
      </w:r>
      <w:r w:rsidRPr="00761051">
        <w:rPr>
          <w:rFonts w:ascii="Times New Roman" w:hAnsi="Times New Roman" w:cs="Times New Roman"/>
          <w:sz w:val="24"/>
          <w:szCs w:val="24"/>
        </w:rPr>
        <w:t xml:space="preserve"> regression</w:t>
      </w:r>
      <w:r w:rsidRPr="00761051">
        <w:rPr>
          <w:rFonts w:ascii="Times New Roman" w:hAnsi="Times New Roman" w:cs="Times New Roman" w:hint="eastAsia"/>
          <w:sz w:val="24"/>
          <w:szCs w:val="24"/>
        </w:rPr>
        <w:t xml:space="preserve">, including sales lag, price, display, feature advertising and their lags, </w:t>
      </w:r>
      <w:r w:rsidRPr="00761051">
        <w:rPr>
          <w:rFonts w:ascii="Times New Roman" w:hAnsi="Times New Roman" w:cs="Times New Roman"/>
          <w:sz w:val="24"/>
          <w:szCs w:val="24"/>
        </w:rPr>
        <w:t>calendar</w:t>
      </w:r>
      <w:r w:rsidRPr="00761051">
        <w:rPr>
          <w:rFonts w:ascii="Times New Roman" w:hAnsi="Times New Roman" w:cs="Times New Roman" w:hint="eastAsia"/>
          <w:sz w:val="24"/>
          <w:szCs w:val="24"/>
        </w:rPr>
        <w:t xml:space="preserve"> events and week indicators, which can be modeled as an </w:t>
      </w:r>
      <w:r w:rsidRPr="00761051">
        <w:rPr>
          <w:rFonts w:ascii="Times New Roman" w:hAnsi="Times New Roman" w:cs="Times New Roman"/>
          <w:sz w:val="24"/>
          <w:szCs w:val="24"/>
        </w:rPr>
        <w:t>Autoregressive Distributed Lag (ADL)</w:t>
      </w:r>
      <w:r w:rsidRPr="00761051">
        <w:rPr>
          <w:rFonts w:ascii="Times New Roman" w:hAnsi="Times New Roman" w:cs="Times New Roman" w:hint="eastAsia"/>
          <w:sz w:val="24"/>
          <w:szCs w:val="24"/>
        </w:rPr>
        <w:t xml:space="preserve"> model (Huang et al., 2014),</w:t>
      </w:r>
    </w:p>
    <w:p w14:paraId="3EAAED46" w14:textId="77777777" w:rsidR="00A158B8" w:rsidRPr="00761051" w:rsidRDefault="00A158B8" w:rsidP="00A158B8">
      <w:pPr>
        <w:wordWrap w:val="0"/>
        <w:spacing w:line="360" w:lineRule="auto"/>
        <w:ind w:firstLine="420"/>
        <w:jc w:val="right"/>
        <w:rPr>
          <w:sz w:val="24"/>
          <w:szCs w:val="24"/>
        </w:rPr>
      </w:pPr>
      <w:r w:rsidRPr="00761051">
        <w:rPr>
          <w:position w:val="-64"/>
          <w:sz w:val="24"/>
          <w:szCs w:val="24"/>
        </w:rPr>
        <w:object w:dxaOrig="7940" w:dyaOrig="1400" w14:anchorId="01A45D4A">
          <v:shape id="_x0000_i1030" type="#_x0000_t75" style="width:399pt;height:69.75pt" o:ole="">
            <v:imagedata r:id="rId19" o:title=""/>
          </v:shape>
          <o:OLEObject Type="Embed" ProgID="Equation.DSMT4" ShapeID="_x0000_i1030" DrawAspect="Content" ObjectID="_1564341190" r:id="rId20"/>
        </w:object>
      </w:r>
      <w:r w:rsidRPr="00761051">
        <w:rPr>
          <w:rFonts w:hint="eastAsia"/>
          <w:sz w:val="24"/>
          <w:szCs w:val="24"/>
        </w:rPr>
        <w:t xml:space="preserve">                           (2)</w:t>
      </w:r>
    </w:p>
    <w:p w14:paraId="3E5D798F" w14:textId="77777777" w:rsidR="00A158B8" w:rsidRPr="00761051" w:rsidRDefault="00A158B8" w:rsidP="00A158B8">
      <w:pPr>
        <w:spacing w:line="360" w:lineRule="auto"/>
        <w:ind w:firstLineChars="200" w:firstLine="480"/>
        <w:jc w:val="left"/>
        <w:rPr>
          <w:rFonts w:ascii="Times New Roman" w:hAnsi="Times New Roman"/>
          <w:sz w:val="24"/>
          <w:szCs w:val="24"/>
        </w:rPr>
      </w:pPr>
      <w:r w:rsidRPr="00761051">
        <w:rPr>
          <w:rFonts w:ascii="Times New Roman" w:hAnsi="Times New Roman"/>
          <w:sz w:val="24"/>
          <w:szCs w:val="24"/>
        </w:rPr>
        <w:t xml:space="preserve">where </w:t>
      </w:r>
    </w:p>
    <w:p w14:paraId="230D48B4" w14:textId="77777777" w:rsidR="00A158B8" w:rsidRPr="00761051" w:rsidRDefault="00A158B8" w:rsidP="00A158B8">
      <w:pPr>
        <w:spacing w:line="360" w:lineRule="auto"/>
        <w:ind w:firstLineChars="236" w:firstLine="566"/>
        <w:jc w:val="left"/>
        <w:rPr>
          <w:rFonts w:ascii="Times New Roman" w:hAnsi="Times New Roman"/>
          <w:sz w:val="24"/>
          <w:szCs w:val="24"/>
        </w:rPr>
      </w:pPr>
      <w:r w:rsidRPr="00761051">
        <w:rPr>
          <w:rFonts w:ascii="Times New Roman" w:hAnsi="Times New Roman" w:hint="eastAsia"/>
          <w:sz w:val="24"/>
          <w:szCs w:val="24"/>
        </w:rPr>
        <w:t>ln (Y</w:t>
      </w:r>
      <w:r w:rsidRPr="00761051">
        <w:rPr>
          <w:rFonts w:ascii="Times New Roman" w:hAnsi="Times New Roman" w:hint="eastAsia"/>
          <w:i/>
          <w:sz w:val="24"/>
          <w:szCs w:val="24"/>
          <w:vertAlign w:val="subscript"/>
        </w:rPr>
        <w:t>kj,t+h</w:t>
      </w:r>
      <w:r w:rsidRPr="00761051">
        <w:rPr>
          <w:rFonts w:ascii="Times New Roman" w:hAnsi="Times New Roman" w:hint="eastAsia"/>
          <w:sz w:val="24"/>
          <w:szCs w:val="24"/>
        </w:rPr>
        <w:t xml:space="preserve">) </w:t>
      </w:r>
      <w:r w:rsidRPr="00761051">
        <w:rPr>
          <w:rFonts w:ascii="Times New Roman" w:hAnsi="Times New Roman"/>
          <w:sz w:val="24"/>
          <w:szCs w:val="24"/>
        </w:rPr>
        <w:t xml:space="preserve">is the log sales of the focal product </w:t>
      </w:r>
      <w:r w:rsidRPr="00761051">
        <w:rPr>
          <w:rFonts w:ascii="Times New Roman" w:hAnsi="Times New Roman" w:hint="eastAsia"/>
          <w:i/>
          <w:sz w:val="24"/>
          <w:szCs w:val="24"/>
        </w:rPr>
        <w:t>j</w:t>
      </w:r>
      <w:r w:rsidRPr="00761051">
        <w:rPr>
          <w:rFonts w:ascii="Times New Roman" w:hAnsi="Times New Roman" w:hint="eastAsia"/>
          <w:sz w:val="24"/>
          <w:szCs w:val="24"/>
        </w:rPr>
        <w:t xml:space="preserve"> in category </w:t>
      </w:r>
      <w:r w:rsidRPr="00761051">
        <w:rPr>
          <w:rFonts w:ascii="Times New Roman" w:hAnsi="Times New Roman" w:hint="eastAsia"/>
          <w:i/>
          <w:sz w:val="24"/>
          <w:szCs w:val="24"/>
        </w:rPr>
        <w:t>k</w:t>
      </w:r>
      <w:r w:rsidRPr="00761051">
        <w:rPr>
          <w:rFonts w:ascii="Times New Roman" w:hAnsi="Times New Roman" w:hint="eastAsia"/>
          <w:sz w:val="24"/>
          <w:szCs w:val="24"/>
        </w:rPr>
        <w:t xml:space="preserve"> in </w:t>
      </w:r>
      <w:r w:rsidRPr="00761051">
        <w:rPr>
          <w:rFonts w:ascii="Times New Roman" w:hAnsi="Times New Roman"/>
          <w:sz w:val="24"/>
          <w:szCs w:val="24"/>
        </w:rPr>
        <w:t>week</w:t>
      </w:r>
      <w:r w:rsidRPr="00761051">
        <w:rPr>
          <w:rFonts w:ascii="Times New Roman" w:hAnsi="Times New Roman" w:hint="eastAsia"/>
          <w:sz w:val="24"/>
          <w:szCs w:val="24"/>
        </w:rPr>
        <w:t xml:space="preserve"> </w:t>
      </w:r>
      <w:r w:rsidRPr="00761051">
        <w:rPr>
          <w:rFonts w:ascii="Times New Roman" w:hAnsi="Times New Roman" w:hint="eastAsia"/>
          <w:i/>
          <w:sz w:val="24"/>
          <w:szCs w:val="24"/>
        </w:rPr>
        <w:t>t+h</w:t>
      </w:r>
      <w:r w:rsidRPr="00761051">
        <w:rPr>
          <w:rFonts w:ascii="Times New Roman" w:hAnsi="Times New Roman" w:hint="eastAsia"/>
          <w:sz w:val="24"/>
          <w:szCs w:val="24"/>
        </w:rPr>
        <w:t>;</w:t>
      </w:r>
    </w:p>
    <w:p w14:paraId="4FAAEE7E" w14:textId="77777777" w:rsidR="00A158B8" w:rsidRPr="00761051" w:rsidRDefault="00A158B8" w:rsidP="00A158B8">
      <w:pPr>
        <w:spacing w:line="360" w:lineRule="auto"/>
        <w:ind w:left="564"/>
        <w:jc w:val="left"/>
        <w:rPr>
          <w:rFonts w:ascii="Times New Roman" w:hAnsi="Times New Roman"/>
          <w:sz w:val="24"/>
          <w:szCs w:val="24"/>
        </w:rPr>
      </w:pPr>
      <w:r w:rsidRPr="00761051">
        <w:rPr>
          <w:rFonts w:ascii="Times New Roman" w:eastAsia="SimSun" w:hAnsi="Times New Roman" w:cs="Times New Roman"/>
          <w:i/>
          <w:sz w:val="24"/>
          <w:szCs w:val="24"/>
        </w:rPr>
        <w:t>η</w:t>
      </w:r>
      <w:r w:rsidRPr="00761051">
        <w:rPr>
          <w:rFonts w:ascii="Times New Roman" w:eastAsia="SimSun" w:hAnsi="Times New Roman" w:cs="Times New Roman" w:hint="eastAsia"/>
          <w:i/>
          <w:sz w:val="24"/>
          <w:szCs w:val="24"/>
          <w:vertAlign w:val="subscript"/>
        </w:rPr>
        <w:t>k</w:t>
      </w:r>
      <w:r w:rsidRPr="00761051">
        <w:rPr>
          <w:rFonts w:ascii="Times New Roman" w:hAnsi="Times New Roman"/>
          <w:i/>
          <w:sz w:val="24"/>
          <w:szCs w:val="24"/>
          <w:vertAlign w:val="subscript"/>
        </w:rPr>
        <w:t>j</w:t>
      </w:r>
      <w:r w:rsidRPr="00761051">
        <w:rPr>
          <w:rFonts w:ascii="Times New Roman" w:hAnsi="Times New Roman" w:hint="eastAsia"/>
          <w:sz w:val="24"/>
          <w:szCs w:val="24"/>
        </w:rPr>
        <w:t xml:space="preserve"> </w:t>
      </w:r>
      <w:r w:rsidRPr="00761051">
        <w:rPr>
          <w:rFonts w:ascii="Times New Roman" w:hAnsi="Times New Roman"/>
          <w:sz w:val="24"/>
          <w:szCs w:val="24"/>
        </w:rPr>
        <w:t xml:space="preserve">is </w:t>
      </w:r>
      <w:r w:rsidRPr="00761051">
        <w:rPr>
          <w:rFonts w:ascii="Times New Roman" w:hAnsi="Times New Roman" w:hint="eastAsia"/>
          <w:sz w:val="24"/>
          <w:szCs w:val="24"/>
        </w:rPr>
        <w:t xml:space="preserve">the product </w:t>
      </w:r>
      <w:r w:rsidRPr="00761051">
        <w:rPr>
          <w:rFonts w:ascii="Times New Roman" w:hAnsi="Times New Roman" w:hint="eastAsia"/>
          <w:i/>
          <w:sz w:val="24"/>
          <w:szCs w:val="24"/>
        </w:rPr>
        <w:t>j</w:t>
      </w:r>
      <w:r w:rsidRPr="00761051">
        <w:rPr>
          <w:rFonts w:ascii="Times New Roman" w:hAnsi="Times New Roman"/>
          <w:sz w:val="24"/>
          <w:szCs w:val="24"/>
        </w:rPr>
        <w:t>’s</w:t>
      </w:r>
      <w:r w:rsidRPr="00761051">
        <w:rPr>
          <w:rFonts w:ascii="Times New Roman" w:hAnsi="Times New Roman" w:hint="eastAsia"/>
          <w:sz w:val="24"/>
          <w:szCs w:val="24"/>
        </w:rPr>
        <w:t xml:space="preserve"> specific constant;</w:t>
      </w:r>
    </w:p>
    <w:p w14:paraId="6B8C2E17" w14:textId="77777777" w:rsidR="00A158B8" w:rsidRPr="00761051" w:rsidRDefault="00A158B8" w:rsidP="00A158B8">
      <w:pPr>
        <w:spacing w:line="360" w:lineRule="auto"/>
        <w:ind w:firstLineChars="236" w:firstLine="566"/>
        <w:jc w:val="left"/>
        <w:rPr>
          <w:rFonts w:ascii="Times New Roman" w:hAnsi="Times New Roman"/>
          <w:i/>
          <w:sz w:val="24"/>
          <w:szCs w:val="24"/>
        </w:rPr>
      </w:pPr>
      <w:r w:rsidRPr="00761051">
        <w:rPr>
          <w:rFonts w:ascii="Times New Roman" w:hAnsi="Times New Roman" w:hint="eastAsia"/>
          <w:sz w:val="24"/>
          <w:szCs w:val="24"/>
        </w:rPr>
        <w:t>ln (</w:t>
      </w:r>
      <w:r w:rsidRPr="00761051">
        <w:rPr>
          <w:rFonts w:ascii="Times New Roman" w:hAnsi="Times New Roman" w:hint="eastAsia"/>
          <w:i/>
          <w:sz w:val="24"/>
          <w:szCs w:val="24"/>
        </w:rPr>
        <w:t>P</w:t>
      </w:r>
      <w:r w:rsidRPr="00761051">
        <w:rPr>
          <w:rFonts w:ascii="Times New Roman" w:hAnsi="Times New Roman" w:hint="eastAsia"/>
          <w:i/>
          <w:sz w:val="24"/>
          <w:szCs w:val="24"/>
          <w:vertAlign w:val="subscript"/>
        </w:rPr>
        <w:t>kj,t+h</w:t>
      </w:r>
      <w:r w:rsidRPr="00761051">
        <w:rPr>
          <w:rFonts w:ascii="Times New Roman" w:hAnsi="Times New Roman" w:hint="eastAsia"/>
          <w:sz w:val="24"/>
          <w:szCs w:val="24"/>
        </w:rPr>
        <w:t xml:space="preserve">) </w:t>
      </w:r>
      <w:r w:rsidRPr="00761051">
        <w:rPr>
          <w:rFonts w:ascii="Times New Roman" w:hAnsi="Times New Roman"/>
          <w:sz w:val="24"/>
          <w:szCs w:val="24"/>
        </w:rPr>
        <w:t xml:space="preserve">is the log price of the product </w:t>
      </w:r>
      <w:r w:rsidRPr="00761051">
        <w:rPr>
          <w:rFonts w:ascii="Times New Roman" w:hAnsi="Times New Roman" w:hint="eastAsia"/>
          <w:i/>
          <w:sz w:val="24"/>
          <w:szCs w:val="24"/>
        </w:rPr>
        <w:t>j</w:t>
      </w:r>
      <w:r w:rsidRPr="00761051">
        <w:rPr>
          <w:rFonts w:ascii="Times New Roman" w:hAnsi="Times New Roman" w:hint="eastAsia"/>
          <w:sz w:val="24"/>
          <w:szCs w:val="24"/>
        </w:rPr>
        <w:t xml:space="preserve"> in category </w:t>
      </w:r>
      <w:r w:rsidRPr="00761051">
        <w:rPr>
          <w:rFonts w:ascii="Times New Roman" w:hAnsi="Times New Roman" w:hint="eastAsia"/>
          <w:i/>
          <w:sz w:val="24"/>
          <w:szCs w:val="24"/>
        </w:rPr>
        <w:t>k</w:t>
      </w:r>
      <w:r w:rsidRPr="00761051">
        <w:rPr>
          <w:rFonts w:ascii="Times New Roman" w:hAnsi="Times New Roman" w:hint="eastAsia"/>
          <w:sz w:val="24"/>
          <w:szCs w:val="24"/>
        </w:rPr>
        <w:t xml:space="preserve"> in </w:t>
      </w:r>
      <w:r w:rsidRPr="00761051">
        <w:rPr>
          <w:rFonts w:ascii="Times New Roman" w:hAnsi="Times New Roman"/>
          <w:sz w:val="24"/>
          <w:szCs w:val="24"/>
        </w:rPr>
        <w:t>week</w:t>
      </w:r>
      <w:r w:rsidRPr="00761051">
        <w:rPr>
          <w:rFonts w:ascii="Times New Roman" w:hAnsi="Times New Roman" w:hint="eastAsia"/>
          <w:sz w:val="24"/>
          <w:szCs w:val="24"/>
        </w:rPr>
        <w:t xml:space="preserve"> </w:t>
      </w:r>
      <w:r w:rsidRPr="00761051">
        <w:rPr>
          <w:rFonts w:ascii="Times New Roman" w:hAnsi="Times New Roman" w:hint="eastAsia"/>
          <w:i/>
          <w:sz w:val="24"/>
          <w:szCs w:val="24"/>
        </w:rPr>
        <w:t>t+h</w:t>
      </w:r>
      <w:r w:rsidRPr="00761051">
        <w:rPr>
          <w:rFonts w:ascii="Times New Roman" w:hAnsi="Times New Roman" w:hint="eastAsia"/>
          <w:sz w:val="24"/>
          <w:szCs w:val="24"/>
        </w:rPr>
        <w:t>;</w:t>
      </w:r>
    </w:p>
    <w:p w14:paraId="7BD10BC8" w14:textId="77777777" w:rsidR="00A158B8" w:rsidRPr="00761051" w:rsidRDefault="00A158B8" w:rsidP="00A158B8">
      <w:pPr>
        <w:spacing w:line="360" w:lineRule="auto"/>
        <w:ind w:left="564"/>
        <w:jc w:val="left"/>
        <w:rPr>
          <w:rFonts w:ascii="Times New Roman" w:hAnsi="Times New Roman"/>
          <w:sz w:val="24"/>
          <w:szCs w:val="24"/>
        </w:rPr>
      </w:pPr>
      <w:r w:rsidRPr="00761051">
        <w:rPr>
          <w:rFonts w:ascii="Times New Roman" w:hAnsi="Times New Roman" w:hint="eastAsia"/>
          <w:i/>
          <w:sz w:val="24"/>
          <w:szCs w:val="24"/>
        </w:rPr>
        <w:t>D</w:t>
      </w:r>
      <w:r w:rsidRPr="00761051">
        <w:rPr>
          <w:rFonts w:ascii="Times New Roman" w:hAnsi="Times New Roman" w:hint="eastAsia"/>
          <w:i/>
          <w:sz w:val="24"/>
          <w:szCs w:val="24"/>
          <w:vertAlign w:val="subscript"/>
        </w:rPr>
        <w:t>kj1,t+h</w:t>
      </w:r>
      <w:r w:rsidRPr="00761051">
        <w:rPr>
          <w:rFonts w:ascii="Times New Roman" w:hAnsi="Times New Roman" w:hint="eastAsia"/>
          <w:sz w:val="24"/>
          <w:szCs w:val="24"/>
        </w:rPr>
        <w:t xml:space="preserve"> </w:t>
      </w:r>
      <w:r w:rsidRPr="00761051">
        <w:rPr>
          <w:rFonts w:ascii="Times New Roman" w:hAnsi="Times New Roman"/>
          <w:sz w:val="24"/>
          <w:szCs w:val="24"/>
        </w:rPr>
        <w:t>is an indicator variable for</w:t>
      </w:r>
      <w:r w:rsidRPr="00761051">
        <w:rPr>
          <w:rFonts w:ascii="Times New Roman" w:hAnsi="Times New Roman" w:hint="eastAsia"/>
          <w:sz w:val="24"/>
          <w:szCs w:val="24"/>
        </w:rPr>
        <w:t xml:space="preserve"> minor display</w:t>
      </w:r>
      <w:r w:rsidRPr="00761051">
        <w:rPr>
          <w:rFonts w:ascii="Times New Roman" w:hAnsi="Times New Roman"/>
          <w:sz w:val="24"/>
          <w:szCs w:val="24"/>
        </w:rPr>
        <w:t xml:space="preserve">: 1 if </w:t>
      </w:r>
      <w:r w:rsidRPr="00761051">
        <w:rPr>
          <w:rFonts w:ascii="Times New Roman" w:hAnsi="Times New Roman" w:hint="eastAsia"/>
          <w:sz w:val="24"/>
          <w:szCs w:val="24"/>
        </w:rPr>
        <w:t>product</w:t>
      </w:r>
      <w:r w:rsidRPr="00761051">
        <w:rPr>
          <w:rFonts w:ascii="Times New Roman" w:hAnsi="Times New Roman"/>
          <w:sz w:val="24"/>
          <w:szCs w:val="24"/>
        </w:rPr>
        <w:t xml:space="preserve"> </w:t>
      </w:r>
      <w:r w:rsidRPr="00761051">
        <w:rPr>
          <w:rFonts w:ascii="Times New Roman" w:hAnsi="Times New Roman" w:hint="eastAsia"/>
          <w:i/>
          <w:sz w:val="24"/>
          <w:szCs w:val="24"/>
        </w:rPr>
        <w:t>j</w:t>
      </w:r>
      <w:r w:rsidRPr="00761051">
        <w:rPr>
          <w:rFonts w:ascii="Times New Roman" w:hAnsi="Times New Roman"/>
          <w:sz w:val="24"/>
          <w:szCs w:val="24"/>
        </w:rPr>
        <w:t xml:space="preserve"> is </w:t>
      </w:r>
      <w:r w:rsidRPr="00761051">
        <w:rPr>
          <w:rFonts w:ascii="Times New Roman" w:hAnsi="Times New Roman" w:hint="eastAsia"/>
          <w:sz w:val="24"/>
          <w:szCs w:val="24"/>
        </w:rPr>
        <w:t xml:space="preserve">minor displayed, </w:t>
      </w:r>
      <w:r w:rsidRPr="00761051">
        <w:rPr>
          <w:rFonts w:ascii="Times New Roman" w:hAnsi="Times New Roman"/>
          <w:sz w:val="24"/>
          <w:szCs w:val="24"/>
        </w:rPr>
        <w:t xml:space="preserve">in week </w:t>
      </w:r>
      <w:r w:rsidRPr="00761051">
        <w:rPr>
          <w:rFonts w:ascii="Times New Roman" w:hAnsi="Times New Roman"/>
          <w:i/>
          <w:sz w:val="24"/>
          <w:szCs w:val="24"/>
        </w:rPr>
        <w:t>t</w:t>
      </w:r>
      <w:r w:rsidRPr="00761051">
        <w:rPr>
          <w:rFonts w:ascii="Times New Roman" w:hAnsi="Times New Roman" w:hint="eastAsia"/>
          <w:sz w:val="24"/>
          <w:szCs w:val="24"/>
        </w:rPr>
        <w:t>+</w:t>
      </w:r>
      <w:r w:rsidRPr="00761051">
        <w:rPr>
          <w:rFonts w:ascii="Times New Roman" w:hAnsi="Times New Roman" w:hint="eastAsia"/>
          <w:i/>
          <w:sz w:val="24"/>
          <w:szCs w:val="24"/>
        </w:rPr>
        <w:t>h</w:t>
      </w:r>
      <w:r w:rsidRPr="00761051">
        <w:rPr>
          <w:rFonts w:ascii="Times New Roman" w:hAnsi="Times New Roman"/>
          <w:sz w:val="24"/>
          <w:szCs w:val="24"/>
        </w:rPr>
        <w:t>; 0 otherwise</w:t>
      </w:r>
      <w:r w:rsidRPr="00761051">
        <w:rPr>
          <w:rFonts w:ascii="Times New Roman" w:hAnsi="Times New Roman" w:hint="eastAsia"/>
          <w:sz w:val="24"/>
          <w:szCs w:val="24"/>
        </w:rPr>
        <w:t>;</w:t>
      </w:r>
    </w:p>
    <w:p w14:paraId="1C140216" w14:textId="18D06911" w:rsidR="00A158B8" w:rsidRPr="00761051" w:rsidRDefault="00A158B8" w:rsidP="003A3507">
      <w:pPr>
        <w:spacing w:line="360" w:lineRule="auto"/>
        <w:ind w:left="564"/>
        <w:jc w:val="left"/>
        <w:rPr>
          <w:rFonts w:ascii="Times New Roman" w:hAnsi="Times New Roman" w:cs="Times New Roman"/>
          <w:sz w:val="24"/>
          <w:szCs w:val="24"/>
        </w:rPr>
      </w:pPr>
      <w:r w:rsidRPr="00761051">
        <w:rPr>
          <w:rFonts w:ascii="Times New Roman" w:hAnsi="Times New Roman" w:hint="eastAsia"/>
          <w:i/>
          <w:sz w:val="24"/>
          <w:szCs w:val="24"/>
        </w:rPr>
        <w:t>D</w:t>
      </w:r>
      <w:r w:rsidRPr="00761051">
        <w:rPr>
          <w:rFonts w:ascii="Times New Roman" w:hAnsi="Times New Roman" w:hint="eastAsia"/>
          <w:i/>
          <w:sz w:val="24"/>
          <w:szCs w:val="24"/>
          <w:vertAlign w:val="subscript"/>
        </w:rPr>
        <w:t>kj2,t+h</w:t>
      </w:r>
      <w:r w:rsidRPr="00761051">
        <w:rPr>
          <w:rFonts w:ascii="Times New Roman" w:hAnsi="Times New Roman" w:hint="eastAsia"/>
          <w:sz w:val="24"/>
          <w:szCs w:val="24"/>
        </w:rPr>
        <w:t xml:space="preserve"> </w:t>
      </w:r>
      <w:r w:rsidRPr="00761051">
        <w:rPr>
          <w:rFonts w:ascii="Times New Roman" w:hAnsi="Times New Roman"/>
          <w:sz w:val="24"/>
          <w:szCs w:val="24"/>
        </w:rPr>
        <w:t>is an indicator variable for</w:t>
      </w:r>
      <w:r w:rsidRPr="00761051">
        <w:rPr>
          <w:rFonts w:ascii="Times New Roman" w:hAnsi="Times New Roman" w:hint="eastAsia"/>
          <w:sz w:val="24"/>
          <w:szCs w:val="24"/>
        </w:rPr>
        <w:t xml:space="preserve"> major display (</w:t>
      </w:r>
      <w:r w:rsidRPr="00761051">
        <w:rPr>
          <w:rFonts w:ascii="Times New Roman" w:hAnsi="Times New Roman"/>
          <w:sz w:val="24"/>
          <w:szCs w:val="24"/>
        </w:rPr>
        <w:t>includ</w:t>
      </w:r>
      <w:r w:rsidRPr="00761051">
        <w:rPr>
          <w:rFonts w:ascii="Times New Roman" w:hAnsi="Times New Roman" w:hint="eastAsia"/>
          <w:sz w:val="24"/>
          <w:szCs w:val="24"/>
        </w:rPr>
        <w:t>ing</w:t>
      </w:r>
      <w:r w:rsidRPr="00761051">
        <w:rPr>
          <w:rFonts w:ascii="Times New Roman" w:hAnsi="Times New Roman"/>
          <w:sz w:val="24"/>
          <w:szCs w:val="24"/>
        </w:rPr>
        <w:t xml:space="preserve"> codes lobby and end-aisle </w:t>
      </w:r>
      <w:r w:rsidRPr="00761051">
        <w:rPr>
          <w:rFonts w:ascii="Times New Roman" w:hAnsi="Times New Roman" w:hint="eastAsia"/>
          <w:sz w:val="24"/>
          <w:szCs w:val="24"/>
        </w:rPr>
        <w:t>i</w:t>
      </w:r>
      <w:r w:rsidRPr="00761051">
        <w:rPr>
          <w:rFonts w:ascii="Times New Roman" w:hAnsi="Times New Roman"/>
          <w:sz w:val="24"/>
          <w:szCs w:val="24"/>
        </w:rPr>
        <w:t xml:space="preserve">n our empirical </w:t>
      </w:r>
      <w:r w:rsidRPr="00761051">
        <w:rPr>
          <w:rFonts w:ascii="Times New Roman" w:hAnsi="Times New Roman" w:hint="eastAsia"/>
          <w:sz w:val="24"/>
          <w:szCs w:val="24"/>
        </w:rPr>
        <w:t>data)</w:t>
      </w:r>
      <w:r w:rsidRPr="00761051">
        <w:rPr>
          <w:rFonts w:ascii="Times New Roman" w:hAnsi="Times New Roman"/>
          <w:sz w:val="24"/>
          <w:szCs w:val="24"/>
        </w:rPr>
        <w:t xml:space="preserve">: 1 if </w:t>
      </w:r>
      <w:r w:rsidRPr="00761051">
        <w:rPr>
          <w:rFonts w:ascii="Times New Roman" w:hAnsi="Times New Roman" w:hint="eastAsia"/>
          <w:sz w:val="24"/>
          <w:szCs w:val="24"/>
        </w:rPr>
        <w:t>product</w:t>
      </w:r>
      <w:r w:rsidRPr="00761051">
        <w:rPr>
          <w:rFonts w:ascii="Times New Roman" w:hAnsi="Times New Roman"/>
          <w:sz w:val="24"/>
          <w:szCs w:val="24"/>
        </w:rPr>
        <w:t xml:space="preserve"> </w:t>
      </w:r>
      <w:r w:rsidRPr="00761051">
        <w:rPr>
          <w:rFonts w:ascii="Times New Roman" w:hAnsi="Times New Roman" w:hint="eastAsia"/>
          <w:i/>
          <w:sz w:val="24"/>
          <w:szCs w:val="24"/>
        </w:rPr>
        <w:t>j</w:t>
      </w:r>
      <w:r w:rsidRPr="00761051">
        <w:rPr>
          <w:rFonts w:ascii="Times New Roman" w:hAnsi="Times New Roman"/>
          <w:sz w:val="24"/>
          <w:szCs w:val="24"/>
        </w:rPr>
        <w:t xml:space="preserve"> is </w:t>
      </w:r>
      <w:r w:rsidRPr="00761051">
        <w:rPr>
          <w:rFonts w:ascii="Times New Roman" w:hAnsi="Times New Roman" w:hint="eastAsia"/>
          <w:sz w:val="24"/>
          <w:szCs w:val="24"/>
        </w:rPr>
        <w:t xml:space="preserve">major displayed </w:t>
      </w:r>
      <w:r w:rsidRPr="00761051">
        <w:rPr>
          <w:rFonts w:ascii="Times New Roman" w:hAnsi="Times New Roman"/>
          <w:sz w:val="24"/>
          <w:szCs w:val="24"/>
        </w:rPr>
        <w:t xml:space="preserve">in week </w:t>
      </w:r>
      <w:r w:rsidRPr="00761051">
        <w:rPr>
          <w:rFonts w:ascii="Times New Roman" w:hAnsi="Times New Roman"/>
          <w:i/>
          <w:sz w:val="24"/>
          <w:szCs w:val="24"/>
        </w:rPr>
        <w:t>t</w:t>
      </w:r>
      <w:r w:rsidRPr="00761051">
        <w:rPr>
          <w:rFonts w:ascii="Times New Roman" w:hAnsi="Times New Roman" w:hint="eastAsia"/>
          <w:sz w:val="24"/>
          <w:szCs w:val="24"/>
        </w:rPr>
        <w:t>+</w:t>
      </w:r>
      <w:r w:rsidRPr="00761051">
        <w:rPr>
          <w:rFonts w:ascii="Times New Roman" w:hAnsi="Times New Roman" w:hint="eastAsia"/>
          <w:i/>
          <w:sz w:val="24"/>
          <w:szCs w:val="24"/>
        </w:rPr>
        <w:t>h</w:t>
      </w:r>
      <w:r w:rsidRPr="00761051">
        <w:rPr>
          <w:rFonts w:ascii="Times New Roman" w:hAnsi="Times New Roman"/>
          <w:sz w:val="24"/>
          <w:szCs w:val="24"/>
        </w:rPr>
        <w:t>; 0 otherwise</w:t>
      </w:r>
      <w:r w:rsidRPr="00761051">
        <w:rPr>
          <w:rFonts w:ascii="Times New Roman" w:hAnsi="Times New Roman" w:hint="eastAsia"/>
          <w:sz w:val="24"/>
          <w:szCs w:val="24"/>
        </w:rPr>
        <w:t>;</w:t>
      </w:r>
    </w:p>
    <w:p w14:paraId="5B2F920B" w14:textId="77777777" w:rsidR="003A3507" w:rsidRPr="00761051" w:rsidRDefault="003A3507" w:rsidP="003A3507">
      <w:pPr>
        <w:spacing w:line="360" w:lineRule="auto"/>
        <w:ind w:left="564"/>
        <w:jc w:val="left"/>
        <w:rPr>
          <w:rFonts w:ascii="Times New Roman" w:hAnsi="Times New Roman"/>
          <w:sz w:val="24"/>
          <w:szCs w:val="24"/>
        </w:rPr>
      </w:pPr>
      <w:r w:rsidRPr="00761051">
        <w:rPr>
          <w:rFonts w:ascii="Times New Roman" w:hAnsi="Times New Roman" w:hint="eastAsia"/>
          <w:i/>
          <w:sz w:val="24"/>
          <w:szCs w:val="24"/>
        </w:rPr>
        <w:t>F</w:t>
      </w:r>
      <w:r w:rsidRPr="00761051">
        <w:rPr>
          <w:rFonts w:ascii="Times New Roman" w:hAnsi="Times New Roman" w:hint="eastAsia"/>
          <w:i/>
          <w:sz w:val="24"/>
          <w:szCs w:val="24"/>
          <w:vertAlign w:val="subscript"/>
        </w:rPr>
        <w:t>kj1,t+h</w:t>
      </w:r>
      <w:r w:rsidRPr="00761051">
        <w:rPr>
          <w:rFonts w:ascii="Times New Roman" w:hAnsi="Times New Roman" w:hint="eastAsia"/>
          <w:sz w:val="24"/>
          <w:szCs w:val="24"/>
        </w:rPr>
        <w:t xml:space="preserve"> </w:t>
      </w:r>
      <w:r w:rsidRPr="00761051">
        <w:rPr>
          <w:rFonts w:ascii="Times New Roman" w:hAnsi="Times New Roman"/>
          <w:sz w:val="24"/>
          <w:szCs w:val="24"/>
        </w:rPr>
        <w:t xml:space="preserve">is an indicator variable for </w:t>
      </w:r>
      <w:r w:rsidRPr="00761051">
        <w:rPr>
          <w:rFonts w:ascii="Times New Roman" w:hAnsi="Times New Roman" w:hint="eastAsia"/>
          <w:sz w:val="24"/>
          <w:szCs w:val="24"/>
        </w:rPr>
        <w:t xml:space="preserve">minor </w:t>
      </w:r>
      <w:r w:rsidRPr="00761051">
        <w:rPr>
          <w:rFonts w:ascii="Times New Roman" w:hAnsi="Times New Roman"/>
          <w:sz w:val="24"/>
          <w:szCs w:val="24"/>
        </w:rPr>
        <w:t>feature</w:t>
      </w:r>
      <w:r w:rsidRPr="00761051">
        <w:rPr>
          <w:rFonts w:ascii="Times New Roman" w:hAnsi="Times New Roman" w:hint="eastAsia"/>
          <w:sz w:val="24"/>
          <w:szCs w:val="24"/>
        </w:rPr>
        <w:t xml:space="preserve"> (small and medium size advertisement)</w:t>
      </w:r>
      <w:r w:rsidRPr="00761051">
        <w:rPr>
          <w:rFonts w:ascii="Times New Roman" w:hAnsi="Times New Roman"/>
          <w:sz w:val="24"/>
          <w:szCs w:val="24"/>
        </w:rPr>
        <w:t xml:space="preserve">: 1 if </w:t>
      </w:r>
      <w:r w:rsidRPr="00761051">
        <w:rPr>
          <w:rFonts w:ascii="Times New Roman" w:hAnsi="Times New Roman" w:hint="eastAsia"/>
          <w:sz w:val="24"/>
          <w:szCs w:val="24"/>
        </w:rPr>
        <w:t>product</w:t>
      </w:r>
      <w:r w:rsidRPr="00761051">
        <w:rPr>
          <w:rFonts w:ascii="Times New Roman" w:hAnsi="Times New Roman"/>
          <w:sz w:val="24"/>
          <w:szCs w:val="24"/>
        </w:rPr>
        <w:t xml:space="preserve"> </w:t>
      </w:r>
      <w:r w:rsidRPr="00761051">
        <w:rPr>
          <w:rFonts w:ascii="Times New Roman" w:hAnsi="Times New Roman" w:hint="eastAsia"/>
          <w:i/>
          <w:sz w:val="24"/>
          <w:szCs w:val="24"/>
        </w:rPr>
        <w:t>j</w:t>
      </w:r>
      <w:r w:rsidRPr="00761051">
        <w:rPr>
          <w:rFonts w:ascii="Times New Roman" w:hAnsi="Times New Roman"/>
          <w:sz w:val="24"/>
          <w:szCs w:val="24"/>
        </w:rPr>
        <w:t xml:space="preserve"> is </w:t>
      </w:r>
      <w:r w:rsidRPr="00761051">
        <w:rPr>
          <w:rFonts w:ascii="Times New Roman" w:hAnsi="Times New Roman" w:hint="eastAsia"/>
          <w:sz w:val="24"/>
          <w:szCs w:val="24"/>
        </w:rPr>
        <w:t xml:space="preserve">minor </w:t>
      </w:r>
      <w:r w:rsidRPr="00761051">
        <w:rPr>
          <w:rFonts w:ascii="Times New Roman" w:hAnsi="Times New Roman"/>
          <w:sz w:val="24"/>
          <w:szCs w:val="24"/>
        </w:rPr>
        <w:t>featured</w:t>
      </w:r>
      <w:r w:rsidRPr="00761051">
        <w:rPr>
          <w:rFonts w:ascii="Times New Roman" w:hAnsi="Times New Roman" w:hint="eastAsia"/>
          <w:sz w:val="24"/>
          <w:szCs w:val="24"/>
        </w:rPr>
        <w:t xml:space="preserve">, </w:t>
      </w:r>
      <w:r w:rsidRPr="00761051">
        <w:rPr>
          <w:rFonts w:ascii="Times New Roman" w:hAnsi="Times New Roman"/>
          <w:sz w:val="24"/>
          <w:szCs w:val="24"/>
        </w:rPr>
        <w:t xml:space="preserve">in week </w:t>
      </w:r>
      <w:r w:rsidRPr="00761051">
        <w:rPr>
          <w:rFonts w:ascii="Times New Roman" w:hAnsi="Times New Roman"/>
          <w:i/>
          <w:sz w:val="24"/>
          <w:szCs w:val="24"/>
        </w:rPr>
        <w:t>t</w:t>
      </w:r>
      <w:r w:rsidRPr="00761051">
        <w:rPr>
          <w:rFonts w:ascii="Times New Roman" w:hAnsi="Times New Roman" w:hint="eastAsia"/>
          <w:sz w:val="24"/>
          <w:szCs w:val="24"/>
        </w:rPr>
        <w:t>+</w:t>
      </w:r>
      <w:r w:rsidRPr="00761051">
        <w:rPr>
          <w:rFonts w:ascii="Times New Roman" w:hAnsi="Times New Roman" w:hint="eastAsia"/>
          <w:i/>
          <w:sz w:val="24"/>
          <w:szCs w:val="24"/>
        </w:rPr>
        <w:t>h</w:t>
      </w:r>
      <w:r w:rsidRPr="00761051">
        <w:rPr>
          <w:rFonts w:ascii="Times New Roman" w:hAnsi="Times New Roman"/>
          <w:sz w:val="24"/>
          <w:szCs w:val="24"/>
        </w:rPr>
        <w:t>; 0 otherwise</w:t>
      </w:r>
      <w:r w:rsidRPr="00761051">
        <w:rPr>
          <w:rFonts w:ascii="Times New Roman" w:hAnsi="Times New Roman" w:hint="eastAsia"/>
          <w:sz w:val="24"/>
          <w:szCs w:val="24"/>
        </w:rPr>
        <w:t>;</w:t>
      </w:r>
    </w:p>
    <w:p w14:paraId="4B029EF7" w14:textId="77777777" w:rsidR="003A3507" w:rsidRPr="00761051" w:rsidRDefault="003A3507" w:rsidP="003A3507">
      <w:pPr>
        <w:spacing w:line="360" w:lineRule="auto"/>
        <w:ind w:left="564"/>
        <w:jc w:val="left"/>
        <w:rPr>
          <w:rFonts w:ascii="Times New Roman" w:hAnsi="Times New Roman"/>
          <w:sz w:val="24"/>
          <w:szCs w:val="24"/>
        </w:rPr>
      </w:pPr>
      <w:r w:rsidRPr="00761051">
        <w:rPr>
          <w:rFonts w:ascii="Times New Roman" w:hAnsi="Times New Roman" w:hint="eastAsia"/>
          <w:i/>
          <w:sz w:val="24"/>
          <w:szCs w:val="24"/>
        </w:rPr>
        <w:t>F</w:t>
      </w:r>
      <w:r w:rsidRPr="00761051">
        <w:rPr>
          <w:rFonts w:ascii="Times New Roman" w:hAnsi="Times New Roman" w:hint="eastAsia"/>
          <w:i/>
          <w:sz w:val="24"/>
          <w:szCs w:val="24"/>
          <w:vertAlign w:val="subscript"/>
        </w:rPr>
        <w:t>kj2,t+h</w:t>
      </w:r>
      <w:r w:rsidRPr="00761051">
        <w:rPr>
          <w:rFonts w:ascii="Times New Roman" w:hAnsi="Times New Roman" w:hint="eastAsia"/>
          <w:sz w:val="24"/>
          <w:szCs w:val="24"/>
        </w:rPr>
        <w:t xml:space="preserve"> </w:t>
      </w:r>
      <w:r w:rsidRPr="00761051">
        <w:rPr>
          <w:rFonts w:ascii="Times New Roman" w:hAnsi="Times New Roman"/>
          <w:sz w:val="24"/>
          <w:szCs w:val="24"/>
        </w:rPr>
        <w:t xml:space="preserve">is an indicator variable for </w:t>
      </w:r>
      <w:r w:rsidRPr="00761051">
        <w:rPr>
          <w:rFonts w:ascii="Times New Roman" w:hAnsi="Times New Roman" w:hint="eastAsia"/>
          <w:sz w:val="24"/>
          <w:szCs w:val="24"/>
        </w:rPr>
        <w:t xml:space="preserve">major </w:t>
      </w:r>
      <w:r w:rsidRPr="00761051">
        <w:rPr>
          <w:rFonts w:ascii="Times New Roman" w:hAnsi="Times New Roman"/>
          <w:sz w:val="24"/>
          <w:szCs w:val="24"/>
        </w:rPr>
        <w:t>feature</w:t>
      </w:r>
      <w:r w:rsidRPr="00761051">
        <w:rPr>
          <w:rFonts w:ascii="Times New Roman" w:hAnsi="Times New Roman" w:hint="eastAsia"/>
          <w:sz w:val="24"/>
          <w:szCs w:val="24"/>
        </w:rPr>
        <w:t xml:space="preserve"> (</w:t>
      </w:r>
      <w:r w:rsidRPr="00761051">
        <w:rPr>
          <w:rFonts w:ascii="Times New Roman" w:hAnsi="Times New Roman"/>
          <w:sz w:val="24"/>
          <w:szCs w:val="24"/>
        </w:rPr>
        <w:t>large size advertisement and retailer coupon or rebate</w:t>
      </w:r>
      <w:r w:rsidRPr="00761051">
        <w:rPr>
          <w:rFonts w:ascii="Times New Roman" w:hAnsi="Times New Roman" w:hint="eastAsia"/>
          <w:sz w:val="24"/>
          <w:szCs w:val="24"/>
        </w:rPr>
        <w:t>)</w:t>
      </w:r>
      <w:r w:rsidRPr="00761051">
        <w:rPr>
          <w:rFonts w:ascii="Times New Roman" w:hAnsi="Times New Roman"/>
          <w:sz w:val="24"/>
          <w:szCs w:val="24"/>
        </w:rPr>
        <w:t xml:space="preserve">: 1 if </w:t>
      </w:r>
      <w:r w:rsidRPr="00761051">
        <w:rPr>
          <w:rFonts w:ascii="Times New Roman" w:hAnsi="Times New Roman" w:hint="eastAsia"/>
          <w:sz w:val="24"/>
          <w:szCs w:val="24"/>
        </w:rPr>
        <w:t>product</w:t>
      </w:r>
      <w:r w:rsidRPr="00761051">
        <w:rPr>
          <w:rFonts w:ascii="Times New Roman" w:hAnsi="Times New Roman"/>
          <w:sz w:val="24"/>
          <w:szCs w:val="24"/>
        </w:rPr>
        <w:t xml:space="preserve"> </w:t>
      </w:r>
      <w:r w:rsidRPr="00761051">
        <w:rPr>
          <w:rFonts w:ascii="Times New Roman" w:hAnsi="Times New Roman" w:hint="eastAsia"/>
          <w:i/>
          <w:sz w:val="24"/>
          <w:szCs w:val="24"/>
        </w:rPr>
        <w:t>j</w:t>
      </w:r>
      <w:r w:rsidRPr="00761051">
        <w:rPr>
          <w:rFonts w:ascii="Times New Roman" w:hAnsi="Times New Roman"/>
          <w:sz w:val="24"/>
          <w:szCs w:val="24"/>
        </w:rPr>
        <w:t xml:space="preserve"> is </w:t>
      </w:r>
      <w:r w:rsidRPr="00761051">
        <w:rPr>
          <w:rFonts w:ascii="Times New Roman" w:hAnsi="Times New Roman" w:hint="eastAsia"/>
          <w:sz w:val="24"/>
          <w:szCs w:val="24"/>
        </w:rPr>
        <w:t xml:space="preserve">major </w:t>
      </w:r>
      <w:r w:rsidRPr="00761051">
        <w:rPr>
          <w:rFonts w:ascii="Times New Roman" w:hAnsi="Times New Roman"/>
          <w:sz w:val="24"/>
          <w:szCs w:val="24"/>
        </w:rPr>
        <w:t>featured</w:t>
      </w:r>
      <w:r w:rsidRPr="00761051">
        <w:rPr>
          <w:rFonts w:ascii="Times New Roman" w:hAnsi="Times New Roman" w:hint="eastAsia"/>
          <w:sz w:val="24"/>
          <w:szCs w:val="24"/>
        </w:rPr>
        <w:t xml:space="preserve">, </w:t>
      </w:r>
      <w:r w:rsidRPr="00761051">
        <w:rPr>
          <w:rFonts w:ascii="Times New Roman" w:hAnsi="Times New Roman"/>
          <w:sz w:val="24"/>
          <w:szCs w:val="24"/>
        </w:rPr>
        <w:t xml:space="preserve">in week </w:t>
      </w:r>
      <w:r w:rsidRPr="00761051">
        <w:rPr>
          <w:rFonts w:ascii="Times New Roman" w:hAnsi="Times New Roman"/>
          <w:i/>
          <w:sz w:val="24"/>
          <w:szCs w:val="24"/>
        </w:rPr>
        <w:t>t</w:t>
      </w:r>
      <w:r w:rsidRPr="00761051">
        <w:rPr>
          <w:rFonts w:ascii="Times New Roman" w:hAnsi="Times New Roman" w:hint="eastAsia"/>
          <w:sz w:val="24"/>
          <w:szCs w:val="24"/>
        </w:rPr>
        <w:t>+</w:t>
      </w:r>
      <w:r w:rsidRPr="00761051">
        <w:rPr>
          <w:rFonts w:ascii="Times New Roman" w:hAnsi="Times New Roman" w:hint="eastAsia"/>
          <w:i/>
          <w:sz w:val="24"/>
          <w:szCs w:val="24"/>
        </w:rPr>
        <w:t>h</w:t>
      </w:r>
      <w:r w:rsidRPr="00761051">
        <w:rPr>
          <w:rFonts w:ascii="Times New Roman" w:hAnsi="Times New Roman"/>
          <w:sz w:val="24"/>
          <w:szCs w:val="24"/>
        </w:rPr>
        <w:t>; 0 otherwise</w:t>
      </w:r>
      <w:r w:rsidRPr="00761051">
        <w:rPr>
          <w:rFonts w:ascii="Times New Roman" w:hAnsi="Times New Roman" w:hint="eastAsia"/>
          <w:sz w:val="24"/>
          <w:szCs w:val="24"/>
        </w:rPr>
        <w:t>;</w:t>
      </w:r>
    </w:p>
    <w:p w14:paraId="3E9943F2" w14:textId="77777777" w:rsidR="003A3507" w:rsidRPr="00761051" w:rsidRDefault="003A3507" w:rsidP="003A3507">
      <w:pPr>
        <w:spacing w:line="360" w:lineRule="auto"/>
        <w:ind w:left="564"/>
        <w:jc w:val="left"/>
        <w:rPr>
          <w:rFonts w:ascii="Times New Roman" w:hAnsi="Times New Roman"/>
          <w:sz w:val="24"/>
          <w:szCs w:val="24"/>
        </w:rPr>
      </w:pPr>
      <w:r w:rsidRPr="00761051">
        <w:rPr>
          <w:rFonts w:ascii="Times New Roman" w:hAnsi="Times New Roman"/>
          <w:i/>
          <w:position w:val="-12"/>
          <w:sz w:val="24"/>
          <w:szCs w:val="24"/>
        </w:rPr>
        <w:object w:dxaOrig="460" w:dyaOrig="380" w14:anchorId="51022AC4">
          <v:shape id="_x0000_i1031" type="#_x0000_t75" style="width:23.25pt;height:18.75pt" o:ole="">
            <v:imagedata r:id="rId21" o:title=""/>
          </v:shape>
          <o:OLEObject Type="Embed" ProgID="Equation.DSMT4" ShapeID="_x0000_i1031" DrawAspect="Content" ObjectID="_1564341191" r:id="rId22"/>
        </w:object>
      </w:r>
      <w:r w:rsidRPr="00761051">
        <w:rPr>
          <w:rFonts w:ascii="Times New Roman" w:hAnsi="Times New Roman" w:hint="eastAsia"/>
          <w:sz w:val="24"/>
          <w:szCs w:val="24"/>
        </w:rPr>
        <w:t>is</w:t>
      </w:r>
      <w:r w:rsidRPr="00761051">
        <w:rPr>
          <w:rFonts w:ascii="Times New Roman" w:hAnsi="Times New Roman"/>
          <w:sz w:val="24"/>
          <w:szCs w:val="24"/>
        </w:rPr>
        <w:t xml:space="preserve"> the </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th</m:t>
            </m:r>
          </m:sup>
        </m:sSup>
      </m:oMath>
      <w:r w:rsidRPr="00761051">
        <w:rPr>
          <w:rFonts w:ascii="Times New Roman" w:hAnsi="Times New Roman"/>
          <w:sz w:val="24"/>
          <w:szCs w:val="24"/>
        </w:rPr>
        <w:t xml:space="preserve"> </w:t>
      </w:r>
      <w:r w:rsidRPr="00761051">
        <w:rPr>
          <w:rFonts w:ascii="Times New Roman" w:hAnsi="Times New Roman" w:hint="eastAsia"/>
          <w:sz w:val="24"/>
          <w:szCs w:val="24"/>
        </w:rPr>
        <w:t>four-week</w:t>
      </w:r>
      <w:r w:rsidRPr="00761051">
        <w:rPr>
          <w:rFonts w:ascii="Times New Roman" w:hAnsi="Times New Roman"/>
          <w:sz w:val="24"/>
          <w:szCs w:val="24"/>
        </w:rPr>
        <w:t>-dummy variable</w:t>
      </w:r>
      <w:r w:rsidRPr="00761051">
        <w:rPr>
          <w:rFonts w:ascii="Times New Roman" w:hAnsi="Times New Roman" w:hint="eastAsia"/>
          <w:sz w:val="24"/>
          <w:szCs w:val="24"/>
        </w:rPr>
        <w:t>:</w:t>
      </w:r>
      <w:r w:rsidRPr="00761051">
        <w:rPr>
          <w:rFonts w:ascii="Times New Roman" w:hAnsi="Times New Roman"/>
          <w:sz w:val="24"/>
          <w:szCs w:val="24"/>
        </w:rPr>
        <w:t xml:space="preserve"> 1 if </w:t>
      </w:r>
      <w:r w:rsidRPr="00761051">
        <w:rPr>
          <w:rFonts w:ascii="Times New Roman" w:hAnsi="Times New Roman" w:hint="eastAsia"/>
          <w:i/>
          <w:sz w:val="24"/>
          <w:szCs w:val="24"/>
        </w:rPr>
        <w:t>t</w:t>
      </w:r>
      <w:r w:rsidRPr="00761051">
        <w:rPr>
          <w:rFonts w:ascii="Times New Roman" w:hAnsi="Times New Roman" w:hint="eastAsia"/>
          <w:sz w:val="24"/>
          <w:szCs w:val="24"/>
        </w:rPr>
        <w:t>+</w:t>
      </w:r>
      <w:r w:rsidRPr="00761051">
        <w:rPr>
          <w:rFonts w:ascii="Times New Roman" w:hAnsi="Times New Roman" w:hint="eastAsia"/>
          <w:i/>
          <w:sz w:val="24"/>
          <w:szCs w:val="24"/>
        </w:rPr>
        <w:t>h</w:t>
      </w:r>
      <w:r w:rsidRPr="00761051">
        <w:rPr>
          <w:rFonts w:ascii="Times New Roman" w:hAnsi="Times New Roman" w:hint="eastAsia"/>
          <w:sz w:val="24"/>
          <w:szCs w:val="24"/>
        </w:rPr>
        <w:t xml:space="preserve"> is </w:t>
      </w:r>
      <w:r w:rsidRPr="00761051">
        <w:rPr>
          <w:rFonts w:ascii="Times New Roman" w:hAnsi="Times New Roman"/>
          <w:sz w:val="24"/>
          <w:szCs w:val="24"/>
        </w:rPr>
        <w:t xml:space="preserve">in </w:t>
      </w:r>
      <w:r w:rsidRPr="00761051">
        <w:rPr>
          <w:rFonts w:ascii="Times New Roman" w:hAnsi="Times New Roman" w:hint="eastAsia"/>
          <w:sz w:val="24"/>
          <w:szCs w:val="24"/>
        </w:rPr>
        <w:t>four-</w:t>
      </w:r>
      <w:r w:rsidRPr="00761051">
        <w:rPr>
          <w:rFonts w:ascii="Times New Roman" w:hAnsi="Times New Roman"/>
          <w:sz w:val="24"/>
          <w:szCs w:val="24"/>
        </w:rPr>
        <w:t xml:space="preserve">week </w:t>
      </w:r>
      <w:r w:rsidRPr="00761051">
        <w:rPr>
          <w:rFonts w:ascii="Times New Roman" w:hAnsi="Times New Roman" w:hint="eastAsia"/>
          <w:i/>
          <w:sz w:val="24"/>
          <w:szCs w:val="24"/>
        </w:rPr>
        <w:t xml:space="preserve">d </w:t>
      </w:r>
      <w:r w:rsidRPr="00761051">
        <w:rPr>
          <w:rFonts w:ascii="Times New Roman" w:hAnsi="Times New Roman" w:hint="eastAsia"/>
          <w:sz w:val="24"/>
          <w:szCs w:val="24"/>
        </w:rPr>
        <w:t>of the</w:t>
      </w:r>
      <w:r w:rsidRPr="00761051">
        <w:rPr>
          <w:rFonts w:ascii="Times New Roman" w:hAnsi="Times New Roman" w:hint="eastAsia"/>
          <w:i/>
          <w:sz w:val="24"/>
          <w:szCs w:val="24"/>
        </w:rPr>
        <w:t xml:space="preserve"> </w:t>
      </w:r>
      <w:r w:rsidRPr="00761051">
        <w:rPr>
          <w:rFonts w:ascii="Times New Roman" w:hAnsi="Times New Roman" w:hint="eastAsia"/>
          <w:sz w:val="24"/>
          <w:szCs w:val="24"/>
        </w:rPr>
        <w:t>year</w:t>
      </w:r>
      <w:r w:rsidRPr="00761051">
        <w:rPr>
          <w:rFonts w:ascii="Times New Roman" w:hAnsi="Times New Roman"/>
          <w:sz w:val="24"/>
          <w:szCs w:val="24"/>
        </w:rPr>
        <w:t>; 0 otherwise;</w:t>
      </w:r>
    </w:p>
    <w:p w14:paraId="59AAA3B1" w14:textId="77777777" w:rsidR="00DD2F3A" w:rsidRPr="00761051" w:rsidRDefault="00DD2F3A" w:rsidP="00DD2F3A">
      <w:pPr>
        <w:spacing w:line="360" w:lineRule="auto"/>
        <w:ind w:left="564"/>
        <w:jc w:val="left"/>
        <w:rPr>
          <w:rFonts w:ascii="Times New Roman" w:hAnsi="Times New Roman" w:cs="Times New Roman"/>
          <w:sz w:val="24"/>
          <w:szCs w:val="24"/>
        </w:rPr>
      </w:pPr>
      <w:r w:rsidRPr="00761051">
        <w:rPr>
          <w:rFonts w:ascii="Times New Roman" w:hAnsi="Times New Roman"/>
          <w:i/>
          <w:position w:val="-12"/>
          <w:sz w:val="24"/>
          <w:szCs w:val="24"/>
        </w:rPr>
        <w:object w:dxaOrig="600" w:dyaOrig="380" w14:anchorId="0766116B">
          <v:shape id="_x0000_i1032" type="#_x0000_t75" style="width:30pt;height:18.75pt" o:ole="">
            <v:imagedata r:id="rId23" o:title=""/>
          </v:shape>
          <o:OLEObject Type="Embed" ProgID="Equation.DSMT4" ShapeID="_x0000_i1032" DrawAspect="Content" ObjectID="_1564341192" r:id="rId24"/>
        </w:object>
      </w:r>
      <w:r w:rsidRPr="00761051">
        <w:rPr>
          <w:rFonts w:ascii="Times New Roman" w:hAnsi="Times New Roman"/>
          <w:sz w:val="24"/>
          <w:szCs w:val="24"/>
        </w:rPr>
        <w:t>is the dummy variable for the</w:t>
      </w:r>
      <w:r w:rsidRPr="00761051">
        <w:rPr>
          <w:rFonts w:ascii="Times New Roman" w:hAnsi="Times New Roman" w:hint="eastAsia"/>
          <w:sz w:val="24"/>
          <w:szCs w:val="24"/>
        </w:rPr>
        <w:t xml:space="preserve"> </w:t>
      </w:r>
      <w:r w:rsidRPr="00761051">
        <w:rPr>
          <w:rFonts w:ascii="Times New Roman" w:hAnsi="Times New Roman" w:hint="eastAsia"/>
          <w:i/>
          <w:sz w:val="24"/>
          <w:szCs w:val="24"/>
        </w:rPr>
        <w:t>c</w:t>
      </w:r>
      <w:r w:rsidRPr="00761051">
        <w:rPr>
          <w:rFonts w:ascii="Times New Roman" w:hAnsi="Times New Roman" w:hint="eastAsia"/>
          <w:sz w:val="24"/>
          <w:szCs w:val="24"/>
          <w:vertAlign w:val="superscript"/>
        </w:rPr>
        <w:t>th</w:t>
      </w:r>
      <w:r w:rsidRPr="00761051">
        <w:rPr>
          <w:rFonts w:ascii="Times New Roman" w:hAnsi="Times New Roman" w:hint="eastAsia"/>
          <w:sz w:val="24"/>
          <w:szCs w:val="24"/>
        </w:rPr>
        <w:t xml:space="preserve"> </w:t>
      </w:r>
      <w:r w:rsidRPr="00761051">
        <w:rPr>
          <w:rFonts w:ascii="Times New Roman" w:hAnsi="Times New Roman"/>
          <w:sz w:val="24"/>
          <w:szCs w:val="24"/>
        </w:rPr>
        <w:t>calendar event at week</w:t>
      </w:r>
      <w:r w:rsidRPr="00761051">
        <w:rPr>
          <w:rFonts w:ascii="Times New Roman" w:hAnsi="Times New Roman" w:hint="eastAsia"/>
          <w:i/>
          <w:sz w:val="24"/>
          <w:szCs w:val="24"/>
        </w:rPr>
        <w:t xml:space="preserve"> t+h</w:t>
      </w:r>
      <w:r w:rsidRPr="00761051">
        <w:rPr>
          <w:rFonts w:ascii="Times New Roman" w:hAnsi="Times New Roman" w:hint="eastAsia"/>
          <w:sz w:val="24"/>
          <w:szCs w:val="24"/>
        </w:rPr>
        <w:t>-</w:t>
      </w:r>
      <w:r w:rsidRPr="00761051">
        <w:rPr>
          <w:rFonts w:ascii="Times New Roman" w:hAnsi="Times New Roman" w:hint="eastAsia"/>
          <w:i/>
          <w:sz w:val="24"/>
          <w:szCs w:val="24"/>
        </w:rPr>
        <w:t>v</w:t>
      </w:r>
      <w:r w:rsidRPr="00761051">
        <w:rPr>
          <w:rFonts w:ascii="Times New Roman" w:hAnsi="Times New Roman"/>
          <w:sz w:val="24"/>
          <w:szCs w:val="24"/>
        </w:rPr>
        <w:t xml:space="preserve">. When </w:t>
      </w:r>
      <w:r w:rsidRPr="00761051">
        <w:rPr>
          <w:rFonts w:ascii="Times New Roman" w:hAnsi="Times New Roman" w:hint="eastAsia"/>
          <w:i/>
          <w:sz w:val="24"/>
          <w:szCs w:val="24"/>
        </w:rPr>
        <w:t>v</w:t>
      </w:r>
      <w:r w:rsidRPr="00761051">
        <w:rPr>
          <w:rFonts w:ascii="Times New Roman" w:hAnsi="Times New Roman" w:hint="eastAsia"/>
          <w:sz w:val="24"/>
          <w:szCs w:val="24"/>
        </w:rPr>
        <w:t>=0</w:t>
      </w:r>
      <w:r w:rsidRPr="00761051">
        <w:rPr>
          <w:rFonts w:ascii="Times New Roman" w:hAnsi="Times New Roman"/>
          <w:sz w:val="24"/>
          <w:szCs w:val="24"/>
        </w:rPr>
        <w:t xml:space="preserve">, the dummy variable represents the week of the calendar event, and the week </w:t>
      </w:r>
      <w:r w:rsidRPr="00761051">
        <w:rPr>
          <w:rFonts w:ascii="Times New Roman" w:hAnsi="Times New Roman" w:cs="Times New Roman"/>
          <w:sz w:val="24"/>
          <w:szCs w:val="24"/>
        </w:rPr>
        <w:t xml:space="preserve">before the event if </w:t>
      </w:r>
      <w:r w:rsidRPr="00761051">
        <w:rPr>
          <w:rFonts w:ascii="Times New Roman" w:hAnsi="Times New Roman" w:cs="Times New Roman"/>
          <w:i/>
          <w:sz w:val="24"/>
          <w:szCs w:val="24"/>
        </w:rPr>
        <w:t>v</w:t>
      </w:r>
      <w:r w:rsidRPr="00761051">
        <w:rPr>
          <w:rFonts w:ascii="Times New Roman" w:hAnsi="Times New Roman" w:cs="Times New Roman"/>
          <w:sz w:val="24"/>
          <w:szCs w:val="24"/>
        </w:rPr>
        <w:t>=1</w:t>
      </w:r>
      <w:r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w:t>
      </w:r>
      <w:r w:rsidRPr="00761051">
        <w:rPr>
          <w:rFonts w:ascii="Times New Roman" w:hAnsi="Times New Roman" w:cs="Times New Roman"/>
          <w:i/>
          <w:sz w:val="24"/>
          <w:szCs w:val="24"/>
        </w:rPr>
        <w:t>c</w:t>
      </w:r>
      <w:r w:rsidRPr="00761051">
        <w:rPr>
          <w:rFonts w:ascii="Times New Roman" w:hAnsi="Times New Roman" w:cs="Times New Roman"/>
          <w:sz w:val="24"/>
          <w:szCs w:val="24"/>
        </w:rPr>
        <w:t xml:space="preserve"> take the values from 1 to 9 representing all the calendar events including Halloween, Thanksgiving, Christmas, New Year’s Day, President’s Day, Easter, Memorial Day, 4th of July, and Labour Day.</w:t>
      </w:r>
    </w:p>
    <w:p w14:paraId="02569A37" w14:textId="77777777" w:rsidR="00DD2F3A" w:rsidRPr="00761051" w:rsidRDefault="00DD2F3A" w:rsidP="00DD2F3A">
      <w:pPr>
        <w:spacing w:line="360" w:lineRule="auto"/>
        <w:ind w:left="564"/>
        <w:jc w:val="left"/>
        <w:rPr>
          <w:rFonts w:ascii="Times New Roman" w:hAnsi="Times New Roman"/>
          <w:sz w:val="24"/>
          <w:szCs w:val="24"/>
        </w:rPr>
      </w:pPr>
    </w:p>
    <w:p w14:paraId="4F66EC72" w14:textId="7EB7C87E" w:rsidR="00DD2F3A" w:rsidRPr="00761051" w:rsidRDefault="00DD2F3A" w:rsidP="00DD2F3A">
      <w:pPr>
        <w:spacing w:line="360" w:lineRule="auto"/>
        <w:ind w:firstLine="420"/>
        <w:jc w:val="left"/>
        <w:rPr>
          <w:rFonts w:ascii="Times New Roman" w:hAnsi="Times New Roman"/>
          <w:sz w:val="24"/>
          <w:szCs w:val="24"/>
        </w:rPr>
      </w:pPr>
      <w:r w:rsidRPr="00761051">
        <w:rPr>
          <w:rFonts w:ascii="Times New Roman" w:hAnsi="Times New Roman" w:hint="eastAsia"/>
          <w:i/>
          <w:sz w:val="24"/>
          <w:szCs w:val="24"/>
        </w:rPr>
        <w:t>L</w:t>
      </w:r>
      <w:r w:rsidRPr="00761051">
        <w:rPr>
          <w:rFonts w:ascii="Times New Roman" w:hAnsi="Times New Roman" w:hint="eastAsia"/>
          <w:sz w:val="24"/>
          <w:szCs w:val="24"/>
        </w:rPr>
        <w:t xml:space="preserve"> is the order of lags to be included which is assumed to be one in our empirical study</w:t>
      </w:r>
      <w:r w:rsidR="002A4E4B" w:rsidRPr="00761051">
        <w:rPr>
          <w:rStyle w:val="FootnoteReference"/>
          <w:rFonts w:ascii="Times New Roman" w:hAnsi="Times New Roman"/>
          <w:sz w:val="24"/>
          <w:szCs w:val="24"/>
        </w:rPr>
        <w:footnoteReference w:id="2"/>
      </w:r>
      <w:r w:rsidRPr="00761051">
        <w:rPr>
          <w:rFonts w:ascii="Times New Roman" w:hAnsi="Times New Roman" w:hint="eastAsia"/>
          <w:sz w:val="24"/>
          <w:szCs w:val="24"/>
        </w:rPr>
        <w:t xml:space="preserve">. The </w:t>
      </w:r>
      <w:r w:rsidRPr="00761051">
        <w:rPr>
          <w:rFonts w:ascii="Times New Roman" w:eastAsia="SimSun" w:hAnsi="Times New Roman" w:cs="Times New Roman"/>
          <w:i/>
          <w:sz w:val="24"/>
          <w:szCs w:val="24"/>
        </w:rPr>
        <w:t>α</w:t>
      </w:r>
      <w:r w:rsidRPr="00761051">
        <w:rPr>
          <w:rFonts w:ascii="Times New Roman" w:eastAsia="SimSun" w:hAnsi="Times New Roman" w:cs="Times New Roman" w:hint="eastAsia"/>
          <w:i/>
          <w:sz w:val="24"/>
          <w:szCs w:val="24"/>
          <w:vertAlign w:val="subscript"/>
        </w:rPr>
        <w:t>kjl</w:t>
      </w:r>
      <w:r w:rsidRPr="00761051">
        <w:rPr>
          <w:rFonts w:ascii="Times New Roman" w:hAnsi="Times New Roman" w:hint="eastAsia"/>
          <w:sz w:val="24"/>
          <w:szCs w:val="24"/>
        </w:rPr>
        <w:t xml:space="preserve"> is the </w:t>
      </w:r>
      <w:r w:rsidRPr="00761051">
        <w:rPr>
          <w:rFonts w:ascii="Times New Roman" w:hAnsi="Times New Roman"/>
          <w:sz w:val="24"/>
          <w:szCs w:val="24"/>
        </w:rPr>
        <w:t>multiplier</w:t>
      </w:r>
      <w:r w:rsidRPr="00761051">
        <w:rPr>
          <w:rFonts w:ascii="Times New Roman" w:hAnsi="Times New Roman" w:hint="eastAsia"/>
          <w:sz w:val="24"/>
          <w:szCs w:val="24"/>
        </w:rPr>
        <w:t xml:space="preserve"> for</w:t>
      </w:r>
      <w:r w:rsidRPr="00761051">
        <w:rPr>
          <w:rFonts w:ascii="Times New Roman" w:hAnsi="Times New Roman" w:hint="eastAsia"/>
          <w:sz w:val="24"/>
          <w:szCs w:val="24"/>
          <w:vertAlign w:val="superscript"/>
        </w:rPr>
        <w:t xml:space="preserve"> </w:t>
      </w:r>
      <w:r w:rsidRPr="00761051">
        <w:rPr>
          <w:rFonts w:ascii="Times New Roman" w:hAnsi="Times New Roman" w:hint="eastAsia"/>
          <w:sz w:val="24"/>
          <w:szCs w:val="24"/>
        </w:rPr>
        <w:t xml:space="preserve">sale lag of product </w:t>
      </w:r>
      <w:r w:rsidRPr="00761051">
        <w:rPr>
          <w:rFonts w:ascii="Times New Roman" w:hAnsi="Times New Roman" w:hint="eastAsia"/>
          <w:i/>
          <w:sz w:val="24"/>
          <w:szCs w:val="24"/>
        </w:rPr>
        <w:t>j</w:t>
      </w:r>
      <w:r w:rsidRPr="00761051">
        <w:rPr>
          <w:rFonts w:ascii="Times New Roman" w:hAnsi="Times New Roman" w:hint="eastAsia"/>
          <w:sz w:val="24"/>
          <w:szCs w:val="24"/>
        </w:rPr>
        <w:t xml:space="preserve"> in category </w:t>
      </w:r>
      <w:r w:rsidRPr="00761051">
        <w:rPr>
          <w:rFonts w:ascii="Times New Roman" w:hAnsi="Times New Roman" w:hint="eastAsia"/>
          <w:i/>
          <w:sz w:val="24"/>
          <w:szCs w:val="24"/>
        </w:rPr>
        <w:t>k</w:t>
      </w:r>
      <w:r w:rsidRPr="00761051">
        <w:rPr>
          <w:rFonts w:ascii="Times New Roman" w:hAnsi="Times New Roman" w:hint="eastAsia"/>
          <w:sz w:val="24"/>
          <w:szCs w:val="24"/>
        </w:rPr>
        <w:t xml:space="preserve">, the </w:t>
      </w:r>
      <w:r w:rsidRPr="00761051">
        <w:rPr>
          <w:rFonts w:ascii="Times New Roman" w:hAnsi="Times New Roman"/>
          <w:i/>
          <w:sz w:val="24"/>
          <w:szCs w:val="24"/>
        </w:rPr>
        <w:t>β</w:t>
      </w:r>
      <w:r w:rsidRPr="00761051">
        <w:rPr>
          <w:rFonts w:ascii="Times New Roman" w:hAnsi="Times New Roman" w:hint="eastAsia"/>
          <w:i/>
          <w:sz w:val="24"/>
          <w:szCs w:val="24"/>
          <w:vertAlign w:val="subscript"/>
        </w:rPr>
        <w:t>k</w:t>
      </w:r>
      <w:r w:rsidRPr="00761051">
        <w:rPr>
          <w:rFonts w:ascii="Times New Roman" w:hAnsi="Times New Roman"/>
          <w:i/>
          <w:sz w:val="24"/>
          <w:szCs w:val="24"/>
          <w:vertAlign w:val="subscript"/>
        </w:rPr>
        <w:t>j</w:t>
      </w:r>
      <w:r w:rsidRPr="00761051">
        <w:rPr>
          <w:rFonts w:ascii="Times New Roman" w:hAnsi="Times New Roman" w:hint="eastAsia"/>
          <w:i/>
          <w:sz w:val="24"/>
          <w:szCs w:val="24"/>
          <w:vertAlign w:val="subscript"/>
        </w:rPr>
        <w:t>l</w:t>
      </w:r>
      <w:r w:rsidRPr="00761051">
        <w:rPr>
          <w:rFonts w:ascii="Times New Roman" w:hAnsi="Times New Roman" w:hint="eastAsia"/>
          <w:sz w:val="24"/>
          <w:szCs w:val="24"/>
        </w:rPr>
        <w:t xml:space="preserve"> is</w:t>
      </w:r>
      <w:r w:rsidRPr="00761051">
        <w:rPr>
          <w:rFonts w:ascii="Times New Roman" w:hAnsi="Times New Roman"/>
          <w:sz w:val="24"/>
          <w:szCs w:val="24"/>
        </w:rPr>
        <w:t xml:space="preserve"> the price elasticity</w:t>
      </w:r>
      <w:r w:rsidRPr="00761051">
        <w:rPr>
          <w:rFonts w:ascii="Times New Roman" w:hAnsi="Times New Roman" w:hint="eastAsia"/>
          <w:sz w:val="24"/>
          <w:szCs w:val="24"/>
        </w:rPr>
        <w:t xml:space="preserve">, the </w:t>
      </w:r>
      <w:r w:rsidRPr="00761051">
        <w:rPr>
          <w:rFonts w:ascii="Times New Roman" w:hAnsi="Times New Roman" w:cs="Times New Roman"/>
          <w:i/>
          <w:sz w:val="24"/>
          <w:szCs w:val="24"/>
        </w:rPr>
        <w:t>γ</w:t>
      </w:r>
      <w:r w:rsidRPr="00761051">
        <w:rPr>
          <w:rFonts w:ascii="Times New Roman" w:hAnsi="Times New Roman" w:cs="Times New Roman" w:hint="eastAsia"/>
          <w:i/>
          <w:sz w:val="24"/>
          <w:szCs w:val="24"/>
          <w:vertAlign w:val="subscript"/>
        </w:rPr>
        <w:t>k</w:t>
      </w:r>
      <w:r w:rsidRPr="00761051">
        <w:rPr>
          <w:rFonts w:ascii="Times New Roman" w:hAnsi="Times New Roman" w:cs="Times New Roman"/>
          <w:i/>
          <w:sz w:val="24"/>
          <w:szCs w:val="24"/>
          <w:vertAlign w:val="subscript"/>
        </w:rPr>
        <w:t>j</w:t>
      </w:r>
      <w:r w:rsidRPr="00761051">
        <w:rPr>
          <w:rFonts w:ascii="Times New Roman" w:hAnsi="Times New Roman" w:cs="Times New Roman" w:hint="eastAsia"/>
          <w:i/>
          <w:sz w:val="24"/>
          <w:szCs w:val="24"/>
          <w:vertAlign w:val="subscript"/>
        </w:rPr>
        <w:t>rl</w:t>
      </w:r>
      <w:r w:rsidRPr="00761051">
        <w:rPr>
          <w:rFonts w:ascii="Times New Roman" w:hAnsi="Times New Roman" w:cs="Times New Roman"/>
          <w:sz w:val="24"/>
          <w:szCs w:val="24"/>
          <w:vertAlign w:val="subscript"/>
        </w:rPr>
        <w:t xml:space="preserve"> </w:t>
      </w:r>
      <w:r w:rsidRPr="00761051">
        <w:rPr>
          <w:rFonts w:ascii="Times New Roman" w:hAnsi="Times New Roman" w:cs="Times New Roman" w:hint="eastAsia"/>
          <w:sz w:val="24"/>
          <w:szCs w:val="24"/>
        </w:rPr>
        <w:t>is</w:t>
      </w:r>
      <w:r w:rsidRPr="00761051">
        <w:rPr>
          <w:rFonts w:ascii="Times New Roman" w:hAnsi="Times New Roman" w:cs="Times New Roman"/>
          <w:sz w:val="24"/>
          <w:szCs w:val="24"/>
        </w:rPr>
        <w:t xml:space="preserve"> the display multiplier, the </w:t>
      </w:r>
      <w:r w:rsidRPr="00761051">
        <w:rPr>
          <w:rFonts w:ascii="Times New Roman" w:eastAsia="SimSun" w:hAnsi="Times New Roman" w:cs="Times New Roman"/>
          <w:i/>
          <w:sz w:val="24"/>
          <w:szCs w:val="24"/>
        </w:rPr>
        <w:t>ρ</w:t>
      </w:r>
      <w:r w:rsidRPr="00761051">
        <w:rPr>
          <w:rFonts w:ascii="Times New Roman" w:eastAsia="SimSun" w:hAnsi="Times New Roman" w:cs="Times New Roman" w:hint="eastAsia"/>
          <w:i/>
          <w:sz w:val="24"/>
          <w:szCs w:val="24"/>
          <w:vertAlign w:val="subscript"/>
        </w:rPr>
        <w:t>k</w:t>
      </w:r>
      <w:r w:rsidRPr="00761051">
        <w:rPr>
          <w:rFonts w:ascii="Times New Roman" w:hAnsi="Times New Roman" w:cs="Times New Roman"/>
          <w:i/>
          <w:sz w:val="24"/>
          <w:szCs w:val="24"/>
          <w:vertAlign w:val="subscript"/>
        </w:rPr>
        <w:t>j</w:t>
      </w:r>
      <w:r w:rsidRPr="00761051">
        <w:rPr>
          <w:rFonts w:ascii="Times New Roman" w:hAnsi="Times New Roman" w:cs="Times New Roman" w:hint="eastAsia"/>
          <w:i/>
          <w:sz w:val="24"/>
          <w:szCs w:val="24"/>
          <w:vertAlign w:val="subscript"/>
        </w:rPr>
        <w:t>rl</w:t>
      </w:r>
      <w:r w:rsidRPr="00761051">
        <w:rPr>
          <w:rFonts w:ascii="Times New Roman" w:hAnsi="Times New Roman" w:cs="Times New Roman"/>
          <w:sz w:val="24"/>
          <w:szCs w:val="24"/>
          <w:vertAlign w:val="subscript"/>
        </w:rPr>
        <w:t xml:space="preserve"> </w:t>
      </w:r>
      <w:r w:rsidRPr="00761051">
        <w:rPr>
          <w:rFonts w:ascii="Times New Roman" w:hAnsi="Times New Roman" w:cs="Times New Roman" w:hint="eastAsia"/>
          <w:sz w:val="24"/>
          <w:szCs w:val="24"/>
        </w:rPr>
        <w:t>is</w:t>
      </w:r>
      <w:r w:rsidRPr="00761051">
        <w:rPr>
          <w:rFonts w:ascii="Times New Roman" w:hAnsi="Times New Roman" w:cs="Times New Roman"/>
          <w:sz w:val="24"/>
          <w:szCs w:val="24"/>
        </w:rPr>
        <w:t xml:space="preserve"> the feature multiplier, </w:t>
      </w:r>
      <w:r w:rsidRPr="00761051">
        <w:rPr>
          <w:rFonts w:ascii="Times New Roman" w:eastAsia="SimSun" w:hAnsi="Times New Roman" w:cs="Times New Roman"/>
          <w:i/>
          <w:sz w:val="24"/>
          <w:szCs w:val="24"/>
        </w:rPr>
        <w:t>θ</w:t>
      </w:r>
      <w:r w:rsidRPr="00761051">
        <w:rPr>
          <w:rFonts w:ascii="Times New Roman" w:eastAsia="SimSun" w:hAnsi="Times New Roman" w:cs="Times New Roman"/>
          <w:i/>
          <w:sz w:val="24"/>
          <w:szCs w:val="24"/>
          <w:vertAlign w:val="subscript"/>
        </w:rPr>
        <w:t>dj</w:t>
      </w:r>
      <w:r w:rsidRPr="00761051">
        <w:rPr>
          <w:rFonts w:ascii="Times New Roman" w:hAnsi="Times New Roman" w:cs="Times New Roman"/>
          <w:sz w:val="24"/>
          <w:szCs w:val="24"/>
        </w:rPr>
        <w:t xml:space="preserve"> is the </w:t>
      </w:r>
      <w:r w:rsidRPr="00761051">
        <w:rPr>
          <w:rFonts w:ascii="Times New Roman" w:hAnsi="Times New Roman" w:hint="eastAsia"/>
          <w:sz w:val="24"/>
          <w:szCs w:val="24"/>
        </w:rPr>
        <w:t>four-week indicator</w:t>
      </w:r>
      <w:r w:rsidRPr="00761051">
        <w:rPr>
          <w:rFonts w:ascii="Times New Roman" w:hAnsi="Times New Roman"/>
          <w:sz w:val="24"/>
          <w:szCs w:val="24"/>
        </w:rPr>
        <w:t xml:space="preserve"> multiplier,</w:t>
      </w:r>
      <w:r w:rsidRPr="00761051">
        <w:rPr>
          <w:rFonts w:ascii="Times New Roman" w:eastAsia="SimSun" w:hAnsi="Times New Roman" w:cs="Times New Roman" w:hint="eastAsia"/>
          <w:sz w:val="24"/>
          <w:szCs w:val="24"/>
        </w:rPr>
        <w:t xml:space="preserve"> </w:t>
      </w:r>
      <w:r w:rsidRPr="00761051">
        <w:rPr>
          <w:rFonts w:ascii="Times New Roman" w:hAnsi="Times New Roman"/>
          <w:i/>
          <w:sz w:val="24"/>
          <w:szCs w:val="24"/>
        </w:rPr>
        <w:t>δ</w:t>
      </w:r>
      <w:r w:rsidRPr="00761051">
        <w:rPr>
          <w:rFonts w:ascii="Times New Roman" w:hAnsi="Times New Roman" w:hint="eastAsia"/>
          <w:i/>
          <w:sz w:val="24"/>
          <w:szCs w:val="24"/>
          <w:vertAlign w:val="subscript"/>
        </w:rPr>
        <w:t>c</w:t>
      </w:r>
      <w:r w:rsidRPr="00761051">
        <w:rPr>
          <w:rFonts w:ascii="Times New Roman" w:hAnsi="Times New Roman"/>
          <w:i/>
          <w:sz w:val="24"/>
          <w:szCs w:val="24"/>
          <w:vertAlign w:val="subscript"/>
        </w:rPr>
        <w:t>j</w:t>
      </w:r>
      <w:r w:rsidRPr="00761051">
        <w:rPr>
          <w:rFonts w:ascii="Times New Roman" w:hAnsi="Times New Roman"/>
          <w:sz w:val="24"/>
          <w:szCs w:val="24"/>
        </w:rPr>
        <w:t xml:space="preserve"> is the calendar multiplier for </w:t>
      </w:r>
      <w:r w:rsidRPr="00761051">
        <w:rPr>
          <w:rFonts w:ascii="Times New Roman" w:hAnsi="Times New Roman" w:hint="eastAsia"/>
          <w:sz w:val="24"/>
          <w:szCs w:val="24"/>
        </w:rPr>
        <w:t xml:space="preserve">event </w:t>
      </w:r>
      <w:r w:rsidRPr="00761051">
        <w:rPr>
          <w:rFonts w:ascii="Times New Roman" w:hAnsi="Times New Roman" w:hint="eastAsia"/>
          <w:i/>
          <w:sz w:val="24"/>
          <w:szCs w:val="24"/>
        </w:rPr>
        <w:t>c</w:t>
      </w:r>
      <w:r w:rsidRPr="00761051">
        <w:rPr>
          <w:rFonts w:ascii="Times New Roman" w:hAnsi="Times New Roman" w:hint="eastAsia"/>
          <w:sz w:val="24"/>
          <w:szCs w:val="24"/>
        </w:rPr>
        <w:t>, and t</w:t>
      </w:r>
      <w:r w:rsidRPr="00761051">
        <w:rPr>
          <w:rFonts w:ascii="Times New Roman" w:hAnsi="Times New Roman"/>
          <w:sz w:val="24"/>
          <w:szCs w:val="24"/>
        </w:rPr>
        <w:t xml:space="preserve">he disturbance term is represented by </w:t>
      </w:r>
      <w:r w:rsidRPr="00761051">
        <w:rPr>
          <w:rFonts w:ascii="Times New Roman" w:hAnsi="Times New Roman" w:hint="eastAsia"/>
          <w:i/>
          <w:sz w:val="24"/>
          <w:szCs w:val="24"/>
        </w:rPr>
        <w:t>y</w:t>
      </w:r>
      <w:r w:rsidRPr="00761051">
        <w:rPr>
          <w:rFonts w:ascii="Times New Roman" w:hAnsi="Times New Roman" w:hint="eastAsia"/>
          <w:i/>
          <w:sz w:val="24"/>
          <w:szCs w:val="24"/>
          <w:vertAlign w:val="subscript"/>
        </w:rPr>
        <w:t>1k</w:t>
      </w:r>
      <w:r w:rsidRPr="00761051">
        <w:rPr>
          <w:rFonts w:ascii="Times New Roman" w:hAnsi="Times New Roman"/>
          <w:i/>
          <w:sz w:val="24"/>
          <w:szCs w:val="24"/>
          <w:vertAlign w:val="subscript"/>
        </w:rPr>
        <w:t>j</w:t>
      </w:r>
      <w:r w:rsidRPr="00761051">
        <w:rPr>
          <w:rFonts w:ascii="Times New Roman" w:hAnsi="Times New Roman" w:hint="eastAsia"/>
          <w:sz w:val="24"/>
          <w:szCs w:val="24"/>
        </w:rPr>
        <w:t>,</w:t>
      </w:r>
      <w:r w:rsidRPr="00761051">
        <w:rPr>
          <w:rFonts w:ascii="Times New Roman" w:hAnsi="Times New Roman"/>
          <w:i/>
          <w:sz w:val="24"/>
          <w:szCs w:val="24"/>
          <w:vertAlign w:val="subscript"/>
        </w:rPr>
        <w:t>t</w:t>
      </w:r>
      <w:r w:rsidRPr="00761051">
        <w:rPr>
          <w:rFonts w:ascii="Times New Roman" w:hAnsi="Times New Roman" w:hint="eastAsia"/>
          <w:sz w:val="24"/>
          <w:szCs w:val="24"/>
          <w:vertAlign w:val="subscript"/>
        </w:rPr>
        <w:t>+</w:t>
      </w:r>
      <w:r w:rsidRPr="00761051">
        <w:rPr>
          <w:rFonts w:ascii="Times New Roman" w:hAnsi="Times New Roman" w:hint="eastAsia"/>
          <w:i/>
          <w:sz w:val="24"/>
          <w:szCs w:val="24"/>
          <w:vertAlign w:val="subscript"/>
        </w:rPr>
        <w:t>h</w:t>
      </w:r>
      <w:r w:rsidRPr="00761051">
        <w:rPr>
          <w:rFonts w:ascii="Times New Roman" w:hAnsi="Times New Roman"/>
          <w:sz w:val="24"/>
          <w:szCs w:val="24"/>
        </w:rPr>
        <w:t xml:space="preserve">. </w:t>
      </w:r>
      <w:r w:rsidRPr="00761051">
        <w:rPr>
          <w:rFonts w:ascii="Times New Roman" w:hAnsi="Times New Roman" w:hint="eastAsia"/>
          <w:sz w:val="24"/>
          <w:szCs w:val="24"/>
        </w:rPr>
        <w:t xml:space="preserve">It is worth noting that </w:t>
      </w:r>
      <w:r w:rsidRPr="00761051">
        <w:rPr>
          <w:rFonts w:hint="eastAsia"/>
        </w:rPr>
        <w:t>t</w:t>
      </w:r>
      <w:r w:rsidRPr="00761051">
        <w:rPr>
          <w:rFonts w:ascii="Times New Roman" w:hAnsi="Times New Roman"/>
          <w:sz w:val="24"/>
          <w:szCs w:val="24"/>
        </w:rPr>
        <w:t xml:space="preserve">he promotional variables are </w:t>
      </w:r>
      <w:r w:rsidRPr="00761051">
        <w:rPr>
          <w:rFonts w:ascii="Times New Roman" w:hAnsi="Times New Roman" w:hint="eastAsia"/>
          <w:sz w:val="24"/>
          <w:szCs w:val="24"/>
        </w:rPr>
        <w:t xml:space="preserve">assumed </w:t>
      </w:r>
      <w:r w:rsidRPr="00761051">
        <w:rPr>
          <w:rFonts w:ascii="Times New Roman" w:hAnsi="Times New Roman"/>
          <w:sz w:val="24"/>
          <w:szCs w:val="24"/>
        </w:rPr>
        <w:t xml:space="preserve">known to the retailer </w:t>
      </w:r>
      <w:r w:rsidRPr="00761051">
        <w:rPr>
          <w:rFonts w:ascii="Times New Roman" w:hAnsi="Times New Roman" w:hint="eastAsia"/>
          <w:sz w:val="24"/>
          <w:szCs w:val="24"/>
        </w:rPr>
        <w:t xml:space="preserve">at </w:t>
      </w:r>
      <w:r w:rsidRPr="00761051">
        <w:rPr>
          <w:rFonts w:ascii="Times New Roman" w:hAnsi="Times New Roman" w:hint="eastAsia"/>
          <w:i/>
          <w:sz w:val="24"/>
          <w:szCs w:val="24"/>
        </w:rPr>
        <w:t>t</w:t>
      </w:r>
      <w:r w:rsidRPr="00761051">
        <w:rPr>
          <w:rFonts w:ascii="Times New Roman" w:hAnsi="Times New Roman" w:hint="eastAsia"/>
          <w:sz w:val="24"/>
          <w:szCs w:val="24"/>
        </w:rPr>
        <w:t>+</w:t>
      </w:r>
      <w:r w:rsidRPr="00761051">
        <w:rPr>
          <w:rFonts w:ascii="Times New Roman" w:hAnsi="Times New Roman" w:hint="eastAsia"/>
          <w:i/>
          <w:sz w:val="24"/>
          <w:szCs w:val="24"/>
        </w:rPr>
        <w:t xml:space="preserve">h </w:t>
      </w:r>
      <w:r w:rsidRPr="00761051">
        <w:rPr>
          <w:rFonts w:ascii="Times New Roman" w:hAnsi="Times New Roman" w:hint="eastAsia"/>
          <w:sz w:val="24"/>
          <w:szCs w:val="24"/>
        </w:rPr>
        <w:t xml:space="preserve">in our model, </w:t>
      </w:r>
      <w:r w:rsidRPr="00761051">
        <w:rPr>
          <w:rFonts w:ascii="Times New Roman" w:hAnsi="Times New Roman"/>
          <w:sz w:val="24"/>
          <w:szCs w:val="24"/>
        </w:rPr>
        <w:t xml:space="preserve">as they </w:t>
      </w:r>
      <w:r w:rsidRPr="00761051">
        <w:rPr>
          <w:rFonts w:ascii="Times New Roman" w:hAnsi="Times New Roman" w:hint="eastAsia"/>
          <w:sz w:val="24"/>
          <w:szCs w:val="24"/>
        </w:rPr>
        <w:t xml:space="preserve">usually </w:t>
      </w:r>
      <w:r w:rsidRPr="00761051">
        <w:rPr>
          <w:rFonts w:ascii="Times New Roman" w:hAnsi="Times New Roman"/>
          <w:sz w:val="24"/>
          <w:szCs w:val="24"/>
        </w:rPr>
        <w:t>form part of an agreed promotional plan with suppliers.</w:t>
      </w:r>
    </w:p>
    <w:p w14:paraId="3A89C1A9" w14:textId="77777777" w:rsidR="00DD2F3A" w:rsidRPr="00761051" w:rsidRDefault="00DD2F3A" w:rsidP="00DD2F3A">
      <w:pPr>
        <w:spacing w:line="360" w:lineRule="auto"/>
        <w:ind w:firstLine="420"/>
        <w:jc w:val="left"/>
        <w:rPr>
          <w:rFonts w:ascii="Times New Roman" w:hAnsi="Times New Roman"/>
          <w:sz w:val="24"/>
          <w:szCs w:val="24"/>
        </w:rPr>
      </w:pPr>
    </w:p>
    <w:p w14:paraId="51D73E9E" w14:textId="21AF3B68" w:rsidR="00DD2F3A" w:rsidRPr="00761051" w:rsidRDefault="002F4A90" w:rsidP="00DD2F3A">
      <w:pPr>
        <w:spacing w:line="360" w:lineRule="auto"/>
        <w:ind w:firstLine="420"/>
        <w:jc w:val="left"/>
        <w:rPr>
          <w:rFonts w:ascii="Times New Roman" w:hAnsi="Times New Roman"/>
          <w:sz w:val="24"/>
          <w:szCs w:val="24"/>
        </w:rPr>
      </w:pPr>
      <w:r w:rsidRPr="00761051">
        <w:rPr>
          <w:rFonts w:ascii="Times New Roman" w:hAnsi="Times New Roman" w:hint="eastAsia"/>
          <w:sz w:val="24"/>
          <w:szCs w:val="24"/>
        </w:rPr>
        <w:t>We</w:t>
      </w:r>
      <w:r w:rsidRPr="00761051">
        <w:rPr>
          <w:rFonts w:ascii="Times New Roman" w:hAnsi="Times New Roman"/>
          <w:sz w:val="24"/>
          <w:szCs w:val="24"/>
        </w:rPr>
        <w:t xml:space="preserve"> use </w:t>
      </w:r>
      <w:r w:rsidRPr="00761051">
        <w:rPr>
          <w:rFonts w:ascii="Times New Roman" w:hAnsi="Times New Roman" w:hint="eastAsia"/>
          <w:sz w:val="24"/>
          <w:szCs w:val="24"/>
        </w:rPr>
        <w:t>10</w:t>
      </w:r>
      <w:r w:rsidRPr="00761051">
        <w:rPr>
          <w:rFonts w:ascii="Times New Roman" w:hAnsi="Times New Roman"/>
          <w:sz w:val="24"/>
          <w:szCs w:val="24"/>
        </w:rPr>
        <w:t xml:space="preserve">-fold cross-validation to obtain </w:t>
      </w:r>
      <w:r w:rsidR="00A46E6C" w:rsidRPr="00761051">
        <w:rPr>
          <w:rFonts w:ascii="Times New Roman" w:hAnsi="Times New Roman"/>
          <w:sz w:val="24"/>
          <w:szCs w:val="24"/>
        </w:rPr>
        <w:t xml:space="preserve">the </w:t>
      </w:r>
      <w:r w:rsidRPr="00761051">
        <w:rPr>
          <w:rFonts w:ascii="Times New Roman" w:hAnsi="Times New Roman"/>
          <w:sz w:val="24"/>
          <w:szCs w:val="24"/>
        </w:rPr>
        <w:t xml:space="preserve">optimal value of penalty </w:t>
      </w:r>
      <w:r w:rsidRPr="00761051">
        <w:rPr>
          <w:rFonts w:ascii="Times New Roman" w:hAnsi="Times New Roman" w:hint="eastAsia"/>
          <w:sz w:val="24"/>
          <w:szCs w:val="24"/>
        </w:rPr>
        <w:t>parameter in LASSO</w:t>
      </w:r>
      <w:r w:rsidRPr="00761051">
        <w:rPr>
          <w:rFonts w:ascii="Times New Roman" w:hAnsi="Times New Roman"/>
          <w:sz w:val="24"/>
          <w:szCs w:val="24"/>
        </w:rPr>
        <w:t xml:space="preserve"> t</w:t>
      </w:r>
      <w:r w:rsidR="00A46E6C" w:rsidRPr="00761051">
        <w:rPr>
          <w:rFonts w:ascii="Times New Roman" w:hAnsi="Times New Roman"/>
          <w:sz w:val="24"/>
          <w:szCs w:val="24"/>
        </w:rPr>
        <w:t>o</w:t>
      </w:r>
      <w:r w:rsidRPr="00761051">
        <w:rPr>
          <w:rFonts w:ascii="Times New Roman" w:hAnsi="Times New Roman"/>
          <w:sz w:val="24"/>
          <w:szCs w:val="24"/>
        </w:rPr>
        <w:t xml:space="preserve"> give minimum cross-validated error.</w:t>
      </w:r>
      <w:r w:rsidRPr="00761051">
        <w:rPr>
          <w:rFonts w:ascii="Times New Roman" w:hAnsi="Times New Roman" w:hint="eastAsia"/>
          <w:sz w:val="24"/>
          <w:szCs w:val="24"/>
        </w:rPr>
        <w:t xml:space="preserve"> </w:t>
      </w:r>
      <w:r w:rsidR="00DD2F3A" w:rsidRPr="00761051">
        <w:rPr>
          <w:rFonts w:ascii="Times New Roman" w:hAnsi="Times New Roman" w:hint="eastAsia"/>
          <w:sz w:val="24"/>
          <w:szCs w:val="24"/>
        </w:rPr>
        <w:t xml:space="preserve">Assuming the data in time window [1, </w:t>
      </w:r>
      <w:r w:rsidR="00DD2F3A" w:rsidRPr="00761051">
        <w:rPr>
          <w:rFonts w:ascii="Times New Roman" w:hAnsi="Times New Roman"/>
          <w:i/>
          <w:sz w:val="24"/>
          <w:szCs w:val="24"/>
        </w:rPr>
        <w:t>t</w:t>
      </w:r>
      <w:r w:rsidR="00DD2F3A" w:rsidRPr="00761051">
        <w:rPr>
          <w:rFonts w:ascii="Times New Roman" w:hAnsi="Times New Roman" w:hint="eastAsia"/>
          <w:sz w:val="24"/>
          <w:szCs w:val="24"/>
        </w:rPr>
        <w:t xml:space="preserve">] is used for model estimation, after variable selection </w:t>
      </w:r>
      <w:r w:rsidR="00DD2F3A" w:rsidRPr="00761051">
        <w:rPr>
          <w:rFonts w:ascii="Times New Roman" w:hAnsi="Times New Roman"/>
          <w:sz w:val="24"/>
          <w:szCs w:val="24"/>
        </w:rPr>
        <w:t>and</w:t>
      </w:r>
      <w:r w:rsidR="00DD2F3A" w:rsidRPr="00761051">
        <w:rPr>
          <w:rFonts w:ascii="Times New Roman" w:hAnsi="Times New Roman" w:hint="eastAsia"/>
          <w:sz w:val="24"/>
          <w:szCs w:val="24"/>
        </w:rPr>
        <w:t xml:space="preserve"> parameter estimation by LASSO regression</w:t>
      </w:r>
      <w:r w:rsidRPr="00761051">
        <w:rPr>
          <w:rFonts w:ascii="Times New Roman" w:hAnsi="Times New Roman" w:hint="eastAsia"/>
          <w:sz w:val="24"/>
          <w:szCs w:val="24"/>
        </w:rPr>
        <w:t xml:space="preserve">, we </w:t>
      </w:r>
      <w:r w:rsidR="00DD2F3A" w:rsidRPr="00761051">
        <w:rPr>
          <w:rFonts w:ascii="Times New Roman" w:hAnsi="Times New Roman" w:hint="eastAsia"/>
          <w:sz w:val="24"/>
          <w:szCs w:val="24"/>
        </w:rPr>
        <w:t>calculate the in-sample forecasts error</w:t>
      </w:r>
      <w:r w:rsidR="00DD2F3A" w:rsidRPr="00761051">
        <w:rPr>
          <w:rFonts w:ascii="Times New Roman" w:hAnsi="Times New Roman"/>
          <w:position w:val="-14"/>
          <w:sz w:val="24"/>
          <w:szCs w:val="24"/>
        </w:rPr>
        <w:object w:dxaOrig="540" w:dyaOrig="380" w14:anchorId="71B6F52F">
          <v:shape id="_x0000_i1033" type="#_x0000_t75" style="width:27.75pt;height:18.75pt" o:ole="">
            <v:imagedata r:id="rId25" o:title=""/>
          </v:shape>
          <o:OLEObject Type="Embed" ProgID="Equation.DSMT4" ShapeID="_x0000_i1033" DrawAspect="Content" ObjectID="_1564341193" r:id="rId26"/>
        </w:object>
      </w:r>
      <w:r w:rsidR="00DD2F3A" w:rsidRPr="00761051">
        <w:rPr>
          <w:rFonts w:ascii="Times New Roman" w:hAnsi="Times New Roman" w:hint="eastAsia"/>
          <w:sz w:val="24"/>
          <w:szCs w:val="24"/>
        </w:rPr>
        <w:t>and then generate out-sample forecasts</w:t>
      </w:r>
      <w:r w:rsidR="00DD2F3A" w:rsidRPr="00761051">
        <w:rPr>
          <w:rFonts w:ascii="Times New Roman" w:hAnsi="Times New Roman" w:cs="Times New Roman" w:hint="eastAsia"/>
          <w:sz w:val="24"/>
          <w:szCs w:val="24"/>
        </w:rPr>
        <w:t xml:space="preserve"> in this first stage</w:t>
      </w:r>
      <w:r w:rsidR="00DD2F3A" w:rsidRPr="00761051">
        <w:rPr>
          <w:rFonts w:ascii="Times New Roman" w:hAnsi="Times New Roman" w:hint="eastAsia"/>
          <w:sz w:val="24"/>
          <w:szCs w:val="24"/>
        </w:rPr>
        <w:t>.</w:t>
      </w:r>
    </w:p>
    <w:p w14:paraId="498A2584" w14:textId="77777777" w:rsidR="00DD2F3A" w:rsidRPr="00761051" w:rsidRDefault="00DD2F3A" w:rsidP="00DD2F3A">
      <w:pPr>
        <w:spacing w:line="360" w:lineRule="auto"/>
        <w:ind w:firstLine="420"/>
        <w:jc w:val="left"/>
        <w:rPr>
          <w:rFonts w:ascii="Times New Roman" w:hAnsi="Times New Roman"/>
          <w:sz w:val="24"/>
          <w:szCs w:val="24"/>
        </w:rPr>
      </w:pPr>
    </w:p>
    <w:p w14:paraId="53CE04EE" w14:textId="77777777" w:rsidR="00DD2F3A" w:rsidRPr="00761051" w:rsidRDefault="00DD2F3A" w:rsidP="00DD2F3A">
      <w:pPr>
        <w:spacing w:line="360" w:lineRule="auto"/>
        <w:ind w:firstLine="420"/>
        <w:jc w:val="left"/>
        <w:rPr>
          <w:rFonts w:ascii="Times New Roman" w:hAnsi="Times New Roman"/>
          <w:sz w:val="24"/>
          <w:szCs w:val="24"/>
        </w:rPr>
      </w:pPr>
      <w:r w:rsidRPr="00761051">
        <w:rPr>
          <w:rFonts w:ascii="Times New Roman" w:hAnsi="Times New Roman" w:hint="eastAsia"/>
          <w:sz w:val="24"/>
          <w:szCs w:val="24"/>
        </w:rPr>
        <w:t>At the second stage, we use the in-sample forecasts error</w:t>
      </w:r>
      <w:r w:rsidRPr="00761051">
        <w:rPr>
          <w:rFonts w:ascii="Times New Roman" w:hAnsi="Times New Roman"/>
          <w:position w:val="-14"/>
          <w:sz w:val="24"/>
          <w:szCs w:val="24"/>
        </w:rPr>
        <w:object w:dxaOrig="480" w:dyaOrig="380" w14:anchorId="12E8F893">
          <v:shape id="_x0000_i1034" type="#_x0000_t75" style="width:24pt;height:18.75pt" o:ole="">
            <v:imagedata r:id="rId27" o:title=""/>
          </v:shape>
          <o:OLEObject Type="Embed" ProgID="Equation.DSMT4" ShapeID="_x0000_i1034" DrawAspect="Content" ObjectID="_1564341194" r:id="rId28"/>
        </w:object>
      </w:r>
      <w:r w:rsidRPr="00761051">
        <w:rPr>
          <w:rFonts w:ascii="Times New Roman" w:hAnsi="Times New Roman" w:hint="eastAsia"/>
          <w:sz w:val="24"/>
          <w:szCs w:val="24"/>
        </w:rPr>
        <w:t xml:space="preserve">from the first stage as the dependent variable, and use the variables from other SKUs </w:t>
      </w:r>
      <w:r w:rsidRPr="00761051">
        <w:rPr>
          <w:rFonts w:ascii="Times New Roman" w:hAnsi="Times New Roman"/>
          <w:sz w:val="24"/>
          <w:szCs w:val="24"/>
        </w:rPr>
        <w:t>in the</w:t>
      </w:r>
      <w:r w:rsidRPr="00761051">
        <w:rPr>
          <w:rFonts w:ascii="Times New Roman" w:hAnsi="Times New Roman" w:hint="eastAsia"/>
          <w:sz w:val="24"/>
          <w:szCs w:val="24"/>
        </w:rPr>
        <w:t xml:space="preserve"> same category with the focal SKU as the </w:t>
      </w:r>
      <w:r w:rsidRPr="00761051">
        <w:rPr>
          <w:rFonts w:ascii="Times New Roman" w:hAnsi="Times New Roman"/>
          <w:sz w:val="24"/>
          <w:szCs w:val="24"/>
        </w:rPr>
        <w:t>explanatory</w:t>
      </w:r>
      <w:r w:rsidRPr="00761051">
        <w:rPr>
          <w:rFonts w:ascii="Times New Roman" w:hAnsi="Times New Roman" w:hint="eastAsia"/>
          <w:sz w:val="24"/>
          <w:szCs w:val="24"/>
        </w:rPr>
        <w:t xml:space="preserve"> </w:t>
      </w:r>
      <w:r w:rsidRPr="00761051">
        <w:rPr>
          <w:rFonts w:ascii="Times New Roman" w:hAnsi="Times New Roman"/>
          <w:sz w:val="24"/>
          <w:szCs w:val="24"/>
        </w:rPr>
        <w:t>variables</w:t>
      </w:r>
      <w:r w:rsidRPr="00761051">
        <w:rPr>
          <w:rFonts w:ascii="Times New Roman" w:hAnsi="Times New Roman" w:hint="eastAsia"/>
          <w:sz w:val="24"/>
          <w:szCs w:val="24"/>
        </w:rPr>
        <w:t xml:space="preserve"> and model the second stage forecasts by</w:t>
      </w:r>
    </w:p>
    <w:p w14:paraId="219FFF58" w14:textId="77777777" w:rsidR="00DD2F3A" w:rsidRPr="00761051" w:rsidRDefault="00DD2F3A" w:rsidP="00DD2F3A">
      <w:pPr>
        <w:spacing w:line="360" w:lineRule="auto"/>
        <w:ind w:firstLine="420"/>
        <w:jc w:val="left"/>
        <w:rPr>
          <w:rFonts w:ascii="Times New Roman" w:hAnsi="Times New Roman"/>
          <w:sz w:val="24"/>
          <w:szCs w:val="24"/>
        </w:rPr>
      </w:pPr>
      <w:r w:rsidRPr="00761051">
        <w:rPr>
          <w:position w:val="-30"/>
          <w:sz w:val="24"/>
          <w:szCs w:val="24"/>
        </w:rPr>
        <w:object w:dxaOrig="7440" w:dyaOrig="720" w14:anchorId="0E94D37B">
          <v:shape id="_x0000_i1035" type="#_x0000_t75" style="width:372.75pt;height:39pt" o:ole="">
            <v:imagedata r:id="rId29" o:title=""/>
          </v:shape>
          <o:OLEObject Type="Embed" ProgID="Equation.DSMT4" ShapeID="_x0000_i1035" DrawAspect="Content" ObjectID="_1564341195" r:id="rId30"/>
        </w:object>
      </w:r>
      <w:r w:rsidRPr="00761051">
        <w:rPr>
          <w:rFonts w:hint="eastAsia"/>
          <w:sz w:val="24"/>
          <w:szCs w:val="24"/>
        </w:rPr>
        <w:t>，</w:t>
      </w:r>
      <w:r w:rsidRPr="00761051">
        <w:rPr>
          <w:rFonts w:hint="eastAsia"/>
          <w:sz w:val="24"/>
          <w:szCs w:val="24"/>
        </w:rPr>
        <w:t>(3)</w:t>
      </w:r>
    </w:p>
    <w:p w14:paraId="4EF31B03" w14:textId="49617990" w:rsidR="001459C3" w:rsidRPr="00761051" w:rsidRDefault="00DD2F3A" w:rsidP="00DD2F3A">
      <w:pPr>
        <w:spacing w:line="360" w:lineRule="auto"/>
        <w:jc w:val="left"/>
        <w:rPr>
          <w:rFonts w:ascii="Times New Roman" w:eastAsia="SimSun" w:hAnsi="Times New Roman" w:cs="Times New Roman"/>
          <w:sz w:val="24"/>
          <w:szCs w:val="24"/>
        </w:rPr>
      </w:pPr>
      <w:r w:rsidRPr="00761051">
        <w:rPr>
          <w:rFonts w:ascii="Times New Roman" w:hAnsi="Times New Roman" w:hint="eastAsia"/>
          <w:sz w:val="24"/>
          <w:szCs w:val="24"/>
        </w:rPr>
        <w:t>where</w:t>
      </w:r>
      <w:r w:rsidRPr="00761051">
        <w:rPr>
          <w:rFonts w:ascii="Times New Roman" w:hAnsi="Times New Roman"/>
          <w:sz w:val="24"/>
          <w:szCs w:val="24"/>
        </w:rPr>
        <w:t xml:space="preserve"> </w:t>
      </w:r>
      <w:r w:rsidRPr="00761051">
        <w:rPr>
          <w:rFonts w:ascii="Times New Roman" w:hAnsi="Times New Roman"/>
          <w:i/>
          <w:sz w:val="24"/>
          <w:szCs w:val="24"/>
        </w:rPr>
        <w:t>n</w:t>
      </w:r>
      <w:r w:rsidRPr="00761051">
        <w:rPr>
          <w:rFonts w:ascii="Times New Roman" w:hAnsi="Times New Roman" w:hint="eastAsia"/>
          <w:i/>
          <w:sz w:val="24"/>
          <w:szCs w:val="24"/>
          <w:vertAlign w:val="subscript"/>
        </w:rPr>
        <w:t>k</w:t>
      </w:r>
      <w:r w:rsidRPr="00761051">
        <w:rPr>
          <w:rFonts w:ascii="Times New Roman" w:hAnsi="Times New Roman"/>
          <w:sz w:val="24"/>
          <w:szCs w:val="24"/>
        </w:rPr>
        <w:t xml:space="preserve"> is the number of </w:t>
      </w:r>
      <w:r w:rsidRPr="00761051">
        <w:rPr>
          <w:rFonts w:ascii="Times New Roman" w:hAnsi="Times New Roman" w:hint="eastAsia"/>
          <w:sz w:val="24"/>
          <w:szCs w:val="24"/>
        </w:rPr>
        <w:t>SKUs</w:t>
      </w:r>
      <w:r w:rsidRPr="00761051">
        <w:rPr>
          <w:rFonts w:ascii="Times New Roman" w:hAnsi="Times New Roman"/>
          <w:sz w:val="24"/>
          <w:szCs w:val="24"/>
        </w:rPr>
        <w:t xml:space="preserve"> </w:t>
      </w:r>
      <w:r w:rsidRPr="00761051">
        <w:rPr>
          <w:rFonts w:ascii="Times New Roman" w:hAnsi="Times New Roman" w:hint="eastAsia"/>
          <w:sz w:val="24"/>
          <w:szCs w:val="24"/>
        </w:rPr>
        <w:t xml:space="preserve">(or factors extracted from PCA) </w:t>
      </w:r>
      <w:r w:rsidRPr="00761051">
        <w:rPr>
          <w:rFonts w:ascii="Times New Roman" w:hAnsi="Times New Roman"/>
          <w:sz w:val="24"/>
          <w:szCs w:val="24"/>
        </w:rPr>
        <w:t xml:space="preserve">in </w:t>
      </w:r>
      <w:r w:rsidRPr="00761051">
        <w:rPr>
          <w:rFonts w:ascii="Times New Roman" w:hAnsi="Times New Roman" w:hint="eastAsia"/>
          <w:sz w:val="24"/>
          <w:szCs w:val="24"/>
        </w:rPr>
        <w:t xml:space="preserve">category </w:t>
      </w:r>
      <w:r w:rsidRPr="00761051">
        <w:rPr>
          <w:rFonts w:ascii="Times New Roman" w:hAnsi="Times New Roman" w:hint="eastAsia"/>
          <w:i/>
          <w:sz w:val="24"/>
          <w:szCs w:val="24"/>
        </w:rPr>
        <w:t>k</w:t>
      </w:r>
      <w:r w:rsidRPr="00761051">
        <w:rPr>
          <w:rFonts w:ascii="Times New Roman" w:hAnsi="Times New Roman" w:hint="eastAsia"/>
          <w:sz w:val="24"/>
          <w:szCs w:val="24"/>
        </w:rPr>
        <w:t xml:space="preserve"> and t</w:t>
      </w:r>
      <w:r w:rsidRPr="00761051">
        <w:rPr>
          <w:rFonts w:ascii="Times New Roman" w:hAnsi="Times New Roman"/>
          <w:sz w:val="24"/>
          <w:szCs w:val="24"/>
        </w:rPr>
        <w:t>he disturbance term is represented by</w:t>
      </w:r>
      <w:r w:rsidRPr="00761051">
        <w:rPr>
          <w:rFonts w:ascii="Times New Roman" w:eastAsia="SimSun" w:hAnsi="Times New Roman" w:cs="Times New Roman"/>
          <w:i/>
          <w:position w:val="-14"/>
          <w:sz w:val="24"/>
          <w:szCs w:val="24"/>
        </w:rPr>
        <w:object w:dxaOrig="660" w:dyaOrig="400" w14:anchorId="7E81D25F">
          <v:shape id="_x0000_i1036" type="#_x0000_t75" style="width:33.75pt;height:20.25pt" o:ole="">
            <v:imagedata r:id="rId31" o:title=""/>
          </v:shape>
          <o:OLEObject Type="Embed" ProgID="Equation.DSMT4" ShapeID="_x0000_i1036" DrawAspect="Content" ObjectID="_1564341196" r:id="rId32"/>
        </w:object>
      </w:r>
      <w:r w:rsidRPr="00761051">
        <w:rPr>
          <w:rFonts w:ascii="Times New Roman" w:eastAsia="SimSun" w:hAnsi="Times New Roman" w:cs="Times New Roman" w:hint="eastAsia"/>
          <w:i/>
          <w:sz w:val="24"/>
          <w:szCs w:val="24"/>
        </w:rPr>
        <w:t>.</w:t>
      </w:r>
      <w:r w:rsidRPr="00761051">
        <w:rPr>
          <w:rFonts w:ascii="Times New Roman" w:eastAsia="SimSun" w:hAnsi="Times New Roman" w:cs="Times New Roman" w:hint="eastAsia"/>
          <w:sz w:val="24"/>
          <w:szCs w:val="24"/>
        </w:rPr>
        <w:t xml:space="preserve"> </w:t>
      </w:r>
      <w:r w:rsidRPr="00761051">
        <w:rPr>
          <w:rFonts w:ascii="Times New Roman" w:eastAsia="SimSun" w:hAnsi="Times New Roman" w:cs="Times New Roman"/>
          <w:sz w:val="24"/>
          <w:szCs w:val="24"/>
        </w:rPr>
        <w:t>I</w:t>
      </w:r>
      <w:r w:rsidRPr="00761051">
        <w:rPr>
          <w:rFonts w:ascii="Times New Roman" w:eastAsia="SimSun" w:hAnsi="Times New Roman" w:cs="Times New Roman" w:hint="eastAsia"/>
          <w:sz w:val="24"/>
          <w:szCs w:val="24"/>
        </w:rPr>
        <w:t xml:space="preserve">n the model, if the inputs are factors extracted from PCA, then the variables </w:t>
      </w:r>
      <w:r w:rsidRPr="00761051">
        <w:rPr>
          <w:rFonts w:ascii="Times New Roman" w:eastAsia="SimSun" w:hAnsi="Times New Roman" w:cs="Times New Roman" w:hint="eastAsia"/>
          <w:i/>
          <w:sz w:val="24"/>
          <w:szCs w:val="24"/>
        </w:rPr>
        <w:t>Y</w:t>
      </w:r>
      <w:r w:rsidRPr="00761051">
        <w:rPr>
          <w:rFonts w:ascii="Times New Roman" w:eastAsia="SimSun" w:hAnsi="Times New Roman" w:cs="Times New Roman" w:hint="eastAsia"/>
          <w:sz w:val="24"/>
          <w:szCs w:val="24"/>
        </w:rPr>
        <w:t xml:space="preserve">, </w:t>
      </w:r>
      <w:r w:rsidRPr="00761051">
        <w:rPr>
          <w:rFonts w:ascii="Times New Roman" w:eastAsia="SimSun" w:hAnsi="Times New Roman" w:cs="Times New Roman" w:hint="eastAsia"/>
          <w:i/>
          <w:sz w:val="24"/>
          <w:szCs w:val="24"/>
        </w:rPr>
        <w:t>P</w:t>
      </w:r>
      <w:r w:rsidRPr="00761051">
        <w:rPr>
          <w:rFonts w:ascii="Times New Roman" w:eastAsia="SimSun" w:hAnsi="Times New Roman" w:cs="Times New Roman" w:hint="eastAsia"/>
          <w:sz w:val="24"/>
          <w:szCs w:val="24"/>
        </w:rPr>
        <w:t xml:space="preserve">, </w:t>
      </w:r>
      <w:r w:rsidRPr="00761051">
        <w:rPr>
          <w:rFonts w:ascii="Times New Roman" w:eastAsia="SimSun" w:hAnsi="Times New Roman" w:cs="Times New Roman" w:hint="eastAsia"/>
          <w:i/>
          <w:sz w:val="24"/>
          <w:szCs w:val="24"/>
        </w:rPr>
        <w:t>D</w:t>
      </w:r>
      <w:r w:rsidRPr="00761051">
        <w:rPr>
          <w:rFonts w:ascii="Times New Roman" w:eastAsia="SimSun" w:hAnsi="Times New Roman" w:cs="Times New Roman" w:hint="eastAsia"/>
          <w:sz w:val="24"/>
          <w:szCs w:val="24"/>
        </w:rPr>
        <w:t xml:space="preserve"> and </w:t>
      </w:r>
      <w:r w:rsidRPr="00761051">
        <w:rPr>
          <w:rFonts w:ascii="Times New Roman" w:eastAsia="SimSun" w:hAnsi="Times New Roman" w:cs="Times New Roman" w:hint="eastAsia"/>
          <w:i/>
          <w:sz w:val="24"/>
          <w:szCs w:val="24"/>
        </w:rPr>
        <w:t>F</w:t>
      </w:r>
      <w:r w:rsidRPr="00761051">
        <w:rPr>
          <w:rFonts w:ascii="Times New Roman" w:eastAsia="SimSun" w:hAnsi="Times New Roman" w:cs="Times New Roman" w:hint="eastAsia"/>
          <w:sz w:val="24"/>
          <w:szCs w:val="24"/>
        </w:rPr>
        <w:t xml:space="preserve"> in the model represent the corresponding factors.</w:t>
      </w:r>
      <w:r w:rsidR="0003628A" w:rsidRPr="00761051">
        <w:rPr>
          <w:rFonts w:ascii="Times New Roman" w:eastAsia="SimSun" w:hAnsi="Times New Roman" w:cs="Times New Roman" w:hint="eastAsia"/>
          <w:sz w:val="24"/>
          <w:szCs w:val="24"/>
        </w:rPr>
        <w:t xml:space="preserve"> At this stage, </w:t>
      </w:r>
      <w:r w:rsidR="0003628A" w:rsidRPr="00761051">
        <w:rPr>
          <w:rFonts w:ascii="Times New Roman" w:hAnsi="Times New Roman" w:hint="eastAsia"/>
          <w:sz w:val="24"/>
          <w:szCs w:val="24"/>
        </w:rPr>
        <w:t xml:space="preserve">variable selection </w:t>
      </w:r>
      <w:r w:rsidR="0003628A" w:rsidRPr="00761051">
        <w:rPr>
          <w:rFonts w:ascii="Times New Roman" w:hAnsi="Times New Roman"/>
          <w:sz w:val="24"/>
          <w:szCs w:val="24"/>
        </w:rPr>
        <w:t>and</w:t>
      </w:r>
      <w:r w:rsidR="0003628A" w:rsidRPr="00761051">
        <w:rPr>
          <w:rFonts w:ascii="Times New Roman" w:hAnsi="Times New Roman" w:hint="eastAsia"/>
          <w:sz w:val="24"/>
          <w:szCs w:val="24"/>
        </w:rPr>
        <w:t xml:space="preserve"> parameters estimation are again done by</w:t>
      </w:r>
      <w:r w:rsidR="0003628A" w:rsidRPr="00761051">
        <w:rPr>
          <w:rFonts w:ascii="Times New Roman" w:eastAsia="SimSun" w:hAnsi="Times New Roman" w:cs="Times New Roman" w:hint="eastAsia"/>
          <w:sz w:val="24"/>
          <w:szCs w:val="24"/>
        </w:rPr>
        <w:t xml:space="preserve"> </w:t>
      </w:r>
      <w:r w:rsidR="0003628A" w:rsidRPr="00761051">
        <w:rPr>
          <w:rFonts w:ascii="Times New Roman" w:hAnsi="Times New Roman" w:hint="eastAsia"/>
          <w:sz w:val="24"/>
          <w:szCs w:val="24"/>
        </w:rPr>
        <w:t>LASSO regression. The in-sample forecasts error</w:t>
      </w:r>
      <w:r w:rsidR="0003628A" w:rsidRPr="00761051">
        <w:rPr>
          <w:rFonts w:ascii="Times New Roman" w:hAnsi="Times New Roman"/>
          <w:position w:val="-14"/>
          <w:sz w:val="24"/>
          <w:szCs w:val="24"/>
        </w:rPr>
        <w:object w:dxaOrig="560" w:dyaOrig="380" w14:anchorId="5AAE33CC">
          <v:shape id="_x0000_i1037" type="#_x0000_t75" style="width:27.75pt;height:18.75pt" o:ole="">
            <v:imagedata r:id="rId33" o:title=""/>
          </v:shape>
          <o:OLEObject Type="Embed" ProgID="Equation.DSMT4" ShapeID="_x0000_i1037" DrawAspect="Content" ObjectID="_1564341197" r:id="rId34"/>
        </w:object>
      </w:r>
      <w:r w:rsidR="0003628A" w:rsidRPr="00761051">
        <w:rPr>
          <w:rFonts w:ascii="Times New Roman" w:hAnsi="Times New Roman" w:hint="eastAsia"/>
          <w:sz w:val="24"/>
          <w:szCs w:val="24"/>
        </w:rPr>
        <w:t xml:space="preserve"> and out-sample forecasts can then be calculated for the second stage</w:t>
      </w:r>
      <w:r w:rsidR="0003628A" w:rsidRPr="00761051">
        <w:rPr>
          <w:rFonts w:hint="eastAsia"/>
          <w:sz w:val="24"/>
          <w:szCs w:val="24"/>
        </w:rPr>
        <w:t>.</w:t>
      </w:r>
      <w:r w:rsidR="001459C3" w:rsidRPr="00761051">
        <w:rPr>
          <w:rFonts w:ascii="Times New Roman" w:eastAsia="SimSun" w:hAnsi="Times New Roman" w:cs="Times New Roman"/>
          <w:sz w:val="24"/>
          <w:szCs w:val="24"/>
        </w:rPr>
        <w:br w:type="page"/>
      </w:r>
    </w:p>
    <w:p w14:paraId="0943D29F" w14:textId="77777777" w:rsidR="003A3507" w:rsidRPr="00761051" w:rsidRDefault="003A3507" w:rsidP="00362FEA">
      <w:pPr>
        <w:spacing w:line="360" w:lineRule="auto"/>
        <w:ind w:firstLine="420"/>
        <w:jc w:val="left"/>
        <w:rPr>
          <w:rFonts w:ascii="Times New Roman" w:hAnsi="Times New Roman" w:cs="Times New Roman"/>
          <w:sz w:val="24"/>
          <w:szCs w:val="24"/>
        </w:rPr>
        <w:sectPr w:rsidR="003A3507" w:rsidRPr="00761051" w:rsidSect="00B2779B">
          <w:pgSz w:w="11906" w:h="16838" w:code="9"/>
          <w:pgMar w:top="1440" w:right="1440" w:bottom="1440" w:left="1440" w:header="709" w:footer="709" w:gutter="0"/>
          <w:pgNumType w:start="1"/>
          <w:cols w:space="425"/>
          <w:docGrid w:linePitch="312"/>
        </w:sectPr>
      </w:pPr>
    </w:p>
    <w:p w14:paraId="46A0BA4B" w14:textId="77777777" w:rsidR="00DE1AF3" w:rsidRPr="00761051" w:rsidRDefault="00DE1AF3" w:rsidP="00BF15F0">
      <w:pPr>
        <w:jc w:val="center"/>
        <w:rPr>
          <w:rFonts w:ascii="Times New Roman" w:hAnsi="Times New Roman" w:cs="Times New Roman"/>
          <w:sz w:val="22"/>
        </w:rPr>
      </w:pPr>
      <w:r w:rsidRPr="00761051">
        <w:rPr>
          <w:rFonts w:ascii="Times New Roman" w:hAnsi="Times New Roman" w:cs="Times New Roman"/>
          <w:noProof/>
          <w:sz w:val="22"/>
          <w:lang w:val="en-GB"/>
        </w:rPr>
        <w:lastRenderedPageBreak/>
        <w:drawing>
          <wp:inline distT="0" distB="0" distL="0" distR="0" wp14:anchorId="199B8A5F" wp14:editId="7F18119C">
            <wp:extent cx="8736806" cy="35321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grayscl/>
                      <a:extLst>
                        <a:ext uri="{28A0092B-C50C-407E-A947-70E740481C1C}">
                          <a14:useLocalDpi xmlns:a14="http://schemas.microsoft.com/office/drawing/2010/main" val="0"/>
                        </a:ext>
                      </a:extLst>
                    </a:blip>
                    <a:srcRect/>
                    <a:stretch>
                      <a:fillRect/>
                    </a:stretch>
                  </pic:blipFill>
                  <pic:spPr bwMode="auto">
                    <a:xfrm>
                      <a:off x="0" y="0"/>
                      <a:ext cx="8768093" cy="3544771"/>
                    </a:xfrm>
                    <a:prstGeom prst="rect">
                      <a:avLst/>
                    </a:prstGeom>
                    <a:noFill/>
                  </pic:spPr>
                </pic:pic>
              </a:graphicData>
            </a:graphic>
          </wp:inline>
        </w:drawing>
      </w:r>
    </w:p>
    <w:p w14:paraId="1F17A0D8" w14:textId="77777777" w:rsidR="00DE1AF3" w:rsidRPr="00761051" w:rsidRDefault="00DE1AF3" w:rsidP="00BF15F0">
      <w:pPr>
        <w:pStyle w:val="Heading3"/>
        <w:jc w:val="center"/>
        <w:rPr>
          <w:rFonts w:ascii="Times New Roman" w:hAnsi="Times New Roman" w:cs="Times New Roman"/>
          <w:b w:val="0"/>
          <w:sz w:val="22"/>
          <w:szCs w:val="22"/>
        </w:rPr>
      </w:pPr>
      <w:r w:rsidRPr="00761051">
        <w:rPr>
          <w:rFonts w:ascii="Times New Roman" w:hAnsi="Times New Roman" w:cs="Times New Roman" w:hint="eastAsia"/>
          <w:b w:val="0"/>
          <w:sz w:val="22"/>
          <w:szCs w:val="22"/>
        </w:rPr>
        <w:t>Figure 2 Multistage LASSO process</w:t>
      </w:r>
    </w:p>
    <w:p w14:paraId="688250E3" w14:textId="77777777" w:rsidR="00DE1AF3" w:rsidRPr="00761051" w:rsidRDefault="00DE1AF3" w:rsidP="00BF15F0">
      <w:pPr>
        <w:spacing w:line="360" w:lineRule="auto"/>
        <w:jc w:val="center"/>
        <w:rPr>
          <w:rFonts w:ascii="Times New Roman" w:hAnsi="Times New Roman" w:cs="Times New Roman"/>
          <w:sz w:val="24"/>
          <w:szCs w:val="24"/>
        </w:rPr>
        <w:sectPr w:rsidR="00DE1AF3" w:rsidRPr="00761051" w:rsidSect="00007419">
          <w:pgSz w:w="16838" w:h="11906" w:orient="landscape" w:code="9"/>
          <w:pgMar w:top="1440" w:right="1440" w:bottom="1440" w:left="1440" w:header="709" w:footer="709" w:gutter="0"/>
          <w:cols w:space="425"/>
          <w:docGrid w:linePitch="312"/>
        </w:sectPr>
      </w:pPr>
    </w:p>
    <w:p w14:paraId="713E0B88" w14:textId="77777777" w:rsidR="001459C3" w:rsidRPr="00761051" w:rsidRDefault="001459C3" w:rsidP="001459C3">
      <w:pPr>
        <w:spacing w:line="360" w:lineRule="auto"/>
        <w:ind w:firstLine="420"/>
        <w:jc w:val="left"/>
        <w:rPr>
          <w:rFonts w:ascii="Times New Roman" w:hAnsi="Times New Roman"/>
          <w:sz w:val="24"/>
          <w:szCs w:val="24"/>
        </w:rPr>
      </w:pPr>
      <w:r w:rsidRPr="00761051">
        <w:rPr>
          <w:rFonts w:ascii="Times New Roman" w:hAnsi="Times New Roman" w:cs="Times New Roman" w:hint="eastAsia"/>
          <w:sz w:val="24"/>
          <w:szCs w:val="24"/>
        </w:rPr>
        <w:lastRenderedPageBreak/>
        <w:t xml:space="preserve">At the third stage, the </w:t>
      </w:r>
      <w:r w:rsidRPr="00761051">
        <w:rPr>
          <w:rFonts w:ascii="Times New Roman" w:hAnsi="Times New Roman" w:hint="eastAsia"/>
          <w:sz w:val="24"/>
          <w:szCs w:val="24"/>
        </w:rPr>
        <w:t>in-sample forecasts error</w:t>
      </w:r>
      <w:r w:rsidRPr="00761051">
        <w:rPr>
          <w:rFonts w:ascii="Times New Roman" w:eastAsia="SimSun" w:hAnsi="Times New Roman" w:cs="Times New Roman"/>
          <w:i/>
          <w:position w:val="-14"/>
          <w:sz w:val="24"/>
          <w:szCs w:val="24"/>
        </w:rPr>
        <w:object w:dxaOrig="560" w:dyaOrig="400" w14:anchorId="535A6CA9">
          <v:shape id="_x0000_i1038" type="#_x0000_t75" style="width:27.75pt;height:20.25pt" o:ole="">
            <v:imagedata r:id="rId36" o:title=""/>
          </v:shape>
          <o:OLEObject Type="Embed" ProgID="Equation.DSMT4" ShapeID="_x0000_i1038" DrawAspect="Content" ObjectID="_1564341198" r:id="rId37"/>
        </w:object>
      </w:r>
      <w:r w:rsidRPr="00761051">
        <w:rPr>
          <w:rFonts w:ascii="Times New Roman" w:hAnsi="Times New Roman" w:hint="eastAsia"/>
          <w:sz w:val="24"/>
          <w:szCs w:val="24"/>
        </w:rPr>
        <w:t xml:space="preserve">from the second stage are used as the dependent variable, and the variables from SKUs </w:t>
      </w:r>
      <w:r w:rsidRPr="00761051">
        <w:rPr>
          <w:rFonts w:ascii="Times New Roman" w:hAnsi="Times New Roman"/>
          <w:sz w:val="24"/>
          <w:szCs w:val="24"/>
        </w:rPr>
        <w:t>in the</w:t>
      </w:r>
      <w:r w:rsidRPr="00761051">
        <w:rPr>
          <w:rFonts w:ascii="Times New Roman" w:hAnsi="Times New Roman" w:hint="eastAsia"/>
          <w:sz w:val="24"/>
          <w:szCs w:val="24"/>
        </w:rPr>
        <w:t xml:space="preserve"> identified influential categories are used as the </w:t>
      </w:r>
      <w:r w:rsidRPr="00761051">
        <w:rPr>
          <w:rFonts w:ascii="Times New Roman" w:hAnsi="Times New Roman"/>
          <w:sz w:val="24"/>
          <w:szCs w:val="24"/>
        </w:rPr>
        <w:t>explanatory</w:t>
      </w:r>
      <w:r w:rsidRPr="00761051">
        <w:rPr>
          <w:rFonts w:ascii="Times New Roman" w:hAnsi="Times New Roman" w:hint="eastAsia"/>
          <w:sz w:val="24"/>
          <w:szCs w:val="24"/>
        </w:rPr>
        <w:t xml:space="preserve"> </w:t>
      </w:r>
      <w:r w:rsidRPr="00761051">
        <w:rPr>
          <w:rFonts w:ascii="Times New Roman" w:hAnsi="Times New Roman"/>
          <w:sz w:val="24"/>
          <w:szCs w:val="24"/>
        </w:rPr>
        <w:t>variables</w:t>
      </w:r>
      <w:r w:rsidRPr="00761051">
        <w:rPr>
          <w:rFonts w:ascii="Times New Roman" w:hAnsi="Times New Roman" w:hint="eastAsia"/>
          <w:sz w:val="24"/>
          <w:szCs w:val="24"/>
        </w:rPr>
        <w:t>,</w:t>
      </w:r>
    </w:p>
    <w:p w14:paraId="744D5AC3" w14:textId="77777777" w:rsidR="001459C3" w:rsidRPr="00761051" w:rsidRDefault="001459C3" w:rsidP="001459C3">
      <w:pPr>
        <w:spacing w:line="360" w:lineRule="auto"/>
        <w:ind w:firstLine="420"/>
        <w:jc w:val="left"/>
        <w:rPr>
          <w:rFonts w:ascii="Times New Roman" w:hAnsi="Times New Roman"/>
          <w:sz w:val="24"/>
          <w:szCs w:val="24"/>
        </w:rPr>
      </w:pPr>
      <w:r w:rsidRPr="00761051">
        <w:rPr>
          <w:position w:val="-32"/>
          <w:sz w:val="24"/>
          <w:szCs w:val="24"/>
        </w:rPr>
        <w:object w:dxaOrig="7620" w:dyaOrig="740" w14:anchorId="4F076EDA">
          <v:shape id="_x0000_i1039" type="#_x0000_t75" style="width:384pt;height:39pt" o:ole="">
            <v:imagedata r:id="rId38" o:title=""/>
          </v:shape>
          <o:OLEObject Type="Embed" ProgID="Equation.DSMT4" ShapeID="_x0000_i1039" DrawAspect="Content" ObjectID="_1564341199" r:id="rId39"/>
        </w:object>
      </w:r>
      <w:r w:rsidRPr="00761051">
        <w:rPr>
          <w:rFonts w:hint="eastAsia"/>
          <w:sz w:val="24"/>
          <w:szCs w:val="24"/>
        </w:rPr>
        <w:t xml:space="preserve">   (4)</w:t>
      </w:r>
    </w:p>
    <w:p w14:paraId="4DDB2FD5" w14:textId="3C6C54F9" w:rsidR="001459C3" w:rsidRPr="00761051" w:rsidRDefault="001459C3" w:rsidP="001459C3">
      <w:pPr>
        <w:spacing w:line="360" w:lineRule="auto"/>
        <w:jc w:val="left"/>
        <w:rPr>
          <w:rFonts w:ascii="Times New Roman" w:hAnsi="Times New Roman"/>
          <w:sz w:val="24"/>
          <w:szCs w:val="24"/>
        </w:rPr>
      </w:pPr>
      <w:r w:rsidRPr="00761051">
        <w:rPr>
          <w:rFonts w:ascii="Times New Roman" w:hAnsi="Times New Roman" w:hint="eastAsia"/>
          <w:sz w:val="24"/>
          <w:szCs w:val="24"/>
        </w:rPr>
        <w:t xml:space="preserve">where </w:t>
      </w:r>
      <w:r w:rsidRPr="00761051">
        <w:rPr>
          <w:rFonts w:ascii="Times New Roman" w:hAnsi="Times New Roman" w:hint="eastAsia"/>
          <w:i/>
          <w:sz w:val="24"/>
          <w:szCs w:val="24"/>
        </w:rPr>
        <w:t>S</w:t>
      </w:r>
      <w:r w:rsidRPr="00761051">
        <w:rPr>
          <w:rFonts w:ascii="Times New Roman" w:hAnsi="Times New Roman" w:hint="eastAsia"/>
          <w:i/>
          <w:sz w:val="24"/>
          <w:szCs w:val="24"/>
          <w:vertAlign w:val="subscript"/>
        </w:rPr>
        <w:t>k</w:t>
      </w:r>
      <w:r w:rsidRPr="00761051">
        <w:rPr>
          <w:rFonts w:ascii="Times New Roman" w:hAnsi="Times New Roman" w:hint="eastAsia"/>
          <w:sz w:val="24"/>
          <w:szCs w:val="24"/>
        </w:rPr>
        <w:t xml:space="preserve"> is the influential category set of category </w:t>
      </w:r>
      <w:r w:rsidRPr="00761051">
        <w:rPr>
          <w:rFonts w:ascii="Times New Roman" w:hAnsi="Times New Roman" w:hint="eastAsia"/>
          <w:i/>
          <w:sz w:val="24"/>
          <w:szCs w:val="24"/>
        </w:rPr>
        <w:t>k</w:t>
      </w:r>
      <w:r w:rsidRPr="00761051">
        <w:rPr>
          <w:rFonts w:ascii="Times New Roman" w:hAnsi="Times New Roman" w:hint="eastAsia"/>
          <w:sz w:val="24"/>
          <w:szCs w:val="24"/>
        </w:rPr>
        <w:t xml:space="preserve"> and t</w:t>
      </w:r>
      <w:r w:rsidRPr="00761051">
        <w:rPr>
          <w:rFonts w:ascii="Times New Roman" w:hAnsi="Times New Roman"/>
          <w:sz w:val="24"/>
          <w:szCs w:val="24"/>
        </w:rPr>
        <w:t>he disturbance term is represented by</w:t>
      </w:r>
      <w:r w:rsidRPr="00761051">
        <w:rPr>
          <w:rFonts w:ascii="Times New Roman" w:eastAsia="SimSun" w:hAnsi="Times New Roman" w:cs="Times New Roman"/>
          <w:i/>
          <w:position w:val="-14"/>
          <w:sz w:val="24"/>
          <w:szCs w:val="24"/>
        </w:rPr>
        <w:object w:dxaOrig="580" w:dyaOrig="400" w14:anchorId="6B348AC4">
          <v:shape id="_x0000_i1040" type="#_x0000_t75" style="width:27.75pt;height:20.25pt" o:ole="">
            <v:imagedata r:id="rId40" o:title=""/>
          </v:shape>
          <o:OLEObject Type="Embed" ProgID="Equation.DSMT4" ShapeID="_x0000_i1040" DrawAspect="Content" ObjectID="_1564341200" r:id="rId41"/>
        </w:object>
      </w:r>
      <w:r w:rsidRPr="00761051">
        <w:rPr>
          <w:rFonts w:ascii="Times New Roman" w:hAnsi="Times New Roman" w:hint="eastAsia"/>
          <w:sz w:val="24"/>
          <w:szCs w:val="24"/>
        </w:rPr>
        <w:t>.We calculate the out-</w:t>
      </w:r>
      <w:r w:rsidRPr="00761051">
        <w:rPr>
          <w:rFonts w:ascii="Times New Roman" w:hAnsi="Times New Roman"/>
          <w:sz w:val="24"/>
          <w:szCs w:val="24"/>
        </w:rPr>
        <w:t>of-</w:t>
      </w:r>
      <w:r w:rsidRPr="00761051">
        <w:rPr>
          <w:rFonts w:ascii="Times New Roman" w:hAnsi="Times New Roman" w:hint="eastAsia"/>
          <w:sz w:val="24"/>
          <w:szCs w:val="24"/>
        </w:rPr>
        <w:t>sample forecasts</w:t>
      </w:r>
      <w:r w:rsidRPr="00761051">
        <w:rPr>
          <w:rFonts w:ascii="Times New Roman" w:eastAsia="SimSun" w:hAnsi="Times New Roman" w:cs="Times New Roman" w:hint="eastAsia"/>
          <w:i/>
          <w:sz w:val="24"/>
          <w:szCs w:val="24"/>
        </w:rPr>
        <w:t xml:space="preserve"> </w:t>
      </w:r>
      <w:r w:rsidRPr="00761051">
        <w:rPr>
          <w:rFonts w:ascii="Times New Roman" w:eastAsia="SimSun" w:hAnsi="Times New Roman" w:cs="Times New Roman" w:hint="eastAsia"/>
          <w:sz w:val="24"/>
          <w:szCs w:val="24"/>
        </w:rPr>
        <w:t>for the third stage</w:t>
      </w:r>
      <w:r w:rsidRPr="00761051">
        <w:rPr>
          <w:rFonts w:hint="eastAsia"/>
          <w:sz w:val="24"/>
          <w:szCs w:val="24"/>
        </w:rPr>
        <w:t xml:space="preserve">. </w:t>
      </w:r>
      <w:r w:rsidRPr="00761051">
        <w:rPr>
          <w:rFonts w:ascii="Times New Roman" w:hAnsi="Times New Roman"/>
          <w:sz w:val="24"/>
          <w:szCs w:val="24"/>
        </w:rPr>
        <w:t>T</w:t>
      </w:r>
      <w:r w:rsidRPr="00761051">
        <w:rPr>
          <w:rFonts w:ascii="Times New Roman" w:hAnsi="Times New Roman" w:hint="eastAsia"/>
          <w:sz w:val="24"/>
          <w:szCs w:val="24"/>
        </w:rPr>
        <w:t>he final out-sample forecasts are the sum of the forecasts in the three stages.</w:t>
      </w:r>
      <w:r w:rsidR="00D658B9">
        <w:rPr>
          <w:rFonts w:ascii="Times New Roman" w:hAnsi="Times New Roman" w:hint="eastAsia"/>
          <w:sz w:val="24"/>
          <w:szCs w:val="24"/>
        </w:rPr>
        <w:t xml:space="preserve"> We add one-half the mean-squared error to the forecasts before transforming them back into sales units (Cooper et al. 1999). </w:t>
      </w:r>
    </w:p>
    <w:p w14:paraId="04F0CBEE" w14:textId="77777777" w:rsidR="00AD43FD" w:rsidRPr="00761051" w:rsidRDefault="00AD43FD" w:rsidP="0073229D">
      <w:pPr>
        <w:pStyle w:val="Heading1"/>
        <w:ind w:left="426" w:hanging="426"/>
        <w:jc w:val="left"/>
      </w:pPr>
      <w:r w:rsidRPr="00761051">
        <w:t xml:space="preserve">Empirical </w:t>
      </w:r>
      <w:r w:rsidR="00910D60" w:rsidRPr="00761051">
        <w:t>study</w:t>
      </w:r>
      <w:r w:rsidRPr="00761051">
        <w:t xml:space="preserve"> </w:t>
      </w:r>
    </w:p>
    <w:p w14:paraId="24CC19CB" w14:textId="77777777" w:rsidR="003110AA" w:rsidRPr="00761051" w:rsidRDefault="00F739D5" w:rsidP="00362FEA">
      <w:pPr>
        <w:pStyle w:val="Heading2"/>
        <w:jc w:val="left"/>
        <w:rPr>
          <w:sz w:val="24"/>
          <w:szCs w:val="24"/>
        </w:rPr>
      </w:pPr>
      <w:r w:rsidRPr="00761051">
        <w:rPr>
          <w:rFonts w:hint="eastAsia"/>
          <w:sz w:val="24"/>
          <w:szCs w:val="24"/>
        </w:rPr>
        <w:t xml:space="preserve">4.1 </w:t>
      </w:r>
      <w:r w:rsidR="00910D60" w:rsidRPr="00761051">
        <w:rPr>
          <w:rFonts w:hint="eastAsia"/>
          <w:sz w:val="24"/>
          <w:szCs w:val="24"/>
        </w:rPr>
        <w:t>D</w:t>
      </w:r>
      <w:r w:rsidR="00AD43FD" w:rsidRPr="00761051">
        <w:rPr>
          <w:sz w:val="24"/>
          <w:szCs w:val="24"/>
        </w:rPr>
        <w:t>ata</w:t>
      </w:r>
    </w:p>
    <w:p w14:paraId="45063A4B" w14:textId="45AEFDF1" w:rsidR="00FD03BC"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The empirical data comes from the IRI dataset (</w:t>
      </w:r>
      <w:r w:rsidRPr="00761051">
        <w:rPr>
          <w:rFonts w:ascii="Times New Roman" w:hAnsi="Times New Roman" w:cs="Times New Roman"/>
          <w:sz w:val="24"/>
          <w:szCs w:val="24"/>
        </w:rPr>
        <w:t>Bronnenberg</w:t>
      </w:r>
      <w:r w:rsidRPr="00761051">
        <w:rPr>
          <w:rFonts w:ascii="Times New Roman" w:hAnsi="Times New Roman" w:cs="Times New Roman" w:hint="eastAsia"/>
          <w:sz w:val="24"/>
          <w:szCs w:val="24"/>
        </w:rPr>
        <w:t xml:space="preserve"> et al.</w:t>
      </w:r>
      <w:r w:rsidR="00053C12" w:rsidRPr="00761051">
        <w:rPr>
          <w:rFonts w:ascii="Times New Roman" w:hAnsi="Times New Roman" w:cs="Times New Roman" w:hint="eastAsia"/>
          <w:sz w:val="24"/>
          <w:szCs w:val="24"/>
        </w:rPr>
        <w:t>,</w:t>
      </w:r>
      <w:r w:rsidRPr="00761051">
        <w:rPr>
          <w:rFonts w:ascii="Times New Roman" w:hAnsi="Times New Roman" w:cs="Times New Roman" w:hint="eastAsia"/>
          <w:sz w:val="24"/>
          <w:szCs w:val="24"/>
        </w:rPr>
        <w:t xml:space="preserve"> 2008)</w:t>
      </w:r>
      <w:r w:rsidR="00A97463" w:rsidRPr="00761051">
        <w:rPr>
          <w:rStyle w:val="FootnoteReference"/>
          <w:rFonts w:ascii="Times New Roman" w:hAnsi="Times New Roman" w:cs="Times New Roman"/>
          <w:sz w:val="24"/>
          <w:szCs w:val="24"/>
        </w:rPr>
        <w:footnoteReference w:id="3"/>
      </w:r>
      <w:r w:rsidRPr="00761051">
        <w:rPr>
          <w:rFonts w:ascii="Times New Roman" w:hAnsi="Times New Roman" w:cs="Times New Roman" w:hint="eastAsia"/>
          <w:sz w:val="24"/>
          <w:szCs w:val="24"/>
        </w:rPr>
        <w:t>. The IRI dataset</w:t>
      </w:r>
      <w:r w:rsidR="008424B9" w:rsidRPr="00761051">
        <w:rPr>
          <w:rFonts w:ascii="Times New Roman" w:hAnsi="Times New Roman" w:cs="Times New Roman"/>
          <w:sz w:val="24"/>
          <w:szCs w:val="24"/>
        </w:rPr>
        <w:t xml:space="preserve"> include</w:t>
      </w:r>
      <w:r w:rsidR="008424B9"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grocery and drug chain data from a sample of stores in 50 markets and 30 categories, involving approximately 25%-30% of the consumer packaged goods sales in a grocery store. This is weekly data by </w:t>
      </w:r>
      <w:r w:rsidR="00D66C37" w:rsidRPr="00761051">
        <w:rPr>
          <w:rFonts w:ascii="Times New Roman" w:hAnsi="Times New Roman" w:cs="Times New Roman"/>
          <w:sz w:val="24"/>
          <w:szCs w:val="24"/>
        </w:rPr>
        <w:t>SKU</w:t>
      </w:r>
      <w:r w:rsidRPr="00761051">
        <w:rPr>
          <w:rFonts w:ascii="Times New Roman" w:hAnsi="Times New Roman" w:cs="Times New Roman"/>
          <w:sz w:val="24"/>
          <w:szCs w:val="24"/>
        </w:rPr>
        <w:t xml:space="preserve"> and includes information on</w:t>
      </w:r>
      <w:r w:rsidR="00246BB8" w:rsidRPr="00761051">
        <w:rPr>
          <w:rFonts w:ascii="Times New Roman" w:hAnsi="Times New Roman" w:cs="Times New Roman"/>
          <w:sz w:val="24"/>
          <w:szCs w:val="24"/>
        </w:rPr>
        <w:t xml:space="preserve"> sales</w:t>
      </w:r>
      <w:r w:rsidRPr="00761051">
        <w:rPr>
          <w:rFonts w:ascii="Times New Roman" w:hAnsi="Times New Roman" w:cs="Times New Roman"/>
          <w:sz w:val="24"/>
          <w:szCs w:val="24"/>
        </w:rPr>
        <w:t>, price, features and displays.</w:t>
      </w:r>
      <w:r w:rsidR="00246BB8" w:rsidRPr="00761051">
        <w:rPr>
          <w:rFonts w:ascii="Times New Roman" w:hAnsi="Times New Roman" w:cs="Times New Roman"/>
          <w:sz w:val="24"/>
          <w:szCs w:val="24"/>
        </w:rPr>
        <w:t xml:space="preserve"> Based on</w:t>
      </w:r>
      <w:r w:rsidRPr="00761051">
        <w:rPr>
          <w:rFonts w:ascii="Times New Roman" w:hAnsi="Times New Roman" w:cs="Times New Roman" w:hint="eastAsia"/>
          <w:sz w:val="24"/>
          <w:szCs w:val="24"/>
        </w:rPr>
        <w:t xml:space="preserve"> the objectives of this research, the records from a medium size grocery store in Chicago as the empirical sample</w:t>
      </w:r>
      <w:r w:rsidR="00246BB8" w:rsidRPr="00761051">
        <w:rPr>
          <w:rFonts w:ascii="Times New Roman" w:hAnsi="Times New Roman" w:cs="Times New Roman"/>
          <w:sz w:val="24"/>
          <w:szCs w:val="24"/>
        </w:rPr>
        <w:t xml:space="preserve"> were selected for f</w:t>
      </w:r>
      <w:r w:rsidR="008424B9" w:rsidRPr="00761051">
        <w:rPr>
          <w:rFonts w:ascii="Times New Roman" w:hAnsi="Times New Roman" w:cs="Times New Roman" w:hint="eastAsia"/>
          <w:sz w:val="24"/>
          <w:szCs w:val="24"/>
        </w:rPr>
        <w:t>ifteen product categories concern</w:t>
      </w:r>
      <w:r w:rsidR="00D330B9" w:rsidRPr="00761051">
        <w:rPr>
          <w:rFonts w:ascii="Times New Roman" w:hAnsi="Times New Roman" w:cs="Times New Roman" w:hint="eastAsia"/>
          <w:sz w:val="24"/>
          <w:szCs w:val="24"/>
        </w:rPr>
        <w:t>ed with</w:t>
      </w:r>
      <w:r w:rsidR="008424B9" w:rsidRPr="00761051">
        <w:rPr>
          <w:rFonts w:ascii="Times New Roman" w:hAnsi="Times New Roman" w:cs="Times New Roman" w:hint="eastAsia"/>
          <w:sz w:val="24"/>
          <w:szCs w:val="24"/>
        </w:rPr>
        <w:t xml:space="preserve"> f</w:t>
      </w:r>
      <w:r w:rsidRPr="00761051">
        <w:rPr>
          <w:rFonts w:ascii="Times New Roman" w:hAnsi="Times New Roman" w:cs="Times New Roman" w:hint="eastAsia"/>
          <w:sz w:val="24"/>
          <w:szCs w:val="24"/>
        </w:rPr>
        <w:t xml:space="preserve">ood and </w:t>
      </w:r>
      <w:r w:rsidR="00325C4E" w:rsidRPr="00761051">
        <w:rPr>
          <w:rFonts w:ascii="Times New Roman" w:hAnsi="Times New Roman" w:cs="Times New Roman" w:hint="eastAsia"/>
          <w:sz w:val="24"/>
          <w:szCs w:val="24"/>
        </w:rPr>
        <w:t>drink</w:t>
      </w:r>
      <w:r w:rsidR="00246BB8"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 </w:t>
      </w:r>
      <w:r w:rsidR="007A34F7" w:rsidRPr="00761051">
        <w:rPr>
          <w:rFonts w:ascii="Times New Roman" w:hAnsi="Times New Roman" w:cs="Times New Roman"/>
          <w:sz w:val="24"/>
          <w:szCs w:val="24"/>
        </w:rPr>
        <w:t xml:space="preserve">Low-movement SKUs or SKUs which may have been introduced or discontinued were excluded. Our criterion was that at least 80% of the weeks must have positive movement </w:t>
      </w:r>
      <w:r w:rsidR="00A46E6C" w:rsidRPr="00761051">
        <w:rPr>
          <w:rFonts w:ascii="Times New Roman" w:hAnsi="Times New Roman" w:cs="Times New Roman"/>
          <w:sz w:val="24"/>
          <w:szCs w:val="24"/>
        </w:rPr>
        <w:t xml:space="preserve">a </w:t>
      </w:r>
      <w:r w:rsidR="007A34F7" w:rsidRPr="00761051">
        <w:rPr>
          <w:rFonts w:ascii="Times New Roman" w:hAnsi="Times New Roman" w:cs="Times New Roman"/>
          <w:sz w:val="24"/>
          <w:szCs w:val="24"/>
        </w:rPr>
        <w:t>SKU</w:t>
      </w:r>
      <w:r w:rsidR="00A46E6C" w:rsidRPr="00761051">
        <w:rPr>
          <w:rFonts w:ascii="Times New Roman" w:hAnsi="Times New Roman" w:cs="Times New Roman"/>
          <w:sz w:val="24"/>
          <w:szCs w:val="24"/>
        </w:rPr>
        <w:t xml:space="preserve"> to be included</w:t>
      </w:r>
      <w:r w:rsidR="007A34F7" w:rsidRPr="00761051">
        <w:rPr>
          <w:rFonts w:ascii="Times New Roman" w:hAnsi="Times New Roman" w:cs="Times New Roman"/>
          <w:sz w:val="24"/>
          <w:szCs w:val="24"/>
        </w:rPr>
        <w:t>. The empirical dataset includes the weekly units sold, prices, displays and features of 926 SKUs in 15 food categories for 320 weeks.</w:t>
      </w:r>
    </w:p>
    <w:p w14:paraId="1AF715E8" w14:textId="77777777" w:rsidR="00A158B8" w:rsidRPr="00761051" w:rsidRDefault="00A158B8" w:rsidP="00362FEA">
      <w:pPr>
        <w:spacing w:line="360" w:lineRule="auto"/>
        <w:ind w:firstLine="420"/>
        <w:jc w:val="left"/>
        <w:rPr>
          <w:rFonts w:ascii="Times New Roman" w:hAnsi="Times New Roman" w:cs="Times New Roman"/>
          <w:sz w:val="24"/>
          <w:szCs w:val="24"/>
        </w:rPr>
      </w:pPr>
    </w:p>
    <w:p w14:paraId="141023C6" w14:textId="77777777" w:rsidR="00A158B8" w:rsidRPr="00761051" w:rsidRDefault="00A158B8" w:rsidP="00A158B8">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Table 1 presents the </w:t>
      </w:r>
      <w:r w:rsidRPr="00761051">
        <w:rPr>
          <w:rFonts w:ascii="Times New Roman" w:hAnsi="Times New Roman" w:cs="Times New Roman" w:hint="eastAsia"/>
          <w:sz w:val="24"/>
          <w:szCs w:val="24"/>
        </w:rPr>
        <w:t>means</w:t>
      </w:r>
      <w:r w:rsidRPr="00761051">
        <w:rPr>
          <w:rFonts w:ascii="Times New Roman" w:hAnsi="Times New Roman" w:cs="Times New Roman"/>
          <w:sz w:val="24"/>
          <w:szCs w:val="24"/>
        </w:rPr>
        <w:t xml:space="preserve"> and medians of </w:t>
      </w:r>
      <w:r w:rsidRPr="00761051">
        <w:rPr>
          <w:rFonts w:ascii="Times New Roman" w:hAnsi="Times New Roman" w:cs="Times New Roman" w:hint="eastAsia"/>
          <w:sz w:val="24"/>
          <w:szCs w:val="24"/>
        </w:rPr>
        <w:t>units sold per week</w:t>
      </w:r>
      <w:r w:rsidRPr="00761051">
        <w:rPr>
          <w:rFonts w:ascii="Times New Roman" w:hAnsi="Times New Roman" w:cs="Times New Roman"/>
          <w:sz w:val="24"/>
          <w:szCs w:val="24"/>
        </w:rPr>
        <w:t xml:space="preserve"> and percentages of week</w:t>
      </w:r>
      <w:r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concerning promotion</w:t>
      </w:r>
      <w:r w:rsidRPr="00761051">
        <w:rPr>
          <w:rFonts w:ascii="Times New Roman" w:hAnsi="Times New Roman" w:cs="Times New Roman" w:hint="eastAsia"/>
          <w:sz w:val="24"/>
          <w:szCs w:val="24"/>
        </w:rPr>
        <w:t>al</w:t>
      </w:r>
      <w:r w:rsidRPr="00761051">
        <w:rPr>
          <w:rFonts w:ascii="Times New Roman" w:hAnsi="Times New Roman" w:cs="Times New Roman"/>
          <w:sz w:val="24"/>
          <w:szCs w:val="24"/>
        </w:rPr>
        <w:t xml:space="preserve"> activities</w:t>
      </w:r>
      <w:r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including</w:t>
      </w:r>
      <w:r w:rsidRPr="00761051">
        <w:rPr>
          <w:rFonts w:ascii="Times New Roman" w:hAnsi="Times New Roman" w:cs="Times New Roman"/>
          <w:sz w:val="24"/>
          <w:szCs w:val="24"/>
        </w:rPr>
        <w:t xml:space="preserve"> price reduction</w:t>
      </w:r>
      <w:r w:rsidRPr="00761051">
        <w:rPr>
          <w:rFonts w:ascii="Times New Roman" w:hAnsi="Times New Roman" w:cs="Times New Roman" w:hint="eastAsia"/>
          <w:sz w:val="24"/>
          <w:szCs w:val="24"/>
        </w:rPr>
        <w:t>s (more than 5 percent)</w:t>
      </w:r>
      <w:r w:rsidRPr="00761051">
        <w:rPr>
          <w:rFonts w:ascii="Times New Roman" w:hAnsi="Times New Roman" w:cs="Times New Roman"/>
          <w:sz w:val="24"/>
          <w:szCs w:val="24"/>
        </w:rPr>
        <w:t xml:space="preserve">, displays and features </w:t>
      </w:r>
      <w:r w:rsidRPr="00761051">
        <w:rPr>
          <w:rFonts w:ascii="Times New Roman" w:hAnsi="Times New Roman" w:cs="Times New Roman" w:hint="eastAsia"/>
          <w:sz w:val="24"/>
          <w:szCs w:val="24"/>
        </w:rPr>
        <w:t xml:space="preserve">across </w:t>
      </w:r>
      <w:r w:rsidRPr="00761051">
        <w:rPr>
          <w:rFonts w:ascii="Times New Roman" w:hAnsi="Times New Roman" w:cs="Times New Roman"/>
          <w:sz w:val="24"/>
          <w:szCs w:val="24"/>
        </w:rPr>
        <w:t>fifteen</w:t>
      </w:r>
      <w:r w:rsidRPr="00761051">
        <w:rPr>
          <w:rFonts w:ascii="Times New Roman" w:hAnsi="Times New Roman" w:cs="Times New Roman" w:hint="eastAsia"/>
          <w:sz w:val="24"/>
          <w:szCs w:val="24"/>
        </w:rPr>
        <w:t xml:space="preserve"> categories</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It is clear that the price reduction is the most frequent type of promotion across all the categories. </w:t>
      </w:r>
      <w:r w:rsidRPr="00761051">
        <w:rPr>
          <w:rFonts w:ascii="Times New Roman" w:hAnsi="Times New Roman" w:cs="Times New Roman"/>
          <w:sz w:val="24"/>
          <w:szCs w:val="24"/>
        </w:rPr>
        <w:t>Feature</w:t>
      </w:r>
      <w:r w:rsidRPr="00761051">
        <w:rPr>
          <w:rFonts w:ascii="Times New Roman" w:hAnsi="Times New Roman" w:cs="Times New Roman" w:hint="eastAsia"/>
          <w:sz w:val="24"/>
          <w:szCs w:val="24"/>
        </w:rPr>
        <w:t xml:space="preserve"> advertising is also frequently used in many categories, such as f</w:t>
      </w:r>
      <w:r w:rsidRPr="00761051">
        <w:rPr>
          <w:rFonts w:ascii="Times New Roman" w:hAnsi="Times New Roman" w:cs="Times New Roman"/>
          <w:sz w:val="24"/>
          <w:szCs w:val="24"/>
        </w:rPr>
        <w:t>rozen pizza</w:t>
      </w:r>
      <w:r w:rsidRPr="00761051">
        <w:rPr>
          <w:rFonts w:ascii="Times New Roman" w:hAnsi="Times New Roman" w:cs="Times New Roman" w:hint="eastAsia"/>
          <w:sz w:val="24"/>
          <w:szCs w:val="24"/>
        </w:rPr>
        <w:t xml:space="preserve"> and </w:t>
      </w:r>
      <w:r w:rsidRPr="00761051">
        <w:rPr>
          <w:rFonts w:ascii="Times New Roman" w:hAnsi="Times New Roman" w:cs="Times New Roman"/>
          <w:sz w:val="24"/>
          <w:szCs w:val="24"/>
        </w:rPr>
        <w:t>carbonated</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beverages</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D</w:t>
      </w:r>
      <w:r w:rsidRPr="00761051">
        <w:rPr>
          <w:rFonts w:ascii="Times New Roman" w:hAnsi="Times New Roman" w:cs="Times New Roman" w:hint="eastAsia"/>
          <w:sz w:val="24"/>
          <w:szCs w:val="24"/>
        </w:rPr>
        <w:t xml:space="preserve">isplay is only used </w:t>
      </w:r>
      <w:r w:rsidRPr="00761051">
        <w:rPr>
          <w:rFonts w:ascii="Times New Roman" w:hAnsi="Times New Roman" w:cs="Times New Roman"/>
          <w:sz w:val="24"/>
          <w:szCs w:val="24"/>
        </w:rPr>
        <w:lastRenderedPageBreak/>
        <w:t>occasionally</w:t>
      </w:r>
      <w:r w:rsidRPr="00761051">
        <w:rPr>
          <w:rFonts w:ascii="Times New Roman" w:hAnsi="Times New Roman" w:cs="Times New Roman" w:hint="eastAsia"/>
          <w:sz w:val="24"/>
          <w:szCs w:val="24"/>
        </w:rPr>
        <w:t xml:space="preserve"> for most of the categories except beer. </w:t>
      </w:r>
    </w:p>
    <w:p w14:paraId="4B4B37A6" w14:textId="77777777" w:rsidR="0003628A" w:rsidRPr="00761051" w:rsidRDefault="0003628A" w:rsidP="00A158B8">
      <w:pPr>
        <w:spacing w:line="360" w:lineRule="auto"/>
        <w:ind w:firstLine="420"/>
        <w:jc w:val="left"/>
        <w:rPr>
          <w:rFonts w:ascii="Times New Roman" w:hAnsi="Times New Roman" w:cs="Times New Roman"/>
          <w:sz w:val="24"/>
          <w:szCs w:val="24"/>
        </w:rPr>
      </w:pPr>
    </w:p>
    <w:p w14:paraId="4A392923" w14:textId="1FA2C987" w:rsidR="00A158B8" w:rsidRPr="00761051" w:rsidRDefault="003A3507" w:rsidP="00A158B8">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A</w:t>
      </w:r>
      <w:r w:rsidRPr="00761051">
        <w:rPr>
          <w:rFonts w:ascii="Times New Roman" w:hAnsi="Times New Roman" w:cs="Times New Roman" w:hint="eastAsia"/>
          <w:sz w:val="24"/>
          <w:szCs w:val="24"/>
        </w:rPr>
        <w:t xml:space="preserve">s an initial analysis, we can use prior experience to suggest some potential relationships among categories. For example, substitution might exist in beer and </w:t>
      </w:r>
      <w:r w:rsidRPr="00761051">
        <w:rPr>
          <w:rFonts w:ascii="Times New Roman" w:hAnsi="Times New Roman" w:cs="Times New Roman"/>
          <w:sz w:val="24"/>
          <w:szCs w:val="24"/>
        </w:rPr>
        <w:t>carbonated</w:t>
      </w:r>
      <w:r w:rsidRPr="00761051">
        <w:rPr>
          <w:rFonts w:ascii="Times New Roman" w:hAnsi="Times New Roman" w:cs="Times New Roman" w:hint="eastAsia"/>
          <w:sz w:val="24"/>
          <w:szCs w:val="24"/>
        </w:rPr>
        <w:t xml:space="preserve"> beverages, while </w:t>
      </w:r>
      <w:r w:rsidRPr="00761051">
        <w:rPr>
          <w:rFonts w:ascii="Times New Roman" w:hAnsi="Times New Roman" w:hint="eastAsia"/>
          <w:bCs/>
          <w:kern w:val="0"/>
          <w:sz w:val="24"/>
          <w:szCs w:val="24"/>
          <w:lang w:val="en-GB"/>
        </w:rPr>
        <w:t>carbonated beverages</w:t>
      </w:r>
      <w:r w:rsidRPr="00761051">
        <w:rPr>
          <w:rFonts w:ascii="Times New Roman" w:hAnsi="Times New Roman" w:cs="Times New Roman" w:hint="eastAsia"/>
          <w:sz w:val="24"/>
          <w:szCs w:val="24"/>
        </w:rPr>
        <w:t xml:space="preserve"> and s</w:t>
      </w:r>
      <w:r w:rsidRPr="00761051">
        <w:rPr>
          <w:rFonts w:ascii="Times New Roman" w:hAnsi="Times New Roman" w:cs="Times New Roman"/>
          <w:sz w:val="24"/>
          <w:szCs w:val="24"/>
        </w:rPr>
        <w:t>alty snacks</w:t>
      </w:r>
      <w:r w:rsidRPr="00761051">
        <w:rPr>
          <w:rFonts w:ascii="Times New Roman" w:hAnsi="Times New Roman" w:cs="Times New Roman" w:hint="eastAsia"/>
          <w:sz w:val="24"/>
          <w:szCs w:val="24"/>
        </w:rPr>
        <w:t>, milk and coffee, f</w:t>
      </w:r>
      <w:r w:rsidRPr="00761051">
        <w:rPr>
          <w:rFonts w:ascii="Times New Roman" w:hAnsi="Times New Roman" w:cs="Times New Roman"/>
          <w:sz w:val="24"/>
          <w:szCs w:val="24"/>
        </w:rPr>
        <w:t>rozen pizza</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and</w:t>
      </w:r>
      <w:r w:rsidRPr="00761051">
        <w:rPr>
          <w:rFonts w:ascii="Times New Roman" w:hAnsi="Times New Roman" w:cs="Times New Roman" w:hint="eastAsia"/>
          <w:sz w:val="24"/>
          <w:szCs w:val="24"/>
        </w:rPr>
        <w:t xml:space="preserve"> beer etc.,</w:t>
      </w:r>
      <w:r w:rsidRPr="00761051">
        <w:rPr>
          <w:rFonts w:ascii="Times New Roman" w:hAnsi="Times New Roman" w:cs="Times New Roman"/>
          <w:sz w:val="24"/>
          <w:szCs w:val="24"/>
        </w:rPr>
        <w:t xml:space="preserve"> might</w:t>
      </w:r>
      <w:r w:rsidRPr="00761051">
        <w:rPr>
          <w:rFonts w:ascii="Times New Roman" w:hAnsi="Times New Roman" w:cs="Times New Roman" w:hint="eastAsia"/>
          <w:sz w:val="24"/>
          <w:szCs w:val="24"/>
        </w:rPr>
        <w:t xml:space="preserve"> be complementary. </w:t>
      </w:r>
      <w:r w:rsidRPr="00761051">
        <w:rPr>
          <w:rFonts w:ascii="Times New Roman" w:hAnsi="Times New Roman" w:cs="Times New Roman"/>
          <w:sz w:val="24"/>
          <w:szCs w:val="24"/>
        </w:rPr>
        <w:t>B</w:t>
      </w:r>
      <w:r w:rsidRPr="00761051">
        <w:rPr>
          <w:rFonts w:ascii="Times New Roman" w:hAnsi="Times New Roman" w:cs="Times New Roman" w:hint="eastAsia"/>
          <w:sz w:val="24"/>
          <w:szCs w:val="24"/>
        </w:rPr>
        <w:t>ut for some categories, e.g., milk and y</w:t>
      </w:r>
      <w:r w:rsidRPr="00761051">
        <w:rPr>
          <w:rFonts w:ascii="Times New Roman" w:hAnsi="Times New Roman" w:cs="Times New Roman"/>
          <w:sz w:val="24"/>
          <w:szCs w:val="24"/>
        </w:rPr>
        <w:t>ogurt</w:t>
      </w:r>
      <w:r w:rsidRPr="00761051">
        <w:rPr>
          <w:rFonts w:ascii="Times New Roman" w:hAnsi="Times New Roman" w:cs="Times New Roman" w:hint="eastAsia"/>
          <w:sz w:val="24"/>
          <w:szCs w:val="24"/>
        </w:rPr>
        <w:t>, f</w:t>
      </w:r>
      <w:r w:rsidRPr="00761051">
        <w:rPr>
          <w:rFonts w:ascii="Times New Roman" w:hAnsi="Times New Roman" w:cs="Times New Roman"/>
          <w:sz w:val="24"/>
          <w:szCs w:val="24"/>
        </w:rPr>
        <w:t>rozen pizza</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and</w:t>
      </w:r>
      <w:r w:rsidRPr="00761051">
        <w:rPr>
          <w:rFonts w:ascii="Times New Roman" w:hAnsi="Times New Roman" w:cs="Times New Roman" w:hint="eastAsia"/>
          <w:sz w:val="24"/>
          <w:szCs w:val="24"/>
        </w:rPr>
        <w:t xml:space="preserve"> coffee, it is difficult to </w:t>
      </w:r>
      <w:r w:rsidRPr="00761051">
        <w:rPr>
          <w:rFonts w:ascii="Times New Roman" w:hAnsi="Times New Roman" w:cs="Times New Roman"/>
          <w:sz w:val="24"/>
          <w:szCs w:val="24"/>
        </w:rPr>
        <w:t>identify</w:t>
      </w:r>
      <w:r w:rsidRPr="00761051">
        <w:rPr>
          <w:rFonts w:ascii="Times New Roman" w:hAnsi="Times New Roman" w:cs="Times New Roman" w:hint="eastAsia"/>
          <w:sz w:val="24"/>
          <w:szCs w:val="24"/>
        </w:rPr>
        <w:t xml:space="preserve"> by </w:t>
      </w:r>
      <w:r w:rsidRPr="00761051">
        <w:rPr>
          <w:rFonts w:ascii="Times New Roman" w:hAnsi="Times New Roman" w:cs="Times New Roman"/>
          <w:sz w:val="24"/>
          <w:szCs w:val="24"/>
        </w:rPr>
        <w:t>prio</w:t>
      </w:r>
      <w:r w:rsidRPr="00761051">
        <w:rPr>
          <w:rFonts w:ascii="Times New Roman" w:hAnsi="Times New Roman" w:cs="Times New Roman" w:hint="eastAsia"/>
          <w:sz w:val="24"/>
          <w:szCs w:val="24"/>
        </w:rPr>
        <w:t>r</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experience </w:t>
      </w:r>
      <w:r w:rsidRPr="00761051">
        <w:rPr>
          <w:rFonts w:ascii="Times New Roman" w:hAnsi="Times New Roman" w:cs="Times New Roman"/>
          <w:sz w:val="24"/>
          <w:szCs w:val="24"/>
        </w:rPr>
        <w:t xml:space="preserve">alone </w:t>
      </w:r>
      <w:r w:rsidRPr="00761051">
        <w:rPr>
          <w:rFonts w:ascii="Times New Roman" w:hAnsi="Times New Roman" w:cs="Times New Roman" w:hint="eastAsia"/>
          <w:sz w:val="24"/>
          <w:szCs w:val="24"/>
        </w:rPr>
        <w:t xml:space="preserve">whether an interactive relationship between them is likely. </w:t>
      </w:r>
      <w:r w:rsidRPr="00761051">
        <w:rPr>
          <w:rFonts w:ascii="Times New Roman" w:hAnsi="Times New Roman" w:cs="Times New Roman"/>
          <w:sz w:val="24"/>
          <w:szCs w:val="24"/>
        </w:rPr>
        <w:t>W</w:t>
      </w:r>
      <w:r w:rsidRPr="00761051">
        <w:rPr>
          <w:rFonts w:ascii="Times New Roman" w:hAnsi="Times New Roman" w:cs="Times New Roman" w:hint="eastAsia"/>
          <w:sz w:val="24"/>
          <w:szCs w:val="24"/>
        </w:rPr>
        <w:t xml:space="preserve">e therefore resort to </w:t>
      </w:r>
      <w:r w:rsidR="00A46E6C" w:rsidRPr="00761051">
        <w:rPr>
          <w:rFonts w:ascii="Times New Roman" w:hAnsi="Times New Roman" w:cs="Times New Roman"/>
          <w:sz w:val="24"/>
          <w:szCs w:val="24"/>
        </w:rPr>
        <w:t xml:space="preserve">the </w:t>
      </w:r>
      <w:r w:rsidRPr="00761051">
        <w:rPr>
          <w:rFonts w:ascii="Times New Roman" w:hAnsi="Times New Roman" w:cs="Times New Roman" w:hint="eastAsia"/>
          <w:sz w:val="24"/>
          <w:szCs w:val="24"/>
        </w:rPr>
        <w:t>proposed LASSO Granger</w:t>
      </w:r>
      <w:r w:rsidR="00A46E6C" w:rsidRPr="00761051">
        <w:rPr>
          <w:rFonts w:ascii="Times New Roman" w:hAnsi="Times New Roman" w:cs="Times New Roman"/>
          <w:sz w:val="24"/>
          <w:szCs w:val="24"/>
        </w:rPr>
        <w:t xml:space="preserve"> method</w:t>
      </w:r>
      <w:r w:rsidRPr="00761051">
        <w:rPr>
          <w:rFonts w:ascii="Times New Roman" w:hAnsi="Times New Roman" w:cs="Times New Roman" w:hint="eastAsia"/>
          <w:sz w:val="24"/>
          <w:szCs w:val="24"/>
        </w:rPr>
        <w:t xml:space="preserve"> to empirically identify interactions among categories. </w:t>
      </w:r>
    </w:p>
    <w:p w14:paraId="0DEC0520" w14:textId="77777777" w:rsidR="004E4853" w:rsidRPr="00761051" w:rsidRDefault="004E4853" w:rsidP="00362FEA">
      <w:pPr>
        <w:pStyle w:val="Heading3"/>
        <w:spacing w:line="240" w:lineRule="auto"/>
        <w:ind w:firstLine="420"/>
        <w:jc w:val="left"/>
        <w:rPr>
          <w:rFonts w:ascii="Times New Roman" w:hAnsi="Times New Roman" w:cs="Times New Roman"/>
          <w:b w:val="0"/>
          <w:sz w:val="22"/>
          <w:szCs w:val="22"/>
        </w:rPr>
      </w:pPr>
      <w:r w:rsidRPr="00761051">
        <w:rPr>
          <w:rFonts w:ascii="Times New Roman" w:hAnsi="Times New Roman" w:cs="Times New Roman" w:hint="eastAsia"/>
          <w:b w:val="0"/>
          <w:sz w:val="22"/>
          <w:szCs w:val="22"/>
        </w:rPr>
        <w:t>Table 1 Description statistics of the data sample</w:t>
      </w:r>
    </w:p>
    <w:tbl>
      <w:tblPr>
        <w:tblW w:w="0" w:type="auto"/>
        <w:jc w:val="center"/>
        <w:tblBorders>
          <w:top w:val="single" w:sz="4" w:space="0" w:color="auto"/>
          <w:bottom w:val="single" w:sz="4" w:space="0" w:color="auto"/>
        </w:tblBorders>
        <w:tblLook w:val="04A0" w:firstRow="1" w:lastRow="0" w:firstColumn="1" w:lastColumn="0" w:noHBand="0" w:noVBand="1"/>
      </w:tblPr>
      <w:tblGrid>
        <w:gridCol w:w="540"/>
        <w:gridCol w:w="1838"/>
        <w:gridCol w:w="817"/>
        <w:gridCol w:w="1135"/>
        <w:gridCol w:w="1137"/>
        <w:gridCol w:w="1442"/>
        <w:gridCol w:w="1033"/>
        <w:gridCol w:w="1084"/>
      </w:tblGrid>
      <w:tr w:rsidR="00761051" w:rsidRPr="00761051" w14:paraId="4C56DBE2" w14:textId="77777777" w:rsidTr="00DB0290">
        <w:trPr>
          <w:jc w:val="center"/>
        </w:trPr>
        <w:tc>
          <w:tcPr>
            <w:tcW w:w="0" w:type="auto"/>
            <w:vMerge w:val="restart"/>
            <w:tcBorders>
              <w:top w:val="single" w:sz="4" w:space="0" w:color="auto"/>
            </w:tcBorders>
            <w:vAlign w:val="center"/>
          </w:tcPr>
          <w:p w14:paraId="328D5532" w14:textId="77777777" w:rsidR="004E4853" w:rsidRPr="00761051" w:rsidRDefault="004E4853" w:rsidP="00362FEA">
            <w:pPr>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No.</w:t>
            </w:r>
          </w:p>
        </w:tc>
        <w:tc>
          <w:tcPr>
            <w:tcW w:w="0" w:type="auto"/>
            <w:vMerge w:val="restart"/>
            <w:tcBorders>
              <w:top w:val="single" w:sz="4" w:space="0" w:color="auto"/>
            </w:tcBorders>
            <w:shd w:val="clear" w:color="auto" w:fill="auto"/>
            <w:vAlign w:val="center"/>
          </w:tcPr>
          <w:p w14:paraId="730A3E52" w14:textId="77777777" w:rsidR="004E4853" w:rsidRPr="00761051" w:rsidRDefault="004E4853" w:rsidP="00362FEA">
            <w:pPr>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Category</w:t>
            </w:r>
          </w:p>
        </w:tc>
        <w:tc>
          <w:tcPr>
            <w:tcW w:w="0" w:type="auto"/>
            <w:vMerge w:val="restart"/>
            <w:tcBorders>
              <w:top w:val="single" w:sz="4" w:space="0" w:color="auto"/>
            </w:tcBorders>
            <w:shd w:val="clear" w:color="auto" w:fill="auto"/>
            <w:vAlign w:val="center"/>
          </w:tcPr>
          <w:p w14:paraId="6B05C3DA" w14:textId="77777777" w:rsidR="004E4853" w:rsidRPr="00761051" w:rsidRDefault="004E4853" w:rsidP="00362FEA">
            <w:pPr>
              <w:jc w:val="left"/>
              <w:rPr>
                <w:rFonts w:ascii="Calibri" w:eastAsia="SimSun" w:hAnsi="Calibri" w:cs="Times New Roman"/>
                <w:sz w:val="22"/>
                <w:lang w:val="en-GB"/>
              </w:rPr>
            </w:pPr>
            <w:r w:rsidRPr="00761051">
              <w:rPr>
                <w:rFonts w:ascii="Calibri" w:eastAsia="SimSun" w:hAnsi="Calibri" w:cs="Times New Roman" w:hint="eastAsia"/>
                <w:sz w:val="22"/>
                <w:lang w:val="en-GB"/>
              </w:rPr>
              <w:t>Num of SKUs</w:t>
            </w:r>
          </w:p>
        </w:tc>
        <w:tc>
          <w:tcPr>
            <w:tcW w:w="0" w:type="auto"/>
            <w:vMerge w:val="restart"/>
            <w:tcBorders>
              <w:top w:val="single" w:sz="4" w:space="0" w:color="auto"/>
            </w:tcBorders>
            <w:shd w:val="clear" w:color="auto" w:fill="auto"/>
            <w:vAlign w:val="center"/>
          </w:tcPr>
          <w:p w14:paraId="573769F8"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hint="eastAsia"/>
                <w:sz w:val="22"/>
              </w:rPr>
              <w:t>Mean units sold per week</w:t>
            </w:r>
          </w:p>
        </w:tc>
        <w:tc>
          <w:tcPr>
            <w:tcW w:w="0" w:type="auto"/>
            <w:vMerge w:val="restart"/>
            <w:tcBorders>
              <w:top w:val="single" w:sz="4" w:space="0" w:color="auto"/>
            </w:tcBorders>
          </w:tcPr>
          <w:p w14:paraId="03E93EF7"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hint="eastAsia"/>
                <w:sz w:val="22"/>
              </w:rPr>
              <w:t xml:space="preserve">Median </w:t>
            </w:r>
          </w:p>
          <w:p w14:paraId="2621447A"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hint="eastAsia"/>
                <w:sz w:val="22"/>
              </w:rPr>
              <w:t>units sold per week</w:t>
            </w:r>
          </w:p>
        </w:tc>
        <w:tc>
          <w:tcPr>
            <w:tcW w:w="0" w:type="auto"/>
            <w:gridSpan w:val="3"/>
            <w:tcBorders>
              <w:top w:val="single" w:sz="4" w:space="0" w:color="auto"/>
            </w:tcBorders>
            <w:shd w:val="clear" w:color="auto" w:fill="auto"/>
            <w:vAlign w:val="center"/>
          </w:tcPr>
          <w:p w14:paraId="654CBF61"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P</w:t>
            </w:r>
            <w:r w:rsidRPr="00761051">
              <w:rPr>
                <w:rFonts w:ascii="Calibri" w:eastAsia="SimSun" w:hAnsi="Calibri" w:cs="Times New Roman" w:hint="eastAsia"/>
                <w:sz w:val="22"/>
              </w:rPr>
              <w:t>ercentages of weeks concerning promotional activities</w:t>
            </w:r>
          </w:p>
        </w:tc>
      </w:tr>
      <w:tr w:rsidR="00761051" w:rsidRPr="00761051" w14:paraId="42CE5AF0" w14:textId="77777777" w:rsidTr="00DB0290">
        <w:trPr>
          <w:jc w:val="center"/>
        </w:trPr>
        <w:tc>
          <w:tcPr>
            <w:tcW w:w="0" w:type="auto"/>
            <w:vMerge/>
          </w:tcPr>
          <w:p w14:paraId="3B3E394E" w14:textId="77777777" w:rsidR="004E4853" w:rsidRPr="00761051" w:rsidRDefault="004E4853" w:rsidP="00362FEA">
            <w:pPr>
              <w:jc w:val="left"/>
              <w:rPr>
                <w:rFonts w:ascii="Times New Roman" w:eastAsia="SimSun" w:hAnsi="Times New Roman" w:cs="Times New Roman"/>
                <w:bCs/>
                <w:kern w:val="0"/>
                <w:sz w:val="22"/>
                <w:lang w:val="en-GB"/>
              </w:rPr>
            </w:pPr>
          </w:p>
        </w:tc>
        <w:tc>
          <w:tcPr>
            <w:tcW w:w="0" w:type="auto"/>
            <w:vMerge/>
            <w:shd w:val="clear" w:color="auto" w:fill="auto"/>
          </w:tcPr>
          <w:p w14:paraId="5D2934C2" w14:textId="77777777" w:rsidR="004E4853" w:rsidRPr="00761051" w:rsidRDefault="004E4853" w:rsidP="00362FEA">
            <w:pPr>
              <w:jc w:val="left"/>
              <w:rPr>
                <w:rFonts w:ascii="Times New Roman" w:eastAsia="SimSun" w:hAnsi="Times New Roman" w:cs="Times New Roman"/>
                <w:bCs/>
                <w:kern w:val="0"/>
                <w:sz w:val="22"/>
                <w:lang w:val="en-GB"/>
              </w:rPr>
            </w:pPr>
          </w:p>
        </w:tc>
        <w:tc>
          <w:tcPr>
            <w:tcW w:w="0" w:type="auto"/>
            <w:vMerge/>
            <w:shd w:val="clear" w:color="auto" w:fill="auto"/>
          </w:tcPr>
          <w:p w14:paraId="10D9E500" w14:textId="77777777" w:rsidR="004E4853" w:rsidRPr="00761051" w:rsidRDefault="004E4853" w:rsidP="00362FEA">
            <w:pPr>
              <w:jc w:val="left"/>
              <w:rPr>
                <w:rFonts w:ascii="Calibri" w:eastAsia="SimSun" w:hAnsi="Calibri" w:cs="Times New Roman"/>
                <w:sz w:val="22"/>
                <w:lang w:val="en-GB"/>
              </w:rPr>
            </w:pPr>
          </w:p>
        </w:tc>
        <w:tc>
          <w:tcPr>
            <w:tcW w:w="0" w:type="auto"/>
            <w:vMerge/>
            <w:shd w:val="clear" w:color="auto" w:fill="auto"/>
            <w:vAlign w:val="center"/>
          </w:tcPr>
          <w:p w14:paraId="1232E168" w14:textId="77777777" w:rsidR="004E4853" w:rsidRPr="00761051" w:rsidRDefault="004E4853" w:rsidP="00362FEA">
            <w:pPr>
              <w:jc w:val="left"/>
              <w:rPr>
                <w:rFonts w:ascii="Calibri" w:eastAsia="SimSun" w:hAnsi="Calibri" w:cs="Times New Roman"/>
                <w:sz w:val="22"/>
              </w:rPr>
            </w:pPr>
          </w:p>
        </w:tc>
        <w:tc>
          <w:tcPr>
            <w:tcW w:w="0" w:type="auto"/>
            <w:vMerge/>
          </w:tcPr>
          <w:p w14:paraId="44FE134B" w14:textId="77777777" w:rsidR="004E4853" w:rsidRPr="00761051" w:rsidRDefault="004E4853" w:rsidP="00362FEA">
            <w:pPr>
              <w:jc w:val="left"/>
              <w:rPr>
                <w:rFonts w:ascii="Calibri" w:eastAsia="SimSun" w:hAnsi="Calibri" w:cs="Times New Roman"/>
                <w:sz w:val="22"/>
              </w:rPr>
            </w:pPr>
          </w:p>
        </w:tc>
        <w:tc>
          <w:tcPr>
            <w:tcW w:w="0" w:type="auto"/>
            <w:tcBorders>
              <w:top w:val="single" w:sz="4" w:space="0" w:color="auto"/>
            </w:tcBorders>
            <w:shd w:val="clear" w:color="auto" w:fill="auto"/>
            <w:vAlign w:val="center"/>
          </w:tcPr>
          <w:p w14:paraId="62370D25"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P</w:t>
            </w:r>
            <w:r w:rsidRPr="00761051">
              <w:rPr>
                <w:rFonts w:ascii="Calibri" w:eastAsia="SimSun" w:hAnsi="Calibri" w:cs="Times New Roman" w:hint="eastAsia"/>
                <w:sz w:val="22"/>
              </w:rPr>
              <w:t>rice reductions</w:t>
            </w:r>
          </w:p>
        </w:tc>
        <w:tc>
          <w:tcPr>
            <w:tcW w:w="0" w:type="auto"/>
            <w:tcBorders>
              <w:top w:val="single" w:sz="4" w:space="0" w:color="auto"/>
            </w:tcBorders>
            <w:shd w:val="clear" w:color="auto" w:fill="auto"/>
            <w:vAlign w:val="center"/>
          </w:tcPr>
          <w:p w14:paraId="750029AB"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hint="eastAsia"/>
                <w:sz w:val="22"/>
              </w:rPr>
              <w:t>Displays</w:t>
            </w:r>
          </w:p>
        </w:tc>
        <w:tc>
          <w:tcPr>
            <w:tcW w:w="0" w:type="auto"/>
            <w:tcBorders>
              <w:top w:val="single" w:sz="4" w:space="0" w:color="auto"/>
            </w:tcBorders>
            <w:shd w:val="clear" w:color="auto" w:fill="auto"/>
            <w:vAlign w:val="center"/>
          </w:tcPr>
          <w:p w14:paraId="224B6E2C"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hint="eastAsia"/>
                <w:sz w:val="22"/>
              </w:rPr>
              <w:t>Features</w:t>
            </w:r>
          </w:p>
        </w:tc>
      </w:tr>
      <w:tr w:rsidR="00761051" w:rsidRPr="00761051" w14:paraId="3D27332C" w14:textId="77777777" w:rsidTr="00DB0290">
        <w:trPr>
          <w:jc w:val="center"/>
        </w:trPr>
        <w:tc>
          <w:tcPr>
            <w:tcW w:w="0" w:type="auto"/>
            <w:tcBorders>
              <w:top w:val="single" w:sz="4" w:space="0" w:color="auto"/>
            </w:tcBorders>
          </w:tcPr>
          <w:p w14:paraId="01837193"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1</w:t>
            </w:r>
          </w:p>
        </w:tc>
        <w:tc>
          <w:tcPr>
            <w:tcW w:w="0" w:type="auto"/>
            <w:tcBorders>
              <w:top w:val="single" w:sz="4" w:space="0" w:color="auto"/>
            </w:tcBorders>
            <w:shd w:val="clear" w:color="auto" w:fill="auto"/>
          </w:tcPr>
          <w:p w14:paraId="2AA8B359"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Beer</w:t>
            </w:r>
          </w:p>
        </w:tc>
        <w:tc>
          <w:tcPr>
            <w:tcW w:w="0" w:type="auto"/>
            <w:tcBorders>
              <w:top w:val="single" w:sz="4" w:space="0" w:color="auto"/>
            </w:tcBorders>
            <w:shd w:val="clear" w:color="auto" w:fill="auto"/>
          </w:tcPr>
          <w:p w14:paraId="24F537D9"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98</w:t>
            </w:r>
          </w:p>
        </w:tc>
        <w:tc>
          <w:tcPr>
            <w:tcW w:w="0" w:type="auto"/>
            <w:tcBorders>
              <w:top w:val="single" w:sz="4" w:space="0" w:color="auto"/>
            </w:tcBorders>
            <w:shd w:val="clear" w:color="auto" w:fill="auto"/>
            <w:vAlign w:val="center"/>
          </w:tcPr>
          <w:p w14:paraId="6E6C4EFE"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12.80</w:t>
            </w:r>
          </w:p>
        </w:tc>
        <w:tc>
          <w:tcPr>
            <w:tcW w:w="0" w:type="auto"/>
            <w:tcBorders>
              <w:top w:val="single" w:sz="4" w:space="0" w:color="auto"/>
            </w:tcBorders>
            <w:vAlign w:val="center"/>
          </w:tcPr>
          <w:p w14:paraId="4C1F4F96"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7</w:t>
            </w:r>
          </w:p>
        </w:tc>
        <w:tc>
          <w:tcPr>
            <w:tcW w:w="0" w:type="auto"/>
            <w:tcBorders>
              <w:top w:val="single" w:sz="4" w:space="0" w:color="auto"/>
            </w:tcBorders>
            <w:shd w:val="clear" w:color="auto" w:fill="auto"/>
            <w:vAlign w:val="center"/>
          </w:tcPr>
          <w:p w14:paraId="683CFF89"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0.30</w:t>
            </w:r>
          </w:p>
        </w:tc>
        <w:tc>
          <w:tcPr>
            <w:tcW w:w="0" w:type="auto"/>
            <w:tcBorders>
              <w:top w:val="single" w:sz="4" w:space="0" w:color="auto"/>
            </w:tcBorders>
            <w:shd w:val="clear" w:color="auto" w:fill="auto"/>
            <w:vAlign w:val="center"/>
          </w:tcPr>
          <w:p w14:paraId="07242701"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0.27</w:t>
            </w:r>
          </w:p>
        </w:tc>
        <w:tc>
          <w:tcPr>
            <w:tcW w:w="0" w:type="auto"/>
            <w:tcBorders>
              <w:top w:val="single" w:sz="4" w:space="0" w:color="auto"/>
            </w:tcBorders>
            <w:shd w:val="clear" w:color="auto" w:fill="auto"/>
            <w:vAlign w:val="center"/>
          </w:tcPr>
          <w:p w14:paraId="10F90AFD"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0.13</w:t>
            </w:r>
          </w:p>
        </w:tc>
      </w:tr>
      <w:tr w:rsidR="00761051" w:rsidRPr="00761051" w14:paraId="2E08922D" w14:textId="77777777" w:rsidTr="00DB0290">
        <w:trPr>
          <w:jc w:val="center"/>
        </w:trPr>
        <w:tc>
          <w:tcPr>
            <w:tcW w:w="0" w:type="auto"/>
          </w:tcPr>
          <w:p w14:paraId="23E2FFB8"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2</w:t>
            </w:r>
          </w:p>
        </w:tc>
        <w:tc>
          <w:tcPr>
            <w:tcW w:w="0" w:type="auto"/>
            <w:shd w:val="clear" w:color="auto" w:fill="auto"/>
          </w:tcPr>
          <w:p w14:paraId="5678FC6D"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Carbonated</w:t>
            </w:r>
            <w:r w:rsidRPr="00761051">
              <w:rPr>
                <w:rFonts w:ascii="Times New Roman" w:eastAsia="SimSun" w:hAnsi="Times New Roman" w:cs="Times New Roman" w:hint="eastAsia"/>
                <w:bCs/>
                <w:kern w:val="0"/>
                <w:sz w:val="22"/>
                <w:lang w:val="en-GB"/>
              </w:rPr>
              <w:t xml:space="preserve"> beverages</w:t>
            </w:r>
          </w:p>
        </w:tc>
        <w:tc>
          <w:tcPr>
            <w:tcW w:w="0" w:type="auto"/>
            <w:shd w:val="clear" w:color="auto" w:fill="auto"/>
            <w:vAlign w:val="center"/>
          </w:tcPr>
          <w:p w14:paraId="7A78BF7B"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76</w:t>
            </w:r>
          </w:p>
        </w:tc>
        <w:tc>
          <w:tcPr>
            <w:tcW w:w="0" w:type="auto"/>
            <w:shd w:val="clear" w:color="auto" w:fill="auto"/>
            <w:vAlign w:val="center"/>
          </w:tcPr>
          <w:p w14:paraId="0556C261"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38.25</w:t>
            </w:r>
          </w:p>
        </w:tc>
        <w:tc>
          <w:tcPr>
            <w:tcW w:w="0" w:type="auto"/>
            <w:vAlign w:val="center"/>
          </w:tcPr>
          <w:p w14:paraId="6C6BBDE8"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16</w:t>
            </w:r>
          </w:p>
        </w:tc>
        <w:tc>
          <w:tcPr>
            <w:tcW w:w="0" w:type="auto"/>
            <w:shd w:val="clear" w:color="auto" w:fill="auto"/>
            <w:vAlign w:val="center"/>
          </w:tcPr>
          <w:p w14:paraId="7C614FBC"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0.42</w:t>
            </w:r>
          </w:p>
        </w:tc>
        <w:tc>
          <w:tcPr>
            <w:tcW w:w="0" w:type="auto"/>
            <w:shd w:val="clear" w:color="auto" w:fill="auto"/>
            <w:vAlign w:val="center"/>
          </w:tcPr>
          <w:p w14:paraId="3C3CD336"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0.09</w:t>
            </w:r>
          </w:p>
        </w:tc>
        <w:tc>
          <w:tcPr>
            <w:tcW w:w="0" w:type="auto"/>
            <w:shd w:val="clear" w:color="auto" w:fill="auto"/>
            <w:vAlign w:val="center"/>
          </w:tcPr>
          <w:p w14:paraId="047F9876"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0.18</w:t>
            </w:r>
          </w:p>
        </w:tc>
      </w:tr>
      <w:tr w:rsidR="00761051" w:rsidRPr="00761051" w14:paraId="7B27E1D2" w14:textId="77777777" w:rsidTr="00DB0290">
        <w:trPr>
          <w:jc w:val="center"/>
        </w:trPr>
        <w:tc>
          <w:tcPr>
            <w:tcW w:w="0" w:type="auto"/>
          </w:tcPr>
          <w:p w14:paraId="19DCA1BD"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3</w:t>
            </w:r>
          </w:p>
        </w:tc>
        <w:tc>
          <w:tcPr>
            <w:tcW w:w="0" w:type="auto"/>
            <w:shd w:val="clear" w:color="auto" w:fill="auto"/>
          </w:tcPr>
          <w:p w14:paraId="40359DE3"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Coffee</w:t>
            </w:r>
          </w:p>
        </w:tc>
        <w:tc>
          <w:tcPr>
            <w:tcW w:w="0" w:type="auto"/>
            <w:shd w:val="clear" w:color="auto" w:fill="auto"/>
          </w:tcPr>
          <w:p w14:paraId="63F6D937"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46</w:t>
            </w:r>
          </w:p>
        </w:tc>
        <w:tc>
          <w:tcPr>
            <w:tcW w:w="0" w:type="auto"/>
            <w:shd w:val="clear" w:color="auto" w:fill="auto"/>
            <w:vAlign w:val="center"/>
          </w:tcPr>
          <w:p w14:paraId="0FF8055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5.90</w:t>
            </w:r>
          </w:p>
        </w:tc>
        <w:tc>
          <w:tcPr>
            <w:tcW w:w="0" w:type="auto"/>
            <w:vAlign w:val="center"/>
          </w:tcPr>
          <w:p w14:paraId="38F0FBAC"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5</w:t>
            </w:r>
          </w:p>
        </w:tc>
        <w:tc>
          <w:tcPr>
            <w:tcW w:w="0" w:type="auto"/>
            <w:shd w:val="clear" w:color="auto" w:fill="auto"/>
            <w:vAlign w:val="center"/>
          </w:tcPr>
          <w:p w14:paraId="0FF3CA02"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0.34</w:t>
            </w:r>
          </w:p>
        </w:tc>
        <w:tc>
          <w:tcPr>
            <w:tcW w:w="0" w:type="auto"/>
            <w:shd w:val="clear" w:color="auto" w:fill="auto"/>
            <w:vAlign w:val="center"/>
          </w:tcPr>
          <w:p w14:paraId="16995E02"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0.02</w:t>
            </w:r>
          </w:p>
        </w:tc>
        <w:tc>
          <w:tcPr>
            <w:tcW w:w="0" w:type="auto"/>
            <w:shd w:val="clear" w:color="auto" w:fill="auto"/>
            <w:vAlign w:val="center"/>
          </w:tcPr>
          <w:p w14:paraId="14B83DCF"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0.10</w:t>
            </w:r>
          </w:p>
        </w:tc>
      </w:tr>
      <w:tr w:rsidR="00761051" w:rsidRPr="00761051" w14:paraId="3F7CD71A" w14:textId="77777777" w:rsidTr="00DB0290">
        <w:trPr>
          <w:jc w:val="center"/>
        </w:trPr>
        <w:tc>
          <w:tcPr>
            <w:tcW w:w="0" w:type="auto"/>
          </w:tcPr>
          <w:p w14:paraId="440F3B43"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4</w:t>
            </w:r>
          </w:p>
        </w:tc>
        <w:tc>
          <w:tcPr>
            <w:tcW w:w="0" w:type="auto"/>
            <w:shd w:val="clear" w:color="auto" w:fill="auto"/>
          </w:tcPr>
          <w:p w14:paraId="17614A7D"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Cold cereal</w:t>
            </w:r>
          </w:p>
        </w:tc>
        <w:tc>
          <w:tcPr>
            <w:tcW w:w="0" w:type="auto"/>
            <w:shd w:val="clear" w:color="auto" w:fill="auto"/>
          </w:tcPr>
          <w:p w14:paraId="0A736C63"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119</w:t>
            </w:r>
          </w:p>
        </w:tc>
        <w:tc>
          <w:tcPr>
            <w:tcW w:w="0" w:type="auto"/>
            <w:shd w:val="clear" w:color="auto" w:fill="auto"/>
            <w:vAlign w:val="center"/>
          </w:tcPr>
          <w:p w14:paraId="0911D6AE"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15.60</w:t>
            </w:r>
          </w:p>
        </w:tc>
        <w:tc>
          <w:tcPr>
            <w:tcW w:w="0" w:type="auto"/>
            <w:vAlign w:val="center"/>
          </w:tcPr>
          <w:p w14:paraId="0C6573FB"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9</w:t>
            </w:r>
          </w:p>
        </w:tc>
        <w:tc>
          <w:tcPr>
            <w:tcW w:w="0" w:type="auto"/>
            <w:shd w:val="clear" w:color="auto" w:fill="auto"/>
            <w:vAlign w:val="center"/>
          </w:tcPr>
          <w:p w14:paraId="2B1F227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0.20</w:t>
            </w:r>
          </w:p>
        </w:tc>
        <w:tc>
          <w:tcPr>
            <w:tcW w:w="0" w:type="auto"/>
            <w:shd w:val="clear" w:color="auto" w:fill="auto"/>
            <w:vAlign w:val="center"/>
          </w:tcPr>
          <w:p w14:paraId="64796D71"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0.05</w:t>
            </w:r>
          </w:p>
        </w:tc>
        <w:tc>
          <w:tcPr>
            <w:tcW w:w="0" w:type="auto"/>
            <w:shd w:val="clear" w:color="auto" w:fill="auto"/>
            <w:vAlign w:val="center"/>
          </w:tcPr>
          <w:p w14:paraId="216875D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0.13</w:t>
            </w:r>
          </w:p>
        </w:tc>
      </w:tr>
      <w:tr w:rsidR="00761051" w:rsidRPr="00761051" w14:paraId="7C1958FC" w14:textId="77777777" w:rsidTr="00DB0290">
        <w:trPr>
          <w:jc w:val="center"/>
        </w:trPr>
        <w:tc>
          <w:tcPr>
            <w:tcW w:w="0" w:type="auto"/>
          </w:tcPr>
          <w:p w14:paraId="3354C3CF"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5</w:t>
            </w:r>
          </w:p>
        </w:tc>
        <w:tc>
          <w:tcPr>
            <w:tcW w:w="0" w:type="auto"/>
            <w:shd w:val="clear" w:color="auto" w:fill="auto"/>
          </w:tcPr>
          <w:p w14:paraId="55E89AFD"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F</w:t>
            </w:r>
            <w:r w:rsidRPr="00761051">
              <w:rPr>
                <w:rFonts w:ascii="Times New Roman" w:eastAsia="SimSun" w:hAnsi="Times New Roman" w:cs="Times New Roman" w:hint="eastAsia"/>
                <w:bCs/>
                <w:kern w:val="0"/>
                <w:sz w:val="22"/>
                <w:lang w:val="en-GB"/>
              </w:rPr>
              <w:t>rozen dinners</w:t>
            </w:r>
          </w:p>
        </w:tc>
        <w:tc>
          <w:tcPr>
            <w:tcW w:w="0" w:type="auto"/>
            <w:shd w:val="clear" w:color="auto" w:fill="auto"/>
          </w:tcPr>
          <w:p w14:paraId="578EBDFD"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79</w:t>
            </w:r>
          </w:p>
        </w:tc>
        <w:tc>
          <w:tcPr>
            <w:tcW w:w="0" w:type="auto"/>
            <w:shd w:val="clear" w:color="auto" w:fill="auto"/>
            <w:vAlign w:val="center"/>
          </w:tcPr>
          <w:p w14:paraId="1A1B8A3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18.50</w:t>
            </w:r>
          </w:p>
        </w:tc>
        <w:tc>
          <w:tcPr>
            <w:tcW w:w="0" w:type="auto"/>
            <w:vAlign w:val="center"/>
          </w:tcPr>
          <w:p w14:paraId="2D918099"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13</w:t>
            </w:r>
          </w:p>
        </w:tc>
        <w:tc>
          <w:tcPr>
            <w:tcW w:w="0" w:type="auto"/>
            <w:shd w:val="clear" w:color="auto" w:fill="auto"/>
            <w:vAlign w:val="center"/>
          </w:tcPr>
          <w:p w14:paraId="41FF3EA8"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0.43</w:t>
            </w:r>
          </w:p>
        </w:tc>
        <w:tc>
          <w:tcPr>
            <w:tcW w:w="0" w:type="auto"/>
            <w:shd w:val="clear" w:color="auto" w:fill="auto"/>
            <w:vAlign w:val="center"/>
          </w:tcPr>
          <w:p w14:paraId="78137B09"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0.04</w:t>
            </w:r>
          </w:p>
        </w:tc>
        <w:tc>
          <w:tcPr>
            <w:tcW w:w="0" w:type="auto"/>
            <w:shd w:val="clear" w:color="auto" w:fill="auto"/>
            <w:vAlign w:val="center"/>
          </w:tcPr>
          <w:p w14:paraId="1E63F777"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0.17</w:t>
            </w:r>
          </w:p>
        </w:tc>
      </w:tr>
      <w:tr w:rsidR="00761051" w:rsidRPr="00761051" w14:paraId="2A7B7BD0" w14:textId="77777777" w:rsidTr="00DB0290">
        <w:trPr>
          <w:jc w:val="center"/>
        </w:trPr>
        <w:tc>
          <w:tcPr>
            <w:tcW w:w="0" w:type="auto"/>
          </w:tcPr>
          <w:p w14:paraId="7377A3B2"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6</w:t>
            </w:r>
          </w:p>
        </w:tc>
        <w:tc>
          <w:tcPr>
            <w:tcW w:w="0" w:type="auto"/>
            <w:shd w:val="clear" w:color="auto" w:fill="auto"/>
          </w:tcPr>
          <w:p w14:paraId="4FCFD016"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Frozen pizza</w:t>
            </w:r>
          </w:p>
        </w:tc>
        <w:tc>
          <w:tcPr>
            <w:tcW w:w="0" w:type="auto"/>
            <w:shd w:val="clear" w:color="auto" w:fill="auto"/>
          </w:tcPr>
          <w:p w14:paraId="726EAF89"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62</w:t>
            </w:r>
          </w:p>
        </w:tc>
        <w:tc>
          <w:tcPr>
            <w:tcW w:w="0" w:type="auto"/>
            <w:shd w:val="clear" w:color="auto" w:fill="auto"/>
            <w:vAlign w:val="center"/>
          </w:tcPr>
          <w:p w14:paraId="1B5108EB"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21.05</w:t>
            </w:r>
          </w:p>
        </w:tc>
        <w:tc>
          <w:tcPr>
            <w:tcW w:w="0" w:type="auto"/>
            <w:vAlign w:val="center"/>
          </w:tcPr>
          <w:p w14:paraId="0ECFD373"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14</w:t>
            </w:r>
          </w:p>
        </w:tc>
        <w:tc>
          <w:tcPr>
            <w:tcW w:w="0" w:type="auto"/>
            <w:shd w:val="clear" w:color="auto" w:fill="auto"/>
            <w:vAlign w:val="center"/>
          </w:tcPr>
          <w:p w14:paraId="55EF9F78"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0.47</w:t>
            </w:r>
          </w:p>
        </w:tc>
        <w:tc>
          <w:tcPr>
            <w:tcW w:w="0" w:type="auto"/>
            <w:shd w:val="clear" w:color="auto" w:fill="auto"/>
            <w:vAlign w:val="center"/>
          </w:tcPr>
          <w:p w14:paraId="64C59D60"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0.10</w:t>
            </w:r>
          </w:p>
        </w:tc>
        <w:tc>
          <w:tcPr>
            <w:tcW w:w="0" w:type="auto"/>
            <w:shd w:val="clear" w:color="auto" w:fill="auto"/>
            <w:vAlign w:val="center"/>
          </w:tcPr>
          <w:p w14:paraId="0C336377"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0.31</w:t>
            </w:r>
          </w:p>
        </w:tc>
      </w:tr>
      <w:tr w:rsidR="00761051" w:rsidRPr="00761051" w14:paraId="7DFFA9A0" w14:textId="77777777" w:rsidTr="00DB0290">
        <w:trPr>
          <w:jc w:val="center"/>
        </w:trPr>
        <w:tc>
          <w:tcPr>
            <w:tcW w:w="0" w:type="auto"/>
          </w:tcPr>
          <w:p w14:paraId="5E499B26"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7</w:t>
            </w:r>
          </w:p>
        </w:tc>
        <w:tc>
          <w:tcPr>
            <w:tcW w:w="0" w:type="auto"/>
            <w:shd w:val="clear" w:color="auto" w:fill="auto"/>
          </w:tcPr>
          <w:p w14:paraId="48D1F0AC"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Frankfurters</w:t>
            </w:r>
          </w:p>
        </w:tc>
        <w:tc>
          <w:tcPr>
            <w:tcW w:w="0" w:type="auto"/>
            <w:shd w:val="clear" w:color="auto" w:fill="auto"/>
          </w:tcPr>
          <w:p w14:paraId="390AD798"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21</w:t>
            </w:r>
          </w:p>
        </w:tc>
        <w:tc>
          <w:tcPr>
            <w:tcW w:w="0" w:type="auto"/>
            <w:shd w:val="clear" w:color="auto" w:fill="auto"/>
            <w:vAlign w:val="center"/>
          </w:tcPr>
          <w:p w14:paraId="6FFDA547"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22.95</w:t>
            </w:r>
          </w:p>
        </w:tc>
        <w:tc>
          <w:tcPr>
            <w:tcW w:w="0" w:type="auto"/>
            <w:vAlign w:val="center"/>
          </w:tcPr>
          <w:p w14:paraId="70BA846F"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10</w:t>
            </w:r>
          </w:p>
        </w:tc>
        <w:tc>
          <w:tcPr>
            <w:tcW w:w="0" w:type="auto"/>
            <w:shd w:val="clear" w:color="auto" w:fill="auto"/>
            <w:vAlign w:val="center"/>
          </w:tcPr>
          <w:p w14:paraId="3E77890A"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0.35</w:t>
            </w:r>
          </w:p>
        </w:tc>
        <w:tc>
          <w:tcPr>
            <w:tcW w:w="0" w:type="auto"/>
            <w:shd w:val="clear" w:color="auto" w:fill="auto"/>
            <w:vAlign w:val="center"/>
          </w:tcPr>
          <w:p w14:paraId="0AD12212"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0.08</w:t>
            </w:r>
          </w:p>
        </w:tc>
        <w:tc>
          <w:tcPr>
            <w:tcW w:w="0" w:type="auto"/>
            <w:shd w:val="clear" w:color="auto" w:fill="auto"/>
            <w:vAlign w:val="center"/>
          </w:tcPr>
          <w:p w14:paraId="1414D36D"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0.16</w:t>
            </w:r>
          </w:p>
        </w:tc>
      </w:tr>
      <w:tr w:rsidR="00761051" w:rsidRPr="00761051" w14:paraId="4AF35667" w14:textId="77777777" w:rsidTr="00DB0290">
        <w:trPr>
          <w:jc w:val="center"/>
        </w:trPr>
        <w:tc>
          <w:tcPr>
            <w:tcW w:w="0" w:type="auto"/>
          </w:tcPr>
          <w:p w14:paraId="541B65B2"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8</w:t>
            </w:r>
          </w:p>
        </w:tc>
        <w:tc>
          <w:tcPr>
            <w:tcW w:w="0" w:type="auto"/>
            <w:shd w:val="clear" w:color="auto" w:fill="auto"/>
          </w:tcPr>
          <w:p w14:paraId="3A194032"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Margarine/Butter</w:t>
            </w:r>
          </w:p>
        </w:tc>
        <w:tc>
          <w:tcPr>
            <w:tcW w:w="0" w:type="auto"/>
            <w:shd w:val="clear" w:color="auto" w:fill="auto"/>
          </w:tcPr>
          <w:p w14:paraId="75C09288"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21</w:t>
            </w:r>
          </w:p>
        </w:tc>
        <w:tc>
          <w:tcPr>
            <w:tcW w:w="0" w:type="auto"/>
            <w:shd w:val="clear" w:color="auto" w:fill="auto"/>
            <w:vAlign w:val="center"/>
          </w:tcPr>
          <w:p w14:paraId="77C25979"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29.20</w:t>
            </w:r>
          </w:p>
        </w:tc>
        <w:tc>
          <w:tcPr>
            <w:tcW w:w="0" w:type="auto"/>
            <w:vAlign w:val="center"/>
          </w:tcPr>
          <w:p w14:paraId="75EF70B6"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13</w:t>
            </w:r>
          </w:p>
        </w:tc>
        <w:tc>
          <w:tcPr>
            <w:tcW w:w="0" w:type="auto"/>
            <w:shd w:val="clear" w:color="auto" w:fill="auto"/>
            <w:vAlign w:val="center"/>
          </w:tcPr>
          <w:p w14:paraId="7DC3FCC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0.37</w:t>
            </w:r>
          </w:p>
        </w:tc>
        <w:tc>
          <w:tcPr>
            <w:tcW w:w="0" w:type="auto"/>
            <w:shd w:val="clear" w:color="auto" w:fill="auto"/>
            <w:vAlign w:val="center"/>
          </w:tcPr>
          <w:p w14:paraId="62C4AE69"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0.05</w:t>
            </w:r>
          </w:p>
        </w:tc>
        <w:tc>
          <w:tcPr>
            <w:tcW w:w="0" w:type="auto"/>
            <w:shd w:val="clear" w:color="auto" w:fill="auto"/>
            <w:vAlign w:val="center"/>
          </w:tcPr>
          <w:p w14:paraId="2E63EFCD"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0.13</w:t>
            </w:r>
          </w:p>
        </w:tc>
      </w:tr>
      <w:tr w:rsidR="00761051" w:rsidRPr="00761051" w14:paraId="07DEBA51" w14:textId="77777777" w:rsidTr="00DB0290">
        <w:trPr>
          <w:jc w:val="center"/>
        </w:trPr>
        <w:tc>
          <w:tcPr>
            <w:tcW w:w="0" w:type="auto"/>
          </w:tcPr>
          <w:p w14:paraId="74467978"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9</w:t>
            </w:r>
          </w:p>
        </w:tc>
        <w:tc>
          <w:tcPr>
            <w:tcW w:w="0" w:type="auto"/>
            <w:shd w:val="clear" w:color="auto" w:fill="auto"/>
          </w:tcPr>
          <w:p w14:paraId="4EAED872"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Mayonnaise</w:t>
            </w:r>
          </w:p>
        </w:tc>
        <w:tc>
          <w:tcPr>
            <w:tcW w:w="0" w:type="auto"/>
            <w:shd w:val="clear" w:color="auto" w:fill="auto"/>
          </w:tcPr>
          <w:p w14:paraId="24B25DF7"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17</w:t>
            </w:r>
          </w:p>
        </w:tc>
        <w:tc>
          <w:tcPr>
            <w:tcW w:w="0" w:type="auto"/>
            <w:shd w:val="clear" w:color="auto" w:fill="auto"/>
            <w:vAlign w:val="center"/>
          </w:tcPr>
          <w:p w14:paraId="69CB8A52"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15.70</w:t>
            </w:r>
          </w:p>
        </w:tc>
        <w:tc>
          <w:tcPr>
            <w:tcW w:w="0" w:type="auto"/>
            <w:vAlign w:val="center"/>
          </w:tcPr>
          <w:p w14:paraId="40865178"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12</w:t>
            </w:r>
          </w:p>
        </w:tc>
        <w:tc>
          <w:tcPr>
            <w:tcW w:w="0" w:type="auto"/>
            <w:shd w:val="clear" w:color="auto" w:fill="auto"/>
            <w:vAlign w:val="center"/>
          </w:tcPr>
          <w:p w14:paraId="7BF02EB9"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0.21</w:t>
            </w:r>
          </w:p>
        </w:tc>
        <w:tc>
          <w:tcPr>
            <w:tcW w:w="0" w:type="auto"/>
            <w:shd w:val="clear" w:color="auto" w:fill="auto"/>
            <w:vAlign w:val="center"/>
          </w:tcPr>
          <w:p w14:paraId="483D7002"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0.03</w:t>
            </w:r>
          </w:p>
        </w:tc>
        <w:tc>
          <w:tcPr>
            <w:tcW w:w="0" w:type="auto"/>
            <w:shd w:val="clear" w:color="auto" w:fill="auto"/>
            <w:vAlign w:val="center"/>
          </w:tcPr>
          <w:p w14:paraId="77FEDFDB"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0.08</w:t>
            </w:r>
          </w:p>
        </w:tc>
      </w:tr>
      <w:tr w:rsidR="00761051" w:rsidRPr="00761051" w14:paraId="3485D7AB" w14:textId="77777777" w:rsidTr="00DB0290">
        <w:trPr>
          <w:jc w:val="center"/>
        </w:trPr>
        <w:tc>
          <w:tcPr>
            <w:tcW w:w="0" w:type="auto"/>
          </w:tcPr>
          <w:p w14:paraId="069E5C51"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10</w:t>
            </w:r>
          </w:p>
        </w:tc>
        <w:tc>
          <w:tcPr>
            <w:tcW w:w="0" w:type="auto"/>
            <w:shd w:val="clear" w:color="auto" w:fill="auto"/>
          </w:tcPr>
          <w:p w14:paraId="04484D52"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Milk</w:t>
            </w:r>
          </w:p>
        </w:tc>
        <w:tc>
          <w:tcPr>
            <w:tcW w:w="0" w:type="auto"/>
            <w:shd w:val="clear" w:color="auto" w:fill="auto"/>
          </w:tcPr>
          <w:p w14:paraId="64CAF79D"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40</w:t>
            </w:r>
          </w:p>
        </w:tc>
        <w:tc>
          <w:tcPr>
            <w:tcW w:w="0" w:type="auto"/>
            <w:shd w:val="clear" w:color="auto" w:fill="auto"/>
            <w:vAlign w:val="center"/>
          </w:tcPr>
          <w:p w14:paraId="598A1E0C"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59.60</w:t>
            </w:r>
          </w:p>
        </w:tc>
        <w:tc>
          <w:tcPr>
            <w:tcW w:w="0" w:type="auto"/>
            <w:vAlign w:val="center"/>
          </w:tcPr>
          <w:p w14:paraId="22AF8E4C"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24</w:t>
            </w:r>
          </w:p>
        </w:tc>
        <w:tc>
          <w:tcPr>
            <w:tcW w:w="0" w:type="auto"/>
            <w:shd w:val="clear" w:color="auto" w:fill="auto"/>
            <w:vAlign w:val="center"/>
          </w:tcPr>
          <w:p w14:paraId="43F2CE94"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0.19</w:t>
            </w:r>
          </w:p>
        </w:tc>
        <w:tc>
          <w:tcPr>
            <w:tcW w:w="0" w:type="auto"/>
            <w:shd w:val="clear" w:color="auto" w:fill="auto"/>
            <w:vAlign w:val="center"/>
          </w:tcPr>
          <w:p w14:paraId="54EBDCDB"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0.01</w:t>
            </w:r>
          </w:p>
        </w:tc>
        <w:tc>
          <w:tcPr>
            <w:tcW w:w="0" w:type="auto"/>
            <w:shd w:val="clear" w:color="auto" w:fill="auto"/>
            <w:vAlign w:val="center"/>
          </w:tcPr>
          <w:p w14:paraId="77849645"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0.06</w:t>
            </w:r>
          </w:p>
        </w:tc>
      </w:tr>
      <w:tr w:rsidR="00761051" w:rsidRPr="00761051" w14:paraId="5BF7F453" w14:textId="77777777" w:rsidTr="00DB0290">
        <w:trPr>
          <w:jc w:val="center"/>
        </w:trPr>
        <w:tc>
          <w:tcPr>
            <w:tcW w:w="0" w:type="auto"/>
          </w:tcPr>
          <w:p w14:paraId="0DAF85AE"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11</w:t>
            </w:r>
          </w:p>
        </w:tc>
        <w:tc>
          <w:tcPr>
            <w:tcW w:w="0" w:type="auto"/>
            <w:shd w:val="clear" w:color="auto" w:fill="auto"/>
          </w:tcPr>
          <w:p w14:paraId="21A80D6C"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Peanut butter</w:t>
            </w:r>
          </w:p>
        </w:tc>
        <w:tc>
          <w:tcPr>
            <w:tcW w:w="0" w:type="auto"/>
            <w:shd w:val="clear" w:color="auto" w:fill="auto"/>
          </w:tcPr>
          <w:p w14:paraId="4717BE54"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16</w:t>
            </w:r>
          </w:p>
        </w:tc>
        <w:tc>
          <w:tcPr>
            <w:tcW w:w="0" w:type="auto"/>
            <w:shd w:val="clear" w:color="auto" w:fill="auto"/>
            <w:vAlign w:val="center"/>
          </w:tcPr>
          <w:p w14:paraId="74ED6B0A"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14.30</w:t>
            </w:r>
          </w:p>
        </w:tc>
        <w:tc>
          <w:tcPr>
            <w:tcW w:w="0" w:type="auto"/>
            <w:vAlign w:val="center"/>
          </w:tcPr>
          <w:p w14:paraId="53304642"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10</w:t>
            </w:r>
          </w:p>
        </w:tc>
        <w:tc>
          <w:tcPr>
            <w:tcW w:w="0" w:type="auto"/>
            <w:shd w:val="clear" w:color="auto" w:fill="auto"/>
            <w:vAlign w:val="center"/>
          </w:tcPr>
          <w:p w14:paraId="7E0433E8"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0.22</w:t>
            </w:r>
          </w:p>
        </w:tc>
        <w:tc>
          <w:tcPr>
            <w:tcW w:w="0" w:type="auto"/>
            <w:shd w:val="clear" w:color="auto" w:fill="auto"/>
            <w:vAlign w:val="center"/>
          </w:tcPr>
          <w:p w14:paraId="024834A2"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0.01</w:t>
            </w:r>
          </w:p>
        </w:tc>
        <w:tc>
          <w:tcPr>
            <w:tcW w:w="0" w:type="auto"/>
            <w:shd w:val="clear" w:color="auto" w:fill="auto"/>
            <w:vAlign w:val="center"/>
          </w:tcPr>
          <w:p w14:paraId="2717ED51"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0.07</w:t>
            </w:r>
          </w:p>
        </w:tc>
      </w:tr>
      <w:tr w:rsidR="00761051" w:rsidRPr="00761051" w14:paraId="6122C9CE" w14:textId="77777777" w:rsidTr="00DB0290">
        <w:trPr>
          <w:jc w:val="center"/>
        </w:trPr>
        <w:tc>
          <w:tcPr>
            <w:tcW w:w="0" w:type="auto"/>
          </w:tcPr>
          <w:p w14:paraId="5264F1F6"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12</w:t>
            </w:r>
          </w:p>
        </w:tc>
        <w:tc>
          <w:tcPr>
            <w:tcW w:w="0" w:type="auto"/>
            <w:shd w:val="clear" w:color="auto" w:fill="auto"/>
          </w:tcPr>
          <w:p w14:paraId="05A35418"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Salty snacks</w:t>
            </w:r>
          </w:p>
        </w:tc>
        <w:tc>
          <w:tcPr>
            <w:tcW w:w="0" w:type="auto"/>
            <w:shd w:val="clear" w:color="auto" w:fill="auto"/>
          </w:tcPr>
          <w:p w14:paraId="65DDDB82"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80</w:t>
            </w:r>
          </w:p>
        </w:tc>
        <w:tc>
          <w:tcPr>
            <w:tcW w:w="0" w:type="auto"/>
            <w:shd w:val="clear" w:color="auto" w:fill="auto"/>
            <w:vAlign w:val="center"/>
          </w:tcPr>
          <w:p w14:paraId="0B3AEC50"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17.95</w:t>
            </w:r>
          </w:p>
        </w:tc>
        <w:tc>
          <w:tcPr>
            <w:tcW w:w="0" w:type="auto"/>
            <w:vAlign w:val="center"/>
          </w:tcPr>
          <w:p w14:paraId="6E88639F"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11</w:t>
            </w:r>
          </w:p>
        </w:tc>
        <w:tc>
          <w:tcPr>
            <w:tcW w:w="0" w:type="auto"/>
            <w:shd w:val="clear" w:color="auto" w:fill="auto"/>
            <w:vAlign w:val="center"/>
          </w:tcPr>
          <w:p w14:paraId="0162AB3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0.31</w:t>
            </w:r>
          </w:p>
        </w:tc>
        <w:tc>
          <w:tcPr>
            <w:tcW w:w="0" w:type="auto"/>
            <w:shd w:val="clear" w:color="auto" w:fill="auto"/>
            <w:vAlign w:val="center"/>
          </w:tcPr>
          <w:p w14:paraId="414E6E50"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0.12</w:t>
            </w:r>
          </w:p>
        </w:tc>
        <w:tc>
          <w:tcPr>
            <w:tcW w:w="0" w:type="auto"/>
            <w:shd w:val="clear" w:color="auto" w:fill="auto"/>
            <w:vAlign w:val="center"/>
          </w:tcPr>
          <w:p w14:paraId="78EAC209"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0.12</w:t>
            </w:r>
          </w:p>
        </w:tc>
      </w:tr>
      <w:tr w:rsidR="00761051" w:rsidRPr="00761051" w14:paraId="0A9A3107" w14:textId="77777777" w:rsidTr="00DB0290">
        <w:trPr>
          <w:jc w:val="center"/>
        </w:trPr>
        <w:tc>
          <w:tcPr>
            <w:tcW w:w="0" w:type="auto"/>
          </w:tcPr>
          <w:p w14:paraId="0EA4CB77"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13</w:t>
            </w:r>
          </w:p>
        </w:tc>
        <w:tc>
          <w:tcPr>
            <w:tcW w:w="0" w:type="auto"/>
            <w:shd w:val="clear" w:color="auto" w:fill="auto"/>
          </w:tcPr>
          <w:p w14:paraId="631E4FB9"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Soup</w:t>
            </w:r>
          </w:p>
        </w:tc>
        <w:tc>
          <w:tcPr>
            <w:tcW w:w="0" w:type="auto"/>
            <w:shd w:val="clear" w:color="auto" w:fill="auto"/>
          </w:tcPr>
          <w:p w14:paraId="1CE54E97"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129</w:t>
            </w:r>
          </w:p>
        </w:tc>
        <w:tc>
          <w:tcPr>
            <w:tcW w:w="0" w:type="auto"/>
            <w:shd w:val="clear" w:color="auto" w:fill="auto"/>
            <w:vAlign w:val="center"/>
          </w:tcPr>
          <w:p w14:paraId="2404BD4A"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15.05</w:t>
            </w:r>
          </w:p>
        </w:tc>
        <w:tc>
          <w:tcPr>
            <w:tcW w:w="0" w:type="auto"/>
            <w:vAlign w:val="center"/>
          </w:tcPr>
          <w:p w14:paraId="64DE8FD4"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9</w:t>
            </w:r>
          </w:p>
        </w:tc>
        <w:tc>
          <w:tcPr>
            <w:tcW w:w="0" w:type="auto"/>
            <w:shd w:val="clear" w:color="auto" w:fill="auto"/>
            <w:vAlign w:val="center"/>
          </w:tcPr>
          <w:p w14:paraId="4940B0F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0.23</w:t>
            </w:r>
          </w:p>
        </w:tc>
        <w:tc>
          <w:tcPr>
            <w:tcW w:w="0" w:type="auto"/>
            <w:shd w:val="clear" w:color="auto" w:fill="auto"/>
            <w:vAlign w:val="center"/>
          </w:tcPr>
          <w:p w14:paraId="51D13A8F"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0.03</w:t>
            </w:r>
          </w:p>
        </w:tc>
        <w:tc>
          <w:tcPr>
            <w:tcW w:w="0" w:type="auto"/>
            <w:shd w:val="clear" w:color="auto" w:fill="auto"/>
            <w:vAlign w:val="center"/>
          </w:tcPr>
          <w:p w14:paraId="62C06972"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0.10</w:t>
            </w:r>
          </w:p>
        </w:tc>
      </w:tr>
      <w:tr w:rsidR="00761051" w:rsidRPr="00761051" w14:paraId="30372761" w14:textId="77777777" w:rsidTr="00DB0290">
        <w:trPr>
          <w:jc w:val="center"/>
        </w:trPr>
        <w:tc>
          <w:tcPr>
            <w:tcW w:w="0" w:type="auto"/>
          </w:tcPr>
          <w:p w14:paraId="5857A19F"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14</w:t>
            </w:r>
          </w:p>
        </w:tc>
        <w:tc>
          <w:tcPr>
            <w:tcW w:w="0" w:type="auto"/>
            <w:shd w:val="clear" w:color="auto" w:fill="auto"/>
          </w:tcPr>
          <w:p w14:paraId="34E046ED"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bCs/>
                <w:kern w:val="0"/>
                <w:sz w:val="22"/>
                <w:lang w:val="en-GB"/>
              </w:rPr>
              <w:t>Spaghetti sauce</w:t>
            </w:r>
          </w:p>
        </w:tc>
        <w:tc>
          <w:tcPr>
            <w:tcW w:w="0" w:type="auto"/>
            <w:shd w:val="clear" w:color="auto" w:fill="auto"/>
          </w:tcPr>
          <w:p w14:paraId="1B0DB6BC"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70</w:t>
            </w:r>
          </w:p>
        </w:tc>
        <w:tc>
          <w:tcPr>
            <w:tcW w:w="0" w:type="auto"/>
            <w:shd w:val="clear" w:color="auto" w:fill="auto"/>
            <w:vAlign w:val="center"/>
          </w:tcPr>
          <w:p w14:paraId="78280C75"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9.40</w:t>
            </w:r>
          </w:p>
        </w:tc>
        <w:tc>
          <w:tcPr>
            <w:tcW w:w="0" w:type="auto"/>
            <w:vAlign w:val="center"/>
          </w:tcPr>
          <w:p w14:paraId="3372CD41"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7</w:t>
            </w:r>
          </w:p>
        </w:tc>
        <w:tc>
          <w:tcPr>
            <w:tcW w:w="0" w:type="auto"/>
            <w:shd w:val="clear" w:color="auto" w:fill="auto"/>
            <w:vAlign w:val="center"/>
          </w:tcPr>
          <w:p w14:paraId="56390E0E"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0.38</w:t>
            </w:r>
          </w:p>
        </w:tc>
        <w:tc>
          <w:tcPr>
            <w:tcW w:w="0" w:type="auto"/>
            <w:shd w:val="clear" w:color="auto" w:fill="auto"/>
            <w:vAlign w:val="center"/>
          </w:tcPr>
          <w:p w14:paraId="65DD07F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0.03</w:t>
            </w:r>
          </w:p>
        </w:tc>
        <w:tc>
          <w:tcPr>
            <w:tcW w:w="0" w:type="auto"/>
            <w:shd w:val="clear" w:color="auto" w:fill="auto"/>
            <w:vAlign w:val="center"/>
          </w:tcPr>
          <w:p w14:paraId="6B86DF73"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0.11</w:t>
            </w:r>
          </w:p>
        </w:tc>
      </w:tr>
      <w:tr w:rsidR="004E4853" w:rsidRPr="00761051" w14:paraId="3E5DD3AF" w14:textId="77777777" w:rsidTr="00DB0290">
        <w:trPr>
          <w:jc w:val="center"/>
        </w:trPr>
        <w:tc>
          <w:tcPr>
            <w:tcW w:w="0" w:type="auto"/>
          </w:tcPr>
          <w:p w14:paraId="4EEE7D98"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15</w:t>
            </w:r>
          </w:p>
        </w:tc>
        <w:tc>
          <w:tcPr>
            <w:tcW w:w="0" w:type="auto"/>
            <w:shd w:val="clear" w:color="auto" w:fill="auto"/>
          </w:tcPr>
          <w:p w14:paraId="2E550364" w14:textId="77777777" w:rsidR="004E4853" w:rsidRPr="00761051" w:rsidRDefault="004E4853" w:rsidP="00362FEA">
            <w:pPr>
              <w:spacing w:line="360" w:lineRule="auto"/>
              <w:jc w:val="left"/>
              <w:rPr>
                <w:rFonts w:ascii="Times New Roman" w:eastAsia="SimSun" w:hAnsi="Times New Roman" w:cs="Times New Roman"/>
                <w:bCs/>
                <w:kern w:val="0"/>
                <w:sz w:val="22"/>
                <w:lang w:val="en-GB"/>
              </w:rPr>
            </w:pPr>
            <w:r w:rsidRPr="00761051">
              <w:rPr>
                <w:rFonts w:ascii="Times New Roman" w:eastAsia="SimSun" w:hAnsi="Times New Roman" w:cs="Times New Roman" w:hint="eastAsia"/>
                <w:bCs/>
                <w:kern w:val="0"/>
                <w:sz w:val="22"/>
                <w:lang w:val="en-GB"/>
              </w:rPr>
              <w:t>Yogurt</w:t>
            </w:r>
          </w:p>
        </w:tc>
        <w:tc>
          <w:tcPr>
            <w:tcW w:w="0" w:type="auto"/>
            <w:shd w:val="clear" w:color="auto" w:fill="auto"/>
          </w:tcPr>
          <w:p w14:paraId="0E6FDEA2" w14:textId="77777777" w:rsidR="004E4853" w:rsidRPr="00761051" w:rsidRDefault="004E4853" w:rsidP="00362FEA">
            <w:pPr>
              <w:spacing w:line="360" w:lineRule="auto"/>
              <w:jc w:val="left"/>
              <w:rPr>
                <w:rFonts w:ascii="Calibri" w:eastAsia="SimSun" w:hAnsi="Calibri" w:cs="Times New Roman"/>
                <w:sz w:val="22"/>
                <w:lang w:val="en-GB"/>
              </w:rPr>
            </w:pPr>
            <w:r w:rsidRPr="00761051">
              <w:rPr>
                <w:rFonts w:ascii="Calibri" w:eastAsia="SimSun" w:hAnsi="Calibri" w:cs="Times New Roman" w:hint="eastAsia"/>
                <w:sz w:val="22"/>
                <w:lang w:val="en-GB"/>
              </w:rPr>
              <w:t>52</w:t>
            </w:r>
          </w:p>
        </w:tc>
        <w:tc>
          <w:tcPr>
            <w:tcW w:w="0" w:type="auto"/>
            <w:shd w:val="clear" w:color="auto" w:fill="auto"/>
            <w:vAlign w:val="center"/>
          </w:tcPr>
          <w:p w14:paraId="74BCB561"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49.45</w:t>
            </w:r>
          </w:p>
        </w:tc>
        <w:tc>
          <w:tcPr>
            <w:tcW w:w="0" w:type="auto"/>
            <w:vAlign w:val="center"/>
          </w:tcPr>
          <w:p w14:paraId="068743DA" w14:textId="77777777" w:rsidR="004E4853" w:rsidRPr="00761051" w:rsidRDefault="004E4853" w:rsidP="00362FEA">
            <w:pPr>
              <w:jc w:val="left"/>
              <w:rPr>
                <w:rFonts w:ascii="Calibri" w:eastAsia="SimSun" w:hAnsi="Calibri" w:cs="Times New Roman"/>
                <w:sz w:val="22"/>
              </w:rPr>
            </w:pPr>
            <w:r w:rsidRPr="00761051">
              <w:rPr>
                <w:rFonts w:ascii="Calibri" w:eastAsia="SimSun" w:hAnsi="Calibri" w:cs="Times New Roman"/>
                <w:sz w:val="22"/>
              </w:rPr>
              <w:t>37</w:t>
            </w:r>
          </w:p>
        </w:tc>
        <w:tc>
          <w:tcPr>
            <w:tcW w:w="0" w:type="auto"/>
            <w:shd w:val="clear" w:color="auto" w:fill="auto"/>
            <w:vAlign w:val="center"/>
          </w:tcPr>
          <w:p w14:paraId="0E42AE2E"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0.29</w:t>
            </w:r>
          </w:p>
        </w:tc>
        <w:tc>
          <w:tcPr>
            <w:tcW w:w="0" w:type="auto"/>
            <w:shd w:val="clear" w:color="auto" w:fill="auto"/>
            <w:vAlign w:val="center"/>
          </w:tcPr>
          <w:p w14:paraId="2F20E617"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0.01</w:t>
            </w:r>
          </w:p>
        </w:tc>
        <w:tc>
          <w:tcPr>
            <w:tcW w:w="0" w:type="auto"/>
            <w:shd w:val="clear" w:color="auto" w:fill="auto"/>
            <w:vAlign w:val="center"/>
          </w:tcPr>
          <w:p w14:paraId="1C27CFDB" w14:textId="77777777" w:rsidR="004E4853" w:rsidRPr="00761051" w:rsidRDefault="004E4853" w:rsidP="00362FEA">
            <w:pPr>
              <w:jc w:val="left"/>
              <w:rPr>
                <w:rFonts w:ascii="SimSun" w:eastAsia="SimSun" w:hAnsi="SimSun" w:cs="SimSun"/>
                <w:sz w:val="22"/>
              </w:rPr>
            </w:pPr>
            <w:r w:rsidRPr="00761051">
              <w:rPr>
                <w:rFonts w:ascii="Calibri" w:eastAsia="SimSun" w:hAnsi="Calibri" w:cs="Times New Roman" w:hint="eastAsia"/>
                <w:sz w:val="22"/>
              </w:rPr>
              <w:t>0.08</w:t>
            </w:r>
          </w:p>
        </w:tc>
      </w:tr>
    </w:tbl>
    <w:p w14:paraId="308EB339" w14:textId="77777777" w:rsidR="004E4853" w:rsidRPr="00761051" w:rsidRDefault="004E4853" w:rsidP="00362FEA">
      <w:pPr>
        <w:jc w:val="left"/>
        <w:rPr>
          <w:rFonts w:ascii="Calibri" w:eastAsia="SimSun" w:hAnsi="Calibri" w:cs="Times New Roman"/>
          <w:szCs w:val="21"/>
          <w:lang w:val="en-GB"/>
        </w:rPr>
      </w:pPr>
    </w:p>
    <w:p w14:paraId="2B599C48" w14:textId="77777777" w:rsidR="00910D60" w:rsidRPr="00761051" w:rsidRDefault="00F739D5" w:rsidP="00362FEA">
      <w:pPr>
        <w:pStyle w:val="Heading2"/>
        <w:jc w:val="left"/>
        <w:rPr>
          <w:sz w:val="24"/>
          <w:szCs w:val="24"/>
        </w:rPr>
      </w:pPr>
      <w:r w:rsidRPr="00761051">
        <w:rPr>
          <w:rFonts w:hint="eastAsia"/>
          <w:sz w:val="24"/>
          <w:szCs w:val="24"/>
        </w:rPr>
        <w:t xml:space="preserve">4.2 </w:t>
      </w:r>
      <w:r w:rsidR="00A43072" w:rsidRPr="00761051">
        <w:rPr>
          <w:rFonts w:hint="eastAsia"/>
          <w:sz w:val="24"/>
          <w:szCs w:val="24"/>
        </w:rPr>
        <w:t>Empirical</w:t>
      </w:r>
      <w:r w:rsidR="00910D60" w:rsidRPr="00761051">
        <w:rPr>
          <w:rFonts w:hint="eastAsia"/>
          <w:sz w:val="24"/>
          <w:szCs w:val="24"/>
        </w:rPr>
        <w:t xml:space="preserve"> models</w:t>
      </w:r>
    </w:p>
    <w:p w14:paraId="27CD41B0" w14:textId="6CDF60E4" w:rsidR="00FD03BC"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We estimate, for each </w:t>
      </w:r>
      <w:r w:rsidR="00D66C37" w:rsidRPr="00761051">
        <w:rPr>
          <w:rFonts w:ascii="Times New Roman" w:hAnsi="Times New Roman" w:cs="Times New Roman"/>
          <w:sz w:val="24"/>
          <w:szCs w:val="24"/>
        </w:rPr>
        <w:t>SKU</w:t>
      </w:r>
      <w:r w:rsidR="0027084E" w:rsidRPr="00761051">
        <w:rPr>
          <w:rFonts w:ascii="Times New Roman" w:hAnsi="Times New Roman" w:cs="Times New Roman" w:hint="eastAsia"/>
          <w:sz w:val="24"/>
          <w:szCs w:val="24"/>
        </w:rPr>
        <w:t xml:space="preserve"> in the sample</w:t>
      </w:r>
      <w:r w:rsidRPr="00761051">
        <w:rPr>
          <w:rFonts w:ascii="Times New Roman" w:hAnsi="Times New Roman" w:cs="Times New Roman"/>
          <w:sz w:val="24"/>
          <w:szCs w:val="24"/>
        </w:rPr>
        <w:t xml:space="preserve">, </w:t>
      </w:r>
      <w:r w:rsidR="00D4680B" w:rsidRPr="00761051">
        <w:rPr>
          <w:rFonts w:ascii="Times New Roman" w:hAnsi="Times New Roman" w:cs="Times New Roman" w:hint="eastAsia"/>
          <w:sz w:val="24"/>
          <w:szCs w:val="24"/>
        </w:rPr>
        <w:t>ten</w:t>
      </w:r>
      <w:r w:rsidR="00D4680B" w:rsidRPr="00761051">
        <w:rPr>
          <w:rFonts w:ascii="Times New Roman" w:hAnsi="Times New Roman" w:cs="Times New Roman"/>
          <w:sz w:val="24"/>
          <w:szCs w:val="24"/>
        </w:rPr>
        <w:t xml:space="preserve"> </w:t>
      </w:r>
      <w:r w:rsidRPr="00761051">
        <w:rPr>
          <w:rFonts w:ascii="Times New Roman" w:hAnsi="Times New Roman" w:cs="Times New Roman"/>
          <w:sz w:val="24"/>
          <w:szCs w:val="24"/>
        </w:rPr>
        <w:t>alternative models</w:t>
      </w:r>
      <w:r w:rsidR="00AD57D6" w:rsidRPr="00761051">
        <w:rPr>
          <w:rFonts w:ascii="Times New Roman" w:hAnsi="Times New Roman" w:cs="Times New Roman" w:hint="eastAsia"/>
          <w:sz w:val="24"/>
          <w:szCs w:val="24"/>
        </w:rPr>
        <w:t xml:space="preserve"> which are explained in </w:t>
      </w:r>
      <w:r w:rsidR="00AD57D6" w:rsidRPr="00761051">
        <w:rPr>
          <w:rFonts w:ascii="Times New Roman" w:hAnsi="Times New Roman" w:cs="Times New Roman" w:hint="eastAsia"/>
          <w:sz w:val="24"/>
          <w:szCs w:val="24"/>
        </w:rPr>
        <w:lastRenderedPageBreak/>
        <w:t>detail as the following.</w:t>
      </w:r>
    </w:p>
    <w:p w14:paraId="085DB403" w14:textId="1503259D" w:rsidR="00AD57D6" w:rsidRPr="00761051" w:rsidRDefault="00AD57D6" w:rsidP="00362FEA">
      <w:pPr>
        <w:spacing w:line="360" w:lineRule="auto"/>
        <w:ind w:firstLine="420"/>
        <w:jc w:val="left"/>
      </w:pPr>
      <w:r w:rsidRPr="00761051">
        <w:rPr>
          <w:rFonts w:ascii="Times New Roman" w:hAnsi="Times New Roman" w:cs="Times New Roman" w:hint="eastAsia"/>
          <w:sz w:val="24"/>
          <w:szCs w:val="24"/>
        </w:rPr>
        <w:t xml:space="preserve">(1) ETS. </w:t>
      </w:r>
      <w:r w:rsidR="00FD03BC" w:rsidRPr="00761051">
        <w:rPr>
          <w:rFonts w:ascii="Times New Roman" w:hAnsi="Times New Roman" w:cs="Times New Roman"/>
          <w:sz w:val="24"/>
          <w:szCs w:val="24"/>
        </w:rPr>
        <w:t>Exponen</w:t>
      </w:r>
      <w:r w:rsidRPr="00761051">
        <w:rPr>
          <w:rFonts w:ascii="Times New Roman" w:hAnsi="Times New Roman" w:cs="Times New Roman" w:hint="eastAsia"/>
          <w:sz w:val="24"/>
          <w:szCs w:val="24"/>
        </w:rPr>
        <w:t>T</w:t>
      </w:r>
      <w:r w:rsidR="00FD03BC" w:rsidRPr="00761051">
        <w:rPr>
          <w:rFonts w:ascii="Times New Roman" w:hAnsi="Times New Roman" w:cs="Times New Roman"/>
          <w:sz w:val="24"/>
          <w:szCs w:val="24"/>
        </w:rPr>
        <w:t xml:space="preserve">ial </w:t>
      </w:r>
      <w:r w:rsidRPr="00761051">
        <w:rPr>
          <w:rFonts w:ascii="Times New Roman" w:hAnsi="Times New Roman" w:cs="Times New Roman" w:hint="eastAsia"/>
          <w:sz w:val="24"/>
          <w:szCs w:val="24"/>
        </w:rPr>
        <w:t>S</w:t>
      </w:r>
      <w:r w:rsidR="00FD03BC" w:rsidRPr="00761051">
        <w:rPr>
          <w:rFonts w:ascii="Times New Roman" w:hAnsi="Times New Roman" w:cs="Times New Roman"/>
          <w:sz w:val="24"/>
          <w:szCs w:val="24"/>
        </w:rPr>
        <w:t xml:space="preserve">moothing </w:t>
      </w:r>
      <w:r w:rsidR="00A46E6C" w:rsidRPr="00761051">
        <w:rPr>
          <w:rFonts w:ascii="Times New Roman" w:hAnsi="Times New Roman" w:cs="Times New Roman"/>
          <w:sz w:val="24"/>
          <w:szCs w:val="24"/>
        </w:rPr>
        <w:t xml:space="preserve">(ETS) </w:t>
      </w:r>
      <w:r w:rsidR="00FD03BC" w:rsidRPr="00761051">
        <w:rPr>
          <w:rFonts w:ascii="Times New Roman" w:hAnsi="Times New Roman" w:cs="Times New Roman"/>
          <w:sz w:val="24"/>
          <w:szCs w:val="24"/>
        </w:rPr>
        <w:t xml:space="preserve">state space model </w:t>
      </w:r>
      <w:r w:rsidRPr="00761051">
        <w:rPr>
          <w:rFonts w:ascii="Times New Roman" w:hAnsi="Times New Roman" w:cs="Times New Roman"/>
          <w:sz w:val="24"/>
          <w:szCs w:val="24"/>
        </w:rPr>
        <w:t xml:space="preserve">with seasonality </w:t>
      </w:r>
      <w:r w:rsidR="00AD45AA" w:rsidRPr="00761051">
        <w:rPr>
          <w:rFonts w:ascii="Times New Roman" w:hAnsi="Times New Roman" w:cs="Times New Roman" w:hint="eastAsia"/>
          <w:sz w:val="24"/>
          <w:szCs w:val="24"/>
        </w:rPr>
        <w:t>and</w:t>
      </w:r>
      <w:r w:rsidRPr="00761051">
        <w:rPr>
          <w:rFonts w:ascii="Times New Roman" w:hAnsi="Times New Roman" w:cs="Times New Roman"/>
          <w:sz w:val="24"/>
          <w:szCs w:val="24"/>
        </w:rPr>
        <w:t xml:space="preserve"> non-damped trend</w:t>
      </w:r>
      <w:r w:rsidR="00AD45AA"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Hyndman et al.</w:t>
      </w:r>
      <w:r w:rsidR="00AD45AA"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2002).</w:t>
      </w:r>
      <w:r w:rsidRPr="00761051">
        <w:t xml:space="preserve"> </w:t>
      </w:r>
    </w:p>
    <w:p w14:paraId="100C1366" w14:textId="4103BE28" w:rsidR="003B79B3" w:rsidRPr="00761051" w:rsidRDefault="00A47224"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(2) Ba</w:t>
      </w:r>
      <w:r w:rsidR="003B79B3" w:rsidRPr="00761051">
        <w:rPr>
          <w:rFonts w:ascii="Times New Roman" w:hAnsi="Times New Roman" w:cs="Times New Roman" w:hint="eastAsia"/>
          <w:sz w:val="24"/>
          <w:szCs w:val="24"/>
        </w:rPr>
        <w:t>se-Lift. A</w:t>
      </w:r>
      <w:r w:rsidR="003B79B3" w:rsidRPr="00761051">
        <w:rPr>
          <w:rFonts w:ascii="Times New Roman" w:hAnsi="Times New Roman" w:cs="Times New Roman"/>
          <w:sz w:val="24"/>
          <w:szCs w:val="24"/>
        </w:rPr>
        <w:t xml:space="preserve"> simple exponential smoothing model</w:t>
      </w:r>
      <w:r w:rsidR="003B79B3" w:rsidRPr="00761051">
        <w:rPr>
          <w:rFonts w:ascii="Times New Roman" w:hAnsi="Times New Roman" w:cs="Times New Roman" w:hint="eastAsia"/>
          <w:sz w:val="24"/>
          <w:szCs w:val="24"/>
        </w:rPr>
        <w:t xml:space="preserve"> </w:t>
      </w:r>
      <w:r w:rsidR="000B233F" w:rsidRPr="00761051">
        <w:rPr>
          <w:rFonts w:ascii="Times New Roman" w:hAnsi="Times New Roman" w:cs="Times New Roman"/>
          <w:sz w:val="24"/>
          <w:szCs w:val="24"/>
        </w:rPr>
        <w:t>generates</w:t>
      </w:r>
      <w:r w:rsidR="000B233F" w:rsidRPr="00761051">
        <w:rPr>
          <w:rFonts w:ascii="Times New Roman" w:hAnsi="Times New Roman" w:cs="Times New Roman" w:hint="eastAsia"/>
          <w:sz w:val="24"/>
          <w:szCs w:val="24"/>
        </w:rPr>
        <w:t xml:space="preserve"> baseline forecasts, </w:t>
      </w:r>
      <w:r w:rsidR="000B233F" w:rsidRPr="00761051">
        <w:rPr>
          <w:rFonts w:ascii="Times New Roman" w:hAnsi="Times New Roman" w:cs="Times New Roman"/>
          <w:sz w:val="24"/>
          <w:szCs w:val="24"/>
        </w:rPr>
        <w:t>and</w:t>
      </w:r>
      <w:r w:rsidR="000B233F" w:rsidRPr="00761051">
        <w:rPr>
          <w:rFonts w:ascii="Times New Roman" w:hAnsi="Times New Roman" w:cs="Times New Roman" w:hint="eastAsia"/>
          <w:sz w:val="24"/>
          <w:szCs w:val="24"/>
        </w:rPr>
        <w:t xml:space="preserve"> t</w:t>
      </w:r>
      <w:r w:rsidR="000B233F" w:rsidRPr="00761051">
        <w:rPr>
          <w:rFonts w:ascii="Times New Roman" w:hAnsi="Times New Roman" w:cs="Times New Roman"/>
          <w:sz w:val="24"/>
          <w:szCs w:val="24"/>
        </w:rPr>
        <w:t>he</w:t>
      </w:r>
      <w:r w:rsidR="000B233F" w:rsidRPr="00761051">
        <w:rPr>
          <w:rFonts w:ascii="Times New Roman" w:hAnsi="Times New Roman" w:cs="Times New Roman" w:hint="eastAsia"/>
          <w:sz w:val="24"/>
          <w:szCs w:val="24"/>
        </w:rPr>
        <w:t xml:space="preserve"> promotional</w:t>
      </w:r>
      <w:r w:rsidR="000B233F" w:rsidRPr="00761051">
        <w:rPr>
          <w:rFonts w:ascii="Times New Roman" w:hAnsi="Times New Roman" w:cs="Times New Roman"/>
          <w:sz w:val="24"/>
          <w:szCs w:val="24"/>
        </w:rPr>
        <w:t xml:space="preserve"> adjustment is </w:t>
      </w:r>
      <w:r w:rsidR="000B233F" w:rsidRPr="00761051">
        <w:rPr>
          <w:rFonts w:ascii="Times New Roman" w:hAnsi="Times New Roman" w:cs="Times New Roman" w:hint="eastAsia"/>
          <w:sz w:val="24"/>
          <w:szCs w:val="24"/>
        </w:rPr>
        <w:t>determined</w:t>
      </w:r>
      <w:r w:rsidR="000B233F" w:rsidRPr="00761051">
        <w:rPr>
          <w:rFonts w:ascii="Times New Roman" w:hAnsi="Times New Roman" w:cs="Times New Roman"/>
          <w:sz w:val="24"/>
          <w:szCs w:val="24"/>
        </w:rPr>
        <w:t xml:space="preserve"> </w:t>
      </w:r>
      <w:r w:rsidR="000B233F" w:rsidRPr="00761051">
        <w:rPr>
          <w:rFonts w:ascii="Times New Roman" w:hAnsi="Times New Roman" w:cs="Times New Roman" w:hint="eastAsia"/>
          <w:sz w:val="24"/>
          <w:szCs w:val="24"/>
        </w:rPr>
        <w:t>with</w:t>
      </w:r>
      <w:r w:rsidR="000B233F" w:rsidRPr="00761051">
        <w:rPr>
          <w:rFonts w:ascii="Times New Roman" w:hAnsi="Times New Roman" w:cs="Times New Roman"/>
          <w:sz w:val="24"/>
          <w:szCs w:val="24"/>
        </w:rPr>
        <w:t xml:space="preserve"> the increased sales from the most recent promotion of the focal product</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T</w:t>
      </w:r>
      <w:r w:rsidRPr="00761051">
        <w:rPr>
          <w:rFonts w:ascii="Times New Roman" w:hAnsi="Times New Roman" w:cs="Times New Roman" w:hint="eastAsia"/>
          <w:sz w:val="24"/>
          <w:szCs w:val="24"/>
        </w:rPr>
        <w:t>his model is regarded as an industr</w:t>
      </w:r>
      <w:r w:rsidR="00A46E6C" w:rsidRPr="00761051">
        <w:rPr>
          <w:rFonts w:ascii="Times New Roman" w:hAnsi="Times New Roman" w:cs="Times New Roman"/>
          <w:sz w:val="24"/>
          <w:szCs w:val="24"/>
        </w:rPr>
        <w:t xml:space="preserve">y standard </w:t>
      </w:r>
      <w:r w:rsidRPr="00761051">
        <w:rPr>
          <w:rFonts w:ascii="Times New Roman" w:hAnsi="Times New Roman" w:cs="Times New Roman" w:hint="eastAsia"/>
          <w:sz w:val="24"/>
          <w:szCs w:val="24"/>
        </w:rPr>
        <w:t>approach, and has been used as a basic benchmark in a series</w:t>
      </w:r>
      <w:r w:rsidR="000B233F" w:rsidRPr="00761051">
        <w:rPr>
          <w:rFonts w:ascii="Times New Roman" w:hAnsi="Times New Roman" w:cs="Times New Roman" w:hint="eastAsia"/>
          <w:sz w:val="24"/>
          <w:szCs w:val="24"/>
        </w:rPr>
        <w:t xml:space="preserve"> </w:t>
      </w:r>
      <w:r w:rsidR="00DD2F3A" w:rsidRPr="00761051">
        <w:rPr>
          <w:rFonts w:ascii="Times New Roman" w:hAnsi="Times New Roman" w:cs="Times New Roman" w:hint="eastAsia"/>
          <w:sz w:val="24"/>
          <w:szCs w:val="24"/>
        </w:rPr>
        <w:t xml:space="preserve">of </w:t>
      </w:r>
      <w:r w:rsidR="000B233F" w:rsidRPr="00761051">
        <w:rPr>
          <w:rFonts w:ascii="Times New Roman" w:hAnsi="Times New Roman" w:cs="Times New Roman" w:hint="eastAsia"/>
          <w:sz w:val="24"/>
          <w:szCs w:val="24"/>
        </w:rPr>
        <w:t>recent</w:t>
      </w:r>
      <w:r w:rsidRPr="00761051">
        <w:rPr>
          <w:rFonts w:ascii="Times New Roman" w:hAnsi="Times New Roman" w:cs="Times New Roman" w:hint="eastAsia"/>
          <w:sz w:val="24"/>
          <w:szCs w:val="24"/>
        </w:rPr>
        <w:t xml:space="preserve"> studies </w:t>
      </w:r>
      <w:r w:rsidR="003B79B3" w:rsidRPr="00761051">
        <w:rPr>
          <w:rFonts w:ascii="Times New Roman" w:hAnsi="Times New Roman" w:cs="Times New Roman" w:hint="eastAsia"/>
          <w:sz w:val="24"/>
          <w:szCs w:val="24"/>
        </w:rPr>
        <w:t>(</w:t>
      </w:r>
      <w:r w:rsidRPr="00761051">
        <w:rPr>
          <w:rFonts w:ascii="Times New Roman" w:hAnsi="Times New Roman" w:cs="Times New Roman" w:hint="eastAsia"/>
          <w:sz w:val="24"/>
          <w:szCs w:val="24"/>
        </w:rPr>
        <w:t xml:space="preserve">e.g., </w:t>
      </w:r>
      <w:r w:rsidR="003B79B3" w:rsidRPr="00761051">
        <w:rPr>
          <w:rFonts w:ascii="Times New Roman" w:hAnsi="Times New Roman" w:cs="Times New Roman"/>
          <w:sz w:val="24"/>
          <w:szCs w:val="24"/>
        </w:rPr>
        <w:t>Gür Ali et al.</w:t>
      </w:r>
      <w:r w:rsidR="003B79B3" w:rsidRPr="00761051">
        <w:rPr>
          <w:rFonts w:ascii="Times New Roman" w:hAnsi="Times New Roman" w:cs="Times New Roman" w:hint="eastAsia"/>
          <w:sz w:val="24"/>
          <w:szCs w:val="24"/>
        </w:rPr>
        <w:t>,</w:t>
      </w:r>
      <w:r w:rsidR="00A46E6C" w:rsidRPr="00761051">
        <w:rPr>
          <w:rFonts w:ascii="Times New Roman" w:hAnsi="Times New Roman" w:cs="Times New Roman"/>
          <w:sz w:val="24"/>
          <w:szCs w:val="24"/>
        </w:rPr>
        <w:t xml:space="preserve"> </w:t>
      </w:r>
      <w:r w:rsidR="003B79B3" w:rsidRPr="00761051">
        <w:rPr>
          <w:rFonts w:ascii="Times New Roman" w:hAnsi="Times New Roman" w:cs="Times New Roman"/>
          <w:sz w:val="24"/>
          <w:szCs w:val="24"/>
        </w:rPr>
        <w:t>2009</w:t>
      </w:r>
      <w:r w:rsidR="003B79B3" w:rsidRPr="00761051">
        <w:rPr>
          <w:rFonts w:ascii="Times New Roman" w:hAnsi="Times New Roman" w:cs="Times New Roman" w:hint="eastAsia"/>
          <w:sz w:val="24"/>
          <w:szCs w:val="24"/>
        </w:rPr>
        <w:t xml:space="preserve">; Huang et al., 2014; </w:t>
      </w:r>
      <w:r w:rsidR="003B79B3" w:rsidRPr="00761051">
        <w:rPr>
          <w:rFonts w:ascii="Times New Roman" w:hAnsi="Times New Roman" w:cs="Times New Roman"/>
          <w:sz w:val="24"/>
          <w:szCs w:val="24"/>
        </w:rPr>
        <w:t>Trapero et al. 2014</w:t>
      </w:r>
      <w:r w:rsidR="003B79B3" w:rsidRPr="00761051">
        <w:rPr>
          <w:rFonts w:ascii="Times New Roman" w:hAnsi="Times New Roman" w:cs="Times New Roman" w:hint="eastAsia"/>
          <w:sz w:val="24"/>
          <w:szCs w:val="24"/>
        </w:rPr>
        <w:t xml:space="preserve">). </w:t>
      </w:r>
    </w:p>
    <w:p w14:paraId="0DCF9DFA" w14:textId="3E527AE5" w:rsidR="00FD03BC" w:rsidRPr="00761051" w:rsidRDefault="00ED7160"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w:t>
      </w:r>
      <w:r w:rsidR="00095B80" w:rsidRPr="00761051">
        <w:rPr>
          <w:rFonts w:ascii="Times New Roman" w:hAnsi="Times New Roman" w:cs="Times New Roman" w:hint="eastAsia"/>
          <w:sz w:val="24"/>
          <w:szCs w:val="24"/>
        </w:rPr>
        <w:t>3</w:t>
      </w:r>
      <w:r w:rsidRPr="00761051">
        <w:rPr>
          <w:rFonts w:ascii="Times New Roman" w:hAnsi="Times New Roman" w:cs="Times New Roman" w:hint="eastAsia"/>
          <w:sz w:val="24"/>
          <w:szCs w:val="24"/>
        </w:rPr>
        <w:t>) ADL-own</w:t>
      </w:r>
      <w:r w:rsidR="00FD03BC"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ADL </w:t>
      </w:r>
      <w:r w:rsidR="00FD03BC" w:rsidRPr="00761051">
        <w:rPr>
          <w:rFonts w:ascii="Times New Roman" w:hAnsi="Times New Roman" w:cs="Times New Roman"/>
          <w:sz w:val="24"/>
          <w:szCs w:val="24"/>
        </w:rPr>
        <w:t xml:space="preserve">Model based </w:t>
      </w:r>
      <w:r w:rsidR="00BE35F2" w:rsidRPr="00761051">
        <w:rPr>
          <w:rFonts w:ascii="Times New Roman" w:hAnsi="Times New Roman" w:cs="Times New Roman" w:hint="eastAsia"/>
          <w:sz w:val="24"/>
          <w:szCs w:val="24"/>
        </w:rPr>
        <w:t xml:space="preserve">on </w:t>
      </w:r>
      <w:r w:rsidR="00FD03BC" w:rsidRPr="00761051">
        <w:rPr>
          <w:rFonts w:ascii="Times New Roman" w:hAnsi="Times New Roman" w:cs="Times New Roman"/>
          <w:sz w:val="24"/>
          <w:szCs w:val="24"/>
        </w:rPr>
        <w:t>Eq. (2) with only</w:t>
      </w:r>
      <w:r w:rsidR="00246BB8" w:rsidRPr="00761051">
        <w:rPr>
          <w:rFonts w:ascii="Times New Roman" w:hAnsi="Times New Roman" w:cs="Times New Roman"/>
          <w:sz w:val="24"/>
          <w:szCs w:val="24"/>
        </w:rPr>
        <w:t xml:space="preserve"> the</w:t>
      </w:r>
      <w:r w:rsidR="00FD03BC"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focal SKU</w:t>
      </w:r>
      <w:r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s </w:t>
      </w:r>
      <w:r w:rsidR="00FD03BC" w:rsidRPr="00761051">
        <w:rPr>
          <w:rFonts w:ascii="Times New Roman" w:hAnsi="Times New Roman" w:cs="Times New Roman"/>
          <w:sz w:val="24"/>
          <w:szCs w:val="24"/>
        </w:rPr>
        <w:t>own predictors.</w:t>
      </w:r>
    </w:p>
    <w:p w14:paraId="70EC2CD9" w14:textId="553B2402" w:rsidR="00FD03BC"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w:t>
      </w:r>
      <w:r w:rsidR="00095B80" w:rsidRPr="00761051">
        <w:rPr>
          <w:rFonts w:ascii="Times New Roman" w:hAnsi="Times New Roman" w:cs="Times New Roman" w:hint="eastAsia"/>
          <w:sz w:val="24"/>
          <w:szCs w:val="24"/>
        </w:rPr>
        <w:t>4</w:t>
      </w:r>
      <w:r w:rsidRPr="00761051">
        <w:rPr>
          <w:rFonts w:ascii="Times New Roman" w:hAnsi="Times New Roman" w:cs="Times New Roman"/>
          <w:sz w:val="24"/>
          <w:szCs w:val="24"/>
        </w:rPr>
        <w:t>)</w:t>
      </w:r>
      <w:r w:rsidR="00ED7160" w:rsidRPr="00761051">
        <w:rPr>
          <w:rFonts w:ascii="Times New Roman" w:hAnsi="Times New Roman" w:cs="Times New Roman" w:hint="eastAsia"/>
          <w:sz w:val="24"/>
          <w:szCs w:val="24"/>
        </w:rPr>
        <w:t xml:space="preserve"> ADL-intra-top5.</w:t>
      </w:r>
      <w:r w:rsidRPr="00761051">
        <w:rPr>
          <w:rFonts w:ascii="Times New Roman" w:hAnsi="Times New Roman" w:cs="Times New Roman"/>
          <w:sz w:val="24"/>
          <w:szCs w:val="24"/>
        </w:rPr>
        <w:t xml:space="preserve"> </w:t>
      </w:r>
      <w:r w:rsidR="00ED7160" w:rsidRPr="00761051">
        <w:rPr>
          <w:rFonts w:ascii="Times New Roman" w:hAnsi="Times New Roman" w:cs="Times New Roman" w:hint="eastAsia"/>
          <w:sz w:val="24"/>
          <w:szCs w:val="24"/>
        </w:rPr>
        <w:t xml:space="preserve">ADL </w:t>
      </w:r>
      <w:r w:rsidRPr="00761051">
        <w:rPr>
          <w:rFonts w:ascii="Times New Roman" w:hAnsi="Times New Roman" w:cs="Times New Roman"/>
          <w:sz w:val="24"/>
          <w:szCs w:val="24"/>
        </w:rPr>
        <w:t>Model based on Eq</w:t>
      </w:r>
      <w:r w:rsidR="00BE35F2"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(2)</w:t>
      </w:r>
      <w:r w:rsidR="00AD45AA" w:rsidRPr="00761051">
        <w:rPr>
          <w:rFonts w:ascii="Times New Roman" w:hAnsi="Times New Roman" w:cs="Times New Roman" w:hint="eastAsia"/>
          <w:sz w:val="24"/>
          <w:szCs w:val="24"/>
        </w:rPr>
        <w:t xml:space="preserve"> and (3)</w:t>
      </w:r>
      <w:r w:rsidRPr="00761051">
        <w:rPr>
          <w:rFonts w:ascii="Times New Roman" w:hAnsi="Times New Roman" w:cs="Times New Roman"/>
          <w:sz w:val="24"/>
          <w:szCs w:val="24"/>
        </w:rPr>
        <w:t xml:space="preserve"> </w:t>
      </w:r>
      <w:r w:rsidR="00BE35F2" w:rsidRPr="00761051">
        <w:rPr>
          <w:rFonts w:ascii="Times New Roman" w:hAnsi="Times New Roman" w:cs="Times New Roman" w:hint="eastAsia"/>
          <w:sz w:val="24"/>
          <w:szCs w:val="24"/>
        </w:rPr>
        <w:t>including</w:t>
      </w:r>
      <w:r w:rsidR="00246BB8" w:rsidRPr="00761051">
        <w:rPr>
          <w:rFonts w:ascii="Times New Roman" w:hAnsi="Times New Roman" w:cs="Times New Roman"/>
          <w:sz w:val="24"/>
          <w:szCs w:val="24"/>
        </w:rPr>
        <w:t xml:space="preserve"> the</w:t>
      </w:r>
      <w:r w:rsidR="00BE35F2" w:rsidRPr="00761051">
        <w:rPr>
          <w:rFonts w:ascii="Times New Roman" w:hAnsi="Times New Roman" w:cs="Times New Roman" w:hint="eastAsia"/>
          <w:sz w:val="24"/>
          <w:szCs w:val="24"/>
        </w:rPr>
        <w:t xml:space="preserve"> focal SKU</w:t>
      </w:r>
      <w:r w:rsidR="00BE35F2" w:rsidRPr="00761051">
        <w:rPr>
          <w:rFonts w:ascii="Times New Roman" w:hAnsi="Times New Roman" w:cs="Times New Roman"/>
          <w:sz w:val="24"/>
          <w:szCs w:val="24"/>
        </w:rPr>
        <w:t>’</w:t>
      </w:r>
      <w:r w:rsidR="00BE35F2"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own predictors and predictors </w:t>
      </w:r>
      <w:r w:rsidR="00BE35F2" w:rsidRPr="00761051">
        <w:rPr>
          <w:rFonts w:ascii="Times New Roman" w:hAnsi="Times New Roman" w:cs="Times New Roman" w:hint="eastAsia"/>
          <w:sz w:val="24"/>
          <w:szCs w:val="24"/>
        </w:rPr>
        <w:t>from</w:t>
      </w:r>
      <w:r w:rsidRPr="00761051">
        <w:rPr>
          <w:rFonts w:ascii="Times New Roman" w:hAnsi="Times New Roman" w:cs="Times New Roman"/>
          <w:sz w:val="24"/>
          <w:szCs w:val="24"/>
        </w:rPr>
        <w:t xml:space="preserve"> </w:t>
      </w:r>
      <w:r w:rsidR="00BE35F2" w:rsidRPr="00761051">
        <w:rPr>
          <w:rFonts w:ascii="Times New Roman" w:hAnsi="Times New Roman" w:cs="Times New Roman" w:hint="eastAsia"/>
          <w:sz w:val="24"/>
          <w:szCs w:val="24"/>
        </w:rPr>
        <w:t>the top</w:t>
      </w:r>
      <w:r w:rsidR="00BE35F2" w:rsidRPr="00761051">
        <w:rPr>
          <w:rFonts w:ascii="Times New Roman" w:hAnsi="Times New Roman" w:cs="Times New Roman"/>
          <w:sz w:val="24"/>
          <w:szCs w:val="24"/>
        </w:rPr>
        <w:t xml:space="preserve"> five</w:t>
      </w:r>
      <w:r w:rsidRPr="00761051">
        <w:rPr>
          <w:rFonts w:ascii="Times New Roman" w:hAnsi="Times New Roman" w:cs="Times New Roman"/>
          <w:sz w:val="24"/>
          <w:szCs w:val="24"/>
        </w:rPr>
        <w:t xml:space="preserve"> sales products in the same category</w:t>
      </w:r>
      <w:r w:rsidR="00BE35F2" w:rsidRPr="00761051">
        <w:rPr>
          <w:rFonts w:ascii="Times New Roman" w:hAnsi="Times New Roman" w:cs="Times New Roman" w:hint="eastAsia"/>
          <w:sz w:val="24"/>
          <w:szCs w:val="24"/>
        </w:rPr>
        <w:t>.</w:t>
      </w:r>
    </w:p>
    <w:p w14:paraId="2F818768" w14:textId="53CA1BC3" w:rsidR="00AD45AA"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w:t>
      </w:r>
      <w:r w:rsidR="00095B80" w:rsidRPr="00761051">
        <w:rPr>
          <w:rFonts w:ascii="Times New Roman" w:hAnsi="Times New Roman" w:cs="Times New Roman" w:hint="eastAsia"/>
          <w:sz w:val="24"/>
          <w:szCs w:val="24"/>
        </w:rPr>
        <w:t>5</w:t>
      </w:r>
      <w:r w:rsidRPr="00761051">
        <w:rPr>
          <w:rFonts w:ascii="Times New Roman" w:hAnsi="Times New Roman" w:cs="Times New Roman"/>
          <w:sz w:val="24"/>
          <w:szCs w:val="24"/>
        </w:rPr>
        <w:t>)</w:t>
      </w:r>
      <w:r w:rsidR="00AD45AA" w:rsidRPr="00761051">
        <w:rPr>
          <w:rFonts w:ascii="Times New Roman" w:hAnsi="Times New Roman" w:cs="Times New Roman" w:hint="eastAsia"/>
          <w:sz w:val="24"/>
          <w:szCs w:val="24"/>
        </w:rPr>
        <w:t xml:space="preserve"> ADL-inter-top5</w:t>
      </w:r>
      <w:r w:rsidRPr="00761051">
        <w:rPr>
          <w:rFonts w:ascii="Times New Roman" w:hAnsi="Times New Roman" w:cs="Times New Roman"/>
          <w:sz w:val="24"/>
          <w:szCs w:val="24"/>
        </w:rPr>
        <w:t xml:space="preserve">. </w:t>
      </w:r>
      <w:r w:rsidR="00AD45AA" w:rsidRPr="00761051">
        <w:rPr>
          <w:rFonts w:ascii="Times New Roman" w:hAnsi="Times New Roman" w:cs="Times New Roman"/>
          <w:sz w:val="24"/>
          <w:szCs w:val="24"/>
        </w:rPr>
        <w:t>Similar</w:t>
      </w:r>
      <w:r w:rsidR="00AD45AA" w:rsidRPr="00761051">
        <w:rPr>
          <w:rFonts w:ascii="Times New Roman" w:hAnsi="Times New Roman" w:cs="Times New Roman" w:hint="eastAsia"/>
          <w:sz w:val="24"/>
          <w:szCs w:val="24"/>
        </w:rPr>
        <w:t xml:space="preserve"> </w:t>
      </w:r>
      <w:r w:rsidR="00BE35F2" w:rsidRPr="00761051">
        <w:rPr>
          <w:rFonts w:ascii="Times New Roman" w:hAnsi="Times New Roman" w:cs="Times New Roman" w:hint="eastAsia"/>
          <w:sz w:val="24"/>
          <w:szCs w:val="24"/>
        </w:rPr>
        <w:t>to model (3) but also including</w:t>
      </w:r>
      <w:r w:rsidR="00AD45AA" w:rsidRPr="00761051">
        <w:rPr>
          <w:rFonts w:ascii="Times New Roman" w:hAnsi="Times New Roman" w:cs="Times New Roman" w:hint="eastAsia"/>
          <w:sz w:val="24"/>
          <w:szCs w:val="24"/>
        </w:rPr>
        <w:t xml:space="preserve"> the </w:t>
      </w:r>
      <w:r w:rsidR="00AD45AA" w:rsidRPr="00761051">
        <w:rPr>
          <w:rFonts w:ascii="Times New Roman" w:hAnsi="Times New Roman" w:cs="Times New Roman"/>
          <w:sz w:val="24"/>
          <w:szCs w:val="24"/>
        </w:rPr>
        <w:t>predictors</w:t>
      </w:r>
      <w:r w:rsidR="00AD45AA" w:rsidRPr="00761051">
        <w:rPr>
          <w:rFonts w:ascii="Times New Roman" w:hAnsi="Times New Roman" w:cs="Times New Roman" w:hint="eastAsia"/>
          <w:sz w:val="24"/>
          <w:szCs w:val="24"/>
        </w:rPr>
        <w:t xml:space="preserve"> of </w:t>
      </w:r>
      <w:r w:rsidR="00BE35F2" w:rsidRPr="00761051">
        <w:rPr>
          <w:rFonts w:ascii="Times New Roman" w:hAnsi="Times New Roman" w:cs="Times New Roman" w:hint="eastAsia"/>
          <w:sz w:val="24"/>
          <w:szCs w:val="24"/>
        </w:rPr>
        <w:t xml:space="preserve">the </w:t>
      </w:r>
      <w:r w:rsidR="00AD45AA" w:rsidRPr="00761051">
        <w:rPr>
          <w:rFonts w:ascii="Times New Roman" w:hAnsi="Times New Roman" w:cs="Times New Roman" w:hint="eastAsia"/>
          <w:sz w:val="24"/>
          <w:szCs w:val="24"/>
        </w:rPr>
        <w:t xml:space="preserve">top sales products from identified </w:t>
      </w:r>
      <w:r w:rsidR="00AD45AA" w:rsidRPr="00761051">
        <w:rPr>
          <w:rFonts w:ascii="Times New Roman" w:hAnsi="Times New Roman" w:cs="Times New Roman"/>
          <w:sz w:val="24"/>
          <w:szCs w:val="24"/>
        </w:rPr>
        <w:t>interactive</w:t>
      </w:r>
      <w:r w:rsidR="00AD45AA" w:rsidRPr="00761051">
        <w:rPr>
          <w:rFonts w:ascii="Times New Roman" w:hAnsi="Times New Roman" w:cs="Times New Roman" w:hint="eastAsia"/>
          <w:sz w:val="24"/>
          <w:szCs w:val="24"/>
        </w:rPr>
        <w:t xml:space="preserve"> categories.</w:t>
      </w:r>
    </w:p>
    <w:p w14:paraId="17345CF4" w14:textId="5BCDEC7C" w:rsidR="00A71EB4" w:rsidRPr="00761051" w:rsidRDefault="00AD45AA"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w:t>
      </w:r>
      <w:r w:rsidR="00095B80" w:rsidRPr="00761051">
        <w:rPr>
          <w:rFonts w:ascii="Times New Roman" w:hAnsi="Times New Roman" w:cs="Times New Roman" w:hint="eastAsia"/>
          <w:sz w:val="24"/>
          <w:szCs w:val="24"/>
        </w:rPr>
        <w:t>6</w:t>
      </w:r>
      <w:r w:rsidRPr="00761051">
        <w:rPr>
          <w:rFonts w:ascii="Times New Roman" w:hAnsi="Times New Roman" w:cs="Times New Roman" w:hint="eastAsia"/>
          <w:sz w:val="24"/>
          <w:szCs w:val="24"/>
        </w:rPr>
        <w:t>) ADL-intra-all.</w:t>
      </w:r>
      <w:r w:rsidR="00A71EB4" w:rsidRPr="00761051">
        <w:rPr>
          <w:rFonts w:ascii="Times New Roman" w:hAnsi="Times New Roman" w:cs="Times New Roman" w:hint="eastAsia"/>
          <w:sz w:val="24"/>
          <w:szCs w:val="24"/>
        </w:rPr>
        <w:t xml:space="preserve"> ADL </w:t>
      </w:r>
      <w:r w:rsidR="00A71EB4" w:rsidRPr="00761051">
        <w:rPr>
          <w:rFonts w:ascii="Times New Roman" w:hAnsi="Times New Roman" w:cs="Times New Roman"/>
          <w:sz w:val="24"/>
          <w:szCs w:val="24"/>
        </w:rPr>
        <w:t>Model based on Eq</w:t>
      </w:r>
      <w:r w:rsidR="00BE35F2" w:rsidRPr="00761051">
        <w:rPr>
          <w:rFonts w:ascii="Times New Roman" w:hAnsi="Times New Roman" w:cs="Times New Roman" w:hint="eastAsia"/>
          <w:sz w:val="24"/>
          <w:szCs w:val="24"/>
        </w:rPr>
        <w:t>s</w:t>
      </w:r>
      <w:r w:rsidR="00A71EB4" w:rsidRPr="00761051">
        <w:rPr>
          <w:rFonts w:ascii="Times New Roman" w:hAnsi="Times New Roman" w:cs="Times New Roman"/>
          <w:sz w:val="24"/>
          <w:szCs w:val="24"/>
        </w:rPr>
        <w:t>. (2)</w:t>
      </w:r>
      <w:r w:rsidR="00A71EB4" w:rsidRPr="00761051">
        <w:rPr>
          <w:rFonts w:ascii="Times New Roman" w:hAnsi="Times New Roman" w:cs="Times New Roman" w:hint="eastAsia"/>
          <w:sz w:val="24"/>
          <w:szCs w:val="24"/>
        </w:rPr>
        <w:t xml:space="preserve"> and (3)</w:t>
      </w:r>
      <w:r w:rsidR="00A71EB4" w:rsidRPr="00761051">
        <w:rPr>
          <w:rFonts w:ascii="Times New Roman" w:hAnsi="Times New Roman" w:cs="Times New Roman"/>
          <w:sz w:val="24"/>
          <w:szCs w:val="24"/>
        </w:rPr>
        <w:t xml:space="preserve"> </w:t>
      </w:r>
      <w:r w:rsidR="00BE35F2" w:rsidRPr="00761051">
        <w:rPr>
          <w:rFonts w:ascii="Times New Roman" w:hAnsi="Times New Roman" w:cs="Times New Roman" w:hint="eastAsia"/>
          <w:sz w:val="24"/>
          <w:szCs w:val="24"/>
        </w:rPr>
        <w:t>including the focal SKU</w:t>
      </w:r>
      <w:r w:rsidR="00BE35F2" w:rsidRPr="00761051">
        <w:rPr>
          <w:rFonts w:ascii="Times New Roman" w:hAnsi="Times New Roman" w:cs="Times New Roman"/>
          <w:sz w:val="24"/>
          <w:szCs w:val="24"/>
        </w:rPr>
        <w:t>’</w:t>
      </w:r>
      <w:r w:rsidR="00BE35F2" w:rsidRPr="00761051">
        <w:rPr>
          <w:rFonts w:ascii="Times New Roman" w:hAnsi="Times New Roman" w:cs="Times New Roman" w:hint="eastAsia"/>
          <w:sz w:val="24"/>
          <w:szCs w:val="24"/>
        </w:rPr>
        <w:t>s</w:t>
      </w:r>
      <w:r w:rsidR="00A71EB4" w:rsidRPr="00761051">
        <w:rPr>
          <w:rFonts w:ascii="Times New Roman" w:hAnsi="Times New Roman" w:cs="Times New Roman"/>
          <w:sz w:val="24"/>
          <w:szCs w:val="24"/>
        </w:rPr>
        <w:t xml:space="preserve"> own predictors and predictors </w:t>
      </w:r>
      <w:r w:rsidR="00BE35F2" w:rsidRPr="00761051">
        <w:rPr>
          <w:rFonts w:ascii="Times New Roman" w:hAnsi="Times New Roman" w:cs="Times New Roman" w:hint="eastAsia"/>
          <w:sz w:val="24"/>
          <w:szCs w:val="24"/>
        </w:rPr>
        <w:t>from</w:t>
      </w:r>
      <w:r w:rsidR="00A71EB4" w:rsidRPr="00761051">
        <w:rPr>
          <w:rFonts w:ascii="Times New Roman" w:hAnsi="Times New Roman" w:cs="Times New Roman"/>
          <w:sz w:val="24"/>
          <w:szCs w:val="24"/>
        </w:rPr>
        <w:t xml:space="preserve"> </w:t>
      </w:r>
      <w:r w:rsidR="00A71EB4" w:rsidRPr="00761051">
        <w:rPr>
          <w:rFonts w:ascii="Times New Roman" w:hAnsi="Times New Roman" w:cs="Times New Roman" w:hint="eastAsia"/>
          <w:sz w:val="24"/>
          <w:szCs w:val="24"/>
        </w:rPr>
        <w:t>all the</w:t>
      </w:r>
      <w:r w:rsidR="00A71EB4" w:rsidRPr="00761051">
        <w:rPr>
          <w:rFonts w:ascii="Times New Roman" w:hAnsi="Times New Roman" w:cs="Times New Roman"/>
          <w:sz w:val="24"/>
          <w:szCs w:val="24"/>
        </w:rPr>
        <w:t xml:space="preserve"> products in the same category</w:t>
      </w:r>
    </w:p>
    <w:p w14:paraId="4EDEAAA5" w14:textId="546CE35F" w:rsidR="00A71EB4" w:rsidRPr="00761051" w:rsidRDefault="00A71EB4"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w:t>
      </w:r>
      <w:r w:rsidR="00095B80" w:rsidRPr="00761051">
        <w:rPr>
          <w:rFonts w:ascii="Times New Roman" w:hAnsi="Times New Roman" w:cs="Times New Roman" w:hint="eastAsia"/>
          <w:sz w:val="24"/>
          <w:szCs w:val="24"/>
        </w:rPr>
        <w:t>7</w:t>
      </w:r>
      <w:r w:rsidRPr="00761051">
        <w:rPr>
          <w:rFonts w:ascii="Times New Roman" w:hAnsi="Times New Roman" w:cs="Times New Roman" w:hint="eastAsia"/>
          <w:sz w:val="24"/>
          <w:szCs w:val="24"/>
        </w:rPr>
        <w:t xml:space="preserve">) ADL-inter-all. ADL </w:t>
      </w:r>
      <w:r w:rsidRPr="00761051">
        <w:rPr>
          <w:rFonts w:ascii="Times New Roman" w:hAnsi="Times New Roman" w:cs="Times New Roman"/>
          <w:sz w:val="24"/>
          <w:szCs w:val="24"/>
        </w:rPr>
        <w:t>Model</w:t>
      </w:r>
      <w:r w:rsidRPr="00761051">
        <w:rPr>
          <w:rFonts w:ascii="Times New Roman" w:hAnsi="Times New Roman" w:cs="Times New Roman" w:hint="eastAsia"/>
          <w:sz w:val="24"/>
          <w:szCs w:val="24"/>
        </w:rPr>
        <w:t xml:space="preserve"> with </w:t>
      </w:r>
      <w:r w:rsidRPr="00761051">
        <w:rPr>
          <w:rFonts w:ascii="Times New Roman" w:hAnsi="Times New Roman" w:cs="Times New Roman"/>
          <w:sz w:val="24"/>
          <w:szCs w:val="24"/>
        </w:rPr>
        <w:t>predictors</w:t>
      </w:r>
      <w:r w:rsidRPr="00761051">
        <w:rPr>
          <w:rFonts w:ascii="Times New Roman" w:hAnsi="Times New Roman" w:cs="Times New Roman" w:hint="eastAsia"/>
          <w:sz w:val="24"/>
          <w:szCs w:val="24"/>
        </w:rPr>
        <w:t xml:space="preserve"> from all the SKUs in both intra- and inter-categories. </w:t>
      </w:r>
    </w:p>
    <w:p w14:paraId="4F456A03" w14:textId="04363CC4" w:rsidR="00FD03BC" w:rsidRPr="00761051" w:rsidRDefault="00906562"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w:t>
      </w:r>
      <w:r w:rsidR="00095B80" w:rsidRPr="00761051">
        <w:rPr>
          <w:rFonts w:ascii="Times New Roman" w:hAnsi="Times New Roman" w:cs="Times New Roman" w:hint="eastAsia"/>
          <w:sz w:val="24"/>
          <w:szCs w:val="24"/>
        </w:rPr>
        <w:t>8</w:t>
      </w:r>
      <w:r w:rsidR="00A71EB4" w:rsidRPr="00761051">
        <w:rPr>
          <w:rFonts w:ascii="Times New Roman" w:hAnsi="Times New Roman" w:cs="Times New Roman" w:hint="eastAsia"/>
          <w:sz w:val="24"/>
          <w:szCs w:val="24"/>
        </w:rPr>
        <w:t>) ADL-intra-PCA(</w:t>
      </w:r>
      <w:r w:rsidRPr="00761051">
        <w:rPr>
          <w:rFonts w:ascii="Times New Roman" w:hAnsi="Times New Roman" w:cs="Times New Roman" w:hint="eastAsia"/>
          <w:sz w:val="24"/>
          <w:szCs w:val="24"/>
        </w:rPr>
        <w:t>x</w:t>
      </w:r>
      <w:r w:rsidR="00A71EB4" w:rsidRPr="00761051">
        <w:rPr>
          <w:rFonts w:ascii="Times New Roman" w:hAnsi="Times New Roman" w:cs="Times New Roman" w:hint="eastAsia"/>
          <w:sz w:val="24"/>
          <w:szCs w:val="24"/>
        </w:rPr>
        <w:t xml:space="preserve">). ADL </w:t>
      </w:r>
      <w:r w:rsidR="00A71EB4" w:rsidRPr="00761051">
        <w:rPr>
          <w:rFonts w:ascii="Times New Roman" w:hAnsi="Times New Roman" w:cs="Times New Roman"/>
          <w:sz w:val="24"/>
          <w:szCs w:val="24"/>
        </w:rPr>
        <w:t>Model</w:t>
      </w:r>
      <w:r w:rsidR="00A71EB4" w:rsidRPr="00761051">
        <w:rPr>
          <w:rFonts w:ascii="Times New Roman" w:hAnsi="Times New Roman" w:cs="Times New Roman" w:hint="eastAsia"/>
          <w:sz w:val="24"/>
          <w:szCs w:val="24"/>
        </w:rPr>
        <w:t xml:space="preserve"> </w:t>
      </w:r>
      <w:r w:rsidR="00BE35F2" w:rsidRPr="00761051">
        <w:rPr>
          <w:rFonts w:ascii="Times New Roman" w:hAnsi="Times New Roman" w:cs="Times New Roman" w:hint="eastAsia"/>
          <w:sz w:val="24"/>
          <w:szCs w:val="24"/>
        </w:rPr>
        <w:t>including the focal SKU</w:t>
      </w:r>
      <w:r w:rsidR="00BE35F2" w:rsidRPr="00761051">
        <w:rPr>
          <w:rFonts w:ascii="Times New Roman" w:hAnsi="Times New Roman" w:cs="Times New Roman"/>
          <w:sz w:val="24"/>
          <w:szCs w:val="24"/>
        </w:rPr>
        <w:t>’</w:t>
      </w:r>
      <w:r w:rsidR="00BE35F2" w:rsidRPr="00761051">
        <w:rPr>
          <w:rFonts w:ascii="Times New Roman" w:hAnsi="Times New Roman" w:cs="Times New Roman" w:hint="eastAsia"/>
          <w:sz w:val="24"/>
          <w:szCs w:val="24"/>
        </w:rPr>
        <w:t>s</w:t>
      </w:r>
      <w:r w:rsidR="00A71EB4" w:rsidRPr="00761051">
        <w:rPr>
          <w:rFonts w:ascii="Times New Roman" w:hAnsi="Times New Roman" w:cs="Times New Roman" w:hint="eastAsia"/>
          <w:sz w:val="24"/>
          <w:szCs w:val="24"/>
        </w:rPr>
        <w:t xml:space="preserve"> own predictors and </w:t>
      </w:r>
      <w:r w:rsidRPr="00761051">
        <w:rPr>
          <w:rFonts w:ascii="Times New Roman" w:hAnsi="Times New Roman" w:cs="Times New Roman" w:hint="eastAsia"/>
          <w:sz w:val="24"/>
          <w:szCs w:val="24"/>
        </w:rPr>
        <w:t xml:space="preserve">x </w:t>
      </w:r>
      <w:r w:rsidR="00DF6599" w:rsidRPr="00761051">
        <w:rPr>
          <w:rFonts w:ascii="Times New Roman" w:hAnsi="Times New Roman" w:cs="Times New Roman" w:hint="eastAsia"/>
          <w:sz w:val="24"/>
          <w:szCs w:val="24"/>
        </w:rPr>
        <w:t>principle components</w:t>
      </w:r>
      <w:r w:rsidR="00A71EB4" w:rsidRPr="00761051">
        <w:rPr>
          <w:rFonts w:ascii="Times New Roman" w:hAnsi="Times New Roman" w:cs="Times New Roman" w:hint="eastAsia"/>
          <w:sz w:val="24"/>
          <w:szCs w:val="24"/>
        </w:rPr>
        <w:t xml:space="preserve"> extracted by PCA</w:t>
      </w:r>
      <w:r w:rsidR="00DF6599" w:rsidRPr="00761051">
        <w:rPr>
          <w:rFonts w:ascii="Times New Roman" w:hAnsi="Times New Roman" w:cs="Times New Roman" w:hint="eastAsia"/>
          <w:sz w:val="24"/>
          <w:szCs w:val="24"/>
        </w:rPr>
        <w:t xml:space="preserve"> </w:t>
      </w:r>
      <w:r w:rsidR="00246BB8" w:rsidRPr="00761051">
        <w:rPr>
          <w:rFonts w:ascii="Times New Roman" w:hAnsi="Times New Roman" w:cs="Times New Roman"/>
          <w:sz w:val="24"/>
          <w:szCs w:val="24"/>
        </w:rPr>
        <w:t>from</w:t>
      </w:r>
      <w:r w:rsidR="00DF6599" w:rsidRPr="00761051">
        <w:rPr>
          <w:rFonts w:ascii="Times New Roman" w:hAnsi="Times New Roman" w:cs="Times New Roman" w:hint="eastAsia"/>
          <w:sz w:val="24"/>
          <w:szCs w:val="24"/>
        </w:rPr>
        <w:t xml:space="preserve"> the same category</w:t>
      </w:r>
      <w:r w:rsidRPr="00761051">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F</w:t>
      </w:r>
      <w:r w:rsidR="00FD03BC" w:rsidRPr="00761051">
        <w:rPr>
          <w:rFonts w:ascii="Times New Roman" w:hAnsi="Times New Roman" w:cs="Times New Roman" w:hint="eastAsia"/>
          <w:sz w:val="24"/>
          <w:szCs w:val="24"/>
        </w:rPr>
        <w:t xml:space="preserve">or example, if x=5, then for </w:t>
      </w:r>
      <w:r w:rsidR="00526140" w:rsidRPr="00761051">
        <w:rPr>
          <w:rFonts w:ascii="Times New Roman" w:hAnsi="Times New Roman" w:cs="Times New Roman" w:hint="eastAsia"/>
          <w:sz w:val="24"/>
          <w:szCs w:val="24"/>
        </w:rPr>
        <w:t>each set of promotional</w:t>
      </w:r>
      <w:r w:rsidR="00FD03BC" w:rsidRPr="00761051">
        <w:rPr>
          <w:rFonts w:ascii="Times New Roman" w:hAnsi="Times New Roman" w:cs="Times New Roman" w:hint="eastAsia"/>
          <w:sz w:val="24"/>
          <w:szCs w:val="24"/>
        </w:rPr>
        <w:t xml:space="preserve"> variable</w:t>
      </w:r>
      <w:r w:rsidR="00526140" w:rsidRPr="00761051">
        <w:rPr>
          <w:rFonts w:ascii="Times New Roman" w:hAnsi="Times New Roman" w:cs="Times New Roman" w:hint="eastAsia"/>
          <w:sz w:val="24"/>
          <w:szCs w:val="24"/>
        </w:rPr>
        <w:t xml:space="preserve">s in </w:t>
      </w:r>
      <w:r w:rsidR="00DF6599" w:rsidRPr="00761051">
        <w:rPr>
          <w:rFonts w:ascii="Times New Roman" w:hAnsi="Times New Roman" w:cs="Times New Roman" w:hint="eastAsia"/>
          <w:sz w:val="24"/>
          <w:szCs w:val="24"/>
        </w:rPr>
        <w:t>the</w:t>
      </w:r>
      <w:r w:rsidR="00526140" w:rsidRPr="00761051">
        <w:rPr>
          <w:rFonts w:ascii="Times New Roman" w:hAnsi="Times New Roman" w:cs="Times New Roman" w:hint="eastAsia"/>
          <w:sz w:val="24"/>
          <w:szCs w:val="24"/>
        </w:rPr>
        <w:t xml:space="preserve"> category</w:t>
      </w:r>
      <w:r w:rsidR="00BE35F2" w:rsidRPr="00761051">
        <w:rPr>
          <w:rFonts w:ascii="Times New Roman" w:hAnsi="Times New Roman" w:cs="Times New Roman" w:hint="eastAsia"/>
          <w:sz w:val="24"/>
          <w:szCs w:val="24"/>
        </w:rPr>
        <w:t xml:space="preserve"> we select 5 principle components by</w:t>
      </w:r>
      <w:r w:rsidR="00FD03BC" w:rsidRPr="00761051">
        <w:rPr>
          <w:rFonts w:ascii="Times New Roman" w:hAnsi="Times New Roman" w:cs="Times New Roman" w:hint="eastAsia"/>
          <w:sz w:val="24"/>
          <w:szCs w:val="24"/>
        </w:rPr>
        <w:t xml:space="preserve"> PCA. </w:t>
      </w:r>
    </w:p>
    <w:p w14:paraId="3500C869" w14:textId="5604FEFC" w:rsidR="00526140" w:rsidRPr="00761051" w:rsidRDefault="00906562" w:rsidP="00362FEA">
      <w:pPr>
        <w:spacing w:line="360" w:lineRule="auto"/>
        <w:ind w:firstLineChars="150" w:firstLine="360"/>
        <w:jc w:val="left"/>
        <w:rPr>
          <w:rFonts w:ascii="Times New Roman" w:hAnsi="Times New Roman" w:cs="Times New Roman"/>
          <w:sz w:val="24"/>
          <w:szCs w:val="24"/>
        </w:rPr>
      </w:pPr>
      <w:r w:rsidRPr="00761051">
        <w:rPr>
          <w:rFonts w:ascii="Times New Roman" w:hAnsi="Times New Roman" w:cs="Times New Roman" w:hint="eastAsia"/>
          <w:sz w:val="24"/>
          <w:szCs w:val="24"/>
        </w:rPr>
        <w:t>(</w:t>
      </w:r>
      <w:r w:rsidR="00095B80" w:rsidRPr="00761051">
        <w:rPr>
          <w:rFonts w:ascii="Times New Roman" w:hAnsi="Times New Roman" w:cs="Times New Roman" w:hint="eastAsia"/>
          <w:sz w:val="24"/>
          <w:szCs w:val="24"/>
        </w:rPr>
        <w:t>9</w:t>
      </w:r>
      <w:r w:rsidR="00526140" w:rsidRPr="00761051">
        <w:rPr>
          <w:rFonts w:ascii="Times New Roman" w:hAnsi="Times New Roman" w:cs="Times New Roman" w:hint="eastAsia"/>
          <w:sz w:val="24"/>
          <w:szCs w:val="24"/>
        </w:rPr>
        <w:t xml:space="preserve">) ADL-inter-PCA(x). </w:t>
      </w:r>
      <w:r w:rsidRPr="00761051">
        <w:rPr>
          <w:rFonts w:ascii="Times New Roman" w:hAnsi="Times New Roman" w:cs="Times New Roman" w:hint="eastAsia"/>
          <w:sz w:val="24"/>
          <w:szCs w:val="24"/>
        </w:rPr>
        <w:t>S</w:t>
      </w:r>
      <w:r w:rsidR="00526140" w:rsidRPr="00761051">
        <w:rPr>
          <w:rFonts w:ascii="Times New Roman" w:hAnsi="Times New Roman" w:cs="Times New Roman" w:hint="eastAsia"/>
          <w:sz w:val="24"/>
          <w:szCs w:val="24"/>
        </w:rPr>
        <w:t xml:space="preserve">imilar </w:t>
      </w:r>
      <w:r w:rsidR="00DF6599" w:rsidRPr="00761051">
        <w:rPr>
          <w:rFonts w:ascii="Times New Roman" w:hAnsi="Times New Roman" w:cs="Times New Roman" w:hint="eastAsia"/>
          <w:sz w:val="24"/>
          <w:szCs w:val="24"/>
        </w:rPr>
        <w:t>to</w:t>
      </w:r>
      <w:r w:rsidR="00526140" w:rsidRPr="00761051">
        <w:rPr>
          <w:rFonts w:ascii="Times New Roman" w:hAnsi="Times New Roman" w:cs="Times New Roman" w:hint="eastAsia"/>
          <w:sz w:val="24"/>
          <w:szCs w:val="24"/>
        </w:rPr>
        <w:t xml:space="preserve"> model (7), but includ</w:t>
      </w:r>
      <w:r w:rsidR="00DF6599" w:rsidRPr="00761051">
        <w:rPr>
          <w:rFonts w:ascii="Times New Roman" w:hAnsi="Times New Roman" w:cs="Times New Roman" w:hint="eastAsia"/>
          <w:sz w:val="24"/>
          <w:szCs w:val="24"/>
        </w:rPr>
        <w:t>es</w:t>
      </w:r>
      <w:r w:rsidR="00526140" w:rsidRPr="00761051">
        <w:rPr>
          <w:rFonts w:ascii="Times New Roman" w:hAnsi="Times New Roman" w:cs="Times New Roman" w:hint="eastAsia"/>
          <w:sz w:val="24"/>
          <w:szCs w:val="24"/>
        </w:rPr>
        <w:t xml:space="preserve"> both intra- and inter-category </w:t>
      </w:r>
      <w:r w:rsidR="00DF6599" w:rsidRPr="00761051">
        <w:rPr>
          <w:rFonts w:ascii="Times New Roman" w:hAnsi="Times New Roman" w:cs="Times New Roman" w:hint="eastAsia"/>
          <w:sz w:val="24"/>
          <w:szCs w:val="24"/>
        </w:rPr>
        <w:t>principle components</w:t>
      </w:r>
      <w:r w:rsidR="00526140" w:rsidRPr="00761051">
        <w:rPr>
          <w:rFonts w:ascii="Times New Roman" w:hAnsi="Times New Roman" w:cs="Times New Roman" w:hint="eastAsia"/>
          <w:sz w:val="24"/>
          <w:szCs w:val="24"/>
        </w:rPr>
        <w:t xml:space="preserve"> as explanatory variables in the model.</w:t>
      </w:r>
    </w:p>
    <w:p w14:paraId="7A153D62" w14:textId="7862D990" w:rsidR="00A158B8" w:rsidRPr="00761051" w:rsidRDefault="00095B80" w:rsidP="00362FEA">
      <w:pPr>
        <w:spacing w:line="360" w:lineRule="auto"/>
        <w:ind w:firstLineChars="150" w:firstLine="360"/>
        <w:jc w:val="left"/>
        <w:rPr>
          <w:rFonts w:ascii="Times New Roman" w:hAnsi="Times New Roman" w:cs="Times New Roman"/>
          <w:sz w:val="24"/>
          <w:szCs w:val="24"/>
        </w:rPr>
      </w:pPr>
      <w:r w:rsidRPr="00761051">
        <w:rPr>
          <w:rFonts w:ascii="Times New Roman" w:hAnsi="Times New Roman" w:cs="Times New Roman" w:hint="eastAsia"/>
          <w:sz w:val="24"/>
          <w:szCs w:val="24"/>
        </w:rPr>
        <w:t>(10)</w:t>
      </w:r>
      <w:r w:rsidR="00D81C04" w:rsidRPr="00761051">
        <w:rPr>
          <w:rFonts w:ascii="Times New Roman" w:hAnsi="Times New Roman" w:cs="Times New Roman" w:hint="eastAsia"/>
          <w:sz w:val="24"/>
          <w:szCs w:val="24"/>
        </w:rPr>
        <w:t xml:space="preserve"> ADL-inter-Ridge. </w:t>
      </w:r>
      <w:r w:rsidR="00D81C04" w:rsidRPr="00761051">
        <w:rPr>
          <w:rFonts w:ascii="Times New Roman" w:hAnsi="Times New Roman" w:cs="Times New Roman"/>
          <w:sz w:val="24"/>
          <w:szCs w:val="24"/>
        </w:rPr>
        <w:t>S</w:t>
      </w:r>
      <w:r w:rsidR="00D81C04" w:rsidRPr="00761051">
        <w:rPr>
          <w:rFonts w:ascii="Times New Roman" w:hAnsi="Times New Roman" w:cs="Times New Roman" w:hint="eastAsia"/>
          <w:sz w:val="24"/>
          <w:szCs w:val="24"/>
        </w:rPr>
        <w:t xml:space="preserve">ame as </w:t>
      </w:r>
      <w:r w:rsidR="00D81C04" w:rsidRPr="00761051">
        <w:rPr>
          <w:rFonts w:ascii="Times New Roman" w:hAnsi="Times New Roman" w:cs="Times New Roman"/>
          <w:sz w:val="24"/>
          <w:szCs w:val="24"/>
        </w:rPr>
        <w:t>ADL-inter-all</w:t>
      </w:r>
      <w:r w:rsidR="00D81C04" w:rsidRPr="00761051">
        <w:rPr>
          <w:rFonts w:ascii="Times New Roman" w:hAnsi="Times New Roman" w:cs="Times New Roman" w:hint="eastAsia"/>
          <w:sz w:val="24"/>
          <w:szCs w:val="24"/>
        </w:rPr>
        <w:t xml:space="preserve">, but </w:t>
      </w:r>
      <w:r w:rsidR="00241FFC" w:rsidRPr="00761051">
        <w:rPr>
          <w:rFonts w:ascii="Times New Roman" w:hAnsi="Times New Roman" w:cs="Times New Roman" w:hint="eastAsia"/>
          <w:sz w:val="24"/>
          <w:szCs w:val="24"/>
        </w:rPr>
        <w:t xml:space="preserve">instead of </w:t>
      </w:r>
      <w:r w:rsidR="00A46E6C" w:rsidRPr="00761051">
        <w:rPr>
          <w:rFonts w:ascii="Times New Roman" w:hAnsi="Times New Roman" w:cs="Times New Roman"/>
          <w:sz w:val="24"/>
          <w:szCs w:val="24"/>
        </w:rPr>
        <w:t xml:space="preserve">using </w:t>
      </w:r>
      <w:r w:rsidR="00241FFC" w:rsidRPr="00761051">
        <w:rPr>
          <w:rFonts w:ascii="Times New Roman" w:hAnsi="Times New Roman" w:cs="Times New Roman" w:hint="eastAsia"/>
          <w:sz w:val="24"/>
          <w:szCs w:val="24"/>
        </w:rPr>
        <w:t>LASSO,</w:t>
      </w:r>
      <w:r w:rsidR="00A46E6C" w:rsidRPr="00761051">
        <w:rPr>
          <w:rFonts w:ascii="Times New Roman" w:hAnsi="Times New Roman" w:cs="Times New Roman"/>
          <w:sz w:val="24"/>
          <w:szCs w:val="24"/>
        </w:rPr>
        <w:t xml:space="preserve"> it is</w:t>
      </w:r>
      <w:r w:rsidR="00241FFC" w:rsidRPr="00761051">
        <w:rPr>
          <w:rFonts w:ascii="Times New Roman" w:hAnsi="Times New Roman" w:cs="Times New Roman" w:hint="eastAsia"/>
          <w:sz w:val="24"/>
          <w:szCs w:val="24"/>
        </w:rPr>
        <w:t xml:space="preserve"> </w:t>
      </w:r>
      <w:r w:rsidR="00D81C04" w:rsidRPr="00761051">
        <w:rPr>
          <w:rFonts w:ascii="Times New Roman" w:hAnsi="Times New Roman" w:cs="Times New Roman" w:hint="eastAsia"/>
          <w:sz w:val="24"/>
          <w:szCs w:val="24"/>
        </w:rPr>
        <w:t xml:space="preserve">estimated with </w:t>
      </w:r>
      <w:r w:rsidR="00F32301" w:rsidRPr="00761051">
        <w:rPr>
          <w:rFonts w:ascii="Times New Roman" w:hAnsi="Times New Roman" w:cs="Times New Roman" w:hint="eastAsia"/>
          <w:sz w:val="24"/>
          <w:szCs w:val="24"/>
        </w:rPr>
        <w:t>r</w:t>
      </w:r>
      <w:r w:rsidR="00D81C04" w:rsidRPr="00761051">
        <w:rPr>
          <w:rFonts w:ascii="Times New Roman" w:hAnsi="Times New Roman" w:cs="Times New Roman" w:hint="eastAsia"/>
          <w:sz w:val="24"/>
          <w:szCs w:val="24"/>
        </w:rPr>
        <w:t xml:space="preserve">idge regression. </w:t>
      </w:r>
      <w:r w:rsidR="00D81C04" w:rsidRPr="00761051">
        <w:rPr>
          <w:rFonts w:ascii="Times New Roman" w:hAnsi="Times New Roman" w:cs="Times New Roman"/>
          <w:sz w:val="24"/>
          <w:szCs w:val="24"/>
        </w:rPr>
        <w:t xml:space="preserve">Ridge regression is another </w:t>
      </w:r>
      <w:r w:rsidR="003B05CB" w:rsidRPr="00761051">
        <w:rPr>
          <w:rFonts w:ascii="Times New Roman" w:hAnsi="Times New Roman" w:cs="Times New Roman"/>
          <w:sz w:val="24"/>
          <w:szCs w:val="24"/>
        </w:rPr>
        <w:t>penalized</w:t>
      </w:r>
      <w:r w:rsidR="00D81C04" w:rsidRPr="00761051">
        <w:rPr>
          <w:rFonts w:ascii="Times New Roman" w:hAnsi="Times New Roman" w:cs="Times New Roman"/>
          <w:sz w:val="24"/>
          <w:szCs w:val="24"/>
        </w:rPr>
        <w:t xml:space="preserve"> regression approach, in which a penalty is applied to the sum of the squared parameter estimates. </w:t>
      </w:r>
      <w:r w:rsidR="00D81C04" w:rsidRPr="00761051">
        <w:rPr>
          <w:rFonts w:ascii="Times New Roman" w:hAnsi="Times New Roman" w:cs="Times New Roman" w:hint="eastAsia"/>
          <w:sz w:val="24"/>
          <w:szCs w:val="24"/>
        </w:rPr>
        <w:t>U</w:t>
      </w:r>
      <w:r w:rsidR="00D81C04" w:rsidRPr="00761051">
        <w:rPr>
          <w:rFonts w:ascii="Times New Roman" w:hAnsi="Times New Roman" w:cs="Times New Roman"/>
          <w:sz w:val="24"/>
          <w:szCs w:val="24"/>
        </w:rPr>
        <w:t>nlike</w:t>
      </w:r>
      <w:r w:rsidR="00D81C04" w:rsidRPr="00761051">
        <w:rPr>
          <w:rFonts w:ascii="Times New Roman" w:hAnsi="Times New Roman" w:cs="Times New Roman" w:hint="eastAsia"/>
          <w:sz w:val="24"/>
          <w:szCs w:val="24"/>
        </w:rPr>
        <w:t xml:space="preserve"> LASSO</w:t>
      </w:r>
      <w:r w:rsidR="00D81C04" w:rsidRPr="00761051">
        <w:rPr>
          <w:rFonts w:ascii="Times New Roman" w:hAnsi="Times New Roman" w:cs="Times New Roman"/>
          <w:sz w:val="24"/>
          <w:szCs w:val="24"/>
        </w:rPr>
        <w:t>,</w:t>
      </w:r>
      <w:r w:rsidR="00F32301" w:rsidRPr="00761051">
        <w:rPr>
          <w:rFonts w:ascii="Times New Roman" w:hAnsi="Times New Roman" w:cs="Times New Roman" w:hint="eastAsia"/>
          <w:sz w:val="24"/>
          <w:szCs w:val="24"/>
        </w:rPr>
        <w:t xml:space="preserve"> r</w:t>
      </w:r>
      <w:r w:rsidR="00D81C04" w:rsidRPr="00761051">
        <w:rPr>
          <w:rFonts w:ascii="Times New Roman" w:hAnsi="Times New Roman" w:cs="Times New Roman" w:hint="eastAsia"/>
          <w:sz w:val="24"/>
          <w:szCs w:val="24"/>
        </w:rPr>
        <w:t xml:space="preserve">idge regression </w:t>
      </w:r>
      <w:r w:rsidR="00D81C04" w:rsidRPr="00761051">
        <w:rPr>
          <w:rFonts w:ascii="Times New Roman" w:hAnsi="Times New Roman" w:cs="Times New Roman"/>
          <w:sz w:val="24"/>
          <w:szCs w:val="24"/>
        </w:rPr>
        <w:t>does not reduce the number of parameters in the model</w:t>
      </w:r>
      <w:r w:rsidR="00D81C04" w:rsidRPr="00761051">
        <w:rPr>
          <w:rFonts w:ascii="Times New Roman" w:hAnsi="Times New Roman" w:cs="Times New Roman" w:hint="eastAsia"/>
          <w:sz w:val="24"/>
          <w:szCs w:val="24"/>
        </w:rPr>
        <w:t>.</w:t>
      </w:r>
    </w:p>
    <w:p w14:paraId="1BE0BF42" w14:textId="77777777" w:rsidR="00910D60" w:rsidRPr="00761051" w:rsidRDefault="00F739D5" w:rsidP="00362FEA">
      <w:pPr>
        <w:pStyle w:val="Heading2"/>
        <w:jc w:val="left"/>
        <w:rPr>
          <w:sz w:val="24"/>
          <w:szCs w:val="24"/>
        </w:rPr>
      </w:pPr>
      <w:r w:rsidRPr="00761051">
        <w:rPr>
          <w:rFonts w:hint="eastAsia"/>
          <w:sz w:val="24"/>
          <w:szCs w:val="24"/>
        </w:rPr>
        <w:t xml:space="preserve">4.3 </w:t>
      </w:r>
      <w:r w:rsidR="00FD03BC" w:rsidRPr="00761051">
        <w:rPr>
          <w:rFonts w:hint="eastAsia"/>
          <w:sz w:val="24"/>
          <w:szCs w:val="24"/>
        </w:rPr>
        <w:t>Forecasting evaluation</w:t>
      </w:r>
    </w:p>
    <w:p w14:paraId="1815F4C3" w14:textId="21CA8B25" w:rsidR="00FD03BC"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We use </w:t>
      </w:r>
      <w:r w:rsidR="00D5355B">
        <w:rPr>
          <w:rFonts w:ascii="Times New Roman" w:hAnsi="Times New Roman" w:cs="Times New Roman" w:hint="eastAsia"/>
          <w:sz w:val="24"/>
          <w:szCs w:val="24"/>
        </w:rPr>
        <w:t xml:space="preserve">five </w:t>
      </w:r>
      <w:r w:rsidRPr="00761051">
        <w:rPr>
          <w:rFonts w:ascii="Times New Roman" w:hAnsi="Times New Roman" w:cs="Times New Roman"/>
          <w:sz w:val="24"/>
          <w:szCs w:val="24"/>
        </w:rPr>
        <w:t>error measures to compare the forecasting performance of the</w:t>
      </w:r>
      <w:r w:rsidR="008B2D15" w:rsidRPr="00761051">
        <w:rPr>
          <w:rFonts w:ascii="Times New Roman" w:hAnsi="Times New Roman" w:cs="Times New Roman"/>
          <w:sz w:val="24"/>
          <w:szCs w:val="24"/>
        </w:rPr>
        <w:t xml:space="preserve"> models. The first two criteria</w:t>
      </w:r>
      <w:r w:rsidRPr="00761051">
        <w:rPr>
          <w:rFonts w:ascii="Times New Roman" w:hAnsi="Times New Roman" w:cs="Times New Roman"/>
          <w:sz w:val="24"/>
          <w:szCs w:val="24"/>
        </w:rPr>
        <w:t xml:space="preserve"> are Mean </w:t>
      </w:r>
      <w:r w:rsidR="008B2D15" w:rsidRPr="00761051">
        <w:rPr>
          <w:rFonts w:ascii="Times New Roman" w:hAnsi="Times New Roman" w:cs="Times New Roman" w:hint="eastAsia"/>
          <w:sz w:val="24"/>
          <w:szCs w:val="24"/>
        </w:rPr>
        <w:t>Absolute</w:t>
      </w:r>
      <w:r w:rsidRPr="00761051">
        <w:rPr>
          <w:rFonts w:ascii="Times New Roman" w:hAnsi="Times New Roman" w:cs="Times New Roman"/>
          <w:sz w:val="24"/>
          <w:szCs w:val="24"/>
        </w:rPr>
        <w:t xml:space="preserve"> Error (MAE) and Root Mean Square Error (RMSE) which are traditional and popular scale-dependent error measure</w:t>
      </w:r>
      <w:r w:rsidR="00872E78" w:rsidRPr="00761051">
        <w:rPr>
          <w:rFonts w:ascii="Times New Roman" w:hAnsi="Times New Roman" w:cs="Times New Roman" w:hint="eastAsia"/>
          <w:sz w:val="24"/>
          <w:szCs w:val="24"/>
        </w:rPr>
        <w:t>s</w:t>
      </w:r>
      <w:r w:rsidR="003D624A" w:rsidRPr="00761051">
        <w:rPr>
          <w:rFonts w:ascii="Times New Roman" w:hAnsi="Times New Roman" w:cs="Times New Roman" w:hint="eastAsia"/>
          <w:sz w:val="24"/>
          <w:szCs w:val="24"/>
        </w:rPr>
        <w:t>. T</w:t>
      </w:r>
      <w:r w:rsidRPr="00761051">
        <w:rPr>
          <w:rFonts w:ascii="Times New Roman" w:hAnsi="Times New Roman" w:cs="Times New Roman"/>
          <w:sz w:val="24"/>
          <w:szCs w:val="24"/>
        </w:rPr>
        <w:t>hey are easy to calculate</w:t>
      </w:r>
      <w:r w:rsidR="00872E78"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easy to understand</w:t>
      </w:r>
      <w:r w:rsidR="003D624A" w:rsidRPr="00761051">
        <w:rPr>
          <w:rFonts w:ascii="Times New Roman" w:hAnsi="Times New Roman" w:cs="Times New Roman" w:hint="eastAsia"/>
          <w:sz w:val="24"/>
          <w:szCs w:val="24"/>
        </w:rPr>
        <w:t xml:space="preserve"> and widely applied. </w:t>
      </w:r>
      <w:r w:rsidRPr="00761051">
        <w:rPr>
          <w:rFonts w:ascii="Times New Roman" w:hAnsi="Times New Roman" w:cs="Times New Roman"/>
          <w:sz w:val="24"/>
          <w:szCs w:val="24"/>
        </w:rPr>
        <w:t xml:space="preserve">They also have practical meanings to retailing </w:t>
      </w:r>
      <w:r w:rsidRPr="00761051">
        <w:rPr>
          <w:rFonts w:ascii="Times New Roman" w:hAnsi="Times New Roman" w:cs="Times New Roman"/>
          <w:sz w:val="24"/>
          <w:szCs w:val="24"/>
        </w:rPr>
        <w:lastRenderedPageBreak/>
        <w:t xml:space="preserve">managers, for they naturally </w:t>
      </w:r>
      <w:r w:rsidR="00246BB8" w:rsidRPr="00761051">
        <w:rPr>
          <w:rFonts w:ascii="Times New Roman" w:hAnsi="Times New Roman" w:cs="Times New Roman"/>
          <w:sz w:val="24"/>
          <w:szCs w:val="24"/>
        </w:rPr>
        <w:t xml:space="preserve">place more </w:t>
      </w:r>
      <w:r w:rsidRPr="00761051">
        <w:rPr>
          <w:rFonts w:ascii="Times New Roman" w:hAnsi="Times New Roman" w:cs="Times New Roman"/>
          <w:sz w:val="24"/>
          <w:szCs w:val="24"/>
        </w:rPr>
        <w:t xml:space="preserve">weight on fast moving </w:t>
      </w:r>
      <w:r w:rsidR="00D66C37" w:rsidRPr="00761051">
        <w:rPr>
          <w:rFonts w:ascii="Times New Roman" w:hAnsi="Times New Roman" w:cs="Times New Roman"/>
          <w:sz w:val="24"/>
          <w:szCs w:val="24"/>
        </w:rPr>
        <w:t>SKU</w:t>
      </w:r>
      <w:r w:rsidRPr="00761051">
        <w:rPr>
          <w:rFonts w:ascii="Times New Roman" w:hAnsi="Times New Roman" w:cs="Times New Roman"/>
          <w:sz w:val="24"/>
          <w:szCs w:val="24"/>
        </w:rPr>
        <w:t xml:space="preserve">s which usually </w:t>
      </w:r>
      <w:r w:rsidR="00872E78" w:rsidRPr="00761051">
        <w:rPr>
          <w:rFonts w:ascii="Times New Roman" w:hAnsi="Times New Roman" w:cs="Times New Roman" w:hint="eastAsia"/>
          <w:sz w:val="24"/>
          <w:szCs w:val="24"/>
        </w:rPr>
        <w:t>contribute more revenues</w:t>
      </w:r>
      <w:r w:rsidR="003D624A" w:rsidRPr="00761051">
        <w:rPr>
          <w:rFonts w:ascii="Times New Roman" w:hAnsi="Times New Roman" w:cs="Times New Roman"/>
          <w:sz w:val="24"/>
          <w:szCs w:val="24"/>
        </w:rPr>
        <w:t xml:space="preserve"> than slow moving items in </w:t>
      </w:r>
      <w:r w:rsidR="003D624A" w:rsidRPr="00761051">
        <w:rPr>
          <w:rFonts w:ascii="Times New Roman" w:hAnsi="Times New Roman" w:cs="Times New Roman" w:hint="eastAsia"/>
          <w:sz w:val="24"/>
          <w:szCs w:val="24"/>
        </w:rPr>
        <w:t>a store</w:t>
      </w:r>
      <w:r w:rsidRPr="00761051">
        <w:rPr>
          <w:rFonts w:ascii="Times New Roman" w:hAnsi="Times New Roman" w:cs="Times New Roman"/>
          <w:sz w:val="24"/>
          <w:szCs w:val="24"/>
        </w:rPr>
        <w:t>. The third criterion is the Mean Absolute Scaled Error (MASE) which was proposed by Hyndman and Koehler (2006). It can be considered as a “weighted” arithmetic mean of the MAE based on the variations of the sales data in the estimation period (Davydenko and Fildes</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2013). It is defined as</w:t>
      </w:r>
    </w:p>
    <w:p w14:paraId="1D5B8FA5" w14:textId="77777777" w:rsidR="00FD03BC" w:rsidRPr="00761051" w:rsidRDefault="003D624A" w:rsidP="00A158B8">
      <w:pPr>
        <w:spacing w:line="360" w:lineRule="auto"/>
        <w:jc w:val="right"/>
        <w:rPr>
          <w:rFonts w:ascii="Times New Roman" w:hAnsi="Times New Roman" w:cs="Times New Roman"/>
          <w:sz w:val="24"/>
          <w:szCs w:val="24"/>
        </w:rPr>
      </w:pPr>
      <w:r w:rsidRPr="00761051">
        <w:rPr>
          <w:rFonts w:ascii="Times New Roman" w:hAnsi="Times New Roman" w:cs="Times New Roman"/>
          <w:position w:val="-62"/>
          <w:sz w:val="24"/>
          <w:szCs w:val="24"/>
        </w:rPr>
        <w:object w:dxaOrig="3200" w:dyaOrig="1359" w14:anchorId="2375F5DC">
          <v:shape id="_x0000_i1041" type="#_x0000_t75" style="width:159.75pt;height:67.5pt" o:ole="">
            <v:imagedata r:id="rId42" o:title=""/>
          </v:shape>
          <o:OLEObject Type="Embed" ProgID="Equation.DSMT4" ShapeID="_x0000_i1041" DrawAspect="Content" ObjectID="_1564341201" r:id="rId43"/>
        </w:object>
      </w:r>
      <w:r w:rsidRPr="00761051">
        <w:rPr>
          <w:rFonts w:ascii="Times New Roman" w:hAnsi="Times New Roman" w:cs="Times New Roman" w:hint="eastAsia"/>
          <w:sz w:val="24"/>
          <w:szCs w:val="24"/>
        </w:rPr>
        <w:t xml:space="preserve">                     (5)</w:t>
      </w:r>
    </w:p>
    <w:p w14:paraId="5CA26643" w14:textId="7248D90A" w:rsidR="00FD03BC" w:rsidRPr="00761051" w:rsidRDefault="004C3F41" w:rsidP="004C3F41">
      <w:pPr>
        <w:spacing w:line="360" w:lineRule="auto"/>
        <w:jc w:val="left"/>
        <w:rPr>
          <w:rFonts w:ascii="Times New Roman" w:hAnsi="Times New Roman" w:cs="Times New Roman"/>
          <w:sz w:val="24"/>
          <w:szCs w:val="24"/>
        </w:rPr>
      </w:pPr>
      <w:r w:rsidRPr="00761051">
        <w:rPr>
          <w:rFonts w:ascii="Times New Roman" w:hAnsi="Times New Roman" w:cs="Times New Roman" w:hint="eastAsia"/>
          <w:sz w:val="24"/>
          <w:szCs w:val="24"/>
        </w:rPr>
        <w:t>w</w:t>
      </w:r>
      <w:r w:rsidR="00FD03BC" w:rsidRPr="00761051">
        <w:rPr>
          <w:rFonts w:ascii="Times New Roman" w:hAnsi="Times New Roman" w:cs="Times New Roman"/>
          <w:sz w:val="24"/>
          <w:szCs w:val="24"/>
        </w:rPr>
        <w:t xml:space="preserve">here </w:t>
      </w:r>
      <w:r w:rsidR="00FD03BC" w:rsidRPr="00761051">
        <w:rPr>
          <w:rFonts w:ascii="Times New Roman" w:hAnsi="Times New Roman" w:cs="Times New Roman"/>
          <w:i/>
          <w:sz w:val="24"/>
          <w:szCs w:val="24"/>
        </w:rPr>
        <w:t>e</w:t>
      </w:r>
      <w:r w:rsidR="00FD03BC" w:rsidRPr="00761051">
        <w:rPr>
          <w:rFonts w:ascii="Times New Roman" w:hAnsi="Times New Roman" w:cs="Times New Roman"/>
          <w:i/>
          <w:sz w:val="24"/>
          <w:szCs w:val="24"/>
          <w:vertAlign w:val="subscript"/>
        </w:rPr>
        <w:t>t</w:t>
      </w:r>
      <w:r w:rsidR="00FD03BC" w:rsidRPr="00761051">
        <w:rPr>
          <w:rFonts w:ascii="Times New Roman" w:hAnsi="Times New Roman" w:cs="Times New Roman"/>
          <w:sz w:val="24"/>
          <w:szCs w:val="24"/>
        </w:rPr>
        <w:t xml:space="preserve"> is the forecast error at week </w:t>
      </w:r>
      <w:r w:rsidR="00FD03BC" w:rsidRPr="00761051">
        <w:rPr>
          <w:rFonts w:ascii="Times New Roman" w:hAnsi="Times New Roman" w:cs="Times New Roman"/>
          <w:i/>
          <w:sz w:val="24"/>
          <w:szCs w:val="24"/>
        </w:rPr>
        <w:t>t</w:t>
      </w:r>
      <w:r w:rsidR="003D624A" w:rsidRPr="00761051">
        <w:rPr>
          <w:rFonts w:ascii="Times New Roman" w:hAnsi="Times New Roman" w:cs="Times New Roman" w:hint="eastAsia"/>
          <w:sz w:val="24"/>
          <w:szCs w:val="24"/>
        </w:rPr>
        <w:t>;</w:t>
      </w:r>
      <w:r w:rsidR="00FD03BC" w:rsidRPr="00761051">
        <w:rPr>
          <w:rFonts w:ascii="Times New Roman" w:hAnsi="Times New Roman" w:cs="Times New Roman"/>
          <w:sz w:val="24"/>
          <w:szCs w:val="24"/>
        </w:rPr>
        <w:t xml:space="preserve"> </w:t>
      </w:r>
      <w:r w:rsidR="00FD03BC" w:rsidRPr="00761051">
        <w:rPr>
          <w:rFonts w:ascii="Times New Roman" w:hAnsi="Times New Roman" w:cs="Times New Roman"/>
          <w:i/>
          <w:sz w:val="24"/>
          <w:szCs w:val="24"/>
        </w:rPr>
        <w:t>m</w:t>
      </w:r>
      <w:r w:rsidR="00FD03BC" w:rsidRPr="00761051">
        <w:rPr>
          <w:rFonts w:ascii="Times New Roman" w:hAnsi="Times New Roman" w:cs="Times New Roman"/>
          <w:sz w:val="24"/>
          <w:szCs w:val="24"/>
        </w:rPr>
        <w:t xml:space="preserve"> is the number of weeks in the estimation period, </w:t>
      </w:r>
      <w:r w:rsidR="003D624A" w:rsidRPr="00761051">
        <w:rPr>
          <w:rFonts w:ascii="Times New Roman" w:hAnsi="Times New Roman" w:cs="Times New Roman" w:hint="eastAsia"/>
          <w:i/>
          <w:sz w:val="24"/>
          <w:szCs w:val="24"/>
        </w:rPr>
        <w:t>Y</w:t>
      </w:r>
      <w:r w:rsidR="00FD03BC" w:rsidRPr="00761051">
        <w:rPr>
          <w:rFonts w:ascii="Times New Roman" w:hAnsi="Times New Roman" w:cs="Times New Roman"/>
          <w:i/>
          <w:sz w:val="24"/>
          <w:szCs w:val="24"/>
          <w:vertAlign w:val="subscript"/>
        </w:rPr>
        <w:t>i</w:t>
      </w:r>
      <w:r w:rsidR="00FD03BC" w:rsidRPr="00761051">
        <w:rPr>
          <w:rFonts w:ascii="Times New Roman" w:hAnsi="Times New Roman" w:cs="Times New Roman"/>
          <w:sz w:val="24"/>
          <w:szCs w:val="24"/>
        </w:rPr>
        <w:t xml:space="preserve"> is the sale in week </w:t>
      </w:r>
      <w:r w:rsidR="00FD03BC" w:rsidRPr="00761051">
        <w:rPr>
          <w:rFonts w:ascii="Times New Roman" w:hAnsi="Times New Roman" w:cs="Times New Roman"/>
          <w:i/>
          <w:sz w:val="24"/>
          <w:szCs w:val="24"/>
        </w:rPr>
        <w:t>i</w:t>
      </w:r>
      <w:r w:rsidR="00FD03BC" w:rsidRPr="00761051">
        <w:rPr>
          <w:rFonts w:ascii="Times New Roman" w:hAnsi="Times New Roman" w:cs="Times New Roman"/>
          <w:sz w:val="24"/>
          <w:szCs w:val="24"/>
        </w:rPr>
        <w:t>. MASE is clearly independent of the scale of the data and very suitable for comparing the fore</w:t>
      </w:r>
      <w:r w:rsidR="00246BB8" w:rsidRPr="00761051">
        <w:rPr>
          <w:rFonts w:ascii="Times New Roman" w:hAnsi="Times New Roman" w:cs="Times New Roman"/>
          <w:sz w:val="24"/>
          <w:szCs w:val="24"/>
        </w:rPr>
        <w:t>ca</w:t>
      </w:r>
      <w:r w:rsidR="00FD03BC" w:rsidRPr="00761051">
        <w:rPr>
          <w:rFonts w:ascii="Times New Roman" w:hAnsi="Times New Roman" w:cs="Times New Roman"/>
          <w:sz w:val="24"/>
          <w:szCs w:val="24"/>
        </w:rPr>
        <w:t>sts</w:t>
      </w:r>
      <w:r w:rsidR="00246BB8" w:rsidRPr="00761051">
        <w:rPr>
          <w:rFonts w:ascii="Times New Roman" w:hAnsi="Times New Roman" w:cs="Times New Roman"/>
          <w:sz w:val="24"/>
          <w:szCs w:val="24"/>
        </w:rPr>
        <w:t xml:space="preserve"> across</w:t>
      </w:r>
      <w:r w:rsidR="00FD03BC" w:rsidRPr="00761051">
        <w:rPr>
          <w:rFonts w:ascii="Times New Roman" w:hAnsi="Times New Roman" w:cs="Times New Roman"/>
          <w:sz w:val="24"/>
          <w:szCs w:val="24"/>
        </w:rPr>
        <w:t xml:space="preserve"> multiple time series. The drawback of MASE is that it puts more weights to the data series which are comparatively stable, which makes it vulnerable to outliers. The </w:t>
      </w:r>
      <w:r w:rsidR="00D5355B">
        <w:rPr>
          <w:rFonts w:ascii="Times New Roman" w:hAnsi="Times New Roman" w:cs="Times New Roman" w:hint="eastAsia"/>
          <w:sz w:val="24"/>
          <w:szCs w:val="24"/>
        </w:rPr>
        <w:t>fourth</w:t>
      </w:r>
      <w:r w:rsidR="00D5355B" w:rsidRPr="00761051">
        <w:rPr>
          <w:rFonts w:ascii="Times New Roman" w:hAnsi="Times New Roman" w:cs="Times New Roman"/>
          <w:sz w:val="24"/>
          <w:szCs w:val="24"/>
        </w:rPr>
        <w:t xml:space="preserve"> </w:t>
      </w:r>
      <w:r w:rsidR="00186F6F" w:rsidRPr="00761051">
        <w:rPr>
          <w:rFonts w:ascii="Times New Roman" w:hAnsi="Times New Roman" w:cs="Times New Roman"/>
          <w:sz w:val="24"/>
          <w:szCs w:val="24"/>
        </w:rPr>
        <w:t>criterion</w:t>
      </w:r>
      <w:r w:rsidR="00FD03BC" w:rsidRPr="00761051">
        <w:rPr>
          <w:rFonts w:ascii="Times New Roman" w:hAnsi="Times New Roman" w:cs="Times New Roman"/>
          <w:sz w:val="24"/>
          <w:szCs w:val="24"/>
        </w:rPr>
        <w:t xml:space="preserve"> we use is based on relative errors. The Average Relative Mean Absolute Error (AvgRelMAE) is proposed by Davydenko and Fildes (2013) for measuring forecasting accuracy at </w:t>
      </w:r>
      <w:r w:rsidR="00D66C37" w:rsidRPr="00761051">
        <w:rPr>
          <w:rFonts w:ascii="Times New Roman" w:hAnsi="Times New Roman" w:cs="Times New Roman"/>
          <w:sz w:val="24"/>
          <w:szCs w:val="24"/>
        </w:rPr>
        <w:t>SKU</w:t>
      </w:r>
      <w:r w:rsidR="00FD03BC" w:rsidRPr="00761051">
        <w:rPr>
          <w:rFonts w:ascii="Times New Roman" w:hAnsi="Times New Roman" w:cs="Times New Roman"/>
          <w:sz w:val="24"/>
          <w:szCs w:val="24"/>
        </w:rPr>
        <w:t>-level demand. It is a geometric mean of the ratio of the MAE between the candidate model and the benchmark model.</w:t>
      </w:r>
    </w:p>
    <w:p w14:paraId="5D39F074" w14:textId="77777777" w:rsidR="00FD03BC" w:rsidRPr="00761051" w:rsidRDefault="003D624A" w:rsidP="00A158B8">
      <w:pPr>
        <w:spacing w:line="360" w:lineRule="auto"/>
        <w:jc w:val="right"/>
        <w:rPr>
          <w:rFonts w:ascii="Times New Roman" w:hAnsi="Times New Roman" w:cs="Times New Roman"/>
          <w:sz w:val="24"/>
          <w:szCs w:val="24"/>
        </w:rPr>
      </w:pPr>
      <w:r w:rsidRPr="00761051">
        <w:rPr>
          <w:rFonts w:ascii="Times New Roman" w:hAnsi="Times New Roman" w:cs="Times New Roman"/>
          <w:position w:val="-32"/>
          <w:sz w:val="24"/>
          <w:szCs w:val="24"/>
        </w:rPr>
        <w:object w:dxaOrig="2940" w:dyaOrig="900" w14:anchorId="7F65ADAB">
          <v:shape id="_x0000_i1042" type="#_x0000_t75" style="width:146.25pt;height:44.25pt" o:ole="">
            <v:imagedata r:id="rId44" o:title=""/>
          </v:shape>
          <o:OLEObject Type="Embed" ProgID="Equation.DSMT4" ShapeID="_x0000_i1042" DrawAspect="Content" ObjectID="_1564341202" r:id="rId45"/>
        </w:object>
      </w:r>
      <w:r w:rsidRPr="00761051">
        <w:rPr>
          <w:rFonts w:ascii="Times New Roman" w:hAnsi="Times New Roman" w:cs="Times New Roman" w:hint="eastAsia"/>
          <w:sz w:val="24"/>
          <w:szCs w:val="24"/>
        </w:rPr>
        <w:t xml:space="preserve">                     (6)</w:t>
      </w:r>
    </w:p>
    <w:p w14:paraId="12CA835C" w14:textId="5DE56F68" w:rsidR="00FD03BC" w:rsidRPr="00DF3DCD" w:rsidRDefault="00FD03BC" w:rsidP="00D5355B">
      <w:pPr>
        <w:spacing w:line="360" w:lineRule="auto"/>
        <w:jc w:val="left"/>
        <w:rPr>
          <w:rFonts w:ascii="Times New Roman" w:eastAsia="SimSun" w:hAnsi="Times New Roman" w:cs="Times New Roman"/>
          <w:kern w:val="0"/>
          <w:sz w:val="24"/>
          <w:szCs w:val="24"/>
          <w:lang w:val="en-GB"/>
        </w:rPr>
      </w:pPr>
      <w:r w:rsidRPr="00761051">
        <w:rPr>
          <w:rFonts w:ascii="Times New Roman" w:eastAsia="SimSun" w:hAnsi="Times New Roman" w:cs="Times New Roman"/>
          <w:kern w:val="0"/>
          <w:sz w:val="24"/>
          <w:szCs w:val="24"/>
          <w:lang w:val="en-GB"/>
        </w:rPr>
        <w:t xml:space="preserve">where </w:t>
      </w:r>
      <w:r w:rsidR="005D04DF" w:rsidRPr="00761051">
        <w:rPr>
          <w:rFonts w:ascii="Times New Roman" w:eastAsia="SimSun" w:hAnsi="Times New Roman" w:cs="Times New Roman" w:hint="eastAsia"/>
          <w:i/>
          <w:kern w:val="0"/>
          <w:sz w:val="24"/>
          <w:szCs w:val="24"/>
          <w:lang w:val="en-GB"/>
        </w:rPr>
        <w:t>N</w:t>
      </w:r>
      <w:r w:rsidRPr="00761051">
        <w:rPr>
          <w:rFonts w:ascii="Times New Roman" w:eastAsia="SimSun" w:hAnsi="Times New Roman" w:cs="Times New Roman"/>
          <w:kern w:val="0"/>
          <w:sz w:val="24"/>
          <w:szCs w:val="24"/>
          <w:lang w:val="en-GB"/>
        </w:rPr>
        <w:t xml:space="preserve"> is the number of </w:t>
      </w:r>
      <w:r w:rsidR="00D66C37" w:rsidRPr="00761051">
        <w:rPr>
          <w:rFonts w:ascii="Times New Roman" w:eastAsia="SimSun" w:hAnsi="Times New Roman" w:cs="Times New Roman"/>
          <w:kern w:val="0"/>
          <w:sz w:val="24"/>
          <w:szCs w:val="24"/>
          <w:lang w:val="en-GB"/>
        </w:rPr>
        <w:t>SKU</w:t>
      </w:r>
      <w:r w:rsidRPr="00761051">
        <w:rPr>
          <w:rFonts w:ascii="Times New Roman" w:eastAsia="SimSun" w:hAnsi="Times New Roman" w:cs="Times New Roman"/>
          <w:kern w:val="0"/>
          <w:sz w:val="24"/>
          <w:szCs w:val="24"/>
          <w:lang w:val="en-GB"/>
        </w:rPr>
        <w:t>s in the sample</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position w:val="-12"/>
          <w:sz w:val="24"/>
          <w:szCs w:val="24"/>
          <w:lang w:val="en-GB"/>
        </w:rPr>
        <w:object w:dxaOrig="680" w:dyaOrig="380" w14:anchorId="7AC47486">
          <v:shape id="_x0000_i1043" type="#_x0000_t75" style="width:33.75pt;height:18.75pt" o:ole="">
            <v:imagedata r:id="rId46" o:title=""/>
          </v:shape>
          <o:OLEObject Type="Embed" ProgID="Equation.DSMT4" ShapeID="_x0000_i1043" DrawAspect="Content" ObjectID="_1564341203" r:id="rId47"/>
        </w:objec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is</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the</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MAE</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of</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the</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baseline</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statistical</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forecast</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for</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series</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i/>
          <w:kern w:val="0"/>
          <w:sz w:val="24"/>
          <w:szCs w:val="24"/>
          <w:lang w:val="en-GB"/>
        </w:rPr>
        <w:t>i</w:t>
      </w:r>
      <w:r w:rsidR="003573E9" w:rsidRPr="00761051">
        <w:rPr>
          <w:rFonts w:ascii="Times New Roman" w:eastAsia="SimSun" w:hAnsi="Times New Roman" w:cs="Times New Roman"/>
          <w:kern w:val="0"/>
          <w:sz w:val="24"/>
          <w:szCs w:val="24"/>
          <w:lang w:val="en-GB"/>
        </w:rPr>
        <w:t>,</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position w:val="-12"/>
          <w:sz w:val="24"/>
          <w:szCs w:val="24"/>
          <w:lang w:val="en-GB"/>
        </w:rPr>
        <w:object w:dxaOrig="700" w:dyaOrig="380" w14:anchorId="5DB73F2D">
          <v:shape id="_x0000_i1044" type="#_x0000_t75" style="width:36pt;height:18.75pt" o:ole="">
            <v:imagedata r:id="rId48" o:title=""/>
          </v:shape>
          <o:OLEObject Type="Embed" ProgID="Equation.DSMT4" ShapeID="_x0000_i1044" DrawAspect="Content" ObjectID="_1564341204" r:id="rId49"/>
        </w:object>
      </w:r>
      <w:r w:rsidR="003573E9" w:rsidRPr="00761051">
        <w:rPr>
          <w:rFonts w:ascii="Times New Roman" w:eastAsia="SimSun" w:hAnsi="Times New Roman" w:cs="Times New Roman"/>
          <w:kern w:val="0"/>
          <w:sz w:val="24"/>
          <w:szCs w:val="24"/>
          <w:lang w:val="en-GB"/>
        </w:rPr>
        <w:t>is</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the</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MAE</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of</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the</w:t>
      </w:r>
      <w:r w:rsidR="003573E9" w:rsidRPr="00761051">
        <w:rPr>
          <w:rFonts w:ascii="Times New Roman" w:eastAsia="SimSun" w:hAnsi="Times New Roman" w:cs="Times New Roman" w:hint="eastAsia"/>
          <w:kern w:val="0"/>
          <w:sz w:val="24"/>
          <w:szCs w:val="24"/>
          <w:lang w:val="en-GB"/>
        </w:rPr>
        <w:t xml:space="preserve"> </w:t>
      </w:r>
      <w:r w:rsidR="00246BB8" w:rsidRPr="00761051">
        <w:rPr>
          <w:rFonts w:ascii="Times New Roman" w:eastAsia="SimSun" w:hAnsi="Times New Roman" w:cs="Times New Roman"/>
          <w:kern w:val="0"/>
          <w:sz w:val="24"/>
          <w:szCs w:val="24"/>
          <w:lang w:val="en-GB"/>
        </w:rPr>
        <w:t xml:space="preserve">candidate </w:t>
      </w:r>
      <w:r w:rsidR="003573E9" w:rsidRPr="00761051">
        <w:rPr>
          <w:rFonts w:ascii="Times New Roman" w:eastAsia="SimSun" w:hAnsi="Times New Roman" w:cs="Times New Roman" w:hint="eastAsia"/>
          <w:kern w:val="0"/>
          <w:sz w:val="24"/>
          <w:szCs w:val="24"/>
          <w:lang w:val="en-GB"/>
        </w:rPr>
        <w:t>model</w:t>
      </w:r>
      <w:r w:rsidR="00246BB8" w:rsidRPr="00761051">
        <w:rPr>
          <w:rFonts w:ascii="Times New Roman" w:eastAsia="SimSun" w:hAnsi="Times New Roman" w:cs="Times New Roman"/>
          <w:kern w:val="0"/>
          <w:sz w:val="24"/>
          <w:szCs w:val="24"/>
          <w:lang w:val="en-GB"/>
        </w:rPr>
        <w:t xml:space="preserve"> </w:t>
      </w:r>
      <w:r w:rsidR="00246BB8" w:rsidRPr="00761051">
        <w:rPr>
          <w:rFonts w:ascii="Times New Roman" w:eastAsia="SimSun" w:hAnsi="Times New Roman" w:cs="Times New Roman"/>
          <w:i/>
          <w:kern w:val="0"/>
          <w:sz w:val="24"/>
          <w:szCs w:val="24"/>
          <w:lang w:val="en-GB"/>
        </w:rPr>
        <w:t xml:space="preserve">f </w:t>
      </w:r>
      <w:r w:rsidR="00246BB8" w:rsidRPr="00761051">
        <w:rPr>
          <w:rFonts w:ascii="Times New Roman" w:eastAsia="SimSun" w:hAnsi="Times New Roman" w:cs="Times New Roman"/>
          <w:kern w:val="0"/>
          <w:sz w:val="24"/>
          <w:szCs w:val="24"/>
          <w:lang w:val="en-GB"/>
        </w:rPr>
        <w:t>evaluated</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for</w:t>
      </w:r>
      <w:r w:rsidR="003573E9" w:rsidRPr="00761051">
        <w:rPr>
          <w:rFonts w:ascii="Times New Roman" w:eastAsia="SimSun" w:hAnsi="Times New Roman" w:cs="Times New Roman" w:hint="eastAsia"/>
          <w:kern w:val="0"/>
          <w:sz w:val="24"/>
          <w:szCs w:val="24"/>
          <w:lang w:val="en-GB"/>
        </w:rPr>
        <w:t xml:space="preserve"> </w:t>
      </w:r>
      <w:r w:rsidR="003573E9" w:rsidRPr="00761051">
        <w:rPr>
          <w:rFonts w:ascii="Times New Roman" w:eastAsia="SimSun" w:hAnsi="Times New Roman" w:cs="Times New Roman"/>
          <w:kern w:val="0"/>
          <w:sz w:val="24"/>
          <w:szCs w:val="24"/>
          <w:lang w:val="en-GB"/>
        </w:rPr>
        <w:t xml:space="preserve">series </w:t>
      </w:r>
      <w:r w:rsidR="003573E9" w:rsidRPr="00761051">
        <w:rPr>
          <w:rFonts w:ascii="Times New Roman" w:eastAsia="SimSun" w:hAnsi="Times New Roman" w:cs="Times New Roman"/>
          <w:i/>
          <w:kern w:val="0"/>
          <w:sz w:val="24"/>
          <w:szCs w:val="24"/>
          <w:lang w:val="en-GB"/>
        </w:rPr>
        <w:t>i</w:t>
      </w:r>
      <w:r w:rsidRPr="00761051">
        <w:rPr>
          <w:rFonts w:ascii="Times New Roman" w:eastAsia="SimSun" w:hAnsi="Times New Roman" w:cs="Times New Roman"/>
          <w:kern w:val="0"/>
          <w:sz w:val="24"/>
          <w:szCs w:val="24"/>
          <w:lang w:val="en-GB"/>
        </w:rPr>
        <w:t>. The AvgRelMAE has the advantages of being scale independent and robust to outliers, with</w:t>
      </w:r>
      <w:r w:rsidR="00DB61F0" w:rsidRPr="00761051">
        <w:rPr>
          <w:rFonts w:ascii="Times New Roman" w:eastAsia="SimSun" w:hAnsi="Times New Roman" w:cs="Times New Roman"/>
          <w:kern w:val="0"/>
          <w:sz w:val="24"/>
          <w:szCs w:val="24"/>
          <w:lang w:val="en-GB"/>
        </w:rPr>
        <w:t xml:space="preserve"> a</w:t>
      </w:r>
      <w:r w:rsidRPr="00761051">
        <w:rPr>
          <w:rFonts w:ascii="Times New Roman" w:eastAsia="SimSun" w:hAnsi="Times New Roman" w:cs="Times New Roman"/>
          <w:kern w:val="0"/>
          <w:sz w:val="24"/>
          <w:szCs w:val="24"/>
          <w:lang w:val="en-GB"/>
        </w:rPr>
        <w:t xml:space="preserve"> straightforward interpretation: a value smaller than one indicates an improvement by the candidate model</w:t>
      </w:r>
      <w:r w:rsidR="00186F6F" w:rsidRPr="00761051">
        <w:rPr>
          <w:rFonts w:ascii="Times New Roman" w:eastAsia="SimSun" w:hAnsi="Times New Roman" w:cs="Times New Roman" w:hint="eastAsia"/>
          <w:kern w:val="0"/>
          <w:sz w:val="24"/>
          <w:szCs w:val="24"/>
          <w:lang w:val="en-GB"/>
        </w:rPr>
        <w:t xml:space="preserve"> over the benchmark</w:t>
      </w:r>
      <w:r w:rsidRPr="00761051">
        <w:rPr>
          <w:rFonts w:ascii="Times New Roman" w:eastAsia="SimSun" w:hAnsi="Times New Roman" w:cs="Times New Roman"/>
          <w:kern w:val="0"/>
          <w:sz w:val="24"/>
          <w:szCs w:val="24"/>
          <w:lang w:val="en-GB"/>
        </w:rPr>
        <w:t>.</w:t>
      </w:r>
      <w:r w:rsidR="00D5355B">
        <w:rPr>
          <w:rFonts w:ascii="Times New Roman" w:eastAsia="SimSun" w:hAnsi="Times New Roman" w:cs="Times New Roman" w:hint="eastAsia"/>
          <w:kern w:val="0"/>
          <w:sz w:val="24"/>
          <w:szCs w:val="24"/>
          <w:lang w:val="en-GB"/>
        </w:rPr>
        <w:t xml:space="preserve"> In order to </w:t>
      </w:r>
      <w:r w:rsidR="00D5355B">
        <w:rPr>
          <w:rFonts w:ascii="Times New Roman" w:eastAsia="SimSun" w:hAnsi="Times New Roman" w:cs="Times New Roman"/>
          <w:kern w:val="0"/>
          <w:sz w:val="24"/>
          <w:szCs w:val="24"/>
          <w:lang w:val="en-GB"/>
        </w:rPr>
        <w:t>measure</w:t>
      </w:r>
      <w:r w:rsidR="00D5355B">
        <w:rPr>
          <w:rFonts w:ascii="Times New Roman" w:eastAsia="SimSun" w:hAnsi="Times New Roman" w:cs="Times New Roman" w:hint="eastAsia"/>
          <w:kern w:val="0"/>
          <w:sz w:val="24"/>
          <w:szCs w:val="24"/>
          <w:lang w:val="en-GB"/>
        </w:rPr>
        <w:t xml:space="preserve"> the forecasting error bias, </w:t>
      </w:r>
      <w:r w:rsidR="002A5CDB">
        <w:rPr>
          <w:rFonts w:ascii="Times New Roman" w:eastAsia="SimSun" w:hAnsi="Times New Roman" w:cs="Times New Roman"/>
          <w:kern w:val="0"/>
          <w:sz w:val="24"/>
          <w:szCs w:val="24"/>
          <w:lang w:val="en-GB"/>
        </w:rPr>
        <w:t xml:space="preserve">potentially important in stocking decisions, </w:t>
      </w:r>
      <w:r w:rsidR="00D5355B">
        <w:rPr>
          <w:rFonts w:ascii="Times New Roman" w:eastAsia="SimSun" w:hAnsi="Times New Roman" w:cs="Times New Roman" w:hint="eastAsia"/>
          <w:kern w:val="0"/>
          <w:sz w:val="24"/>
          <w:szCs w:val="24"/>
          <w:lang w:val="en-GB"/>
        </w:rPr>
        <w:t>the</w:t>
      </w:r>
      <w:r w:rsidR="00D5355B" w:rsidRPr="00D5355B">
        <w:rPr>
          <w:rFonts w:ascii="Times New Roman" w:eastAsia="SimSun" w:hAnsi="Times New Roman" w:cs="Times New Roman" w:hint="eastAsia"/>
          <w:kern w:val="0"/>
          <w:sz w:val="24"/>
          <w:szCs w:val="24"/>
          <w:lang w:val="en-GB"/>
        </w:rPr>
        <w:t xml:space="preserve"> </w:t>
      </w:r>
      <w:r w:rsidR="00D5355B">
        <w:rPr>
          <w:rFonts w:ascii="Times New Roman" w:eastAsia="SimSun" w:hAnsi="Times New Roman" w:cs="Times New Roman" w:hint="eastAsia"/>
          <w:kern w:val="0"/>
          <w:sz w:val="24"/>
          <w:szCs w:val="24"/>
          <w:lang w:val="en-GB"/>
        </w:rPr>
        <w:t>Mean Percentage Error (MPE)</w:t>
      </w:r>
      <w:r w:rsidR="008C66A9">
        <w:rPr>
          <w:rFonts w:ascii="Times New Roman" w:eastAsia="SimSun" w:hAnsi="Times New Roman" w:cs="Times New Roman" w:hint="eastAsia"/>
          <w:kern w:val="0"/>
          <w:sz w:val="24"/>
          <w:szCs w:val="24"/>
          <w:lang w:val="en-GB"/>
        </w:rPr>
        <w:t>,</w:t>
      </w:r>
      <w:r w:rsidR="00D5355B">
        <w:rPr>
          <w:rFonts w:ascii="Times New Roman" w:eastAsia="SimSun" w:hAnsi="Times New Roman" w:cs="Times New Roman" w:hint="eastAsia"/>
          <w:kern w:val="0"/>
          <w:sz w:val="24"/>
          <w:szCs w:val="24"/>
          <w:lang w:val="en-GB"/>
        </w:rPr>
        <w:t xml:space="preserve"> </w:t>
      </w:r>
      <w:r w:rsidR="008C66A9">
        <w:rPr>
          <w:rFonts w:ascii="Times New Roman" w:eastAsia="SimSun" w:hAnsi="Times New Roman" w:cs="Times New Roman" w:hint="eastAsia"/>
          <w:kern w:val="0"/>
          <w:sz w:val="24"/>
          <w:szCs w:val="24"/>
          <w:lang w:val="en-GB"/>
        </w:rPr>
        <w:t xml:space="preserve">that is defined here as the mean of ratios of total error to total sales per SKU, </w:t>
      </w:r>
      <w:r w:rsidR="00D5355B">
        <w:rPr>
          <w:rFonts w:ascii="Times New Roman" w:eastAsia="SimSun" w:hAnsi="Times New Roman" w:cs="Times New Roman" w:hint="eastAsia"/>
          <w:kern w:val="0"/>
          <w:sz w:val="24"/>
          <w:szCs w:val="24"/>
          <w:lang w:val="en-GB"/>
        </w:rPr>
        <w:t>is used as the last criterion</w:t>
      </w:r>
      <w:r w:rsidR="008C66A9">
        <w:rPr>
          <w:rFonts w:ascii="Times New Roman" w:eastAsia="SimSun" w:hAnsi="Times New Roman" w:cs="Times New Roman" w:hint="eastAsia"/>
          <w:kern w:val="0"/>
          <w:sz w:val="24"/>
          <w:szCs w:val="24"/>
          <w:lang w:val="en-GB"/>
        </w:rPr>
        <w:t>.</w:t>
      </w:r>
      <w:r w:rsidR="00532BA5">
        <w:rPr>
          <w:rFonts w:ascii="Times New Roman" w:eastAsia="SimSun" w:hAnsi="Times New Roman" w:cs="Times New Roman" w:hint="eastAsia"/>
          <w:kern w:val="0"/>
          <w:sz w:val="24"/>
          <w:szCs w:val="24"/>
          <w:lang w:val="en-GB"/>
        </w:rPr>
        <w:t xml:space="preserve"> </w:t>
      </w:r>
      <w:r w:rsidR="00DF3DCD">
        <w:rPr>
          <w:rFonts w:ascii="Times New Roman" w:eastAsia="SimSun" w:hAnsi="Times New Roman" w:cs="Times New Roman" w:hint="eastAsia"/>
          <w:kern w:val="0"/>
          <w:sz w:val="24"/>
          <w:szCs w:val="24"/>
          <w:lang w:val="en-GB"/>
        </w:rPr>
        <w:t xml:space="preserve">The traditional MPE, that is the mean of ratios of error to sales </w:t>
      </w:r>
      <w:r w:rsidR="00B005BB">
        <w:rPr>
          <w:rFonts w:ascii="Times New Roman" w:eastAsia="SimSun" w:hAnsi="Times New Roman" w:cs="Times New Roman" w:hint="eastAsia"/>
          <w:kern w:val="0"/>
          <w:sz w:val="24"/>
          <w:szCs w:val="24"/>
          <w:lang w:val="en-GB"/>
        </w:rPr>
        <w:t>per periods</w:t>
      </w:r>
      <w:r w:rsidR="00DF3DCD">
        <w:rPr>
          <w:rFonts w:ascii="Times New Roman" w:eastAsia="SimSun" w:hAnsi="Times New Roman" w:cs="Times New Roman" w:hint="eastAsia"/>
          <w:kern w:val="0"/>
          <w:sz w:val="24"/>
          <w:szCs w:val="24"/>
          <w:lang w:val="en-GB"/>
        </w:rPr>
        <w:t xml:space="preserve">, suffers the problem of </w:t>
      </w:r>
      <w:r w:rsidR="00B005BB">
        <w:rPr>
          <w:rFonts w:ascii="Times New Roman" w:eastAsia="SimSun" w:hAnsi="Times New Roman" w:cs="Times New Roman" w:hint="eastAsia"/>
          <w:kern w:val="0"/>
          <w:sz w:val="24"/>
          <w:szCs w:val="24"/>
          <w:lang w:val="en-GB"/>
        </w:rPr>
        <w:t>too sensitive on deviations in</w:t>
      </w:r>
      <w:r w:rsidR="00DF3DCD">
        <w:rPr>
          <w:rFonts w:ascii="Times New Roman" w:eastAsia="SimSun" w:hAnsi="Times New Roman" w:cs="Times New Roman" w:hint="eastAsia"/>
          <w:kern w:val="0"/>
          <w:sz w:val="24"/>
          <w:szCs w:val="24"/>
          <w:lang w:val="en-GB"/>
        </w:rPr>
        <w:t xml:space="preserve"> slow moving periods.</w:t>
      </w:r>
    </w:p>
    <w:p w14:paraId="7E1E2581" w14:textId="77777777" w:rsidR="00A158B8" w:rsidRPr="00B005BB" w:rsidRDefault="00A158B8" w:rsidP="00362FEA">
      <w:pPr>
        <w:spacing w:line="360" w:lineRule="auto"/>
        <w:jc w:val="left"/>
        <w:rPr>
          <w:rFonts w:ascii="Times New Roman" w:eastAsia="SimSun" w:hAnsi="Times New Roman" w:cs="Times New Roman"/>
          <w:kern w:val="0"/>
          <w:sz w:val="24"/>
          <w:szCs w:val="24"/>
          <w:lang w:val="en-GB"/>
        </w:rPr>
      </w:pPr>
    </w:p>
    <w:p w14:paraId="6591B1D5" w14:textId="77777777" w:rsidR="00872E78" w:rsidRPr="00761051" w:rsidRDefault="00872E78" w:rsidP="00362FEA">
      <w:pPr>
        <w:pStyle w:val="Heading2"/>
        <w:jc w:val="left"/>
        <w:rPr>
          <w:sz w:val="24"/>
          <w:szCs w:val="24"/>
        </w:rPr>
      </w:pPr>
      <w:r w:rsidRPr="00761051">
        <w:rPr>
          <w:rFonts w:hint="eastAsia"/>
          <w:sz w:val="24"/>
          <w:szCs w:val="24"/>
        </w:rPr>
        <w:t>4.4 Forecasting scheme for evaluation</w:t>
      </w:r>
    </w:p>
    <w:p w14:paraId="21602ED8" w14:textId="1C8A869D" w:rsidR="00FD03BC"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All models are estimated for each </w:t>
      </w:r>
      <w:r w:rsidR="00D66C37" w:rsidRPr="00761051">
        <w:rPr>
          <w:rFonts w:ascii="Times New Roman" w:hAnsi="Times New Roman" w:cs="Times New Roman"/>
          <w:sz w:val="24"/>
          <w:szCs w:val="24"/>
        </w:rPr>
        <w:t>SKU</w:t>
      </w:r>
      <w:r w:rsidRPr="00761051">
        <w:rPr>
          <w:rFonts w:ascii="Times New Roman" w:hAnsi="Times New Roman" w:cs="Times New Roman"/>
          <w:sz w:val="24"/>
          <w:szCs w:val="24"/>
        </w:rPr>
        <w:t xml:space="preserve"> separately. We </w:t>
      </w:r>
      <w:r w:rsidR="005D540D" w:rsidRPr="00761051">
        <w:rPr>
          <w:rFonts w:ascii="Times New Roman" w:hAnsi="Times New Roman" w:cs="Times New Roman" w:hint="eastAsia"/>
          <w:sz w:val="24"/>
          <w:szCs w:val="24"/>
        </w:rPr>
        <w:t>generate</w:t>
      </w:r>
      <w:r w:rsidRPr="00761051">
        <w:rPr>
          <w:rFonts w:ascii="Times New Roman" w:hAnsi="Times New Roman" w:cs="Times New Roman"/>
          <w:sz w:val="24"/>
          <w:szCs w:val="24"/>
        </w:rPr>
        <w:t xml:space="preserve"> the </w:t>
      </w:r>
      <w:r w:rsidR="005D540D" w:rsidRPr="00761051">
        <w:rPr>
          <w:rFonts w:ascii="Times New Roman" w:hAnsi="Times New Roman" w:cs="Times New Roman" w:hint="eastAsia"/>
          <w:sz w:val="24"/>
          <w:szCs w:val="24"/>
        </w:rPr>
        <w:t>forecasts</w:t>
      </w:r>
      <w:r w:rsidRPr="00761051">
        <w:rPr>
          <w:rFonts w:ascii="Times New Roman" w:hAnsi="Times New Roman" w:cs="Times New Roman"/>
          <w:sz w:val="24"/>
          <w:szCs w:val="24"/>
        </w:rPr>
        <w:t xml:space="preserve"> with both </w:t>
      </w:r>
      <w:r w:rsidR="00A814D8" w:rsidRPr="00761051">
        <w:rPr>
          <w:rFonts w:ascii="Times New Roman" w:hAnsi="Times New Roman" w:cs="Times New Roman" w:hint="eastAsia"/>
          <w:sz w:val="24"/>
          <w:szCs w:val="24"/>
        </w:rPr>
        <w:t xml:space="preserve">a </w:t>
      </w:r>
      <w:r w:rsidR="005D540D" w:rsidRPr="00761051">
        <w:rPr>
          <w:rFonts w:ascii="Times New Roman" w:hAnsi="Times New Roman" w:cs="Times New Roman" w:hint="eastAsia"/>
          <w:sz w:val="24"/>
          <w:szCs w:val="24"/>
        </w:rPr>
        <w:t xml:space="preserve">fixed </w:t>
      </w:r>
      <w:r w:rsidR="00872E78" w:rsidRPr="00761051">
        <w:rPr>
          <w:rFonts w:ascii="Times New Roman" w:hAnsi="Times New Roman" w:cs="Times New Roman" w:hint="eastAsia"/>
          <w:sz w:val="24"/>
          <w:szCs w:val="24"/>
        </w:rPr>
        <w:t>forecasting</w:t>
      </w:r>
      <w:r w:rsidR="005D540D" w:rsidRPr="00761051">
        <w:rPr>
          <w:rFonts w:ascii="Times New Roman" w:hAnsi="Times New Roman" w:cs="Times New Roman" w:hint="eastAsia"/>
          <w:sz w:val="24"/>
          <w:szCs w:val="24"/>
        </w:rPr>
        <w:t xml:space="preserve"> scheme</w:t>
      </w:r>
      <w:r w:rsidRPr="00761051">
        <w:rPr>
          <w:rFonts w:ascii="Times New Roman" w:hAnsi="Times New Roman" w:cs="Times New Roman"/>
          <w:sz w:val="24"/>
          <w:szCs w:val="24"/>
        </w:rPr>
        <w:t xml:space="preserve"> and </w:t>
      </w:r>
      <w:r w:rsidR="00A814D8" w:rsidRPr="00761051">
        <w:rPr>
          <w:rFonts w:ascii="Times New Roman" w:hAnsi="Times New Roman" w:cs="Times New Roman" w:hint="eastAsia"/>
          <w:sz w:val="24"/>
          <w:szCs w:val="24"/>
        </w:rPr>
        <w:t>a</w:t>
      </w:r>
      <w:r w:rsidRPr="00761051">
        <w:rPr>
          <w:rFonts w:ascii="Times New Roman" w:hAnsi="Times New Roman" w:cs="Times New Roman"/>
          <w:sz w:val="24"/>
          <w:szCs w:val="24"/>
        </w:rPr>
        <w:t xml:space="preserve"> rolling</w:t>
      </w:r>
      <w:r w:rsidR="005D540D" w:rsidRPr="00761051">
        <w:rPr>
          <w:rFonts w:ascii="Times New Roman" w:hAnsi="Times New Roman" w:cs="Times New Roman" w:hint="eastAsia"/>
          <w:sz w:val="24"/>
          <w:szCs w:val="24"/>
        </w:rPr>
        <w:t xml:space="preserve"> scheme</w:t>
      </w:r>
      <w:r w:rsidRPr="00761051">
        <w:rPr>
          <w:rFonts w:ascii="Times New Roman" w:hAnsi="Times New Roman" w:cs="Times New Roman"/>
          <w:sz w:val="24"/>
          <w:szCs w:val="24"/>
        </w:rPr>
        <w:t xml:space="preserve">. For the </w:t>
      </w:r>
      <w:r w:rsidR="005D540D" w:rsidRPr="00761051">
        <w:rPr>
          <w:rFonts w:ascii="Times New Roman" w:hAnsi="Times New Roman" w:cs="Times New Roman" w:hint="eastAsia"/>
          <w:sz w:val="24"/>
          <w:szCs w:val="24"/>
        </w:rPr>
        <w:t>fixed</w:t>
      </w:r>
      <w:r w:rsidRPr="00761051">
        <w:rPr>
          <w:rFonts w:ascii="Times New Roman" w:hAnsi="Times New Roman" w:cs="Times New Roman"/>
          <w:sz w:val="24"/>
          <w:szCs w:val="24"/>
        </w:rPr>
        <w:t xml:space="preserve"> </w:t>
      </w:r>
      <w:r w:rsidR="005D540D" w:rsidRPr="00761051">
        <w:rPr>
          <w:rFonts w:ascii="Times New Roman" w:hAnsi="Times New Roman" w:cs="Times New Roman" w:hint="eastAsia"/>
          <w:sz w:val="24"/>
          <w:szCs w:val="24"/>
        </w:rPr>
        <w:t>scheme</w:t>
      </w:r>
      <w:r w:rsidRPr="00761051">
        <w:rPr>
          <w:rFonts w:ascii="Times New Roman" w:hAnsi="Times New Roman" w:cs="Times New Roman"/>
          <w:sz w:val="24"/>
          <w:szCs w:val="24"/>
        </w:rPr>
        <w:t xml:space="preserve">, estimation of the </w:t>
      </w:r>
      <w:r w:rsidRPr="00761051">
        <w:rPr>
          <w:rFonts w:ascii="Times New Roman" w:hAnsi="Times New Roman" w:cs="Times New Roman"/>
          <w:sz w:val="24"/>
          <w:szCs w:val="24"/>
        </w:rPr>
        <w:lastRenderedPageBreak/>
        <w:t xml:space="preserve">models </w:t>
      </w:r>
      <w:r w:rsidR="00A814D8" w:rsidRPr="00761051">
        <w:rPr>
          <w:rFonts w:ascii="Times New Roman" w:hAnsi="Times New Roman" w:cs="Times New Roman" w:hint="eastAsia"/>
          <w:sz w:val="24"/>
          <w:szCs w:val="24"/>
        </w:rPr>
        <w:t>is based on</w:t>
      </w:r>
      <w:r w:rsidRPr="00761051">
        <w:rPr>
          <w:rFonts w:ascii="Times New Roman" w:hAnsi="Times New Roman" w:cs="Times New Roman"/>
          <w:sz w:val="24"/>
          <w:szCs w:val="24"/>
        </w:rPr>
        <w:t xml:space="preserve"> the data of the first 2</w:t>
      </w:r>
      <w:r w:rsidR="002B3863" w:rsidRPr="00761051">
        <w:rPr>
          <w:rFonts w:ascii="Times New Roman" w:hAnsi="Times New Roman" w:cs="Times New Roman" w:hint="eastAsia"/>
          <w:sz w:val="24"/>
          <w:szCs w:val="24"/>
        </w:rPr>
        <w:t>4</w:t>
      </w:r>
      <w:r w:rsidRPr="00761051">
        <w:rPr>
          <w:rFonts w:ascii="Times New Roman" w:hAnsi="Times New Roman" w:cs="Times New Roman"/>
          <w:sz w:val="24"/>
          <w:szCs w:val="24"/>
        </w:rPr>
        <w:t xml:space="preserve">0 weeks, and the remaining 80 weeks of data are used for </w:t>
      </w:r>
      <w:r w:rsidR="005D540D" w:rsidRPr="00761051">
        <w:rPr>
          <w:rFonts w:ascii="Times New Roman" w:hAnsi="Times New Roman" w:cs="Times New Roman" w:hint="eastAsia"/>
          <w:sz w:val="24"/>
          <w:szCs w:val="24"/>
        </w:rPr>
        <w:t>forecasting evaluation</w:t>
      </w:r>
      <w:r w:rsidRPr="00761051">
        <w:rPr>
          <w:rFonts w:ascii="Times New Roman" w:hAnsi="Times New Roman" w:cs="Times New Roman"/>
          <w:sz w:val="24"/>
          <w:szCs w:val="24"/>
        </w:rPr>
        <w:t xml:space="preserve">. Although this is not likely to be used in practice, it helps us to evaluate a model’s forecast performance over all observations of the validation sample. For the rolling </w:t>
      </w:r>
      <w:r w:rsidR="005D540D" w:rsidRPr="00761051">
        <w:rPr>
          <w:rFonts w:ascii="Times New Roman" w:hAnsi="Times New Roman" w:cs="Times New Roman" w:hint="eastAsia"/>
          <w:sz w:val="24"/>
          <w:szCs w:val="24"/>
        </w:rPr>
        <w:t>scheme</w:t>
      </w:r>
      <w:r w:rsidRPr="00761051">
        <w:rPr>
          <w:rFonts w:ascii="Times New Roman" w:hAnsi="Times New Roman" w:cs="Times New Roman"/>
          <w:sz w:val="24"/>
          <w:szCs w:val="24"/>
        </w:rPr>
        <w:t>, we estimate the models with a moving window of 200 week</w:t>
      </w:r>
      <w:r w:rsidR="004E0189" w:rsidRPr="00761051">
        <w:rPr>
          <w:rFonts w:ascii="Times New Roman" w:hAnsi="Times New Roman" w:cs="Times New Roman"/>
          <w:sz w:val="24"/>
          <w:szCs w:val="24"/>
        </w:rPr>
        <w:t xml:space="preserve">s and </w:t>
      </w:r>
      <w:r w:rsidR="00DB61F0" w:rsidRPr="00761051">
        <w:rPr>
          <w:rFonts w:ascii="Times New Roman" w:hAnsi="Times New Roman" w:cs="Times New Roman"/>
          <w:sz w:val="24"/>
          <w:szCs w:val="24"/>
        </w:rPr>
        <w:t xml:space="preserve">the </w:t>
      </w:r>
      <w:r w:rsidR="004E0189" w:rsidRPr="00761051">
        <w:rPr>
          <w:rFonts w:ascii="Times New Roman" w:hAnsi="Times New Roman" w:cs="Times New Roman"/>
          <w:sz w:val="24"/>
          <w:szCs w:val="24"/>
        </w:rPr>
        <w:t xml:space="preserve">forecast </w:t>
      </w:r>
      <w:r w:rsidR="00DB61F0" w:rsidRPr="00761051">
        <w:rPr>
          <w:rFonts w:ascii="Times New Roman" w:hAnsi="Times New Roman" w:cs="Times New Roman"/>
          <w:sz w:val="24"/>
          <w:szCs w:val="24"/>
        </w:rPr>
        <w:t xml:space="preserve">for </w:t>
      </w:r>
      <w:r w:rsidR="004E0189" w:rsidRPr="00761051">
        <w:rPr>
          <w:rFonts w:ascii="Times New Roman" w:hAnsi="Times New Roman" w:cs="Times New Roman"/>
          <w:sz w:val="24"/>
          <w:szCs w:val="24"/>
        </w:rPr>
        <w:t>one to four</w:t>
      </w:r>
      <w:r w:rsidR="003F3F7A" w:rsidRPr="00761051">
        <w:rPr>
          <w:rFonts w:ascii="Times New Roman" w:hAnsi="Times New Roman" w:cs="Times New Roman" w:hint="eastAsia"/>
          <w:sz w:val="24"/>
          <w:szCs w:val="24"/>
        </w:rPr>
        <w:t>-</w:t>
      </w:r>
      <w:r w:rsidR="004E0189" w:rsidRPr="00761051">
        <w:rPr>
          <w:rFonts w:ascii="Times New Roman" w:hAnsi="Times New Roman" w:cs="Times New Roman"/>
          <w:sz w:val="24"/>
          <w:szCs w:val="24"/>
        </w:rPr>
        <w:t>week</w:t>
      </w:r>
      <w:r w:rsidRPr="00761051">
        <w:rPr>
          <w:rFonts w:ascii="Times New Roman" w:hAnsi="Times New Roman" w:cs="Times New Roman"/>
          <w:sz w:val="24"/>
          <w:szCs w:val="24"/>
        </w:rPr>
        <w:t xml:space="preserve"> ahead horizon</w:t>
      </w:r>
      <w:r w:rsidR="004E0189" w:rsidRPr="00761051">
        <w:rPr>
          <w:rFonts w:ascii="Times New Roman" w:hAnsi="Times New Roman" w:cs="Times New Roman" w:hint="eastAsia"/>
          <w:sz w:val="24"/>
          <w:szCs w:val="24"/>
        </w:rPr>
        <w:t>s</w:t>
      </w:r>
      <w:r w:rsidRPr="00761051">
        <w:rPr>
          <w:rFonts w:ascii="Times New Roman" w:hAnsi="Times New Roman" w:cs="Times New Roman"/>
          <w:sz w:val="24"/>
          <w:szCs w:val="24"/>
        </w:rPr>
        <w:t>. The forecast</w:t>
      </w:r>
      <w:r w:rsidR="004E0189" w:rsidRPr="00761051">
        <w:rPr>
          <w:rFonts w:ascii="Times New Roman" w:hAnsi="Times New Roman" w:cs="Times New Roman" w:hint="eastAsia"/>
          <w:sz w:val="24"/>
          <w:szCs w:val="24"/>
        </w:rPr>
        <w:t>ing</w:t>
      </w:r>
      <w:r w:rsidRPr="00761051">
        <w:rPr>
          <w:rFonts w:ascii="Times New Roman" w:hAnsi="Times New Roman" w:cs="Times New Roman"/>
          <w:sz w:val="24"/>
          <w:szCs w:val="24"/>
        </w:rPr>
        <w:t xml:space="preserve"> horizons </w:t>
      </w:r>
      <w:r w:rsidR="004E0189" w:rsidRPr="00761051">
        <w:rPr>
          <w:rFonts w:ascii="Times New Roman" w:hAnsi="Times New Roman" w:cs="Times New Roman" w:hint="eastAsia"/>
          <w:sz w:val="24"/>
          <w:szCs w:val="24"/>
        </w:rPr>
        <w:t>are</w:t>
      </w:r>
      <w:r w:rsidRPr="00761051">
        <w:rPr>
          <w:rFonts w:ascii="Times New Roman" w:hAnsi="Times New Roman" w:cs="Times New Roman"/>
          <w:sz w:val="24"/>
          <w:szCs w:val="24"/>
        </w:rPr>
        <w:t xml:space="preserve"> chosen to take into account typical ordering and planning periods. We move the estimation window forward week by week throughout the remaining sample period and we re-select variables and re-estimate the models based on the updated data sets. </w:t>
      </w:r>
      <w:r w:rsidR="00A814D8" w:rsidRPr="00761051">
        <w:rPr>
          <w:rFonts w:ascii="Times New Roman" w:hAnsi="Times New Roman" w:cs="Times New Roman"/>
          <w:sz w:val="24"/>
          <w:szCs w:val="24"/>
        </w:rPr>
        <w:t>T</w:t>
      </w:r>
      <w:r w:rsidR="00A814D8" w:rsidRPr="00761051">
        <w:rPr>
          <w:rFonts w:ascii="Times New Roman" w:hAnsi="Times New Roman" w:cs="Times New Roman" w:hint="eastAsia"/>
          <w:sz w:val="24"/>
          <w:szCs w:val="24"/>
        </w:rPr>
        <w:t>his d</w:t>
      </w:r>
      <w:r w:rsidR="003F3F7A" w:rsidRPr="00761051">
        <w:rPr>
          <w:rFonts w:ascii="Times New Roman" w:hAnsi="Times New Roman" w:cs="Times New Roman"/>
          <w:sz w:val="24"/>
          <w:szCs w:val="24"/>
        </w:rPr>
        <w:t>iffer</w:t>
      </w:r>
      <w:r w:rsidR="00A814D8"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from Huang, Fildes and Soopramanien (2014)</w:t>
      </w:r>
      <w:r w:rsidR="000B1477" w:rsidRPr="00761051">
        <w:rPr>
          <w:rFonts w:ascii="Times New Roman" w:hAnsi="Times New Roman" w:cs="Times New Roman" w:hint="eastAsia"/>
          <w:sz w:val="24"/>
          <w:szCs w:val="24"/>
        </w:rPr>
        <w:t xml:space="preserve"> who use</w:t>
      </w:r>
      <w:r w:rsidR="00A814D8" w:rsidRPr="00761051">
        <w:rPr>
          <w:rFonts w:ascii="Times New Roman" w:hAnsi="Times New Roman" w:cs="Times New Roman" w:hint="eastAsia"/>
          <w:sz w:val="24"/>
          <w:szCs w:val="24"/>
        </w:rPr>
        <w:t>d</w:t>
      </w:r>
      <w:r w:rsidR="000B1477" w:rsidRPr="00761051">
        <w:rPr>
          <w:rFonts w:ascii="Times New Roman" w:hAnsi="Times New Roman" w:cs="Times New Roman" w:hint="eastAsia"/>
          <w:sz w:val="24"/>
          <w:szCs w:val="24"/>
        </w:rPr>
        <w:t xml:space="preserve"> a fixed time window for manually </w:t>
      </w:r>
      <w:r w:rsidR="000B1477" w:rsidRPr="00761051">
        <w:rPr>
          <w:rFonts w:ascii="Times New Roman" w:hAnsi="Times New Roman" w:cs="Times New Roman"/>
          <w:sz w:val="24"/>
          <w:szCs w:val="24"/>
        </w:rPr>
        <w:t>variable</w:t>
      </w:r>
      <w:r w:rsidR="000B1477" w:rsidRPr="00761051">
        <w:rPr>
          <w:rFonts w:ascii="Times New Roman" w:hAnsi="Times New Roman" w:cs="Times New Roman" w:hint="eastAsia"/>
          <w:sz w:val="24"/>
          <w:szCs w:val="24"/>
        </w:rPr>
        <w:t xml:space="preserve"> selection and rolling windows for model estimation</w:t>
      </w:r>
      <w:r w:rsidR="00DB61F0" w:rsidRPr="00761051">
        <w:rPr>
          <w:rFonts w:ascii="Times New Roman" w:hAnsi="Times New Roman" w:cs="Times New Roman"/>
          <w:sz w:val="24"/>
          <w:szCs w:val="24"/>
        </w:rPr>
        <w:t>; here</w:t>
      </w:r>
      <w:r w:rsidRPr="00761051">
        <w:rPr>
          <w:rFonts w:ascii="Times New Roman" w:hAnsi="Times New Roman" w:cs="Times New Roman"/>
          <w:sz w:val="24"/>
          <w:szCs w:val="24"/>
        </w:rPr>
        <w:t xml:space="preserve"> the models in this research are automatically re-specified for each rolling event based on each </w:t>
      </w:r>
      <w:r w:rsidR="006A5B14" w:rsidRPr="00761051">
        <w:rPr>
          <w:rFonts w:ascii="Times New Roman" w:hAnsi="Times New Roman" w:cs="Times New Roman" w:hint="eastAsia"/>
          <w:sz w:val="24"/>
          <w:szCs w:val="24"/>
        </w:rPr>
        <w:t>new</w:t>
      </w:r>
      <w:r w:rsidRPr="00761051">
        <w:rPr>
          <w:rFonts w:ascii="Times New Roman" w:hAnsi="Times New Roman" w:cs="Times New Roman"/>
          <w:sz w:val="24"/>
          <w:szCs w:val="24"/>
        </w:rPr>
        <w:t xml:space="preserve"> moving </w:t>
      </w:r>
      <w:r w:rsidR="000B1477" w:rsidRPr="00761051">
        <w:rPr>
          <w:rFonts w:ascii="Times New Roman" w:hAnsi="Times New Roman" w:cs="Times New Roman" w:hint="eastAsia"/>
          <w:sz w:val="24"/>
          <w:szCs w:val="24"/>
        </w:rPr>
        <w:t>time</w:t>
      </w:r>
      <w:r w:rsidRPr="00761051">
        <w:rPr>
          <w:rFonts w:ascii="Times New Roman" w:hAnsi="Times New Roman" w:cs="Times New Roman"/>
          <w:sz w:val="24"/>
          <w:szCs w:val="24"/>
        </w:rPr>
        <w:t xml:space="preserve"> window. Thus, our fore</w:t>
      </w:r>
      <w:r w:rsidR="006A5B14" w:rsidRPr="00761051">
        <w:rPr>
          <w:rFonts w:ascii="Times New Roman" w:hAnsi="Times New Roman" w:cs="Times New Roman"/>
          <w:sz w:val="24"/>
          <w:szCs w:val="24"/>
        </w:rPr>
        <w:t>casting procedure is an iterat</w:t>
      </w:r>
      <w:r w:rsidR="006A5B14" w:rsidRPr="00761051">
        <w:rPr>
          <w:rFonts w:ascii="Times New Roman" w:hAnsi="Times New Roman" w:cs="Times New Roman" w:hint="eastAsia"/>
          <w:sz w:val="24"/>
          <w:szCs w:val="24"/>
        </w:rPr>
        <w:t>ive</w:t>
      </w:r>
      <w:r w:rsidRPr="00761051">
        <w:rPr>
          <w:rFonts w:ascii="Times New Roman" w:hAnsi="Times New Roman" w:cs="Times New Roman"/>
          <w:sz w:val="24"/>
          <w:szCs w:val="24"/>
        </w:rPr>
        <w:t xml:space="preserve"> one consisting of variable selection, model estimation, and forecasting throughout the forecasting subsample.</w:t>
      </w:r>
      <w:r w:rsidR="00AB18EF" w:rsidRPr="00761051">
        <w:rPr>
          <w:rFonts w:ascii="Times New Roman" w:hAnsi="Times New Roman" w:cs="Times New Roman" w:hint="eastAsia"/>
          <w:sz w:val="24"/>
          <w:szCs w:val="24"/>
        </w:rPr>
        <w:t xml:space="preserve"> It is worth noting that the rolling scheme is only implemented at SKU level while</w:t>
      </w:r>
      <w:r w:rsidR="00DD2F3A" w:rsidRPr="00761051">
        <w:rPr>
          <w:rFonts w:ascii="Times New Roman" w:hAnsi="Times New Roman" w:cs="Times New Roman" w:hint="eastAsia"/>
          <w:sz w:val="24"/>
          <w:szCs w:val="24"/>
        </w:rPr>
        <w:t xml:space="preserve"> the</w:t>
      </w:r>
      <w:r w:rsidR="00AB18EF" w:rsidRPr="00761051">
        <w:rPr>
          <w:rFonts w:ascii="Times New Roman" w:hAnsi="Times New Roman" w:cs="Times New Roman" w:hint="eastAsia"/>
          <w:sz w:val="24"/>
          <w:szCs w:val="24"/>
        </w:rPr>
        <w:t xml:space="preserve"> </w:t>
      </w:r>
      <w:r w:rsidR="00DD2F3A" w:rsidRPr="00761051">
        <w:rPr>
          <w:rFonts w:ascii="Times New Roman" w:hAnsi="Times New Roman" w:cs="Times New Roman"/>
          <w:sz w:val="24"/>
          <w:szCs w:val="24"/>
        </w:rPr>
        <w:t>identified</w:t>
      </w:r>
      <w:r w:rsidR="00AB18EF" w:rsidRPr="00761051">
        <w:rPr>
          <w:rFonts w:ascii="Times New Roman" w:hAnsi="Times New Roman" w:cs="Times New Roman" w:hint="eastAsia"/>
          <w:sz w:val="24"/>
          <w:szCs w:val="24"/>
        </w:rPr>
        <w:t xml:space="preserve"> categories </w:t>
      </w:r>
      <w:r w:rsidR="00CE3B52" w:rsidRPr="00761051">
        <w:rPr>
          <w:rFonts w:ascii="Times New Roman" w:hAnsi="Times New Roman" w:cs="Times New Roman" w:hint="eastAsia"/>
          <w:sz w:val="24"/>
          <w:szCs w:val="24"/>
        </w:rPr>
        <w:t>a</w:t>
      </w:r>
      <w:r w:rsidR="00774EF2" w:rsidRPr="00761051">
        <w:rPr>
          <w:rFonts w:ascii="Times New Roman" w:hAnsi="Times New Roman" w:cs="Times New Roman" w:hint="eastAsia"/>
          <w:sz w:val="24"/>
          <w:szCs w:val="24"/>
        </w:rPr>
        <w:t xml:space="preserve">t </w:t>
      </w:r>
      <w:r w:rsidR="00CE3B52" w:rsidRPr="00761051">
        <w:rPr>
          <w:rFonts w:ascii="Times New Roman" w:hAnsi="Times New Roman" w:cs="Times New Roman" w:hint="eastAsia"/>
          <w:sz w:val="24"/>
          <w:szCs w:val="24"/>
        </w:rPr>
        <w:t xml:space="preserve">the first step </w:t>
      </w:r>
      <w:r w:rsidR="00AB18EF" w:rsidRPr="00761051">
        <w:rPr>
          <w:rFonts w:ascii="Times New Roman" w:hAnsi="Times New Roman" w:cs="Times New Roman" w:hint="eastAsia"/>
          <w:sz w:val="24"/>
          <w:szCs w:val="24"/>
        </w:rPr>
        <w:t xml:space="preserve">are </w:t>
      </w:r>
      <w:r w:rsidR="00CE3B52" w:rsidRPr="00761051">
        <w:rPr>
          <w:rFonts w:ascii="Times New Roman" w:hAnsi="Times New Roman" w:cs="Times New Roman" w:hint="eastAsia"/>
          <w:sz w:val="24"/>
          <w:szCs w:val="24"/>
        </w:rPr>
        <w:t xml:space="preserve">kept </w:t>
      </w:r>
      <w:r w:rsidR="00AB18EF" w:rsidRPr="00761051">
        <w:rPr>
          <w:rFonts w:ascii="Times New Roman" w:hAnsi="Times New Roman" w:cs="Times New Roman" w:hint="eastAsia"/>
          <w:sz w:val="24"/>
          <w:szCs w:val="24"/>
        </w:rPr>
        <w:t>fixed.</w:t>
      </w:r>
    </w:p>
    <w:p w14:paraId="01F1CE9E" w14:textId="77777777" w:rsidR="00A158B8" w:rsidRPr="00761051" w:rsidRDefault="00A158B8" w:rsidP="00362FEA">
      <w:pPr>
        <w:spacing w:line="360" w:lineRule="auto"/>
        <w:ind w:firstLine="420"/>
        <w:jc w:val="left"/>
        <w:rPr>
          <w:rFonts w:ascii="Times New Roman" w:hAnsi="Times New Roman" w:cs="Times New Roman"/>
          <w:sz w:val="24"/>
          <w:szCs w:val="24"/>
        </w:rPr>
      </w:pPr>
    </w:p>
    <w:p w14:paraId="34903514" w14:textId="77777777" w:rsidR="003110AA" w:rsidRPr="00761051" w:rsidRDefault="004D3996" w:rsidP="00362FEA">
      <w:pPr>
        <w:pStyle w:val="Heading2"/>
        <w:jc w:val="left"/>
        <w:rPr>
          <w:sz w:val="24"/>
          <w:szCs w:val="24"/>
        </w:rPr>
      </w:pPr>
      <w:r w:rsidRPr="00761051">
        <w:rPr>
          <w:rFonts w:hint="eastAsia"/>
          <w:sz w:val="24"/>
          <w:szCs w:val="24"/>
        </w:rPr>
        <w:t>4.5</w:t>
      </w:r>
      <w:r w:rsidR="00F739D5" w:rsidRPr="00761051">
        <w:rPr>
          <w:rFonts w:hint="eastAsia"/>
          <w:sz w:val="24"/>
          <w:szCs w:val="24"/>
        </w:rPr>
        <w:t xml:space="preserve"> </w:t>
      </w:r>
      <w:r w:rsidR="00910D60" w:rsidRPr="00761051">
        <w:rPr>
          <w:rFonts w:hint="eastAsia"/>
          <w:sz w:val="24"/>
          <w:szCs w:val="24"/>
        </w:rPr>
        <w:t>R</w:t>
      </w:r>
      <w:r w:rsidR="00AD43FD" w:rsidRPr="00761051">
        <w:rPr>
          <w:sz w:val="24"/>
          <w:szCs w:val="24"/>
        </w:rPr>
        <w:t>esults</w:t>
      </w:r>
    </w:p>
    <w:p w14:paraId="1B510428" w14:textId="77777777" w:rsidR="00C63136" w:rsidRPr="00761051" w:rsidRDefault="004D3996" w:rsidP="00362FEA">
      <w:pPr>
        <w:pStyle w:val="Heading3"/>
        <w:jc w:val="left"/>
        <w:rPr>
          <w:rFonts w:ascii="Times New Roman" w:hAnsi="Times New Roman" w:cs="Times New Roman"/>
          <w:sz w:val="24"/>
          <w:szCs w:val="24"/>
        </w:rPr>
      </w:pPr>
      <w:r w:rsidRPr="00761051">
        <w:rPr>
          <w:rFonts w:ascii="Times New Roman" w:hAnsi="Times New Roman" w:cs="Times New Roman" w:hint="eastAsia"/>
          <w:sz w:val="24"/>
          <w:szCs w:val="24"/>
        </w:rPr>
        <w:t>4.5</w:t>
      </w:r>
      <w:r w:rsidR="00C63136" w:rsidRPr="00761051">
        <w:rPr>
          <w:rFonts w:ascii="Times New Roman" w:hAnsi="Times New Roman" w:cs="Times New Roman" w:hint="eastAsia"/>
          <w:sz w:val="24"/>
          <w:szCs w:val="24"/>
        </w:rPr>
        <w:t>.1</w:t>
      </w:r>
      <w:r w:rsidR="001A223B" w:rsidRPr="00761051">
        <w:rPr>
          <w:rFonts w:ascii="Times New Roman" w:hAnsi="Times New Roman" w:cs="Times New Roman" w:hint="eastAsia"/>
          <w:sz w:val="24"/>
          <w:szCs w:val="24"/>
        </w:rPr>
        <w:t xml:space="preserve"> C</w:t>
      </w:r>
      <w:r w:rsidR="00C63136" w:rsidRPr="00761051">
        <w:rPr>
          <w:rFonts w:ascii="Times New Roman" w:hAnsi="Times New Roman" w:cs="Times New Roman" w:hint="eastAsia"/>
          <w:sz w:val="24"/>
          <w:szCs w:val="24"/>
        </w:rPr>
        <w:t>ategory level interactions</w:t>
      </w:r>
    </w:p>
    <w:p w14:paraId="0E192C61" w14:textId="77777777" w:rsidR="009F09F0" w:rsidRPr="00761051" w:rsidRDefault="004A1CF0"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 xml:space="preserve">The 240 weeks calibration </w:t>
      </w:r>
      <w:r w:rsidR="002B3863" w:rsidRPr="00761051">
        <w:rPr>
          <w:rFonts w:ascii="Times New Roman" w:hAnsi="Times New Roman" w:cs="Times New Roman" w:hint="eastAsia"/>
          <w:sz w:val="24"/>
          <w:szCs w:val="24"/>
        </w:rPr>
        <w:t xml:space="preserve">data is used to </w:t>
      </w:r>
      <w:r w:rsidR="002E120A" w:rsidRPr="00761051">
        <w:rPr>
          <w:rFonts w:ascii="Times New Roman" w:hAnsi="Times New Roman" w:cs="Times New Roman"/>
          <w:sz w:val="24"/>
          <w:szCs w:val="24"/>
        </w:rPr>
        <w:t>analyze</w:t>
      </w:r>
      <w:r w:rsidR="002B3863" w:rsidRPr="00761051">
        <w:rPr>
          <w:rFonts w:ascii="Times New Roman" w:hAnsi="Times New Roman" w:cs="Times New Roman" w:hint="eastAsia"/>
          <w:sz w:val="24"/>
          <w:szCs w:val="24"/>
        </w:rPr>
        <w:t xml:space="preserve"> the category level interactions. </w:t>
      </w:r>
      <w:r w:rsidR="000C5D6A" w:rsidRPr="00761051">
        <w:rPr>
          <w:rFonts w:ascii="Times New Roman" w:hAnsi="Times New Roman" w:cs="Times New Roman"/>
          <w:sz w:val="24"/>
          <w:szCs w:val="24"/>
        </w:rPr>
        <w:t xml:space="preserve">In </w:t>
      </w:r>
      <w:r w:rsidR="000C5D6A" w:rsidRPr="00761051">
        <w:rPr>
          <w:rFonts w:ascii="Times New Roman" w:hAnsi="Times New Roman" w:cs="Times New Roman" w:hint="eastAsia"/>
          <w:sz w:val="24"/>
          <w:szCs w:val="24"/>
        </w:rPr>
        <w:t xml:space="preserve">Figure </w:t>
      </w:r>
      <w:r w:rsidR="00B94C36" w:rsidRPr="00761051">
        <w:rPr>
          <w:rFonts w:ascii="Times New Roman" w:hAnsi="Times New Roman" w:cs="Times New Roman" w:hint="eastAsia"/>
          <w:sz w:val="24"/>
          <w:szCs w:val="24"/>
        </w:rPr>
        <w:t>3</w:t>
      </w:r>
      <w:r w:rsidR="00C63136" w:rsidRPr="00761051">
        <w:rPr>
          <w:rFonts w:ascii="Times New Roman" w:hAnsi="Times New Roman" w:cs="Times New Roman"/>
          <w:sz w:val="24"/>
          <w:szCs w:val="24"/>
        </w:rPr>
        <w:t xml:space="preserve">, </w:t>
      </w:r>
      <w:r w:rsidR="000C5D6A" w:rsidRPr="00761051">
        <w:rPr>
          <w:rFonts w:ascii="Times New Roman" w:hAnsi="Times New Roman" w:cs="Times New Roman" w:hint="eastAsia"/>
          <w:sz w:val="24"/>
          <w:szCs w:val="24"/>
        </w:rPr>
        <w:t xml:space="preserve">a </w:t>
      </w:r>
      <w:r w:rsidRPr="00761051">
        <w:rPr>
          <w:rFonts w:ascii="Times New Roman" w:hAnsi="Times New Roman" w:cs="Times New Roman"/>
          <w:sz w:val="24"/>
          <w:szCs w:val="24"/>
        </w:rPr>
        <w:t>path diagram</w:t>
      </w:r>
      <w:r w:rsidR="000C5D6A" w:rsidRPr="00761051">
        <w:rPr>
          <w:rFonts w:ascii="Times New Roman" w:hAnsi="Times New Roman" w:cs="Times New Roman" w:hint="eastAsia"/>
          <w:sz w:val="24"/>
          <w:szCs w:val="24"/>
        </w:rPr>
        <w:t xml:space="preserve"> </w:t>
      </w:r>
      <w:r w:rsidRPr="00761051">
        <w:rPr>
          <w:rFonts w:ascii="Times New Roman" w:hAnsi="Times New Roman" w:cs="Times New Roman" w:hint="eastAsia"/>
          <w:sz w:val="24"/>
          <w:szCs w:val="24"/>
        </w:rPr>
        <w:t>is</w:t>
      </w:r>
      <w:r w:rsidR="00C63136" w:rsidRPr="00761051">
        <w:rPr>
          <w:rFonts w:ascii="Times New Roman" w:hAnsi="Times New Roman" w:cs="Times New Roman"/>
          <w:sz w:val="24"/>
          <w:szCs w:val="24"/>
        </w:rPr>
        <w:t xml:space="preserve"> </w:t>
      </w:r>
      <w:r w:rsidR="002B3863" w:rsidRPr="00761051">
        <w:rPr>
          <w:rFonts w:ascii="Times New Roman" w:hAnsi="Times New Roman" w:cs="Times New Roman" w:hint="eastAsia"/>
          <w:sz w:val="24"/>
          <w:szCs w:val="24"/>
        </w:rPr>
        <w:t>presented</w:t>
      </w:r>
      <w:r w:rsidR="00C63136" w:rsidRPr="00761051">
        <w:rPr>
          <w:rFonts w:ascii="Times New Roman" w:hAnsi="Times New Roman" w:cs="Times New Roman"/>
          <w:sz w:val="24"/>
          <w:szCs w:val="24"/>
        </w:rPr>
        <w:t xml:space="preserve"> to represent the Granger relationships </w:t>
      </w:r>
      <w:r w:rsidR="002B3863" w:rsidRPr="00761051">
        <w:rPr>
          <w:rFonts w:ascii="Times New Roman" w:hAnsi="Times New Roman" w:cs="Times New Roman" w:hint="eastAsia"/>
          <w:sz w:val="24"/>
          <w:szCs w:val="24"/>
        </w:rPr>
        <w:t>among 15 selected product categories</w:t>
      </w:r>
      <w:r w:rsidR="00C63136" w:rsidRPr="00761051">
        <w:rPr>
          <w:rFonts w:ascii="Times New Roman" w:hAnsi="Times New Roman" w:cs="Times New Roman"/>
          <w:sz w:val="24"/>
          <w:szCs w:val="24"/>
        </w:rPr>
        <w:t>.</w:t>
      </w:r>
      <w:r w:rsidR="001A223B" w:rsidRPr="00761051">
        <w:rPr>
          <w:rFonts w:ascii="Times New Roman" w:hAnsi="Times New Roman" w:cs="Times New Roman" w:hint="eastAsia"/>
          <w:sz w:val="24"/>
          <w:szCs w:val="24"/>
        </w:rPr>
        <w:t xml:space="preserve"> </w:t>
      </w:r>
    </w:p>
    <w:p w14:paraId="13FE678B" w14:textId="77777777" w:rsidR="008E3DE1" w:rsidRPr="00761051" w:rsidRDefault="008E3DE1" w:rsidP="00362FEA">
      <w:pPr>
        <w:spacing w:line="360" w:lineRule="auto"/>
        <w:ind w:firstLine="420"/>
        <w:jc w:val="left"/>
        <w:rPr>
          <w:rFonts w:ascii="Times New Roman" w:hAnsi="Times New Roman" w:cs="Times New Roman"/>
          <w:sz w:val="24"/>
          <w:szCs w:val="24"/>
        </w:rPr>
      </w:pPr>
    </w:p>
    <w:p w14:paraId="730B4FB9" w14:textId="73512A22" w:rsidR="008E3DE1" w:rsidRPr="00761051" w:rsidRDefault="008E3DE1" w:rsidP="008E3DE1">
      <w:pPr>
        <w:spacing w:line="360" w:lineRule="auto"/>
        <w:ind w:firstLine="420"/>
        <w:jc w:val="left"/>
        <w:rPr>
          <w:rFonts w:ascii="Times New Roman" w:hAnsi="Times New Roman"/>
          <w:bCs/>
          <w:kern w:val="0"/>
          <w:szCs w:val="21"/>
          <w:lang w:val="en-GB"/>
        </w:rPr>
      </w:pPr>
      <w:r w:rsidRPr="00761051">
        <w:rPr>
          <w:rFonts w:ascii="Times New Roman" w:hAnsi="Times New Roman" w:cs="Times New Roman" w:hint="eastAsia"/>
          <w:sz w:val="24"/>
          <w:szCs w:val="24"/>
        </w:rPr>
        <w:t>E</w:t>
      </w:r>
      <w:r w:rsidRPr="00761051">
        <w:rPr>
          <w:rFonts w:ascii="Times New Roman" w:hAnsi="Times New Roman" w:cs="Times New Roman"/>
          <w:sz w:val="24"/>
          <w:szCs w:val="24"/>
        </w:rPr>
        <w:t xml:space="preserve">very </w:t>
      </w:r>
      <w:r w:rsidRPr="00761051">
        <w:rPr>
          <w:rFonts w:ascii="Times New Roman" w:hAnsi="Times New Roman" w:cs="Times New Roman" w:hint="eastAsia"/>
          <w:sz w:val="24"/>
          <w:szCs w:val="24"/>
        </w:rPr>
        <w:t>category</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is</w:t>
      </w:r>
      <w:r w:rsidRPr="00761051">
        <w:rPr>
          <w:rFonts w:ascii="Times New Roman" w:hAnsi="Times New Roman" w:cs="Times New Roman"/>
          <w:sz w:val="24"/>
          <w:szCs w:val="24"/>
        </w:rPr>
        <w:t xml:space="preserve"> represented by a node in the graph</w:t>
      </w:r>
      <w:r w:rsidR="00A46E6C" w:rsidRPr="00761051">
        <w:rPr>
          <w:rFonts w:ascii="Times New Roman" w:hAnsi="Times New Roman" w:cs="Times New Roman"/>
          <w:sz w:val="24"/>
          <w:szCs w:val="24"/>
        </w:rPr>
        <w:t xml:space="preserve"> </w:t>
      </w:r>
      <w:r w:rsidRPr="00761051">
        <w:rPr>
          <w:rFonts w:ascii="Times New Roman" w:hAnsi="Times New Roman" w:cs="Times New Roman"/>
          <w:sz w:val="24"/>
          <w:szCs w:val="24"/>
        </w:rPr>
        <w:t>and there is a</w:t>
      </w:r>
      <w:r w:rsidRPr="00761051">
        <w:rPr>
          <w:rFonts w:ascii="Times New Roman" w:hAnsi="Times New Roman" w:cs="Times New Roman" w:hint="eastAsia"/>
          <w:sz w:val="24"/>
          <w:szCs w:val="24"/>
        </w:rPr>
        <w:t xml:space="preserve"> directed line </w:t>
      </w:r>
      <w:r w:rsidRPr="00761051">
        <w:rPr>
          <w:rFonts w:ascii="Times New Roman" w:hAnsi="Times New Roman" w:cs="Times New Roman"/>
          <w:sz w:val="24"/>
          <w:szCs w:val="24"/>
        </w:rPr>
        <w:t xml:space="preserve">from </w:t>
      </w:r>
      <w:r w:rsidRPr="00761051">
        <w:rPr>
          <w:rFonts w:ascii="Times New Roman" w:hAnsi="Times New Roman" w:cs="Times New Roman" w:hint="eastAsia"/>
          <w:sz w:val="24"/>
          <w:szCs w:val="24"/>
        </w:rPr>
        <w:t>category</w:t>
      </w:r>
      <w:r w:rsidRPr="00761051">
        <w:rPr>
          <w:rFonts w:ascii="Times New Roman" w:hAnsi="Times New Roman" w:cs="Times New Roman"/>
          <w:sz w:val="24"/>
          <w:szCs w:val="24"/>
        </w:rPr>
        <w:t xml:space="preserve"> X</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to Y if and only if X</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Granger causes</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 xml:space="preserve">Y. </w:t>
      </w:r>
      <w:r w:rsidRPr="00761051">
        <w:rPr>
          <w:rFonts w:ascii="Times New Roman" w:hAnsi="Times New Roman" w:cs="Times New Roman" w:hint="eastAsia"/>
          <w:sz w:val="24"/>
          <w:szCs w:val="24"/>
        </w:rPr>
        <w:t>Following existing research on consumer cross category purchasing (</w:t>
      </w:r>
      <w:r w:rsidRPr="00761051">
        <w:rPr>
          <w:rFonts w:ascii="Times New Roman" w:hAnsi="Times New Roman" w:cs="Times New Roman"/>
          <w:sz w:val="24"/>
          <w:szCs w:val="24"/>
        </w:rPr>
        <w:t>Wedel and Zhang</w:t>
      </w:r>
      <w:r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2004;</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Walters</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1991</w:t>
      </w:r>
      <w:r w:rsidRPr="00761051">
        <w:rPr>
          <w:rFonts w:ascii="Times New Roman" w:hAnsi="Times New Roman" w:cs="Times New Roman" w:hint="eastAsia"/>
          <w:sz w:val="24"/>
          <w:szCs w:val="24"/>
        </w:rPr>
        <w:t>; L</w:t>
      </w:r>
      <w:r w:rsidRPr="00761051">
        <w:rPr>
          <w:rFonts w:ascii="Times New Roman" w:hAnsi="Times New Roman" w:cs="Times New Roman"/>
          <w:sz w:val="24"/>
          <w:szCs w:val="24"/>
        </w:rPr>
        <w:t>ee</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et al.</w:t>
      </w:r>
      <w:r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2013;</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Hruschka</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2013</w:t>
      </w:r>
      <w:r w:rsidRPr="00761051">
        <w:rPr>
          <w:rFonts w:ascii="Times New Roman" w:hAnsi="Times New Roman" w:cs="Times New Roman" w:hint="eastAsia"/>
          <w:sz w:val="24"/>
          <w:szCs w:val="24"/>
        </w:rPr>
        <w:t xml:space="preserve">), we also find that the interactions between pair of categories are </w:t>
      </w:r>
      <w:r w:rsidRPr="00761051">
        <w:rPr>
          <w:rFonts w:ascii="Times New Roman" w:hAnsi="Times New Roman" w:cs="Times New Roman"/>
          <w:sz w:val="24"/>
          <w:szCs w:val="24"/>
        </w:rPr>
        <w:t>asymmetric</w:t>
      </w:r>
      <w:r w:rsidRPr="00761051">
        <w:rPr>
          <w:rFonts w:ascii="Times New Roman" w:hAnsi="Times New Roman" w:cs="Times New Roman" w:hint="eastAsia"/>
          <w:sz w:val="24"/>
          <w:szCs w:val="24"/>
        </w:rPr>
        <w:t xml:space="preserve"> (as shown in Fig.3). </w:t>
      </w:r>
      <w:r w:rsidRPr="00761051">
        <w:rPr>
          <w:rFonts w:ascii="Times New Roman" w:hAnsi="Times New Roman" w:cs="Times New Roman"/>
          <w:sz w:val="24"/>
          <w:szCs w:val="24"/>
        </w:rPr>
        <w:t>F</w:t>
      </w:r>
      <w:r w:rsidRPr="00761051">
        <w:rPr>
          <w:rFonts w:ascii="Times New Roman" w:hAnsi="Times New Roman" w:cs="Times New Roman" w:hint="eastAsia"/>
          <w:sz w:val="24"/>
          <w:szCs w:val="24"/>
        </w:rPr>
        <w:t>or example, C</w:t>
      </w:r>
      <w:r w:rsidRPr="00761051">
        <w:rPr>
          <w:rFonts w:ascii="Times New Roman" w:hAnsi="Times New Roman" w:cs="Times New Roman"/>
          <w:sz w:val="24"/>
          <w:szCs w:val="24"/>
        </w:rPr>
        <w:t>arbonated</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beverage</w:t>
      </w:r>
      <w:r w:rsidRPr="00761051">
        <w:rPr>
          <w:rFonts w:ascii="Times New Roman" w:hAnsi="Times New Roman" w:cs="Times New Roman" w:hint="eastAsia"/>
          <w:sz w:val="24"/>
          <w:szCs w:val="24"/>
        </w:rPr>
        <w:t xml:space="preserve"> is affected by the promotion of Salty snack, but n</w:t>
      </w:r>
      <w:r w:rsidRPr="00761051">
        <w:rPr>
          <w:rFonts w:ascii="Times New Roman" w:hAnsi="Times New Roman" w:cs="Times New Roman"/>
          <w:sz w:val="24"/>
          <w:szCs w:val="24"/>
        </w:rPr>
        <w:t>ot vice versa</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W</w:t>
      </w:r>
      <w:r w:rsidRPr="00761051">
        <w:rPr>
          <w:rFonts w:ascii="Times New Roman" w:hAnsi="Times New Roman" w:cs="Times New Roman" w:hint="eastAsia"/>
          <w:sz w:val="24"/>
          <w:szCs w:val="24"/>
        </w:rPr>
        <w:t xml:space="preserve">e can also find that some categories are affected by </w:t>
      </w:r>
      <w:r w:rsidRPr="00761051">
        <w:rPr>
          <w:rFonts w:ascii="Times New Roman" w:hAnsi="Times New Roman" w:cs="Times New Roman"/>
          <w:sz w:val="24"/>
          <w:szCs w:val="24"/>
        </w:rPr>
        <w:t xml:space="preserve">promotions in </w:t>
      </w:r>
      <w:r w:rsidRPr="00761051">
        <w:rPr>
          <w:rFonts w:ascii="Times New Roman" w:hAnsi="Times New Roman" w:cs="Times New Roman" w:hint="eastAsia"/>
          <w:sz w:val="24"/>
          <w:szCs w:val="24"/>
        </w:rPr>
        <w:t>many</w:t>
      </w:r>
      <w:r w:rsidRPr="00761051">
        <w:rPr>
          <w:rFonts w:ascii="Times New Roman" w:hAnsi="Times New Roman" w:cs="Times New Roman"/>
          <w:sz w:val="24"/>
          <w:szCs w:val="24"/>
        </w:rPr>
        <w:t xml:space="preserve"> other categories</w:t>
      </w:r>
      <w:r w:rsidRPr="00761051">
        <w:rPr>
          <w:rFonts w:ascii="Times New Roman" w:hAnsi="Times New Roman" w:cs="Times New Roman" w:hint="eastAsia"/>
          <w:sz w:val="24"/>
          <w:szCs w:val="24"/>
        </w:rPr>
        <w:t xml:space="preserve">, such as </w:t>
      </w:r>
      <w:r w:rsidRPr="00761051">
        <w:rPr>
          <w:rFonts w:ascii="Times New Roman" w:hAnsi="Times New Roman" w:cs="Times New Roman"/>
          <w:sz w:val="24"/>
          <w:szCs w:val="24"/>
        </w:rPr>
        <w:t>Peanut butter</w:t>
      </w:r>
      <w:r w:rsidRPr="00761051">
        <w:rPr>
          <w:rFonts w:ascii="Times New Roman" w:hAnsi="Times New Roman" w:cs="Times New Roman" w:hint="eastAsia"/>
          <w:sz w:val="24"/>
          <w:szCs w:val="24"/>
        </w:rPr>
        <w:t xml:space="preserve"> and Spaghetti sauce, while some are</w:t>
      </w:r>
      <w:r w:rsidRPr="00761051">
        <w:rPr>
          <w:rFonts w:ascii="Times New Roman" w:hAnsi="Times New Roman" w:cs="Times New Roman"/>
          <w:sz w:val="24"/>
          <w:szCs w:val="24"/>
        </w:rPr>
        <w:t xml:space="preserve"> more isolated</w:t>
      </w:r>
      <w:r w:rsidRPr="00761051">
        <w:rPr>
          <w:rFonts w:ascii="Times New Roman" w:hAnsi="Times New Roman" w:cs="Times New Roman" w:hint="eastAsia"/>
          <w:sz w:val="24"/>
          <w:szCs w:val="24"/>
        </w:rPr>
        <w:t xml:space="preserve">, such as Soup and Frozen dinner. </w:t>
      </w:r>
    </w:p>
    <w:p w14:paraId="76C84167" w14:textId="77777777" w:rsidR="000C4300" w:rsidRPr="00761051" w:rsidRDefault="000C4300" w:rsidP="00362FEA">
      <w:pPr>
        <w:spacing w:line="360" w:lineRule="auto"/>
        <w:ind w:firstLine="420"/>
        <w:jc w:val="left"/>
        <w:rPr>
          <w:rFonts w:ascii="Times New Roman" w:hAnsi="Times New Roman" w:cs="Times New Roman"/>
          <w:sz w:val="24"/>
          <w:szCs w:val="24"/>
        </w:rPr>
      </w:pPr>
    </w:p>
    <w:p w14:paraId="7B820726" w14:textId="77777777" w:rsidR="009F09F0" w:rsidRPr="00761051" w:rsidRDefault="009F09F0" w:rsidP="000C4300">
      <w:pPr>
        <w:jc w:val="center"/>
        <w:rPr>
          <w:rFonts w:ascii="Times New Roman" w:hAnsi="Times New Roman" w:cs="Times New Roman"/>
          <w:b/>
          <w:sz w:val="22"/>
        </w:rPr>
      </w:pPr>
      <w:r w:rsidRPr="00761051">
        <w:rPr>
          <w:noProof/>
          <w:sz w:val="22"/>
          <w:lang w:val="en-GB"/>
        </w:rPr>
        <w:lastRenderedPageBreak/>
        <w:drawing>
          <wp:inline distT="0" distB="0" distL="0" distR="0" wp14:anchorId="59FF7CFC" wp14:editId="396AAF02">
            <wp:extent cx="4617720" cy="34014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0" cstate="print">
                      <a:grayscl/>
                      <a:extLst>
                        <a:ext uri="{28A0092B-C50C-407E-A947-70E740481C1C}">
                          <a14:useLocalDpi xmlns:a14="http://schemas.microsoft.com/office/drawing/2010/main" val="0"/>
                        </a:ext>
                      </a:extLst>
                    </a:blip>
                    <a:srcRect t="10028" b="16189"/>
                    <a:stretch/>
                  </pic:blipFill>
                  <pic:spPr bwMode="auto">
                    <a:xfrm>
                      <a:off x="0" y="0"/>
                      <a:ext cx="4617720" cy="3401434"/>
                    </a:xfrm>
                    <a:prstGeom prst="rect">
                      <a:avLst/>
                    </a:prstGeom>
                    <a:noFill/>
                    <a:ln>
                      <a:noFill/>
                    </a:ln>
                    <a:extLst>
                      <a:ext uri="{53640926-AAD7-44D8-BBD7-CCE9431645EC}">
                        <a14:shadowObscured xmlns:a14="http://schemas.microsoft.com/office/drawing/2010/main"/>
                      </a:ext>
                    </a:extLst>
                  </pic:spPr>
                </pic:pic>
              </a:graphicData>
            </a:graphic>
          </wp:inline>
        </w:drawing>
      </w:r>
    </w:p>
    <w:p w14:paraId="46592B06" w14:textId="77777777" w:rsidR="009F09F0" w:rsidRPr="00761051" w:rsidRDefault="009F09F0" w:rsidP="000C4300">
      <w:pPr>
        <w:pStyle w:val="Heading3"/>
        <w:spacing w:beforeLines="50" w:before="120" w:afterLines="50" w:after="120"/>
        <w:jc w:val="center"/>
        <w:rPr>
          <w:rFonts w:ascii="Times New Roman" w:hAnsi="Times New Roman" w:cs="Times New Roman"/>
          <w:b w:val="0"/>
          <w:sz w:val="22"/>
          <w:szCs w:val="22"/>
        </w:rPr>
      </w:pPr>
      <w:r w:rsidRPr="00761051">
        <w:rPr>
          <w:rFonts w:ascii="Times New Roman" w:hAnsi="Times New Roman" w:cs="Times New Roman" w:hint="eastAsia"/>
          <w:b w:val="0"/>
          <w:sz w:val="22"/>
          <w:szCs w:val="22"/>
        </w:rPr>
        <w:t xml:space="preserve">Figure 3 Promotional </w:t>
      </w:r>
      <w:r w:rsidRPr="00761051">
        <w:rPr>
          <w:rFonts w:ascii="Times New Roman" w:hAnsi="Times New Roman" w:cs="Times New Roman"/>
          <w:b w:val="0"/>
          <w:sz w:val="22"/>
          <w:szCs w:val="22"/>
        </w:rPr>
        <w:t>interaction</w:t>
      </w:r>
      <w:r w:rsidRPr="00761051">
        <w:rPr>
          <w:rFonts w:ascii="Times New Roman" w:hAnsi="Times New Roman" w:cs="Times New Roman" w:hint="eastAsia"/>
          <w:b w:val="0"/>
          <w:sz w:val="22"/>
          <w:szCs w:val="22"/>
        </w:rPr>
        <w:t>s at category level</w:t>
      </w:r>
    </w:p>
    <w:p w14:paraId="147D52FA" w14:textId="77777777" w:rsidR="00FD03BC" w:rsidRPr="00761051" w:rsidRDefault="004D3996" w:rsidP="00362FEA">
      <w:pPr>
        <w:pStyle w:val="Heading3"/>
        <w:jc w:val="left"/>
        <w:rPr>
          <w:rFonts w:ascii="Times New Roman" w:hAnsi="Times New Roman" w:cs="Times New Roman"/>
          <w:sz w:val="24"/>
          <w:szCs w:val="24"/>
        </w:rPr>
      </w:pPr>
      <w:r w:rsidRPr="00761051">
        <w:rPr>
          <w:rFonts w:ascii="Times New Roman" w:hAnsi="Times New Roman" w:cs="Times New Roman" w:hint="eastAsia"/>
          <w:sz w:val="24"/>
          <w:szCs w:val="24"/>
        </w:rPr>
        <w:t>4.5</w:t>
      </w:r>
      <w:r w:rsidR="00F739D5" w:rsidRPr="00761051">
        <w:rPr>
          <w:rFonts w:ascii="Times New Roman" w:hAnsi="Times New Roman" w:cs="Times New Roman" w:hint="eastAsia"/>
          <w:sz w:val="24"/>
          <w:szCs w:val="24"/>
        </w:rPr>
        <w:t>.</w:t>
      </w:r>
      <w:r w:rsidR="00C63136" w:rsidRPr="00761051">
        <w:rPr>
          <w:rFonts w:ascii="Times New Roman" w:hAnsi="Times New Roman" w:cs="Times New Roman" w:hint="eastAsia"/>
          <w:sz w:val="24"/>
          <w:szCs w:val="24"/>
        </w:rPr>
        <w:t>2</w:t>
      </w:r>
      <w:r w:rsidR="00F739D5" w:rsidRPr="00761051">
        <w:rPr>
          <w:rFonts w:ascii="Times New Roman" w:hAnsi="Times New Roman" w:cs="Times New Roman" w:hint="eastAsia"/>
          <w:sz w:val="24"/>
          <w:szCs w:val="24"/>
        </w:rPr>
        <w:t xml:space="preserve"> </w:t>
      </w:r>
      <w:r w:rsidR="00FD03BC" w:rsidRPr="00761051">
        <w:rPr>
          <w:rFonts w:ascii="Times New Roman" w:hAnsi="Times New Roman" w:cs="Times New Roman" w:hint="eastAsia"/>
          <w:sz w:val="24"/>
          <w:szCs w:val="24"/>
        </w:rPr>
        <w:t xml:space="preserve">Fixed </w:t>
      </w:r>
      <w:r w:rsidR="00FD03BC" w:rsidRPr="00761051">
        <w:rPr>
          <w:rFonts w:ascii="Times New Roman" w:hAnsi="Times New Roman" w:cs="Times New Roman"/>
          <w:sz w:val="24"/>
          <w:szCs w:val="24"/>
        </w:rPr>
        <w:t>scheme</w:t>
      </w:r>
      <w:r w:rsidR="00FD03BC" w:rsidRPr="00761051">
        <w:rPr>
          <w:rFonts w:ascii="Times New Roman" w:hAnsi="Times New Roman" w:cs="Times New Roman" w:hint="eastAsia"/>
          <w:sz w:val="24"/>
          <w:szCs w:val="24"/>
        </w:rPr>
        <w:t xml:space="preserve"> forecasts</w:t>
      </w:r>
    </w:p>
    <w:p w14:paraId="26E505AE" w14:textId="3A741562" w:rsidR="008E3DE1" w:rsidRPr="00761051" w:rsidRDefault="00FD03BC"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The fixed scheme forecasting results are shown</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 xml:space="preserve">in </w:t>
      </w:r>
      <w:r w:rsidR="009B3E21" w:rsidRPr="00761051">
        <w:rPr>
          <w:rFonts w:ascii="Times New Roman" w:hAnsi="Times New Roman" w:cs="Times New Roman" w:hint="eastAsia"/>
          <w:sz w:val="24"/>
          <w:szCs w:val="24"/>
        </w:rPr>
        <w:t xml:space="preserve">the left </w:t>
      </w:r>
      <w:r w:rsidR="008018CF" w:rsidRPr="00761051">
        <w:rPr>
          <w:rFonts w:ascii="Times New Roman" w:hAnsi="Times New Roman" w:cs="Times New Roman" w:hint="eastAsia"/>
          <w:sz w:val="24"/>
          <w:szCs w:val="24"/>
        </w:rPr>
        <w:t>panel</w:t>
      </w:r>
      <w:r w:rsidR="009B3E21" w:rsidRPr="00761051">
        <w:rPr>
          <w:rFonts w:ascii="Times New Roman" w:hAnsi="Times New Roman" w:cs="Times New Roman" w:hint="eastAsia"/>
          <w:sz w:val="24"/>
          <w:szCs w:val="24"/>
        </w:rPr>
        <w:t xml:space="preserve"> of </w:t>
      </w:r>
      <w:r w:rsidRPr="00761051">
        <w:rPr>
          <w:rFonts w:ascii="Times New Roman" w:hAnsi="Times New Roman" w:cs="Times New Roman"/>
          <w:sz w:val="24"/>
          <w:szCs w:val="24"/>
        </w:rPr>
        <w:t xml:space="preserve">Table </w:t>
      </w:r>
      <w:r w:rsidRPr="00761051">
        <w:rPr>
          <w:rFonts w:ascii="Times New Roman" w:hAnsi="Times New Roman" w:cs="Times New Roman" w:hint="eastAsia"/>
          <w:sz w:val="24"/>
          <w:szCs w:val="24"/>
        </w:rPr>
        <w:t xml:space="preserve">2. </w:t>
      </w:r>
      <w:r w:rsidRPr="00761051">
        <w:rPr>
          <w:rFonts w:ascii="Times New Roman" w:hAnsi="Times New Roman" w:cs="Times New Roman"/>
          <w:sz w:val="24"/>
          <w:szCs w:val="24"/>
        </w:rPr>
        <w:t xml:space="preserve">The first row </w:t>
      </w:r>
      <w:r w:rsidRPr="00761051">
        <w:rPr>
          <w:rFonts w:ascii="Times New Roman" w:hAnsi="Times New Roman" w:cs="Times New Roman" w:hint="eastAsia"/>
          <w:sz w:val="24"/>
          <w:szCs w:val="24"/>
        </w:rPr>
        <w:t xml:space="preserve">in Table 2 </w:t>
      </w:r>
      <w:r w:rsidRPr="00761051">
        <w:rPr>
          <w:rFonts w:ascii="Times New Roman" w:hAnsi="Times New Roman" w:cs="Times New Roman"/>
          <w:sz w:val="24"/>
          <w:szCs w:val="24"/>
        </w:rPr>
        <w:t xml:space="preserve">reports the results for the </w:t>
      </w:r>
      <w:r w:rsidR="009B3E21" w:rsidRPr="00761051">
        <w:rPr>
          <w:rFonts w:ascii="Times New Roman" w:hAnsi="Times New Roman" w:cs="Times New Roman" w:hint="eastAsia"/>
          <w:sz w:val="24"/>
          <w:szCs w:val="24"/>
        </w:rPr>
        <w:t>ETS</w:t>
      </w:r>
      <w:r w:rsidRPr="00761051">
        <w:rPr>
          <w:rFonts w:ascii="Times New Roman" w:hAnsi="Times New Roman" w:cs="Times New Roman"/>
          <w:sz w:val="24"/>
          <w:szCs w:val="24"/>
        </w:rPr>
        <w:t xml:space="preserve"> model.</w:t>
      </w:r>
      <w:r w:rsidRPr="00761051">
        <w:rPr>
          <w:rFonts w:ascii="Times New Roman" w:hAnsi="Times New Roman" w:cs="Times New Roman" w:hint="eastAsia"/>
          <w:sz w:val="24"/>
          <w:szCs w:val="24"/>
        </w:rPr>
        <w:t xml:space="preserve"> </w:t>
      </w:r>
      <w:r w:rsidR="0096676F" w:rsidRPr="00761051">
        <w:rPr>
          <w:rFonts w:ascii="Times New Roman" w:hAnsi="Times New Roman" w:cs="Times New Roman" w:hint="eastAsia"/>
          <w:sz w:val="24"/>
          <w:szCs w:val="24"/>
        </w:rPr>
        <w:t>T</w:t>
      </w:r>
      <w:r w:rsidRPr="00761051">
        <w:rPr>
          <w:rFonts w:ascii="Times New Roman" w:hAnsi="Times New Roman" w:cs="Times New Roman"/>
          <w:sz w:val="24"/>
          <w:szCs w:val="24"/>
        </w:rPr>
        <w:t xml:space="preserve">his </w:t>
      </w:r>
      <w:r w:rsidRPr="00761051">
        <w:rPr>
          <w:rFonts w:ascii="Times New Roman" w:hAnsi="Times New Roman" w:cs="Times New Roman" w:hint="eastAsia"/>
          <w:sz w:val="24"/>
          <w:szCs w:val="24"/>
        </w:rPr>
        <w:t>time series</w:t>
      </w:r>
      <w:r w:rsidR="00A77BE7" w:rsidRPr="00761051">
        <w:rPr>
          <w:rFonts w:ascii="Times New Roman" w:hAnsi="Times New Roman" w:cs="Times New Roman"/>
          <w:sz w:val="24"/>
          <w:szCs w:val="24"/>
        </w:rPr>
        <w:t xml:space="preserve"> model d</w:t>
      </w:r>
      <w:r w:rsidR="00A77BE7" w:rsidRPr="00761051">
        <w:rPr>
          <w:rFonts w:ascii="Times New Roman" w:hAnsi="Times New Roman" w:cs="Times New Roman" w:hint="eastAsia"/>
          <w:sz w:val="24"/>
          <w:szCs w:val="24"/>
        </w:rPr>
        <w:t>elivers</w:t>
      </w:r>
      <w:r w:rsidRPr="00761051">
        <w:rPr>
          <w:rFonts w:ascii="Times New Roman" w:hAnsi="Times New Roman" w:cs="Times New Roman"/>
          <w:sz w:val="24"/>
          <w:szCs w:val="24"/>
        </w:rPr>
        <w:t xml:space="preserve"> </w:t>
      </w:r>
      <w:r w:rsidR="00007A17" w:rsidRPr="00761051">
        <w:rPr>
          <w:rFonts w:ascii="Times New Roman" w:hAnsi="Times New Roman" w:cs="Times New Roman" w:hint="eastAsia"/>
          <w:sz w:val="24"/>
          <w:szCs w:val="24"/>
        </w:rPr>
        <w:t>the</w:t>
      </w:r>
      <w:r w:rsidR="009B3E21" w:rsidRPr="00761051">
        <w:rPr>
          <w:rFonts w:ascii="Times New Roman" w:hAnsi="Times New Roman" w:cs="Times New Roman" w:hint="eastAsia"/>
          <w:sz w:val="24"/>
          <w:szCs w:val="24"/>
        </w:rPr>
        <w:t xml:space="preserve"> worst</w:t>
      </w:r>
      <w:r w:rsidRPr="00761051">
        <w:rPr>
          <w:rFonts w:ascii="Times New Roman" w:hAnsi="Times New Roman" w:cs="Times New Roman" w:hint="eastAsia"/>
          <w:sz w:val="24"/>
          <w:szCs w:val="24"/>
        </w:rPr>
        <w:t xml:space="preserve"> forecast</w:t>
      </w:r>
      <w:r w:rsidR="00007A17" w:rsidRPr="00761051">
        <w:rPr>
          <w:rFonts w:ascii="Times New Roman" w:hAnsi="Times New Roman" w:cs="Times New Roman" w:hint="eastAsia"/>
          <w:sz w:val="24"/>
          <w:szCs w:val="24"/>
        </w:rPr>
        <w:t>s</w:t>
      </w:r>
      <w:r w:rsidRPr="00761051">
        <w:rPr>
          <w:rFonts w:ascii="Times New Roman" w:hAnsi="Times New Roman" w:cs="Times New Roman" w:hint="eastAsia"/>
          <w:sz w:val="24"/>
          <w:szCs w:val="24"/>
        </w:rPr>
        <w:t xml:space="preserve"> among all the </w:t>
      </w:r>
      <w:r w:rsidR="009B3E21" w:rsidRPr="00761051">
        <w:rPr>
          <w:rFonts w:ascii="Times New Roman" w:hAnsi="Times New Roman" w:cs="Times New Roman" w:hint="eastAsia"/>
          <w:sz w:val="24"/>
          <w:szCs w:val="24"/>
        </w:rPr>
        <w:t xml:space="preserve">empirical </w:t>
      </w:r>
      <w:r w:rsidRPr="00761051">
        <w:rPr>
          <w:rFonts w:ascii="Times New Roman" w:hAnsi="Times New Roman" w:cs="Times New Roman" w:hint="eastAsia"/>
          <w:sz w:val="24"/>
          <w:szCs w:val="24"/>
        </w:rPr>
        <w:t>models</w:t>
      </w:r>
      <w:r w:rsidR="00A8124B" w:rsidRPr="00761051">
        <w:rPr>
          <w:rFonts w:ascii="Times New Roman" w:hAnsi="Times New Roman" w:cs="Times New Roman"/>
          <w:sz w:val="24"/>
          <w:szCs w:val="24"/>
        </w:rPr>
        <w:t>.</w:t>
      </w:r>
      <w:r w:rsidR="00A8124B" w:rsidRPr="00761051">
        <w:rPr>
          <w:rFonts w:ascii="Times New Roman" w:hAnsi="Times New Roman" w:cs="Times New Roman" w:hint="eastAsia"/>
          <w:sz w:val="24"/>
          <w:szCs w:val="24"/>
        </w:rPr>
        <w:t xml:space="preserve"> The Base-Lift performs relatively better than ETS mainly because it considers promotional information. </w:t>
      </w:r>
      <w:r w:rsidRPr="00761051">
        <w:rPr>
          <w:rFonts w:ascii="Times New Roman" w:hAnsi="Times New Roman" w:cs="Times New Roman"/>
          <w:sz w:val="24"/>
          <w:szCs w:val="24"/>
        </w:rPr>
        <w:t xml:space="preserve">The </w:t>
      </w:r>
      <w:r w:rsidR="00D41687" w:rsidRPr="00761051">
        <w:rPr>
          <w:rFonts w:ascii="Times New Roman" w:hAnsi="Times New Roman" w:cs="Times New Roman" w:hint="eastAsia"/>
          <w:sz w:val="24"/>
          <w:szCs w:val="24"/>
        </w:rPr>
        <w:t>ADL-own model is used as a baseline model to calculate AvgRelMAE which</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is</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 xml:space="preserve">shown in the </w:t>
      </w:r>
      <w:r w:rsidR="00A8124B" w:rsidRPr="00761051">
        <w:rPr>
          <w:rFonts w:ascii="Times New Roman" w:hAnsi="Times New Roman" w:cs="Times New Roman" w:hint="eastAsia"/>
          <w:sz w:val="24"/>
          <w:szCs w:val="24"/>
        </w:rPr>
        <w:t>third</w:t>
      </w:r>
      <w:r w:rsidR="00A8124B" w:rsidRPr="00761051">
        <w:rPr>
          <w:rFonts w:ascii="Times New Roman" w:hAnsi="Times New Roman" w:cs="Times New Roman"/>
          <w:sz w:val="24"/>
          <w:szCs w:val="24"/>
        </w:rPr>
        <w:t xml:space="preserve"> </w:t>
      </w:r>
      <w:r w:rsidRPr="00761051">
        <w:rPr>
          <w:rFonts w:ascii="Times New Roman" w:hAnsi="Times New Roman" w:cs="Times New Roman"/>
          <w:sz w:val="24"/>
          <w:szCs w:val="24"/>
        </w:rPr>
        <w:t>row</w:t>
      </w:r>
      <w:r w:rsidR="00D41687"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All the forecasting </w:t>
      </w:r>
      <w:r w:rsidR="00D41687" w:rsidRPr="00761051">
        <w:rPr>
          <w:rFonts w:ascii="Times New Roman" w:hAnsi="Times New Roman" w:cs="Times New Roman" w:hint="eastAsia"/>
          <w:sz w:val="24"/>
          <w:szCs w:val="24"/>
        </w:rPr>
        <w:t>measures</w:t>
      </w:r>
      <w:r w:rsidRPr="00761051">
        <w:rPr>
          <w:rFonts w:ascii="Times New Roman" w:hAnsi="Times New Roman" w:cs="Times New Roman"/>
          <w:sz w:val="24"/>
          <w:szCs w:val="24"/>
        </w:rPr>
        <w:t xml:space="preserve"> for </w:t>
      </w:r>
      <w:r w:rsidRPr="00761051">
        <w:rPr>
          <w:rFonts w:ascii="Times New Roman" w:hAnsi="Times New Roman" w:cs="Times New Roman" w:hint="eastAsia"/>
          <w:sz w:val="24"/>
          <w:szCs w:val="24"/>
        </w:rPr>
        <w:t>this</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model </w:t>
      </w:r>
      <w:r w:rsidR="00D41687" w:rsidRPr="00761051">
        <w:rPr>
          <w:rFonts w:ascii="Times New Roman" w:hAnsi="Times New Roman" w:cs="Times New Roman" w:hint="eastAsia"/>
          <w:sz w:val="24"/>
          <w:szCs w:val="24"/>
        </w:rPr>
        <w:t>are</w:t>
      </w:r>
      <w:r w:rsidRPr="00761051">
        <w:rPr>
          <w:rFonts w:ascii="Times New Roman" w:hAnsi="Times New Roman" w:cs="Times New Roman"/>
          <w:sz w:val="24"/>
          <w:szCs w:val="24"/>
        </w:rPr>
        <w:t xml:space="preserve"> substantially lower than the</w:t>
      </w:r>
      <w:r w:rsidR="00A77BE7" w:rsidRPr="00761051">
        <w:rPr>
          <w:rFonts w:ascii="Times New Roman" w:hAnsi="Times New Roman" w:cs="Times New Roman" w:hint="eastAsia"/>
          <w:sz w:val="24"/>
          <w:szCs w:val="24"/>
        </w:rPr>
        <w:t xml:space="preserve"> </w:t>
      </w:r>
      <w:r w:rsidR="00A8124B" w:rsidRPr="00761051">
        <w:rPr>
          <w:rFonts w:ascii="Times New Roman" w:hAnsi="Times New Roman" w:cs="Times New Roman" w:hint="eastAsia"/>
          <w:sz w:val="24"/>
          <w:szCs w:val="24"/>
        </w:rPr>
        <w:t>Base-Lift</w:t>
      </w:r>
      <w:r w:rsidRPr="00761051">
        <w:rPr>
          <w:rFonts w:ascii="Times New Roman" w:hAnsi="Times New Roman" w:cs="Times New Roman"/>
          <w:sz w:val="24"/>
          <w:szCs w:val="24"/>
        </w:rPr>
        <w:t xml:space="preserve"> model</w:t>
      </w:r>
      <w:r w:rsidRPr="00761051">
        <w:rPr>
          <w:rFonts w:ascii="Times New Roman" w:hAnsi="Times New Roman" w:cs="Times New Roman" w:hint="eastAsia"/>
          <w:sz w:val="24"/>
          <w:szCs w:val="24"/>
        </w:rPr>
        <w:t xml:space="preserve"> which indicates </w:t>
      </w:r>
      <w:r w:rsidR="00BC4451" w:rsidRPr="00761051">
        <w:rPr>
          <w:rFonts w:ascii="Times New Roman" w:hAnsi="Times New Roman" w:cs="Times New Roman"/>
          <w:sz w:val="24"/>
          <w:szCs w:val="24"/>
        </w:rPr>
        <w:t>its</w:t>
      </w:r>
      <w:r w:rsidR="00A8124B" w:rsidRPr="00761051">
        <w:rPr>
          <w:rFonts w:ascii="Times New Roman" w:hAnsi="Times New Roman" w:cs="Times New Roman" w:hint="eastAsia"/>
          <w:sz w:val="24"/>
          <w:szCs w:val="24"/>
        </w:rPr>
        <w:t xml:space="preserve"> better utilization of</w:t>
      </w:r>
      <w:r w:rsidRPr="00761051">
        <w:rPr>
          <w:rFonts w:ascii="Times New Roman" w:hAnsi="Times New Roman" w:cs="Times New Roman" w:hint="eastAsia"/>
          <w:sz w:val="24"/>
          <w:szCs w:val="24"/>
        </w:rPr>
        <w:t xml:space="preserve"> promotional information</w:t>
      </w:r>
      <w:r w:rsidRPr="00761051">
        <w:rPr>
          <w:rFonts w:ascii="Times New Roman" w:hAnsi="Times New Roman" w:cs="Times New Roman"/>
          <w:sz w:val="24"/>
          <w:szCs w:val="24"/>
        </w:rPr>
        <w:t xml:space="preserve">. The </w:t>
      </w:r>
      <w:r w:rsidR="00A8124B" w:rsidRPr="00761051">
        <w:rPr>
          <w:rFonts w:ascii="Times New Roman" w:hAnsi="Times New Roman" w:cs="Times New Roman" w:hint="eastAsia"/>
          <w:sz w:val="24"/>
          <w:szCs w:val="24"/>
        </w:rPr>
        <w:t>fourth</w:t>
      </w:r>
      <w:r w:rsidR="00A8124B" w:rsidRPr="00761051">
        <w:rPr>
          <w:rFonts w:ascii="Times New Roman" w:hAnsi="Times New Roman" w:cs="Times New Roman"/>
          <w:sz w:val="24"/>
          <w:szCs w:val="24"/>
        </w:rPr>
        <w:t xml:space="preserve"> </w:t>
      </w:r>
      <w:r w:rsidRPr="00761051">
        <w:rPr>
          <w:rFonts w:ascii="Times New Roman" w:hAnsi="Times New Roman" w:cs="Times New Roman"/>
          <w:sz w:val="24"/>
          <w:szCs w:val="24"/>
        </w:rPr>
        <w:t xml:space="preserve">row reports the </w:t>
      </w:r>
      <w:r w:rsidRPr="00761051">
        <w:rPr>
          <w:rFonts w:ascii="Times New Roman" w:hAnsi="Times New Roman" w:cs="Times New Roman" w:hint="eastAsia"/>
          <w:sz w:val="24"/>
          <w:szCs w:val="24"/>
        </w:rPr>
        <w:t xml:space="preserve">results </w:t>
      </w:r>
      <w:r w:rsidRPr="00761051">
        <w:rPr>
          <w:rFonts w:ascii="Times New Roman" w:hAnsi="Times New Roman" w:cs="Times New Roman"/>
          <w:sz w:val="24"/>
          <w:szCs w:val="24"/>
        </w:rPr>
        <w:t xml:space="preserve">for the </w:t>
      </w:r>
      <w:r w:rsidR="00D41687" w:rsidRPr="00761051">
        <w:rPr>
          <w:rFonts w:ascii="Times New Roman" w:hAnsi="Times New Roman" w:cs="Times New Roman"/>
          <w:sz w:val="24"/>
          <w:szCs w:val="24"/>
        </w:rPr>
        <w:t>ADL-intra-top5</w:t>
      </w:r>
      <w:r w:rsidR="00D41687" w:rsidRPr="00761051">
        <w:rPr>
          <w:rFonts w:ascii="Times New Roman" w:hAnsi="Times New Roman" w:cs="Times New Roman" w:hint="eastAsia"/>
          <w:sz w:val="24"/>
          <w:szCs w:val="24"/>
        </w:rPr>
        <w:t xml:space="preserve"> model which </w:t>
      </w:r>
      <w:r w:rsidRPr="00761051">
        <w:rPr>
          <w:rFonts w:ascii="Times New Roman" w:hAnsi="Times New Roman" w:cs="Times New Roman" w:hint="eastAsia"/>
          <w:sz w:val="24"/>
          <w:szCs w:val="24"/>
        </w:rPr>
        <w:t>includ</w:t>
      </w:r>
      <w:r w:rsidR="00D41687" w:rsidRPr="00761051">
        <w:rPr>
          <w:rFonts w:ascii="Times New Roman" w:hAnsi="Times New Roman" w:cs="Times New Roman" w:hint="eastAsia"/>
          <w:sz w:val="24"/>
          <w:szCs w:val="24"/>
        </w:rPr>
        <w:t>es</w:t>
      </w:r>
      <w:r w:rsidRPr="00761051">
        <w:rPr>
          <w:rFonts w:ascii="Times New Roman" w:hAnsi="Times New Roman" w:cs="Times New Roman" w:hint="eastAsia"/>
          <w:sz w:val="24"/>
          <w:szCs w:val="24"/>
        </w:rPr>
        <w:t xml:space="preserve"> extra </w:t>
      </w:r>
      <w:r w:rsidRPr="00761051">
        <w:rPr>
          <w:rFonts w:ascii="Times New Roman" w:hAnsi="Times New Roman" w:cs="Times New Roman"/>
          <w:sz w:val="24"/>
          <w:szCs w:val="24"/>
        </w:rPr>
        <w:t>promotional</w:t>
      </w:r>
      <w:r w:rsidRPr="00761051">
        <w:rPr>
          <w:rFonts w:ascii="Times New Roman" w:hAnsi="Times New Roman" w:cs="Times New Roman" w:hint="eastAsia"/>
          <w:sz w:val="24"/>
          <w:szCs w:val="24"/>
        </w:rPr>
        <w:t xml:space="preserve"> information </w:t>
      </w:r>
      <w:r w:rsidR="00A77BE7" w:rsidRPr="00761051">
        <w:rPr>
          <w:rFonts w:ascii="Times New Roman" w:hAnsi="Times New Roman" w:cs="Times New Roman" w:hint="eastAsia"/>
          <w:sz w:val="24"/>
          <w:szCs w:val="24"/>
        </w:rPr>
        <w:t>from the</w:t>
      </w:r>
      <w:r w:rsidRPr="00761051">
        <w:rPr>
          <w:rFonts w:ascii="Times New Roman" w:hAnsi="Times New Roman" w:cs="Times New Roman" w:hint="eastAsia"/>
          <w:sz w:val="24"/>
          <w:szCs w:val="24"/>
        </w:rPr>
        <w:t xml:space="preserve"> 5 top sale</w:t>
      </w:r>
      <w:r w:rsidR="00007A17" w:rsidRPr="00761051">
        <w:rPr>
          <w:rFonts w:ascii="Times New Roman" w:hAnsi="Times New Roman" w:cs="Times New Roman" w:hint="eastAsia"/>
          <w:sz w:val="24"/>
          <w:szCs w:val="24"/>
        </w:rPr>
        <w:t>s</w:t>
      </w:r>
      <w:r w:rsidRPr="00761051">
        <w:rPr>
          <w:rFonts w:ascii="Times New Roman" w:hAnsi="Times New Roman" w:cs="Times New Roman" w:hint="eastAsia"/>
          <w:sz w:val="24"/>
          <w:szCs w:val="24"/>
        </w:rPr>
        <w:t xml:space="preserve"> </w:t>
      </w:r>
      <w:r w:rsidR="00D66C37" w:rsidRPr="00761051">
        <w:rPr>
          <w:rFonts w:ascii="Times New Roman" w:hAnsi="Times New Roman" w:cs="Times New Roman" w:hint="eastAsia"/>
          <w:sz w:val="24"/>
          <w:szCs w:val="24"/>
        </w:rPr>
        <w:t>SKU</w:t>
      </w:r>
      <w:r w:rsidRPr="00761051">
        <w:rPr>
          <w:rFonts w:ascii="Times New Roman" w:hAnsi="Times New Roman" w:cs="Times New Roman" w:hint="eastAsia"/>
          <w:sz w:val="24"/>
          <w:szCs w:val="24"/>
        </w:rPr>
        <w:t xml:space="preserve">s </w:t>
      </w:r>
      <w:r w:rsidR="00D41687" w:rsidRPr="00761051">
        <w:rPr>
          <w:rFonts w:ascii="Times New Roman" w:hAnsi="Times New Roman" w:cs="Times New Roman" w:hint="eastAsia"/>
          <w:sz w:val="24"/>
          <w:szCs w:val="24"/>
        </w:rPr>
        <w:t>intra-</w:t>
      </w:r>
      <w:r w:rsidRPr="00761051">
        <w:rPr>
          <w:rFonts w:ascii="Times New Roman" w:hAnsi="Times New Roman" w:cs="Times New Roman" w:hint="eastAsia"/>
          <w:sz w:val="24"/>
          <w:szCs w:val="24"/>
        </w:rPr>
        <w:t>category</w:t>
      </w:r>
      <w:r w:rsidRPr="00761051">
        <w:rPr>
          <w:rFonts w:ascii="Times New Roman" w:hAnsi="Times New Roman" w:cs="Times New Roman"/>
          <w:sz w:val="24"/>
          <w:szCs w:val="24"/>
        </w:rPr>
        <w:t xml:space="preserve">. The inclusion of </w:t>
      </w:r>
      <w:r w:rsidRPr="00761051">
        <w:rPr>
          <w:rFonts w:ascii="Times New Roman" w:hAnsi="Times New Roman" w:cs="Times New Roman" w:hint="eastAsia"/>
          <w:sz w:val="24"/>
          <w:szCs w:val="24"/>
        </w:rPr>
        <w:t>extra information does</w:t>
      </w:r>
      <w:r w:rsidR="00DB61F0" w:rsidRPr="00761051">
        <w:rPr>
          <w:rFonts w:ascii="Times New Roman" w:hAnsi="Times New Roman" w:cs="Times New Roman"/>
          <w:sz w:val="24"/>
          <w:szCs w:val="24"/>
        </w:rPr>
        <w:t xml:space="preserve"> not</w:t>
      </w:r>
      <w:r w:rsidRPr="00761051">
        <w:rPr>
          <w:rFonts w:ascii="Times New Roman" w:hAnsi="Times New Roman" w:cs="Times New Roman" w:hint="eastAsia"/>
          <w:sz w:val="24"/>
          <w:szCs w:val="24"/>
        </w:rPr>
        <w:t xml:space="preserve"> </w:t>
      </w:r>
      <w:r w:rsidR="00BE7A0A" w:rsidRPr="00761051">
        <w:rPr>
          <w:rFonts w:ascii="Times New Roman" w:hAnsi="Times New Roman" w:cs="Times New Roman"/>
          <w:sz w:val="24"/>
          <w:szCs w:val="24"/>
        </w:rPr>
        <w:t>improve the forecast</w:t>
      </w:r>
      <w:r w:rsidR="00BE7A0A" w:rsidRPr="00761051">
        <w:rPr>
          <w:rFonts w:ascii="Times New Roman" w:hAnsi="Times New Roman" w:cs="Times New Roman" w:hint="eastAsia"/>
          <w:sz w:val="24"/>
          <w:szCs w:val="24"/>
        </w:rPr>
        <w:t>ing accuracy</w:t>
      </w:r>
      <w:r w:rsidR="000D5E9B" w:rsidRPr="00761051">
        <w:rPr>
          <w:rFonts w:ascii="Times New Roman" w:hAnsi="Times New Roman" w:cs="Times New Roman" w:hint="eastAsia"/>
          <w:sz w:val="24"/>
          <w:szCs w:val="24"/>
        </w:rPr>
        <w:t>.</w:t>
      </w:r>
      <w:r w:rsidRPr="00761051">
        <w:rPr>
          <w:rFonts w:ascii="Times New Roman" w:hAnsi="Times New Roman" w:cs="Times New Roman" w:hint="eastAsia"/>
          <w:sz w:val="24"/>
          <w:szCs w:val="24"/>
        </w:rPr>
        <w:t xml:space="preserve"> </w:t>
      </w:r>
      <w:r w:rsidR="00A77BE7" w:rsidRPr="00761051">
        <w:rPr>
          <w:rFonts w:ascii="Times New Roman" w:hAnsi="Times New Roman" w:cs="Times New Roman" w:hint="eastAsia"/>
          <w:sz w:val="24"/>
          <w:szCs w:val="24"/>
        </w:rPr>
        <w:t>T</w:t>
      </w:r>
      <w:r w:rsidR="00E11162" w:rsidRPr="00761051">
        <w:rPr>
          <w:rFonts w:ascii="Times New Roman" w:hAnsi="Times New Roman" w:cs="Times New Roman" w:hint="eastAsia"/>
          <w:sz w:val="24"/>
          <w:szCs w:val="24"/>
        </w:rPr>
        <w:t xml:space="preserve">he </w:t>
      </w:r>
      <w:r w:rsidR="00E11162" w:rsidRPr="00761051">
        <w:rPr>
          <w:rFonts w:ascii="Times New Roman" w:hAnsi="Times New Roman" w:cs="Times New Roman"/>
          <w:sz w:val="24"/>
          <w:szCs w:val="24"/>
        </w:rPr>
        <w:t xml:space="preserve">ADL-intra-all </w:t>
      </w:r>
      <w:r w:rsidR="00E11162" w:rsidRPr="00761051">
        <w:rPr>
          <w:rFonts w:ascii="Times New Roman" w:hAnsi="Times New Roman" w:cs="Times New Roman" w:hint="eastAsia"/>
          <w:sz w:val="24"/>
          <w:szCs w:val="24"/>
        </w:rPr>
        <w:t xml:space="preserve">model improves the </w:t>
      </w:r>
      <w:r w:rsidR="00E11162" w:rsidRPr="00761051">
        <w:rPr>
          <w:rFonts w:ascii="Times New Roman" w:hAnsi="Times New Roman" w:cs="Times New Roman"/>
          <w:sz w:val="24"/>
          <w:szCs w:val="24"/>
        </w:rPr>
        <w:t>baseline</w:t>
      </w:r>
      <w:r w:rsidR="00E11162" w:rsidRPr="00761051">
        <w:rPr>
          <w:rFonts w:ascii="Times New Roman" w:hAnsi="Times New Roman" w:cs="Times New Roman" w:hint="eastAsia"/>
          <w:sz w:val="24"/>
          <w:szCs w:val="24"/>
        </w:rPr>
        <w:t xml:space="preserve"> model slightly</w:t>
      </w:r>
      <w:r w:rsidR="00007A17" w:rsidRPr="00761051">
        <w:rPr>
          <w:rFonts w:ascii="Times New Roman" w:hAnsi="Times New Roman" w:cs="Times New Roman" w:hint="eastAsia"/>
          <w:sz w:val="24"/>
          <w:szCs w:val="24"/>
        </w:rPr>
        <w:t>, while</w:t>
      </w:r>
      <w:r w:rsidR="00E11162" w:rsidRPr="00761051">
        <w:rPr>
          <w:rFonts w:ascii="Times New Roman" w:hAnsi="Times New Roman" w:cs="Times New Roman" w:hint="eastAsia"/>
          <w:sz w:val="24"/>
          <w:szCs w:val="24"/>
        </w:rPr>
        <w:t xml:space="preserve"> </w:t>
      </w:r>
      <w:r w:rsidR="00E11162" w:rsidRPr="00761051">
        <w:rPr>
          <w:rFonts w:ascii="Times New Roman" w:hAnsi="Times New Roman" w:cs="Times New Roman"/>
          <w:sz w:val="24"/>
          <w:szCs w:val="24"/>
        </w:rPr>
        <w:t>ADL-int</w:t>
      </w:r>
      <w:r w:rsidR="00E11162" w:rsidRPr="00761051">
        <w:rPr>
          <w:rFonts w:ascii="Times New Roman" w:hAnsi="Times New Roman" w:cs="Times New Roman" w:hint="eastAsia"/>
          <w:sz w:val="24"/>
          <w:szCs w:val="24"/>
        </w:rPr>
        <w:t>er</w:t>
      </w:r>
      <w:r w:rsidR="00E11162" w:rsidRPr="00761051">
        <w:rPr>
          <w:rFonts w:ascii="Times New Roman" w:hAnsi="Times New Roman" w:cs="Times New Roman"/>
          <w:sz w:val="24"/>
          <w:szCs w:val="24"/>
        </w:rPr>
        <w:t>-all</w:t>
      </w:r>
      <w:r w:rsidR="00E11162" w:rsidRPr="00761051">
        <w:rPr>
          <w:rFonts w:ascii="Times New Roman" w:hAnsi="Times New Roman" w:cs="Times New Roman" w:hint="eastAsia"/>
          <w:sz w:val="24"/>
          <w:szCs w:val="24"/>
        </w:rPr>
        <w:t xml:space="preserve"> model fail</w:t>
      </w:r>
      <w:r w:rsidR="00A77BE7" w:rsidRPr="00761051">
        <w:rPr>
          <w:rFonts w:ascii="Times New Roman" w:hAnsi="Times New Roman" w:cs="Times New Roman" w:hint="eastAsia"/>
          <w:sz w:val="24"/>
          <w:szCs w:val="24"/>
        </w:rPr>
        <w:t>s</w:t>
      </w:r>
      <w:r w:rsidR="00E11162" w:rsidRPr="00761051">
        <w:rPr>
          <w:rFonts w:ascii="Times New Roman" w:hAnsi="Times New Roman" w:cs="Times New Roman" w:hint="eastAsia"/>
          <w:sz w:val="24"/>
          <w:szCs w:val="24"/>
        </w:rPr>
        <w:t xml:space="preserve"> to </w:t>
      </w:r>
      <w:r w:rsidR="00A77BE7" w:rsidRPr="00761051">
        <w:rPr>
          <w:rFonts w:ascii="Times New Roman" w:hAnsi="Times New Roman" w:cs="Times New Roman" w:hint="eastAsia"/>
          <w:sz w:val="24"/>
          <w:szCs w:val="24"/>
        </w:rPr>
        <w:t>achieve</w:t>
      </w:r>
      <w:r w:rsidR="00E11162" w:rsidRPr="00761051">
        <w:rPr>
          <w:rFonts w:ascii="Times New Roman" w:hAnsi="Times New Roman" w:cs="Times New Roman" w:hint="eastAsia"/>
          <w:sz w:val="24"/>
          <w:szCs w:val="24"/>
        </w:rPr>
        <w:t xml:space="preserve"> better forecasts over</w:t>
      </w:r>
      <w:r w:rsidR="00A77BE7" w:rsidRPr="00761051">
        <w:rPr>
          <w:rFonts w:ascii="Times New Roman" w:hAnsi="Times New Roman" w:cs="Times New Roman" w:hint="eastAsia"/>
          <w:sz w:val="24"/>
          <w:szCs w:val="24"/>
        </w:rPr>
        <w:t xml:space="preserve"> the</w:t>
      </w:r>
      <w:r w:rsidR="00E11162" w:rsidRPr="00761051">
        <w:rPr>
          <w:rFonts w:ascii="Times New Roman" w:hAnsi="Times New Roman" w:cs="Times New Roman" w:hint="eastAsia"/>
          <w:sz w:val="24"/>
          <w:szCs w:val="24"/>
        </w:rPr>
        <w:t xml:space="preserve"> baseline</w:t>
      </w:r>
      <w:r w:rsidRPr="00761051">
        <w:rPr>
          <w:rFonts w:ascii="Times New Roman" w:hAnsi="Times New Roman" w:cs="Times New Roman" w:hint="eastAsia"/>
          <w:sz w:val="24"/>
          <w:szCs w:val="24"/>
        </w:rPr>
        <w:t>. These results indicate that integrating more information</w:t>
      </w:r>
      <w:r w:rsidR="004C3B6A" w:rsidRPr="00761051">
        <w:rPr>
          <w:rFonts w:ascii="Times New Roman" w:hAnsi="Times New Roman" w:cs="Times New Roman" w:hint="eastAsia"/>
          <w:sz w:val="24"/>
          <w:szCs w:val="24"/>
        </w:rPr>
        <w:t xml:space="preserve"> does</w:t>
      </w:r>
      <w:r w:rsidR="00DB61F0" w:rsidRPr="00761051">
        <w:rPr>
          <w:rFonts w:ascii="Times New Roman" w:hAnsi="Times New Roman" w:cs="Times New Roman"/>
          <w:sz w:val="24"/>
          <w:szCs w:val="24"/>
        </w:rPr>
        <w:t xml:space="preserve"> not</w:t>
      </w:r>
      <w:r w:rsidR="004C3B6A" w:rsidRPr="00761051">
        <w:rPr>
          <w:rFonts w:ascii="Times New Roman" w:hAnsi="Times New Roman" w:cs="Times New Roman" w:hint="eastAsia"/>
          <w:sz w:val="24"/>
          <w:szCs w:val="24"/>
        </w:rPr>
        <w:t xml:space="preserve"> necessarily </w:t>
      </w:r>
      <w:r w:rsidRPr="00761051">
        <w:rPr>
          <w:rFonts w:ascii="Times New Roman" w:hAnsi="Times New Roman" w:cs="Times New Roman" w:hint="eastAsia"/>
          <w:sz w:val="24"/>
          <w:szCs w:val="24"/>
        </w:rPr>
        <w:t xml:space="preserve">improve the </w:t>
      </w:r>
      <w:r w:rsidR="00D66C37" w:rsidRPr="00761051">
        <w:rPr>
          <w:rFonts w:ascii="Times New Roman" w:hAnsi="Times New Roman" w:cs="Times New Roman" w:hint="eastAsia"/>
          <w:sz w:val="24"/>
          <w:szCs w:val="24"/>
        </w:rPr>
        <w:t>SKU</w:t>
      </w:r>
      <w:r w:rsidRPr="00761051">
        <w:rPr>
          <w:rFonts w:ascii="Times New Roman" w:hAnsi="Times New Roman" w:cs="Times New Roman" w:hint="eastAsia"/>
          <w:sz w:val="24"/>
          <w:szCs w:val="24"/>
        </w:rPr>
        <w:t xml:space="preserve"> sale forecasts</w:t>
      </w:r>
      <w:r w:rsidR="00E11162" w:rsidRPr="00761051">
        <w:rPr>
          <w:rFonts w:ascii="Times New Roman" w:hAnsi="Times New Roman" w:cs="Times New Roman" w:hint="eastAsia"/>
          <w:sz w:val="24"/>
          <w:szCs w:val="24"/>
        </w:rPr>
        <w:t xml:space="preserve"> under </w:t>
      </w:r>
      <w:r w:rsidR="00BE7A0A" w:rsidRPr="00761051">
        <w:rPr>
          <w:rFonts w:ascii="Times New Roman" w:hAnsi="Times New Roman" w:cs="Times New Roman" w:hint="eastAsia"/>
          <w:sz w:val="24"/>
          <w:szCs w:val="24"/>
        </w:rPr>
        <w:t xml:space="preserve">the </w:t>
      </w:r>
      <w:r w:rsidR="00E11162" w:rsidRPr="00761051">
        <w:rPr>
          <w:rFonts w:ascii="Times New Roman" w:hAnsi="Times New Roman" w:cs="Times New Roman" w:hint="eastAsia"/>
          <w:sz w:val="24"/>
          <w:szCs w:val="24"/>
        </w:rPr>
        <w:t>f</w:t>
      </w:r>
      <w:r w:rsidR="00E11162" w:rsidRPr="00761051">
        <w:rPr>
          <w:rFonts w:ascii="Times New Roman" w:hAnsi="Times New Roman" w:cs="Times New Roman"/>
          <w:sz w:val="24"/>
          <w:szCs w:val="24"/>
        </w:rPr>
        <w:t xml:space="preserve">ixed </w:t>
      </w:r>
      <w:r w:rsidR="00BE7A0A" w:rsidRPr="00761051">
        <w:rPr>
          <w:rFonts w:ascii="Times New Roman" w:hAnsi="Times New Roman" w:cs="Times New Roman" w:hint="eastAsia"/>
          <w:sz w:val="24"/>
          <w:szCs w:val="24"/>
        </w:rPr>
        <w:t xml:space="preserve">origin </w:t>
      </w:r>
      <w:r w:rsidR="00E11162" w:rsidRPr="00761051">
        <w:rPr>
          <w:rFonts w:ascii="Times New Roman" w:hAnsi="Times New Roman" w:cs="Times New Roman"/>
          <w:sz w:val="24"/>
          <w:szCs w:val="24"/>
        </w:rPr>
        <w:t>scheme</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O</w:t>
      </w:r>
      <w:r w:rsidRPr="00761051">
        <w:rPr>
          <w:rFonts w:ascii="Times New Roman" w:hAnsi="Times New Roman" w:cs="Times New Roman" w:hint="eastAsia"/>
          <w:sz w:val="24"/>
          <w:szCs w:val="24"/>
        </w:rPr>
        <w:t xml:space="preserve">ne </w:t>
      </w:r>
      <w:r w:rsidR="00E11162" w:rsidRPr="00761051">
        <w:rPr>
          <w:rFonts w:ascii="Times New Roman" w:hAnsi="Times New Roman" w:cs="Times New Roman" w:hint="eastAsia"/>
          <w:sz w:val="24"/>
          <w:szCs w:val="24"/>
        </w:rPr>
        <w:t>possible reason</w:t>
      </w:r>
      <w:r w:rsidRPr="00761051">
        <w:rPr>
          <w:rFonts w:ascii="Times New Roman" w:hAnsi="Times New Roman" w:cs="Times New Roman" w:hint="eastAsia"/>
          <w:sz w:val="24"/>
          <w:szCs w:val="24"/>
        </w:rPr>
        <w:t xml:space="preserve"> is that the </w:t>
      </w:r>
      <w:r w:rsidR="00E11162" w:rsidRPr="00761051">
        <w:rPr>
          <w:rFonts w:ascii="Times New Roman" w:hAnsi="Times New Roman" w:cs="Times New Roman" w:hint="eastAsia"/>
          <w:sz w:val="24"/>
          <w:szCs w:val="24"/>
        </w:rPr>
        <w:t xml:space="preserve">extent of </w:t>
      </w:r>
      <w:r w:rsidRPr="00761051">
        <w:rPr>
          <w:rFonts w:ascii="Times New Roman" w:hAnsi="Times New Roman" w:cs="Times New Roman"/>
          <w:sz w:val="24"/>
          <w:szCs w:val="24"/>
        </w:rPr>
        <w:t>promotional</w:t>
      </w:r>
      <w:r w:rsidRPr="00761051">
        <w:rPr>
          <w:rFonts w:ascii="Times New Roman" w:hAnsi="Times New Roman" w:cs="Times New Roman" w:hint="eastAsia"/>
          <w:sz w:val="24"/>
          <w:szCs w:val="24"/>
        </w:rPr>
        <w:t xml:space="preserve"> interactive effects among products are time varying </w:t>
      </w:r>
      <w:r w:rsidRPr="00761051">
        <w:rPr>
          <w:rFonts w:ascii="Times New Roman" w:hAnsi="Times New Roman" w:cs="Times New Roman"/>
          <w:sz w:val="24"/>
          <w:szCs w:val="24"/>
        </w:rPr>
        <w:t>and</w:t>
      </w:r>
      <w:r w:rsidRPr="00761051">
        <w:rPr>
          <w:rFonts w:ascii="Times New Roman" w:hAnsi="Times New Roman" w:cs="Times New Roman" w:hint="eastAsia"/>
          <w:sz w:val="24"/>
          <w:szCs w:val="24"/>
        </w:rPr>
        <w:t xml:space="preserve"> weak at individual </w:t>
      </w:r>
      <w:r w:rsidR="00D66C37" w:rsidRPr="00761051">
        <w:rPr>
          <w:rFonts w:ascii="Times New Roman" w:hAnsi="Times New Roman" w:cs="Times New Roman" w:hint="eastAsia"/>
          <w:sz w:val="24"/>
          <w:szCs w:val="24"/>
        </w:rPr>
        <w:t>SKU</w:t>
      </w:r>
      <w:r w:rsidRPr="00761051">
        <w:rPr>
          <w:rFonts w:ascii="Times New Roman" w:hAnsi="Times New Roman" w:cs="Times New Roman" w:hint="eastAsia"/>
          <w:sz w:val="24"/>
          <w:szCs w:val="24"/>
        </w:rPr>
        <w:t xml:space="preserve"> level</w:t>
      </w:r>
      <w:r w:rsidR="00007A17" w:rsidRPr="00761051">
        <w:rPr>
          <w:rFonts w:ascii="Times New Roman" w:hAnsi="Times New Roman" w:cs="Times New Roman" w:hint="eastAsia"/>
          <w:sz w:val="24"/>
          <w:szCs w:val="24"/>
        </w:rPr>
        <w:t>,</w:t>
      </w:r>
      <w:r w:rsidRPr="00761051">
        <w:rPr>
          <w:rFonts w:ascii="Times New Roman" w:hAnsi="Times New Roman" w:cs="Times New Roman" w:hint="eastAsia"/>
          <w:sz w:val="24"/>
          <w:szCs w:val="24"/>
        </w:rPr>
        <w:t xml:space="preserve"> </w:t>
      </w:r>
      <w:r w:rsidR="00BE7A0A" w:rsidRPr="00761051">
        <w:rPr>
          <w:rFonts w:ascii="Times New Roman" w:hAnsi="Times New Roman" w:cs="Times New Roman" w:hint="eastAsia"/>
          <w:sz w:val="24"/>
          <w:szCs w:val="24"/>
        </w:rPr>
        <w:t>and the large amount of extra noisy</w:t>
      </w:r>
      <w:r w:rsidRPr="00761051">
        <w:rPr>
          <w:rFonts w:ascii="Times New Roman" w:hAnsi="Times New Roman" w:cs="Times New Roman" w:hint="eastAsia"/>
          <w:sz w:val="24"/>
          <w:szCs w:val="24"/>
        </w:rPr>
        <w:t xml:space="preserve"> information increase</w:t>
      </w:r>
      <w:r w:rsidR="00BE7A0A" w:rsidRPr="00761051">
        <w:rPr>
          <w:rFonts w:ascii="Times New Roman" w:hAnsi="Times New Roman" w:cs="Times New Roman" w:hint="eastAsia"/>
          <w:sz w:val="24"/>
          <w:szCs w:val="24"/>
        </w:rPr>
        <w:t>s</w:t>
      </w:r>
      <w:r w:rsidRPr="00761051">
        <w:rPr>
          <w:rFonts w:ascii="Times New Roman" w:hAnsi="Times New Roman" w:cs="Times New Roman" w:hint="eastAsia"/>
          <w:sz w:val="24"/>
          <w:szCs w:val="24"/>
        </w:rPr>
        <w:t xml:space="preserve"> the risk of overfitting </w:t>
      </w:r>
      <w:r w:rsidRPr="00761051">
        <w:rPr>
          <w:rFonts w:ascii="Times New Roman" w:hAnsi="Times New Roman" w:cs="Times New Roman"/>
          <w:sz w:val="24"/>
          <w:szCs w:val="24"/>
        </w:rPr>
        <w:t>and</w:t>
      </w:r>
      <w:r w:rsidRPr="00761051">
        <w:rPr>
          <w:rFonts w:ascii="Times New Roman" w:hAnsi="Times New Roman" w:cs="Times New Roman" w:hint="eastAsia"/>
          <w:sz w:val="24"/>
          <w:szCs w:val="24"/>
        </w:rPr>
        <w:t xml:space="preserve"> therefore </w:t>
      </w:r>
      <w:r w:rsidR="00007A17" w:rsidRPr="00761051">
        <w:rPr>
          <w:rFonts w:ascii="Times New Roman" w:hAnsi="Times New Roman" w:cs="Times New Roman"/>
          <w:sz w:val="24"/>
          <w:szCs w:val="24"/>
        </w:rPr>
        <w:t>worsen</w:t>
      </w:r>
      <w:r w:rsidR="00BE7A0A" w:rsidRPr="00761051">
        <w:rPr>
          <w:rFonts w:ascii="Times New Roman" w:hAnsi="Times New Roman" w:cs="Times New Roman" w:hint="eastAsia"/>
          <w:sz w:val="24"/>
          <w:szCs w:val="24"/>
        </w:rPr>
        <w:t>s</w:t>
      </w:r>
      <w:r w:rsidRPr="00761051">
        <w:rPr>
          <w:rFonts w:ascii="Times New Roman" w:hAnsi="Times New Roman" w:cs="Times New Roman" w:hint="eastAsia"/>
          <w:sz w:val="24"/>
          <w:szCs w:val="24"/>
        </w:rPr>
        <w:t xml:space="preserve"> the forecasts. </w:t>
      </w:r>
    </w:p>
    <w:p w14:paraId="32890561" w14:textId="13B60F10" w:rsidR="005357B0" w:rsidRPr="00761051" w:rsidRDefault="005357B0"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br w:type="page"/>
      </w:r>
    </w:p>
    <w:p w14:paraId="4A6CA6AA" w14:textId="77777777" w:rsidR="005357B0" w:rsidRPr="00761051" w:rsidRDefault="005357B0" w:rsidP="00362FEA">
      <w:pPr>
        <w:spacing w:line="360" w:lineRule="auto"/>
        <w:ind w:firstLine="420"/>
        <w:jc w:val="left"/>
        <w:rPr>
          <w:rFonts w:ascii="Times New Roman" w:hAnsi="Times New Roman" w:cs="Times New Roman"/>
          <w:sz w:val="24"/>
          <w:szCs w:val="24"/>
        </w:rPr>
        <w:sectPr w:rsidR="005357B0" w:rsidRPr="00761051" w:rsidSect="00B2779B">
          <w:pgSz w:w="11906" w:h="16838" w:code="9"/>
          <w:pgMar w:top="1440" w:right="1440" w:bottom="1440" w:left="1440" w:header="709" w:footer="709" w:gutter="0"/>
          <w:cols w:space="425"/>
          <w:docGrid w:linePitch="312"/>
        </w:sectPr>
      </w:pPr>
    </w:p>
    <w:p w14:paraId="3FE4F3E1" w14:textId="77777777" w:rsidR="00DF2390" w:rsidRPr="00761051" w:rsidRDefault="00DF2390" w:rsidP="00DF2390">
      <w:pPr>
        <w:pStyle w:val="Heading3"/>
        <w:spacing w:line="240" w:lineRule="auto"/>
        <w:ind w:left="420" w:firstLine="420"/>
        <w:jc w:val="left"/>
        <w:rPr>
          <w:rFonts w:ascii="Times New Roman" w:hAnsi="Times New Roman" w:cs="Times New Roman"/>
          <w:b w:val="0"/>
          <w:sz w:val="22"/>
          <w:szCs w:val="22"/>
        </w:rPr>
      </w:pPr>
      <w:r w:rsidRPr="00761051">
        <w:rPr>
          <w:rFonts w:ascii="Times New Roman" w:hAnsi="Times New Roman" w:cs="Times New Roman"/>
          <w:b w:val="0"/>
          <w:sz w:val="22"/>
          <w:szCs w:val="22"/>
        </w:rPr>
        <w:lastRenderedPageBreak/>
        <w:t>Table 2 The</w:t>
      </w:r>
      <w:r w:rsidRPr="00761051">
        <w:rPr>
          <w:rFonts w:ascii="Times New Roman" w:hAnsi="Times New Roman" w:cs="Times New Roman" w:hint="eastAsia"/>
          <w:b w:val="0"/>
          <w:sz w:val="22"/>
          <w:szCs w:val="22"/>
        </w:rPr>
        <w:t xml:space="preserve"> overall</w:t>
      </w:r>
      <w:r w:rsidRPr="00761051">
        <w:rPr>
          <w:rFonts w:ascii="Times New Roman" w:hAnsi="Times New Roman" w:cs="Times New Roman"/>
          <w:b w:val="0"/>
          <w:sz w:val="22"/>
          <w:szCs w:val="22"/>
        </w:rPr>
        <w:t xml:space="preserve"> models’ forec</w:t>
      </w:r>
      <w:r w:rsidRPr="00761051">
        <w:rPr>
          <w:rFonts w:ascii="Times New Roman" w:hAnsi="Times New Roman" w:cs="Times New Roman" w:hint="eastAsia"/>
          <w:b w:val="0"/>
          <w:sz w:val="22"/>
          <w:szCs w:val="22"/>
        </w:rPr>
        <w:t xml:space="preserve">asting accuracy with different forecasting scheme and </w:t>
      </w:r>
      <w:r w:rsidRPr="00761051">
        <w:rPr>
          <w:rFonts w:ascii="Times New Roman" w:hAnsi="Times New Roman" w:cs="Times New Roman"/>
          <w:b w:val="0"/>
          <w:sz w:val="22"/>
          <w:szCs w:val="22"/>
        </w:rPr>
        <w:t>horizons</w:t>
      </w:r>
    </w:p>
    <w:tbl>
      <w:tblPr>
        <w:tblW w:w="5000" w:type="pct"/>
        <w:jc w:val="center"/>
        <w:tblBorders>
          <w:top w:val="single" w:sz="8" w:space="0" w:color="000000"/>
          <w:bottom w:val="single" w:sz="8" w:space="0" w:color="000000"/>
        </w:tblBorders>
        <w:tblLook w:val="04A0" w:firstRow="1" w:lastRow="0" w:firstColumn="1" w:lastColumn="0" w:noHBand="0" w:noVBand="1"/>
      </w:tblPr>
      <w:tblGrid>
        <w:gridCol w:w="1580"/>
        <w:gridCol w:w="721"/>
        <w:gridCol w:w="833"/>
        <w:gridCol w:w="740"/>
        <w:gridCol w:w="1058"/>
        <w:gridCol w:w="626"/>
        <w:gridCol w:w="222"/>
        <w:gridCol w:w="721"/>
        <w:gridCol w:w="833"/>
        <w:gridCol w:w="740"/>
        <w:gridCol w:w="1058"/>
        <w:gridCol w:w="626"/>
        <w:gridCol w:w="222"/>
        <w:gridCol w:w="721"/>
        <w:gridCol w:w="833"/>
        <w:gridCol w:w="740"/>
        <w:gridCol w:w="1058"/>
        <w:gridCol w:w="626"/>
      </w:tblGrid>
      <w:tr w:rsidR="00215774" w:rsidRPr="00761051" w14:paraId="29FC5DC3" w14:textId="420B750B" w:rsidTr="007A555A">
        <w:trPr>
          <w:trHeight w:val="20"/>
          <w:jc w:val="center"/>
        </w:trPr>
        <w:tc>
          <w:tcPr>
            <w:tcW w:w="607" w:type="pct"/>
            <w:tcBorders>
              <w:bottom w:val="nil"/>
            </w:tcBorders>
            <w:shd w:val="clear" w:color="auto" w:fill="auto"/>
            <w:noWrap/>
          </w:tcPr>
          <w:p w14:paraId="4D6CCDDD" w14:textId="77777777" w:rsidR="00C61BDE" w:rsidRPr="00761051" w:rsidRDefault="00C61BDE" w:rsidP="00A775AF">
            <w:pPr>
              <w:spacing w:line="360" w:lineRule="auto"/>
              <w:jc w:val="left"/>
              <w:rPr>
                <w:rFonts w:ascii="Calibri" w:eastAsia="SimSun" w:hAnsi="Calibri" w:cs="Times New Roman"/>
                <w:bCs/>
                <w:sz w:val="22"/>
                <w:lang w:val="en-GB"/>
              </w:rPr>
            </w:pPr>
          </w:p>
        </w:tc>
        <w:tc>
          <w:tcPr>
            <w:tcW w:w="1490" w:type="pct"/>
            <w:gridSpan w:val="6"/>
            <w:tcBorders>
              <w:bottom w:val="nil"/>
            </w:tcBorders>
          </w:tcPr>
          <w:p w14:paraId="7037EBB1" w14:textId="0A703993" w:rsidR="00C61BDE" w:rsidRPr="00761051" w:rsidRDefault="00C61BDE" w:rsidP="00F510EB">
            <w:pPr>
              <w:spacing w:line="360" w:lineRule="auto"/>
              <w:jc w:val="center"/>
              <w:rPr>
                <w:rFonts w:ascii="Calibri" w:eastAsia="SimSun" w:hAnsi="Calibri" w:cs="Times New Roman"/>
                <w:bCs/>
                <w:sz w:val="22"/>
                <w:lang w:val="en-GB"/>
              </w:rPr>
            </w:pPr>
            <w:r w:rsidRPr="00761051">
              <w:rPr>
                <w:rFonts w:ascii="Calibri" w:eastAsia="SimSun" w:hAnsi="Calibri" w:cs="Times New Roman" w:hint="eastAsia"/>
                <w:bCs/>
                <w:sz w:val="22"/>
                <w:lang w:val="en-GB"/>
              </w:rPr>
              <w:t>Fixed scheme</w:t>
            </w:r>
          </w:p>
        </w:tc>
        <w:tc>
          <w:tcPr>
            <w:tcW w:w="1490" w:type="pct"/>
            <w:gridSpan w:val="6"/>
            <w:tcBorders>
              <w:bottom w:val="nil"/>
            </w:tcBorders>
          </w:tcPr>
          <w:p w14:paraId="7A6781F5" w14:textId="5B34C865" w:rsidR="00C61BDE" w:rsidRPr="00761051" w:rsidRDefault="00C61BDE" w:rsidP="00F510EB">
            <w:pPr>
              <w:spacing w:line="360" w:lineRule="auto"/>
              <w:jc w:val="center"/>
              <w:rPr>
                <w:rFonts w:ascii="Calibri" w:eastAsia="SimSun" w:hAnsi="Calibri" w:cs="Times New Roman"/>
                <w:bCs/>
                <w:sz w:val="22"/>
                <w:lang w:val="en-GB"/>
              </w:rPr>
            </w:pPr>
            <w:r w:rsidRPr="00761051">
              <w:rPr>
                <w:rFonts w:ascii="Calibri" w:eastAsia="SimSun" w:hAnsi="Calibri" w:cs="Times New Roman"/>
                <w:bCs/>
                <w:sz w:val="22"/>
                <w:lang w:val="en-GB"/>
              </w:rPr>
              <w:t>R</w:t>
            </w:r>
            <w:r w:rsidRPr="00761051">
              <w:rPr>
                <w:rFonts w:ascii="Calibri" w:eastAsia="SimSun" w:hAnsi="Calibri" w:cs="Times New Roman" w:hint="eastAsia"/>
                <w:bCs/>
                <w:sz w:val="22"/>
                <w:lang w:val="en-GB"/>
              </w:rPr>
              <w:t xml:space="preserve">olling scheme with </w:t>
            </w:r>
            <w:r w:rsidRPr="00761051">
              <w:rPr>
                <w:rFonts w:ascii="Calibri" w:eastAsia="SimSun" w:hAnsi="Calibri" w:cs="Times New Roman"/>
                <w:bCs/>
                <w:sz w:val="22"/>
                <w:lang w:val="en-GB"/>
              </w:rPr>
              <w:t>horizon</w:t>
            </w:r>
            <w:r w:rsidRPr="00761051">
              <w:rPr>
                <w:rFonts w:ascii="Calibri" w:eastAsia="SimSun" w:hAnsi="Calibri" w:cs="Times New Roman" w:hint="eastAsia"/>
                <w:bCs/>
                <w:sz w:val="22"/>
                <w:lang w:val="en-GB"/>
              </w:rPr>
              <w:t>=1</w:t>
            </w:r>
          </w:p>
        </w:tc>
        <w:tc>
          <w:tcPr>
            <w:tcW w:w="1412" w:type="pct"/>
            <w:gridSpan w:val="5"/>
            <w:tcBorders>
              <w:top w:val="single" w:sz="8" w:space="0" w:color="000000"/>
              <w:bottom w:val="single" w:sz="8" w:space="0" w:color="000000"/>
            </w:tcBorders>
          </w:tcPr>
          <w:p w14:paraId="4C9606FB" w14:textId="66237C61" w:rsidR="00C61BDE" w:rsidRPr="00761051" w:rsidRDefault="00C61BDE" w:rsidP="00F510EB">
            <w:pPr>
              <w:spacing w:line="360" w:lineRule="auto"/>
              <w:jc w:val="center"/>
              <w:rPr>
                <w:rFonts w:ascii="Calibri" w:eastAsia="SimSun" w:hAnsi="Calibri" w:cs="Times New Roman"/>
                <w:bCs/>
                <w:sz w:val="22"/>
                <w:lang w:val="en-GB"/>
              </w:rPr>
            </w:pPr>
            <w:r w:rsidRPr="00761051">
              <w:rPr>
                <w:rFonts w:ascii="Calibri" w:eastAsia="SimSun" w:hAnsi="Calibri" w:cs="Times New Roman"/>
                <w:bCs/>
                <w:sz w:val="22"/>
                <w:lang w:val="en-GB"/>
              </w:rPr>
              <w:t>R</w:t>
            </w:r>
            <w:r w:rsidRPr="00761051">
              <w:rPr>
                <w:rFonts w:ascii="Calibri" w:eastAsia="SimSun" w:hAnsi="Calibri" w:cs="Times New Roman" w:hint="eastAsia"/>
                <w:bCs/>
                <w:sz w:val="22"/>
                <w:lang w:val="en-GB"/>
              </w:rPr>
              <w:t xml:space="preserve">olling scheme with </w:t>
            </w:r>
            <w:r w:rsidRPr="00761051">
              <w:rPr>
                <w:rFonts w:ascii="Calibri" w:eastAsia="SimSun" w:hAnsi="Calibri" w:cs="Times New Roman"/>
                <w:bCs/>
                <w:sz w:val="22"/>
                <w:lang w:val="en-GB"/>
              </w:rPr>
              <w:t>horizon</w:t>
            </w:r>
            <w:r w:rsidRPr="00761051">
              <w:rPr>
                <w:rFonts w:ascii="Calibri" w:eastAsia="SimSun" w:hAnsi="Calibri" w:cs="Times New Roman" w:hint="eastAsia"/>
                <w:bCs/>
                <w:sz w:val="22"/>
                <w:lang w:val="en-GB"/>
              </w:rPr>
              <w:t>=4</w:t>
            </w:r>
          </w:p>
        </w:tc>
      </w:tr>
      <w:tr w:rsidR="00215774" w:rsidRPr="00761051" w14:paraId="6A4B5806" w14:textId="329698CF" w:rsidTr="007A555A">
        <w:trPr>
          <w:trHeight w:val="20"/>
          <w:jc w:val="center"/>
        </w:trPr>
        <w:tc>
          <w:tcPr>
            <w:tcW w:w="607" w:type="pct"/>
            <w:tcBorders>
              <w:top w:val="nil"/>
              <w:bottom w:val="single" w:sz="8" w:space="0" w:color="000000"/>
            </w:tcBorders>
            <w:shd w:val="clear" w:color="auto" w:fill="auto"/>
            <w:noWrap/>
            <w:hideMark/>
          </w:tcPr>
          <w:p w14:paraId="51A5C666" w14:textId="77777777" w:rsidR="00C61BDE" w:rsidRPr="00761051" w:rsidRDefault="00C61BDE" w:rsidP="00A775AF">
            <w:pPr>
              <w:spacing w:line="360" w:lineRule="auto"/>
              <w:jc w:val="left"/>
              <w:rPr>
                <w:rFonts w:ascii="Calibri" w:eastAsia="SimSun" w:hAnsi="Calibri" w:cs="Times New Roman"/>
                <w:bCs/>
                <w:sz w:val="22"/>
                <w:lang w:val="en-GB"/>
              </w:rPr>
            </w:pPr>
          </w:p>
        </w:tc>
        <w:tc>
          <w:tcPr>
            <w:tcW w:w="253" w:type="pct"/>
            <w:tcBorders>
              <w:top w:val="single" w:sz="8" w:space="0" w:color="000000"/>
              <w:bottom w:val="single" w:sz="8" w:space="0" w:color="000000"/>
            </w:tcBorders>
          </w:tcPr>
          <w:p w14:paraId="5FB9189C" w14:textId="0EF23736" w:rsidR="00C61BDE" w:rsidRPr="00761051" w:rsidRDefault="00C61BDE"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292" w:type="pct"/>
            <w:tcBorders>
              <w:top w:val="single" w:sz="8" w:space="0" w:color="000000"/>
              <w:bottom w:val="single" w:sz="8" w:space="0" w:color="000000"/>
            </w:tcBorders>
          </w:tcPr>
          <w:p w14:paraId="5AF2058B" w14:textId="77777777" w:rsidR="00C61BDE" w:rsidRPr="00761051" w:rsidRDefault="00C61BDE"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260" w:type="pct"/>
            <w:tcBorders>
              <w:top w:val="single" w:sz="8" w:space="0" w:color="000000"/>
              <w:bottom w:val="single" w:sz="8" w:space="0" w:color="000000"/>
            </w:tcBorders>
          </w:tcPr>
          <w:p w14:paraId="11CB7C6B" w14:textId="77777777" w:rsidR="00C61BDE" w:rsidRPr="00761051" w:rsidRDefault="00C61BDE" w:rsidP="00A775AF">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371" w:type="pct"/>
            <w:tcBorders>
              <w:top w:val="single" w:sz="8" w:space="0" w:color="000000"/>
              <w:bottom w:val="single" w:sz="8" w:space="0" w:color="000000"/>
            </w:tcBorders>
          </w:tcPr>
          <w:p w14:paraId="4670BCF5" w14:textId="77777777" w:rsidR="00C61BDE" w:rsidRPr="001040B4" w:rsidRDefault="00C61BDE" w:rsidP="00A775AF">
            <w:pPr>
              <w:spacing w:line="360" w:lineRule="auto"/>
              <w:jc w:val="left"/>
              <w:rPr>
                <w:rFonts w:ascii="Calibri" w:eastAsia="SimSun" w:hAnsi="Calibri" w:cs="Times New Roman"/>
                <w:bCs/>
                <w:spacing w:val="-20"/>
                <w:sz w:val="22"/>
                <w:lang w:val="en-GB"/>
              </w:rPr>
            </w:pPr>
            <w:r w:rsidRPr="001040B4">
              <w:rPr>
                <w:rFonts w:ascii="Calibri" w:eastAsia="SimSun" w:hAnsi="Calibri" w:cs="Times New Roman" w:hint="eastAsia"/>
                <w:bCs/>
                <w:spacing w:val="-20"/>
                <w:sz w:val="22"/>
                <w:lang w:val="en-GB"/>
              </w:rPr>
              <w:t>AvgRelMAE</w:t>
            </w:r>
          </w:p>
        </w:tc>
        <w:tc>
          <w:tcPr>
            <w:tcW w:w="236" w:type="pct"/>
            <w:tcBorders>
              <w:top w:val="single" w:sz="8" w:space="0" w:color="000000"/>
              <w:bottom w:val="single" w:sz="8" w:space="0" w:color="000000"/>
            </w:tcBorders>
          </w:tcPr>
          <w:p w14:paraId="53CF6B43" w14:textId="403BC981" w:rsidR="00C61BDE" w:rsidRPr="00761051" w:rsidRDefault="00C61BDE" w:rsidP="00A775AF">
            <w:pPr>
              <w:spacing w:line="360" w:lineRule="auto"/>
              <w:jc w:val="left"/>
              <w:rPr>
                <w:rFonts w:ascii="Calibri" w:eastAsia="SimSun" w:hAnsi="Calibri" w:cs="Times New Roman"/>
                <w:bCs/>
                <w:sz w:val="22"/>
                <w:lang w:val="en-GB"/>
              </w:rPr>
            </w:pPr>
            <w:r>
              <w:rPr>
                <w:rFonts w:ascii="Calibri" w:eastAsia="SimSun" w:hAnsi="Calibri" w:cs="Times New Roman" w:hint="eastAsia"/>
                <w:bCs/>
                <w:sz w:val="22"/>
                <w:lang w:val="en-GB"/>
              </w:rPr>
              <w:t>MPE</w:t>
            </w:r>
          </w:p>
        </w:tc>
        <w:tc>
          <w:tcPr>
            <w:tcW w:w="78" w:type="pct"/>
            <w:tcBorders>
              <w:top w:val="nil"/>
              <w:bottom w:val="single" w:sz="8" w:space="0" w:color="000000"/>
            </w:tcBorders>
          </w:tcPr>
          <w:p w14:paraId="107E4F56" w14:textId="77777777" w:rsidR="00C61BDE" w:rsidRPr="00761051" w:rsidRDefault="00C61BDE" w:rsidP="00A775AF">
            <w:pPr>
              <w:spacing w:line="360" w:lineRule="auto"/>
              <w:jc w:val="left"/>
              <w:rPr>
                <w:rFonts w:ascii="Calibri" w:eastAsia="SimSun" w:hAnsi="Calibri" w:cs="Times New Roman"/>
                <w:bCs/>
                <w:sz w:val="22"/>
                <w:lang w:val="en-GB"/>
              </w:rPr>
            </w:pPr>
          </w:p>
        </w:tc>
        <w:tc>
          <w:tcPr>
            <w:tcW w:w="253" w:type="pct"/>
            <w:tcBorders>
              <w:top w:val="single" w:sz="8" w:space="0" w:color="000000"/>
              <w:bottom w:val="single" w:sz="8" w:space="0" w:color="000000"/>
            </w:tcBorders>
          </w:tcPr>
          <w:p w14:paraId="6E0DE3A9" w14:textId="2C59EA4D" w:rsidR="00C61BDE" w:rsidRPr="00761051" w:rsidRDefault="00C61BDE"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292" w:type="pct"/>
            <w:tcBorders>
              <w:top w:val="single" w:sz="8" w:space="0" w:color="000000"/>
              <w:bottom w:val="single" w:sz="8" w:space="0" w:color="000000"/>
            </w:tcBorders>
          </w:tcPr>
          <w:p w14:paraId="25E3B060" w14:textId="77777777" w:rsidR="00C61BDE" w:rsidRPr="00761051" w:rsidRDefault="00C61BDE"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260" w:type="pct"/>
            <w:tcBorders>
              <w:top w:val="single" w:sz="8" w:space="0" w:color="000000"/>
              <w:bottom w:val="single" w:sz="8" w:space="0" w:color="000000"/>
            </w:tcBorders>
          </w:tcPr>
          <w:p w14:paraId="2AF20E98" w14:textId="77777777" w:rsidR="00C61BDE" w:rsidRPr="00761051" w:rsidRDefault="00C61BDE" w:rsidP="00A775AF">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371" w:type="pct"/>
            <w:tcBorders>
              <w:top w:val="single" w:sz="8" w:space="0" w:color="000000"/>
              <w:bottom w:val="single" w:sz="8" w:space="0" w:color="000000"/>
            </w:tcBorders>
          </w:tcPr>
          <w:p w14:paraId="2326AE25" w14:textId="77777777" w:rsidR="00C61BDE" w:rsidRPr="00761051" w:rsidRDefault="00C61BDE" w:rsidP="00A775AF">
            <w:pPr>
              <w:spacing w:line="360" w:lineRule="auto"/>
              <w:jc w:val="left"/>
              <w:rPr>
                <w:rFonts w:ascii="Calibri" w:eastAsia="SimSun" w:hAnsi="Calibri" w:cs="Times New Roman"/>
                <w:bCs/>
                <w:sz w:val="22"/>
                <w:lang w:val="en-GB"/>
              </w:rPr>
            </w:pPr>
            <w:r w:rsidRPr="001040B4">
              <w:rPr>
                <w:rFonts w:ascii="Calibri" w:eastAsia="SimSun" w:hAnsi="Calibri" w:cs="Times New Roman" w:hint="eastAsia"/>
                <w:bCs/>
                <w:spacing w:val="-20"/>
                <w:sz w:val="22"/>
                <w:lang w:val="en-GB"/>
              </w:rPr>
              <w:t>AvgRelMAE</w:t>
            </w:r>
          </w:p>
        </w:tc>
        <w:tc>
          <w:tcPr>
            <w:tcW w:w="236" w:type="pct"/>
            <w:tcBorders>
              <w:top w:val="single" w:sz="8" w:space="0" w:color="000000"/>
              <w:bottom w:val="single" w:sz="8" w:space="0" w:color="000000"/>
            </w:tcBorders>
          </w:tcPr>
          <w:p w14:paraId="42669A62" w14:textId="47A839D2" w:rsidR="00C61BDE" w:rsidRPr="00761051" w:rsidRDefault="00C61BDE" w:rsidP="00A775AF">
            <w:pPr>
              <w:spacing w:line="360" w:lineRule="auto"/>
              <w:jc w:val="left"/>
              <w:rPr>
                <w:rFonts w:ascii="Calibri" w:eastAsia="SimSun" w:hAnsi="Calibri" w:cs="Times New Roman"/>
                <w:bCs/>
                <w:sz w:val="22"/>
                <w:lang w:val="en-GB"/>
              </w:rPr>
            </w:pPr>
            <w:r>
              <w:rPr>
                <w:rFonts w:ascii="Calibri" w:eastAsia="SimSun" w:hAnsi="Calibri" w:cs="Times New Roman" w:hint="eastAsia"/>
                <w:bCs/>
                <w:sz w:val="22"/>
                <w:lang w:val="en-GB"/>
              </w:rPr>
              <w:t>MPE</w:t>
            </w:r>
          </w:p>
        </w:tc>
        <w:tc>
          <w:tcPr>
            <w:tcW w:w="78" w:type="pct"/>
            <w:tcBorders>
              <w:top w:val="nil"/>
              <w:bottom w:val="single" w:sz="8" w:space="0" w:color="000000"/>
            </w:tcBorders>
          </w:tcPr>
          <w:p w14:paraId="1F48C407" w14:textId="77777777" w:rsidR="00C61BDE" w:rsidRPr="00761051" w:rsidRDefault="00C61BDE" w:rsidP="00A775AF">
            <w:pPr>
              <w:spacing w:line="360" w:lineRule="auto"/>
              <w:jc w:val="left"/>
              <w:rPr>
                <w:rFonts w:ascii="Calibri" w:eastAsia="SimSun" w:hAnsi="Calibri" w:cs="Times New Roman"/>
                <w:bCs/>
                <w:sz w:val="22"/>
                <w:lang w:val="en-GB"/>
              </w:rPr>
            </w:pPr>
          </w:p>
        </w:tc>
        <w:tc>
          <w:tcPr>
            <w:tcW w:w="253" w:type="pct"/>
            <w:tcBorders>
              <w:top w:val="single" w:sz="8" w:space="0" w:color="000000"/>
              <w:bottom w:val="single" w:sz="8" w:space="0" w:color="000000"/>
            </w:tcBorders>
          </w:tcPr>
          <w:p w14:paraId="1DF37B83" w14:textId="6FF18358" w:rsidR="00C61BDE" w:rsidRPr="00761051" w:rsidRDefault="00C61BDE"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292" w:type="pct"/>
            <w:tcBorders>
              <w:top w:val="single" w:sz="8" w:space="0" w:color="000000"/>
              <w:bottom w:val="single" w:sz="8" w:space="0" w:color="000000"/>
            </w:tcBorders>
            <w:shd w:val="clear" w:color="auto" w:fill="auto"/>
            <w:hideMark/>
          </w:tcPr>
          <w:p w14:paraId="20D621AA" w14:textId="77777777" w:rsidR="00C61BDE" w:rsidRPr="00761051" w:rsidRDefault="00C61BDE"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260" w:type="pct"/>
            <w:tcBorders>
              <w:top w:val="single" w:sz="8" w:space="0" w:color="000000"/>
              <w:bottom w:val="single" w:sz="8" w:space="0" w:color="000000"/>
            </w:tcBorders>
          </w:tcPr>
          <w:p w14:paraId="51D63EC3" w14:textId="77777777" w:rsidR="00C61BDE" w:rsidRPr="00761051" w:rsidRDefault="00C61BDE" w:rsidP="00A775AF">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371" w:type="pct"/>
            <w:tcBorders>
              <w:top w:val="single" w:sz="8" w:space="0" w:color="000000"/>
              <w:bottom w:val="single" w:sz="8" w:space="0" w:color="000000"/>
            </w:tcBorders>
          </w:tcPr>
          <w:p w14:paraId="2332AE09" w14:textId="77777777" w:rsidR="00C61BDE" w:rsidRPr="00761051" w:rsidRDefault="00C61BDE" w:rsidP="00A775AF">
            <w:pPr>
              <w:spacing w:line="360" w:lineRule="auto"/>
              <w:jc w:val="left"/>
              <w:rPr>
                <w:rFonts w:ascii="Calibri" w:eastAsia="SimSun" w:hAnsi="Calibri" w:cs="Times New Roman"/>
                <w:bCs/>
                <w:sz w:val="22"/>
                <w:lang w:val="en-GB"/>
              </w:rPr>
            </w:pPr>
            <w:r w:rsidRPr="001040B4">
              <w:rPr>
                <w:rFonts w:ascii="Calibri" w:eastAsia="SimSun" w:hAnsi="Calibri" w:cs="Times New Roman" w:hint="eastAsia"/>
                <w:bCs/>
                <w:spacing w:val="-20"/>
                <w:sz w:val="22"/>
                <w:lang w:val="en-GB"/>
              </w:rPr>
              <w:t>AvgRelMAE</w:t>
            </w:r>
          </w:p>
        </w:tc>
        <w:tc>
          <w:tcPr>
            <w:tcW w:w="236" w:type="pct"/>
            <w:tcBorders>
              <w:top w:val="single" w:sz="8" w:space="0" w:color="000000"/>
              <w:bottom w:val="single" w:sz="8" w:space="0" w:color="000000"/>
            </w:tcBorders>
          </w:tcPr>
          <w:p w14:paraId="56711DEE" w14:textId="1BBEF72C" w:rsidR="00C61BDE" w:rsidRPr="00761051" w:rsidRDefault="00C61BDE" w:rsidP="00A775AF">
            <w:pPr>
              <w:spacing w:line="360" w:lineRule="auto"/>
              <w:jc w:val="left"/>
              <w:rPr>
                <w:rFonts w:ascii="Calibri" w:eastAsia="SimSun" w:hAnsi="Calibri" w:cs="Times New Roman"/>
                <w:bCs/>
                <w:sz w:val="22"/>
                <w:lang w:val="en-GB"/>
              </w:rPr>
            </w:pPr>
            <w:r>
              <w:rPr>
                <w:rFonts w:ascii="Calibri" w:eastAsia="SimSun" w:hAnsi="Calibri" w:cs="Times New Roman" w:hint="eastAsia"/>
                <w:bCs/>
                <w:sz w:val="22"/>
                <w:lang w:val="en-GB"/>
              </w:rPr>
              <w:t>MPE</w:t>
            </w:r>
          </w:p>
        </w:tc>
      </w:tr>
      <w:tr w:rsidR="007A555A" w:rsidRPr="00761051" w14:paraId="27B58AC3" w14:textId="4C962068" w:rsidTr="007A555A">
        <w:trPr>
          <w:trHeight w:val="20"/>
          <w:jc w:val="center"/>
        </w:trPr>
        <w:tc>
          <w:tcPr>
            <w:tcW w:w="607" w:type="pct"/>
            <w:shd w:val="clear" w:color="auto" w:fill="auto"/>
          </w:tcPr>
          <w:p w14:paraId="677CC654" w14:textId="77777777" w:rsidR="007A555A" w:rsidRPr="00761051" w:rsidRDefault="007A555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ETS</w:t>
            </w:r>
          </w:p>
        </w:tc>
        <w:tc>
          <w:tcPr>
            <w:tcW w:w="253" w:type="pct"/>
            <w:vAlign w:val="center"/>
          </w:tcPr>
          <w:p w14:paraId="38D170CA" w14:textId="0606894E"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8.03</w:t>
            </w:r>
            <w:r w:rsidR="00603A97">
              <w:rPr>
                <w:rFonts w:ascii="Calibri" w:hAnsi="Calibri" w:hint="eastAsia"/>
                <w:color w:val="000000"/>
                <w:sz w:val="22"/>
                <w:lang w:val="en-GB"/>
              </w:rPr>
              <w:t>1</w:t>
            </w:r>
            <w:r w:rsidRPr="00B16A29">
              <w:rPr>
                <w:rFonts w:ascii="Calibri" w:hAnsi="Calibri"/>
                <w:color w:val="000000"/>
                <w:sz w:val="22"/>
                <w:lang w:val="en-GB"/>
              </w:rPr>
              <w:t xml:space="preserve"> </w:t>
            </w:r>
          </w:p>
        </w:tc>
        <w:tc>
          <w:tcPr>
            <w:tcW w:w="292" w:type="pct"/>
            <w:vAlign w:val="center"/>
          </w:tcPr>
          <w:p w14:paraId="55E0BAEA" w14:textId="43CE2238"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19.10</w:t>
            </w:r>
            <w:r w:rsidR="00603A97">
              <w:rPr>
                <w:rFonts w:ascii="Calibri" w:hAnsi="Calibri" w:hint="eastAsia"/>
                <w:color w:val="000000"/>
                <w:sz w:val="22"/>
                <w:lang w:val="en-GB"/>
              </w:rPr>
              <w:t>5</w:t>
            </w:r>
            <w:r w:rsidRPr="00B16A29">
              <w:rPr>
                <w:rFonts w:ascii="Calibri" w:hAnsi="Calibri"/>
                <w:color w:val="000000"/>
                <w:sz w:val="22"/>
                <w:lang w:val="en-GB"/>
              </w:rPr>
              <w:t xml:space="preserve"> </w:t>
            </w:r>
          </w:p>
        </w:tc>
        <w:tc>
          <w:tcPr>
            <w:tcW w:w="260" w:type="pct"/>
            <w:vAlign w:val="center"/>
          </w:tcPr>
          <w:p w14:paraId="296F926E" w14:textId="6C940120"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0.811 </w:t>
            </w:r>
          </w:p>
        </w:tc>
        <w:tc>
          <w:tcPr>
            <w:tcW w:w="371" w:type="pct"/>
            <w:vAlign w:val="center"/>
          </w:tcPr>
          <w:p w14:paraId="38513D42" w14:textId="595257C7"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1.116 </w:t>
            </w:r>
          </w:p>
        </w:tc>
        <w:tc>
          <w:tcPr>
            <w:tcW w:w="236" w:type="pct"/>
            <w:vAlign w:val="center"/>
          </w:tcPr>
          <w:p w14:paraId="1E1661E0" w14:textId="40CEF0BB" w:rsidR="007A555A" w:rsidRPr="00B16A29" w:rsidRDefault="007A555A" w:rsidP="00A775AF">
            <w:pPr>
              <w:spacing w:line="360" w:lineRule="auto"/>
              <w:jc w:val="left"/>
              <w:rPr>
                <w:rFonts w:ascii="Calibri" w:eastAsia="SimSun" w:hAnsi="Calibri" w:cs="Times New Roman"/>
                <w:sz w:val="22"/>
                <w:lang w:val="en-GB"/>
              </w:rPr>
            </w:pPr>
            <w:r>
              <w:rPr>
                <w:rFonts w:ascii="Calibri" w:hAnsi="Calibri" w:hint="eastAsia"/>
                <w:color w:val="000000"/>
                <w:sz w:val="22"/>
              </w:rPr>
              <w:t>15</w:t>
            </w:r>
            <w:r w:rsidRPr="00B16A29">
              <w:rPr>
                <w:rFonts w:ascii="Calibri" w:hAnsi="Calibri"/>
                <w:color w:val="000000"/>
                <w:sz w:val="22"/>
              </w:rPr>
              <w:t xml:space="preserve">.8 </w:t>
            </w:r>
          </w:p>
        </w:tc>
        <w:tc>
          <w:tcPr>
            <w:tcW w:w="78" w:type="pct"/>
            <w:vAlign w:val="center"/>
          </w:tcPr>
          <w:p w14:paraId="65E8F5FC" w14:textId="09146597"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　</w:t>
            </w:r>
          </w:p>
        </w:tc>
        <w:tc>
          <w:tcPr>
            <w:tcW w:w="253" w:type="pct"/>
            <w:vAlign w:val="center"/>
          </w:tcPr>
          <w:p w14:paraId="1FA7E8C4" w14:textId="5603909D"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8.14</w:t>
            </w:r>
            <w:r w:rsidR="00603A97">
              <w:rPr>
                <w:rFonts w:ascii="Calibri" w:hAnsi="Calibri" w:hint="eastAsia"/>
                <w:color w:val="000000"/>
                <w:sz w:val="22"/>
                <w:lang w:val="en-GB"/>
              </w:rPr>
              <w:t>2</w:t>
            </w:r>
            <w:r w:rsidRPr="00B16A29">
              <w:rPr>
                <w:rFonts w:ascii="Calibri" w:hAnsi="Calibri"/>
                <w:color w:val="000000"/>
                <w:sz w:val="22"/>
                <w:lang w:val="en-GB"/>
              </w:rPr>
              <w:t xml:space="preserve"> </w:t>
            </w:r>
          </w:p>
        </w:tc>
        <w:tc>
          <w:tcPr>
            <w:tcW w:w="292" w:type="pct"/>
            <w:vAlign w:val="center"/>
          </w:tcPr>
          <w:p w14:paraId="07996E3D" w14:textId="61CFC1CE"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19.40</w:t>
            </w:r>
            <w:r w:rsidR="00603A97">
              <w:rPr>
                <w:rFonts w:ascii="Calibri" w:hAnsi="Calibri" w:hint="eastAsia"/>
                <w:color w:val="000000"/>
                <w:sz w:val="22"/>
                <w:lang w:val="en-GB"/>
              </w:rPr>
              <w:t>3</w:t>
            </w:r>
            <w:r w:rsidRPr="00B16A29">
              <w:rPr>
                <w:rFonts w:ascii="Calibri" w:hAnsi="Calibri"/>
                <w:color w:val="000000"/>
                <w:sz w:val="22"/>
                <w:lang w:val="en-GB"/>
              </w:rPr>
              <w:t xml:space="preserve"> </w:t>
            </w:r>
          </w:p>
        </w:tc>
        <w:tc>
          <w:tcPr>
            <w:tcW w:w="260" w:type="pct"/>
            <w:vAlign w:val="center"/>
          </w:tcPr>
          <w:p w14:paraId="2426D521" w14:textId="0E25790A"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0.822 </w:t>
            </w:r>
          </w:p>
        </w:tc>
        <w:tc>
          <w:tcPr>
            <w:tcW w:w="371" w:type="pct"/>
            <w:vAlign w:val="center"/>
          </w:tcPr>
          <w:p w14:paraId="00CB2AF5" w14:textId="19587727"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1.195 </w:t>
            </w:r>
          </w:p>
        </w:tc>
        <w:tc>
          <w:tcPr>
            <w:tcW w:w="236" w:type="pct"/>
            <w:vAlign w:val="center"/>
          </w:tcPr>
          <w:p w14:paraId="544ABD7D" w14:textId="4B856BBF" w:rsidR="007A555A" w:rsidRPr="00B16A29" w:rsidRDefault="007A555A" w:rsidP="007A555A">
            <w:pPr>
              <w:spacing w:line="360" w:lineRule="auto"/>
              <w:jc w:val="left"/>
              <w:rPr>
                <w:rFonts w:ascii="Calibri" w:eastAsia="SimSun" w:hAnsi="Calibri" w:cs="Times New Roman"/>
                <w:sz w:val="22"/>
                <w:lang w:val="en-GB"/>
              </w:rPr>
            </w:pPr>
            <w:r>
              <w:rPr>
                <w:rFonts w:ascii="Calibri" w:hAnsi="Calibri"/>
                <w:color w:val="000000"/>
                <w:sz w:val="22"/>
              </w:rPr>
              <w:t>16.8</w:t>
            </w:r>
            <w:r w:rsidRPr="007A555A">
              <w:rPr>
                <w:rFonts w:ascii="Calibri" w:hAnsi="Calibri"/>
                <w:color w:val="000000"/>
                <w:sz w:val="22"/>
              </w:rPr>
              <w:t xml:space="preserve"> </w:t>
            </w:r>
            <w:r w:rsidRPr="00B16A29">
              <w:rPr>
                <w:rFonts w:ascii="Calibri" w:hAnsi="Calibri"/>
                <w:color w:val="000000"/>
                <w:sz w:val="22"/>
              </w:rPr>
              <w:t xml:space="preserve"> </w:t>
            </w:r>
          </w:p>
        </w:tc>
        <w:tc>
          <w:tcPr>
            <w:tcW w:w="78" w:type="pct"/>
            <w:vAlign w:val="center"/>
          </w:tcPr>
          <w:p w14:paraId="7F4DEAE1" w14:textId="7F0FEC98"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　</w:t>
            </w:r>
          </w:p>
        </w:tc>
        <w:tc>
          <w:tcPr>
            <w:tcW w:w="253" w:type="pct"/>
            <w:vAlign w:val="center"/>
          </w:tcPr>
          <w:p w14:paraId="0D3BB5ED" w14:textId="7A4AF5D1"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8.14</w:t>
            </w:r>
            <w:r w:rsidR="00603A97">
              <w:rPr>
                <w:rFonts w:ascii="Calibri" w:hAnsi="Calibri" w:hint="eastAsia"/>
                <w:color w:val="000000"/>
                <w:sz w:val="22"/>
                <w:lang w:val="en-GB"/>
              </w:rPr>
              <w:t>8</w:t>
            </w:r>
            <w:r w:rsidRPr="00B16A29">
              <w:rPr>
                <w:rFonts w:ascii="Calibri" w:hAnsi="Calibri"/>
                <w:color w:val="000000"/>
                <w:sz w:val="22"/>
                <w:lang w:val="en-GB"/>
              </w:rPr>
              <w:t xml:space="preserve"> </w:t>
            </w:r>
          </w:p>
        </w:tc>
        <w:tc>
          <w:tcPr>
            <w:tcW w:w="292" w:type="pct"/>
            <w:shd w:val="clear" w:color="auto" w:fill="auto"/>
            <w:vAlign w:val="center"/>
          </w:tcPr>
          <w:p w14:paraId="46BEEC10" w14:textId="28C5480A"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19.40</w:t>
            </w:r>
            <w:r w:rsidR="00603A97">
              <w:rPr>
                <w:rFonts w:ascii="Calibri" w:hAnsi="Calibri" w:hint="eastAsia"/>
                <w:color w:val="000000"/>
                <w:sz w:val="22"/>
                <w:lang w:val="en-GB"/>
              </w:rPr>
              <w:t>5</w:t>
            </w:r>
            <w:r w:rsidRPr="00B16A29">
              <w:rPr>
                <w:rFonts w:ascii="Calibri" w:hAnsi="Calibri"/>
                <w:color w:val="000000"/>
                <w:sz w:val="22"/>
                <w:lang w:val="en-GB"/>
              </w:rPr>
              <w:t xml:space="preserve"> </w:t>
            </w:r>
          </w:p>
        </w:tc>
        <w:tc>
          <w:tcPr>
            <w:tcW w:w="260" w:type="pct"/>
            <w:vAlign w:val="center"/>
          </w:tcPr>
          <w:p w14:paraId="2572F22D" w14:textId="6A89D33F"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0.822 </w:t>
            </w:r>
          </w:p>
        </w:tc>
        <w:tc>
          <w:tcPr>
            <w:tcW w:w="371" w:type="pct"/>
            <w:vAlign w:val="center"/>
          </w:tcPr>
          <w:p w14:paraId="45C167BD" w14:textId="19C1AA20" w:rsidR="007A555A" w:rsidRPr="00B16A29" w:rsidRDefault="007A555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1.195 </w:t>
            </w:r>
          </w:p>
        </w:tc>
        <w:tc>
          <w:tcPr>
            <w:tcW w:w="236" w:type="pct"/>
            <w:vAlign w:val="center"/>
          </w:tcPr>
          <w:p w14:paraId="366613AB" w14:textId="7B761E74" w:rsidR="007A555A" w:rsidRPr="00B16A29" w:rsidRDefault="007A555A" w:rsidP="00A968B0">
            <w:pPr>
              <w:spacing w:line="360" w:lineRule="auto"/>
              <w:jc w:val="left"/>
              <w:rPr>
                <w:rFonts w:ascii="Calibri" w:eastAsia="SimSun" w:hAnsi="Calibri" w:cs="Times New Roman"/>
                <w:sz w:val="22"/>
                <w:lang w:val="en-GB"/>
              </w:rPr>
            </w:pPr>
            <w:r>
              <w:rPr>
                <w:rFonts w:ascii="Calibri" w:hAnsi="Calibri" w:hint="eastAsia"/>
                <w:color w:val="000000"/>
                <w:sz w:val="22"/>
              </w:rPr>
              <w:t>16.7</w:t>
            </w:r>
            <w:r w:rsidRPr="00B16A29">
              <w:rPr>
                <w:rFonts w:ascii="Calibri" w:hAnsi="Calibri"/>
                <w:color w:val="000000"/>
                <w:sz w:val="22"/>
              </w:rPr>
              <w:t xml:space="preserve"> </w:t>
            </w:r>
          </w:p>
        </w:tc>
      </w:tr>
      <w:tr w:rsidR="004C0CEA" w:rsidRPr="00761051" w14:paraId="7074CFA3" w14:textId="050D5174" w:rsidTr="007A555A">
        <w:trPr>
          <w:trHeight w:val="20"/>
          <w:jc w:val="center"/>
        </w:trPr>
        <w:tc>
          <w:tcPr>
            <w:tcW w:w="607" w:type="pct"/>
            <w:shd w:val="clear" w:color="auto" w:fill="auto"/>
          </w:tcPr>
          <w:p w14:paraId="574F1001" w14:textId="6A22150D"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Base-Lift</w:t>
            </w:r>
          </w:p>
        </w:tc>
        <w:tc>
          <w:tcPr>
            <w:tcW w:w="253" w:type="pct"/>
            <w:vAlign w:val="center"/>
          </w:tcPr>
          <w:p w14:paraId="3C77011C" w14:textId="72DE4AAA"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7.752 </w:t>
            </w:r>
          </w:p>
        </w:tc>
        <w:tc>
          <w:tcPr>
            <w:tcW w:w="292" w:type="pct"/>
            <w:vAlign w:val="center"/>
          </w:tcPr>
          <w:p w14:paraId="3C7264F7" w14:textId="54E33E83"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18.540 </w:t>
            </w:r>
          </w:p>
        </w:tc>
        <w:tc>
          <w:tcPr>
            <w:tcW w:w="260" w:type="pct"/>
            <w:vAlign w:val="center"/>
          </w:tcPr>
          <w:p w14:paraId="0B9830C0" w14:textId="2CE210D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0.809 </w:t>
            </w:r>
          </w:p>
        </w:tc>
        <w:tc>
          <w:tcPr>
            <w:tcW w:w="371" w:type="pct"/>
            <w:vAlign w:val="center"/>
          </w:tcPr>
          <w:p w14:paraId="6892E122" w14:textId="77ADCFF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1.088 </w:t>
            </w:r>
          </w:p>
        </w:tc>
        <w:tc>
          <w:tcPr>
            <w:tcW w:w="236" w:type="pct"/>
            <w:vAlign w:val="center"/>
          </w:tcPr>
          <w:p w14:paraId="5FB8DD8B" w14:textId="1CF90C82" w:rsidR="004C0CEA" w:rsidRPr="00B16A29" w:rsidRDefault="00A968B0" w:rsidP="00A775AF">
            <w:pPr>
              <w:spacing w:line="360" w:lineRule="auto"/>
              <w:jc w:val="left"/>
              <w:rPr>
                <w:sz w:val="22"/>
              </w:rPr>
            </w:pPr>
            <w:r>
              <w:rPr>
                <w:rFonts w:hint="eastAsia"/>
                <w:color w:val="000000"/>
                <w:sz w:val="22"/>
              </w:rPr>
              <w:t>6.28</w:t>
            </w:r>
            <w:r w:rsidR="004C0CEA">
              <w:rPr>
                <w:rFonts w:hint="eastAsia"/>
                <w:color w:val="000000"/>
                <w:sz w:val="22"/>
              </w:rPr>
              <w:t xml:space="preserve"> </w:t>
            </w:r>
          </w:p>
        </w:tc>
        <w:tc>
          <w:tcPr>
            <w:tcW w:w="78" w:type="pct"/>
            <w:vAlign w:val="center"/>
          </w:tcPr>
          <w:p w14:paraId="4FFFBAD0" w14:textId="77777777" w:rsidR="004C0CEA" w:rsidRPr="00B16A29" w:rsidRDefault="004C0CEA" w:rsidP="00A775AF">
            <w:pPr>
              <w:spacing w:line="360" w:lineRule="auto"/>
              <w:jc w:val="left"/>
              <w:rPr>
                <w:sz w:val="22"/>
              </w:rPr>
            </w:pPr>
          </w:p>
        </w:tc>
        <w:tc>
          <w:tcPr>
            <w:tcW w:w="253" w:type="pct"/>
            <w:vAlign w:val="center"/>
          </w:tcPr>
          <w:p w14:paraId="05EED13A" w14:textId="4458959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7.596 </w:t>
            </w:r>
          </w:p>
        </w:tc>
        <w:tc>
          <w:tcPr>
            <w:tcW w:w="292" w:type="pct"/>
            <w:vAlign w:val="center"/>
          </w:tcPr>
          <w:p w14:paraId="35DD43D6" w14:textId="1570679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18.155 </w:t>
            </w:r>
          </w:p>
        </w:tc>
        <w:tc>
          <w:tcPr>
            <w:tcW w:w="260" w:type="pct"/>
            <w:vAlign w:val="center"/>
          </w:tcPr>
          <w:p w14:paraId="04803134" w14:textId="14424D71" w:rsidR="004C0CEA" w:rsidRPr="00B16A29" w:rsidRDefault="004C0CEA" w:rsidP="008E0447">
            <w:pPr>
              <w:spacing w:line="360" w:lineRule="auto"/>
              <w:jc w:val="left"/>
              <w:rPr>
                <w:rFonts w:ascii="Calibri" w:eastAsia="SimSun" w:hAnsi="Calibri" w:cs="Times New Roman"/>
                <w:sz w:val="22"/>
                <w:lang w:val="en-GB"/>
              </w:rPr>
            </w:pPr>
            <w:r>
              <w:rPr>
                <w:rFonts w:hint="eastAsia"/>
                <w:color w:val="000000"/>
                <w:sz w:val="22"/>
              </w:rPr>
              <w:t xml:space="preserve">0.797 </w:t>
            </w:r>
          </w:p>
        </w:tc>
        <w:tc>
          <w:tcPr>
            <w:tcW w:w="371" w:type="pct"/>
            <w:vAlign w:val="center"/>
          </w:tcPr>
          <w:p w14:paraId="44EC3DCE" w14:textId="4EA1B620" w:rsidR="004C0CEA" w:rsidRPr="00B16A29" w:rsidRDefault="004C0CEA" w:rsidP="00487394">
            <w:pPr>
              <w:spacing w:line="360" w:lineRule="auto"/>
              <w:jc w:val="left"/>
              <w:rPr>
                <w:rFonts w:ascii="Calibri" w:eastAsia="SimSun" w:hAnsi="Calibri" w:cs="Times New Roman"/>
                <w:sz w:val="22"/>
                <w:lang w:val="en-GB"/>
              </w:rPr>
            </w:pPr>
            <w:r>
              <w:rPr>
                <w:rFonts w:hint="eastAsia"/>
                <w:color w:val="000000"/>
                <w:sz w:val="22"/>
              </w:rPr>
              <w:t xml:space="preserve">1.143 </w:t>
            </w:r>
          </w:p>
        </w:tc>
        <w:tc>
          <w:tcPr>
            <w:tcW w:w="236" w:type="pct"/>
            <w:vAlign w:val="center"/>
          </w:tcPr>
          <w:p w14:paraId="03FEF946" w14:textId="27E3D47D" w:rsidR="004C0CEA" w:rsidRPr="00B16A29" w:rsidRDefault="00A968B0" w:rsidP="00A775AF">
            <w:pPr>
              <w:spacing w:line="360" w:lineRule="auto"/>
              <w:jc w:val="left"/>
              <w:rPr>
                <w:sz w:val="22"/>
              </w:rPr>
            </w:pPr>
            <w:r>
              <w:rPr>
                <w:rFonts w:hint="eastAsia"/>
                <w:color w:val="000000"/>
                <w:sz w:val="22"/>
              </w:rPr>
              <w:t>7.03</w:t>
            </w:r>
            <w:r w:rsidR="004C0CEA">
              <w:rPr>
                <w:rFonts w:hint="eastAsia"/>
                <w:color w:val="000000"/>
                <w:sz w:val="22"/>
              </w:rPr>
              <w:t xml:space="preserve"> </w:t>
            </w:r>
          </w:p>
        </w:tc>
        <w:tc>
          <w:tcPr>
            <w:tcW w:w="78" w:type="pct"/>
            <w:vAlign w:val="center"/>
          </w:tcPr>
          <w:p w14:paraId="7B4A9865" w14:textId="77777777" w:rsidR="004C0CEA" w:rsidRPr="00B16A29" w:rsidRDefault="004C0CEA" w:rsidP="00A775AF">
            <w:pPr>
              <w:spacing w:line="360" w:lineRule="auto"/>
              <w:jc w:val="left"/>
              <w:rPr>
                <w:sz w:val="22"/>
              </w:rPr>
            </w:pPr>
          </w:p>
        </w:tc>
        <w:tc>
          <w:tcPr>
            <w:tcW w:w="253" w:type="pct"/>
            <w:vAlign w:val="center"/>
          </w:tcPr>
          <w:p w14:paraId="00594179" w14:textId="288C77F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7.781 </w:t>
            </w:r>
          </w:p>
        </w:tc>
        <w:tc>
          <w:tcPr>
            <w:tcW w:w="292" w:type="pct"/>
            <w:shd w:val="clear" w:color="auto" w:fill="auto"/>
            <w:vAlign w:val="center"/>
          </w:tcPr>
          <w:p w14:paraId="7B316FBB" w14:textId="2FE2A56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18.681 </w:t>
            </w:r>
          </w:p>
        </w:tc>
        <w:tc>
          <w:tcPr>
            <w:tcW w:w="260" w:type="pct"/>
            <w:vAlign w:val="center"/>
          </w:tcPr>
          <w:p w14:paraId="329862A8" w14:textId="24F0517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0.822 </w:t>
            </w:r>
          </w:p>
        </w:tc>
        <w:tc>
          <w:tcPr>
            <w:tcW w:w="371" w:type="pct"/>
            <w:vAlign w:val="center"/>
          </w:tcPr>
          <w:p w14:paraId="1B0D835A" w14:textId="3272DF8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1.152 </w:t>
            </w:r>
          </w:p>
        </w:tc>
        <w:tc>
          <w:tcPr>
            <w:tcW w:w="236" w:type="pct"/>
            <w:vAlign w:val="center"/>
          </w:tcPr>
          <w:p w14:paraId="6AFA89CF" w14:textId="33A1AD8F" w:rsidR="004C0CEA" w:rsidRPr="00B16A29" w:rsidRDefault="004C0CEA" w:rsidP="00A968B0">
            <w:pPr>
              <w:spacing w:line="360" w:lineRule="auto"/>
              <w:jc w:val="left"/>
              <w:rPr>
                <w:sz w:val="22"/>
              </w:rPr>
            </w:pPr>
            <w:r>
              <w:rPr>
                <w:rFonts w:hint="eastAsia"/>
                <w:color w:val="000000"/>
                <w:sz w:val="22"/>
              </w:rPr>
              <w:t xml:space="preserve">7.94 </w:t>
            </w:r>
          </w:p>
        </w:tc>
      </w:tr>
      <w:tr w:rsidR="004C0CEA" w:rsidRPr="00761051" w14:paraId="6EF1155B" w14:textId="2885ACA8" w:rsidTr="007A555A">
        <w:trPr>
          <w:trHeight w:val="20"/>
          <w:jc w:val="center"/>
        </w:trPr>
        <w:tc>
          <w:tcPr>
            <w:tcW w:w="607" w:type="pct"/>
            <w:tcBorders>
              <w:left w:val="nil"/>
              <w:right w:val="nil"/>
            </w:tcBorders>
            <w:shd w:val="clear" w:color="auto" w:fill="auto"/>
          </w:tcPr>
          <w:p w14:paraId="7A993127"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ADL-own*</w:t>
            </w:r>
          </w:p>
        </w:tc>
        <w:tc>
          <w:tcPr>
            <w:tcW w:w="253" w:type="pct"/>
            <w:tcBorders>
              <w:left w:val="nil"/>
              <w:right w:val="nil"/>
            </w:tcBorders>
            <w:vAlign w:val="center"/>
          </w:tcPr>
          <w:p w14:paraId="61FFAEF6" w14:textId="44C7BC9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6.919 </w:t>
            </w:r>
          </w:p>
        </w:tc>
        <w:tc>
          <w:tcPr>
            <w:tcW w:w="292" w:type="pct"/>
            <w:tcBorders>
              <w:left w:val="nil"/>
              <w:right w:val="nil"/>
            </w:tcBorders>
            <w:vAlign w:val="center"/>
          </w:tcPr>
          <w:p w14:paraId="28E7EEB5" w14:textId="3D9AE963"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14.659 </w:t>
            </w:r>
          </w:p>
        </w:tc>
        <w:tc>
          <w:tcPr>
            <w:tcW w:w="260" w:type="pct"/>
            <w:tcBorders>
              <w:left w:val="nil"/>
              <w:right w:val="nil"/>
            </w:tcBorders>
            <w:vAlign w:val="center"/>
          </w:tcPr>
          <w:p w14:paraId="64BD5956" w14:textId="7AF8507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0.770 </w:t>
            </w:r>
          </w:p>
        </w:tc>
        <w:tc>
          <w:tcPr>
            <w:tcW w:w="371" w:type="pct"/>
            <w:tcBorders>
              <w:left w:val="nil"/>
              <w:right w:val="nil"/>
            </w:tcBorders>
            <w:vAlign w:val="center"/>
          </w:tcPr>
          <w:p w14:paraId="4F19324D" w14:textId="23337C03"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1.000 </w:t>
            </w:r>
          </w:p>
        </w:tc>
        <w:tc>
          <w:tcPr>
            <w:tcW w:w="236" w:type="pct"/>
            <w:tcBorders>
              <w:left w:val="nil"/>
              <w:right w:val="nil"/>
            </w:tcBorders>
            <w:vAlign w:val="center"/>
          </w:tcPr>
          <w:p w14:paraId="7F21B143" w14:textId="4F0A21F1"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-0.39</w:t>
            </w:r>
            <w:r w:rsidR="004C0CEA">
              <w:rPr>
                <w:rFonts w:hint="eastAsia"/>
                <w:color w:val="000000"/>
                <w:sz w:val="22"/>
              </w:rPr>
              <w:t xml:space="preserve"> </w:t>
            </w:r>
          </w:p>
        </w:tc>
        <w:tc>
          <w:tcPr>
            <w:tcW w:w="78" w:type="pct"/>
            <w:tcBorders>
              <w:left w:val="nil"/>
              <w:right w:val="nil"/>
            </w:tcBorders>
            <w:vAlign w:val="center"/>
          </w:tcPr>
          <w:p w14:paraId="63A2CB38"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tcBorders>
              <w:left w:val="nil"/>
              <w:right w:val="nil"/>
            </w:tcBorders>
            <w:vAlign w:val="center"/>
          </w:tcPr>
          <w:p w14:paraId="14AB89B2" w14:textId="7AE82C0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6.226 </w:t>
            </w:r>
          </w:p>
        </w:tc>
        <w:tc>
          <w:tcPr>
            <w:tcW w:w="292" w:type="pct"/>
            <w:tcBorders>
              <w:left w:val="nil"/>
              <w:right w:val="nil"/>
            </w:tcBorders>
            <w:vAlign w:val="center"/>
          </w:tcPr>
          <w:p w14:paraId="13CE1D5A" w14:textId="37EEF53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13.192 </w:t>
            </w:r>
          </w:p>
        </w:tc>
        <w:tc>
          <w:tcPr>
            <w:tcW w:w="260" w:type="pct"/>
            <w:tcBorders>
              <w:left w:val="nil"/>
              <w:right w:val="nil"/>
            </w:tcBorders>
            <w:vAlign w:val="center"/>
          </w:tcPr>
          <w:p w14:paraId="6548B533" w14:textId="654240F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0.710 </w:t>
            </w:r>
          </w:p>
        </w:tc>
        <w:tc>
          <w:tcPr>
            <w:tcW w:w="371" w:type="pct"/>
            <w:tcBorders>
              <w:left w:val="nil"/>
              <w:right w:val="nil"/>
            </w:tcBorders>
            <w:vAlign w:val="center"/>
          </w:tcPr>
          <w:p w14:paraId="315C4583" w14:textId="39C3BCA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1.000 </w:t>
            </w:r>
          </w:p>
        </w:tc>
        <w:tc>
          <w:tcPr>
            <w:tcW w:w="236" w:type="pct"/>
            <w:tcBorders>
              <w:left w:val="nil"/>
              <w:right w:val="nil"/>
            </w:tcBorders>
            <w:vAlign w:val="center"/>
          </w:tcPr>
          <w:p w14:paraId="095B62A2" w14:textId="6A5B7954"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1.52 </w:t>
            </w:r>
          </w:p>
        </w:tc>
        <w:tc>
          <w:tcPr>
            <w:tcW w:w="78" w:type="pct"/>
            <w:tcBorders>
              <w:left w:val="nil"/>
              <w:right w:val="nil"/>
            </w:tcBorders>
            <w:vAlign w:val="center"/>
          </w:tcPr>
          <w:p w14:paraId="6AE641CC"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tcBorders>
              <w:left w:val="nil"/>
              <w:right w:val="nil"/>
            </w:tcBorders>
            <w:vAlign w:val="center"/>
          </w:tcPr>
          <w:p w14:paraId="3BE38037" w14:textId="57310DB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6.368 </w:t>
            </w:r>
          </w:p>
        </w:tc>
        <w:tc>
          <w:tcPr>
            <w:tcW w:w="292" w:type="pct"/>
            <w:tcBorders>
              <w:left w:val="nil"/>
              <w:right w:val="nil"/>
            </w:tcBorders>
            <w:shd w:val="clear" w:color="auto" w:fill="auto"/>
            <w:vAlign w:val="center"/>
          </w:tcPr>
          <w:p w14:paraId="21BA9EB7" w14:textId="0FE938F9"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13.445 </w:t>
            </w:r>
          </w:p>
        </w:tc>
        <w:tc>
          <w:tcPr>
            <w:tcW w:w="260" w:type="pct"/>
            <w:tcBorders>
              <w:left w:val="nil"/>
              <w:right w:val="nil"/>
            </w:tcBorders>
            <w:vAlign w:val="center"/>
          </w:tcPr>
          <w:p w14:paraId="0F679911" w14:textId="013B611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0.724 </w:t>
            </w:r>
          </w:p>
        </w:tc>
        <w:tc>
          <w:tcPr>
            <w:tcW w:w="371" w:type="pct"/>
            <w:tcBorders>
              <w:left w:val="nil"/>
              <w:right w:val="nil"/>
            </w:tcBorders>
            <w:vAlign w:val="center"/>
          </w:tcPr>
          <w:p w14:paraId="1467D8B3" w14:textId="5E090892"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1.000 </w:t>
            </w:r>
          </w:p>
        </w:tc>
        <w:tc>
          <w:tcPr>
            <w:tcW w:w="236" w:type="pct"/>
            <w:tcBorders>
              <w:left w:val="nil"/>
              <w:right w:val="nil"/>
            </w:tcBorders>
            <w:vAlign w:val="center"/>
          </w:tcPr>
          <w:p w14:paraId="2B3D766F" w14:textId="0323E17A"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2.10</w:t>
            </w:r>
          </w:p>
        </w:tc>
      </w:tr>
      <w:tr w:rsidR="004C0CEA" w:rsidRPr="00761051" w14:paraId="0B24A660" w14:textId="6FF54C26" w:rsidTr="007A555A">
        <w:trPr>
          <w:trHeight w:val="20"/>
          <w:jc w:val="center"/>
        </w:trPr>
        <w:tc>
          <w:tcPr>
            <w:tcW w:w="607" w:type="pct"/>
            <w:shd w:val="clear" w:color="auto" w:fill="auto"/>
          </w:tcPr>
          <w:p w14:paraId="31CD2518"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ADL-intra-top5</w:t>
            </w:r>
          </w:p>
        </w:tc>
        <w:tc>
          <w:tcPr>
            <w:tcW w:w="253" w:type="pct"/>
            <w:vAlign w:val="center"/>
          </w:tcPr>
          <w:p w14:paraId="2614C5E3" w14:textId="0DC7A7D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6.885 </w:t>
            </w:r>
          </w:p>
        </w:tc>
        <w:tc>
          <w:tcPr>
            <w:tcW w:w="292" w:type="pct"/>
            <w:vAlign w:val="center"/>
          </w:tcPr>
          <w:p w14:paraId="05F869D7" w14:textId="3F7FA17A" w:rsidR="004C0CEA" w:rsidRPr="00B16A29" w:rsidRDefault="004C0CEA" w:rsidP="00A775AF">
            <w:pPr>
              <w:spacing w:line="360" w:lineRule="auto"/>
              <w:jc w:val="left"/>
              <w:rPr>
                <w:rFonts w:ascii="Calibri" w:eastAsia="SimSun" w:hAnsi="Calibri" w:cs="Times New Roman"/>
                <w:sz w:val="22"/>
                <w:lang w:val="en-GB"/>
              </w:rPr>
            </w:pPr>
            <w:r>
              <w:rPr>
                <w:rFonts w:hint="eastAsia"/>
                <w:b/>
                <w:bCs/>
                <w:color w:val="000000"/>
                <w:sz w:val="22"/>
              </w:rPr>
              <w:t xml:space="preserve">14.325 </w:t>
            </w:r>
          </w:p>
        </w:tc>
        <w:tc>
          <w:tcPr>
            <w:tcW w:w="260" w:type="pct"/>
            <w:vAlign w:val="center"/>
          </w:tcPr>
          <w:p w14:paraId="2600FE73" w14:textId="1E62972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0.773 </w:t>
            </w:r>
          </w:p>
        </w:tc>
        <w:tc>
          <w:tcPr>
            <w:tcW w:w="371" w:type="pct"/>
            <w:vAlign w:val="center"/>
          </w:tcPr>
          <w:p w14:paraId="0F2E551A" w14:textId="474D276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1.005 </w:t>
            </w:r>
          </w:p>
        </w:tc>
        <w:tc>
          <w:tcPr>
            <w:tcW w:w="236" w:type="pct"/>
            <w:vAlign w:val="center"/>
          </w:tcPr>
          <w:p w14:paraId="1B688057" w14:textId="6770828D"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0.69</w:t>
            </w:r>
            <w:r w:rsidR="004C0CEA">
              <w:rPr>
                <w:rFonts w:hint="eastAsia"/>
                <w:color w:val="000000"/>
                <w:sz w:val="22"/>
              </w:rPr>
              <w:t xml:space="preserve"> </w:t>
            </w:r>
          </w:p>
        </w:tc>
        <w:tc>
          <w:tcPr>
            <w:tcW w:w="78" w:type="pct"/>
            <w:vAlign w:val="center"/>
          </w:tcPr>
          <w:p w14:paraId="7BE300E3"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7F837951" w14:textId="28B9B463"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6.147 </w:t>
            </w:r>
          </w:p>
        </w:tc>
        <w:tc>
          <w:tcPr>
            <w:tcW w:w="292" w:type="pct"/>
            <w:vAlign w:val="center"/>
          </w:tcPr>
          <w:p w14:paraId="71D22570" w14:textId="7749FDE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12.971 </w:t>
            </w:r>
          </w:p>
        </w:tc>
        <w:tc>
          <w:tcPr>
            <w:tcW w:w="260" w:type="pct"/>
            <w:vAlign w:val="center"/>
          </w:tcPr>
          <w:p w14:paraId="25F3340C" w14:textId="6C9F3D4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0.704 </w:t>
            </w:r>
          </w:p>
        </w:tc>
        <w:tc>
          <w:tcPr>
            <w:tcW w:w="371" w:type="pct"/>
            <w:vAlign w:val="center"/>
          </w:tcPr>
          <w:p w14:paraId="7E207BA9" w14:textId="33FE678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0.994 </w:t>
            </w:r>
          </w:p>
        </w:tc>
        <w:tc>
          <w:tcPr>
            <w:tcW w:w="236" w:type="pct"/>
            <w:vAlign w:val="center"/>
          </w:tcPr>
          <w:p w14:paraId="629BADBD" w14:textId="0D77EAB4"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2.97</w:t>
            </w:r>
            <w:r w:rsidR="004C0CEA">
              <w:rPr>
                <w:rFonts w:hint="eastAsia"/>
                <w:color w:val="000000"/>
                <w:sz w:val="22"/>
              </w:rPr>
              <w:t xml:space="preserve"> </w:t>
            </w:r>
          </w:p>
        </w:tc>
        <w:tc>
          <w:tcPr>
            <w:tcW w:w="78" w:type="pct"/>
            <w:vAlign w:val="center"/>
          </w:tcPr>
          <w:p w14:paraId="593191EB"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3F34F14A" w14:textId="19B768BA"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6.229 </w:t>
            </w:r>
          </w:p>
        </w:tc>
        <w:tc>
          <w:tcPr>
            <w:tcW w:w="292" w:type="pct"/>
            <w:shd w:val="clear" w:color="auto" w:fill="auto"/>
            <w:vAlign w:val="center"/>
          </w:tcPr>
          <w:p w14:paraId="6D197720" w14:textId="2C395E7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13.127 </w:t>
            </w:r>
          </w:p>
        </w:tc>
        <w:tc>
          <w:tcPr>
            <w:tcW w:w="260" w:type="pct"/>
            <w:vAlign w:val="center"/>
          </w:tcPr>
          <w:p w14:paraId="04FBFF43" w14:textId="2FEAE71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0.713 </w:t>
            </w:r>
          </w:p>
        </w:tc>
        <w:tc>
          <w:tcPr>
            <w:tcW w:w="371" w:type="pct"/>
            <w:vAlign w:val="center"/>
          </w:tcPr>
          <w:p w14:paraId="527C71C0" w14:textId="61AFEC4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0.989 </w:t>
            </w:r>
          </w:p>
        </w:tc>
        <w:tc>
          <w:tcPr>
            <w:tcW w:w="236" w:type="pct"/>
            <w:vAlign w:val="center"/>
          </w:tcPr>
          <w:p w14:paraId="3077471D" w14:textId="128DC157"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3.51 </w:t>
            </w:r>
          </w:p>
        </w:tc>
      </w:tr>
      <w:tr w:rsidR="004C0CEA" w:rsidRPr="00761051" w14:paraId="198D344D" w14:textId="6AF0005E" w:rsidTr="007A555A">
        <w:trPr>
          <w:trHeight w:val="20"/>
          <w:jc w:val="center"/>
        </w:trPr>
        <w:tc>
          <w:tcPr>
            <w:tcW w:w="607" w:type="pct"/>
            <w:shd w:val="clear" w:color="auto" w:fill="auto"/>
          </w:tcPr>
          <w:p w14:paraId="180F5944"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ADL-inter-top5</w:t>
            </w:r>
          </w:p>
        </w:tc>
        <w:tc>
          <w:tcPr>
            <w:tcW w:w="253" w:type="pct"/>
            <w:vAlign w:val="center"/>
          </w:tcPr>
          <w:p w14:paraId="1FE03582" w14:textId="3457D9B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6.941 </w:t>
            </w:r>
          </w:p>
        </w:tc>
        <w:tc>
          <w:tcPr>
            <w:tcW w:w="292" w:type="pct"/>
            <w:vAlign w:val="center"/>
          </w:tcPr>
          <w:p w14:paraId="777191B7" w14:textId="2947B9C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14.418 </w:t>
            </w:r>
          </w:p>
        </w:tc>
        <w:tc>
          <w:tcPr>
            <w:tcW w:w="260" w:type="pct"/>
            <w:vAlign w:val="center"/>
          </w:tcPr>
          <w:p w14:paraId="5AF02359" w14:textId="3FAE52D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0.778 </w:t>
            </w:r>
          </w:p>
        </w:tc>
        <w:tc>
          <w:tcPr>
            <w:tcW w:w="371" w:type="pct"/>
            <w:vAlign w:val="center"/>
          </w:tcPr>
          <w:p w14:paraId="4988EF90" w14:textId="1DACFC9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1.010 </w:t>
            </w:r>
          </w:p>
        </w:tc>
        <w:tc>
          <w:tcPr>
            <w:tcW w:w="236" w:type="pct"/>
            <w:vAlign w:val="center"/>
          </w:tcPr>
          <w:p w14:paraId="704F0872" w14:textId="4B380799"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2.25</w:t>
            </w:r>
            <w:r w:rsidR="004C0CEA">
              <w:rPr>
                <w:rFonts w:hint="eastAsia"/>
                <w:color w:val="000000"/>
                <w:sz w:val="22"/>
              </w:rPr>
              <w:t xml:space="preserve"> </w:t>
            </w:r>
          </w:p>
        </w:tc>
        <w:tc>
          <w:tcPr>
            <w:tcW w:w="78" w:type="pct"/>
            <w:vAlign w:val="center"/>
          </w:tcPr>
          <w:p w14:paraId="4E760F40"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255B462C" w14:textId="7313940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6.125 </w:t>
            </w:r>
          </w:p>
        </w:tc>
        <w:tc>
          <w:tcPr>
            <w:tcW w:w="292" w:type="pct"/>
            <w:vAlign w:val="center"/>
          </w:tcPr>
          <w:p w14:paraId="399FDE2D" w14:textId="5121ABE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12.983 </w:t>
            </w:r>
          </w:p>
        </w:tc>
        <w:tc>
          <w:tcPr>
            <w:tcW w:w="260" w:type="pct"/>
            <w:vAlign w:val="center"/>
          </w:tcPr>
          <w:p w14:paraId="451B362B" w14:textId="13CD7A8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0.702 </w:t>
            </w:r>
          </w:p>
        </w:tc>
        <w:tc>
          <w:tcPr>
            <w:tcW w:w="371" w:type="pct"/>
            <w:vAlign w:val="center"/>
          </w:tcPr>
          <w:p w14:paraId="3FF9F6F3" w14:textId="4CE2D8F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0.991 </w:t>
            </w:r>
          </w:p>
        </w:tc>
        <w:tc>
          <w:tcPr>
            <w:tcW w:w="236" w:type="pct"/>
            <w:vAlign w:val="center"/>
          </w:tcPr>
          <w:p w14:paraId="0528FED0" w14:textId="4C73C379"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3.65 </w:t>
            </w:r>
          </w:p>
        </w:tc>
        <w:tc>
          <w:tcPr>
            <w:tcW w:w="78" w:type="pct"/>
            <w:vAlign w:val="center"/>
          </w:tcPr>
          <w:p w14:paraId="6DC9869F"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73838E42" w14:textId="07302A79"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6.184 </w:t>
            </w:r>
          </w:p>
        </w:tc>
        <w:tc>
          <w:tcPr>
            <w:tcW w:w="292" w:type="pct"/>
            <w:shd w:val="clear" w:color="auto" w:fill="auto"/>
            <w:vAlign w:val="center"/>
          </w:tcPr>
          <w:p w14:paraId="18F56CD8" w14:textId="5DDA14C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13.079 </w:t>
            </w:r>
          </w:p>
        </w:tc>
        <w:tc>
          <w:tcPr>
            <w:tcW w:w="260" w:type="pct"/>
            <w:vAlign w:val="center"/>
          </w:tcPr>
          <w:p w14:paraId="1A5D5F7B" w14:textId="125D338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0.709 </w:t>
            </w:r>
          </w:p>
        </w:tc>
        <w:tc>
          <w:tcPr>
            <w:tcW w:w="371" w:type="pct"/>
            <w:vAlign w:val="center"/>
          </w:tcPr>
          <w:p w14:paraId="0B24B054" w14:textId="1C8E6BD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0.984 </w:t>
            </w:r>
          </w:p>
        </w:tc>
        <w:tc>
          <w:tcPr>
            <w:tcW w:w="236" w:type="pct"/>
            <w:vAlign w:val="center"/>
          </w:tcPr>
          <w:p w14:paraId="144B1860" w14:textId="633EED0A"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4.13 </w:t>
            </w:r>
          </w:p>
        </w:tc>
      </w:tr>
      <w:tr w:rsidR="004C0CEA" w:rsidRPr="00761051" w14:paraId="0068A357" w14:textId="1FF2E8E1" w:rsidTr="007A555A">
        <w:trPr>
          <w:trHeight w:val="20"/>
          <w:jc w:val="center"/>
        </w:trPr>
        <w:tc>
          <w:tcPr>
            <w:tcW w:w="607" w:type="pct"/>
            <w:shd w:val="clear" w:color="auto" w:fill="auto"/>
          </w:tcPr>
          <w:p w14:paraId="591C20C6"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ADL-intra-all</w:t>
            </w:r>
          </w:p>
        </w:tc>
        <w:tc>
          <w:tcPr>
            <w:tcW w:w="253" w:type="pct"/>
            <w:vAlign w:val="center"/>
          </w:tcPr>
          <w:p w14:paraId="27222B9D" w14:textId="6469403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6.892 </w:t>
            </w:r>
          </w:p>
        </w:tc>
        <w:tc>
          <w:tcPr>
            <w:tcW w:w="292" w:type="pct"/>
            <w:vAlign w:val="center"/>
          </w:tcPr>
          <w:p w14:paraId="64EFFE26" w14:textId="34D12FB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14.611 </w:t>
            </w:r>
          </w:p>
        </w:tc>
        <w:tc>
          <w:tcPr>
            <w:tcW w:w="260" w:type="pct"/>
            <w:vAlign w:val="center"/>
          </w:tcPr>
          <w:p w14:paraId="65F5E905" w14:textId="58210A2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0.770 </w:t>
            </w:r>
          </w:p>
        </w:tc>
        <w:tc>
          <w:tcPr>
            <w:tcW w:w="371" w:type="pct"/>
            <w:vAlign w:val="center"/>
          </w:tcPr>
          <w:p w14:paraId="25F95044" w14:textId="068F3F41"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1.003 </w:t>
            </w:r>
          </w:p>
        </w:tc>
        <w:tc>
          <w:tcPr>
            <w:tcW w:w="236" w:type="pct"/>
            <w:vAlign w:val="center"/>
          </w:tcPr>
          <w:p w14:paraId="69BE183C" w14:textId="6E02318E"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1.21</w:t>
            </w:r>
            <w:r w:rsidR="004C0CEA">
              <w:rPr>
                <w:rFonts w:hint="eastAsia"/>
                <w:color w:val="000000"/>
                <w:sz w:val="22"/>
              </w:rPr>
              <w:t xml:space="preserve"> </w:t>
            </w:r>
          </w:p>
        </w:tc>
        <w:tc>
          <w:tcPr>
            <w:tcW w:w="78" w:type="pct"/>
            <w:vAlign w:val="center"/>
          </w:tcPr>
          <w:p w14:paraId="3EE413F2"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6889064F" w14:textId="131225C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6.041 </w:t>
            </w:r>
          </w:p>
        </w:tc>
        <w:tc>
          <w:tcPr>
            <w:tcW w:w="292" w:type="pct"/>
            <w:vAlign w:val="center"/>
          </w:tcPr>
          <w:p w14:paraId="6BC3FB15" w14:textId="3A40F2D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12.614 </w:t>
            </w:r>
          </w:p>
        </w:tc>
        <w:tc>
          <w:tcPr>
            <w:tcW w:w="260" w:type="pct"/>
            <w:vAlign w:val="center"/>
          </w:tcPr>
          <w:p w14:paraId="58845488" w14:textId="68B0822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0.694 </w:t>
            </w:r>
          </w:p>
        </w:tc>
        <w:tc>
          <w:tcPr>
            <w:tcW w:w="371" w:type="pct"/>
            <w:vAlign w:val="center"/>
          </w:tcPr>
          <w:p w14:paraId="67ABC1A4" w14:textId="567F36B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0.980 </w:t>
            </w:r>
          </w:p>
        </w:tc>
        <w:tc>
          <w:tcPr>
            <w:tcW w:w="236" w:type="pct"/>
            <w:vAlign w:val="center"/>
          </w:tcPr>
          <w:p w14:paraId="4E46D3E4" w14:textId="101EC8C2"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3.04 </w:t>
            </w:r>
          </w:p>
        </w:tc>
        <w:tc>
          <w:tcPr>
            <w:tcW w:w="78" w:type="pct"/>
            <w:vAlign w:val="center"/>
          </w:tcPr>
          <w:p w14:paraId="62D9203D"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4330A16C" w14:textId="2431A768" w:rsidR="004C0CEA" w:rsidRPr="00B16A29" w:rsidRDefault="004C0CEA" w:rsidP="00410635">
            <w:pPr>
              <w:spacing w:line="360" w:lineRule="auto"/>
              <w:jc w:val="left"/>
              <w:rPr>
                <w:rFonts w:ascii="Calibri" w:eastAsia="SimSun" w:hAnsi="Calibri" w:cs="Times New Roman"/>
                <w:sz w:val="22"/>
                <w:lang w:val="en-GB"/>
              </w:rPr>
            </w:pPr>
            <w:r>
              <w:rPr>
                <w:rFonts w:hint="eastAsia"/>
                <w:color w:val="000000"/>
                <w:sz w:val="22"/>
              </w:rPr>
              <w:t xml:space="preserve">6.077 </w:t>
            </w:r>
          </w:p>
        </w:tc>
        <w:tc>
          <w:tcPr>
            <w:tcW w:w="292" w:type="pct"/>
            <w:shd w:val="clear" w:color="auto" w:fill="auto"/>
            <w:vAlign w:val="center"/>
          </w:tcPr>
          <w:p w14:paraId="3BAD74D7" w14:textId="1FF0050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12.652 </w:t>
            </w:r>
          </w:p>
        </w:tc>
        <w:tc>
          <w:tcPr>
            <w:tcW w:w="260" w:type="pct"/>
            <w:vAlign w:val="center"/>
          </w:tcPr>
          <w:p w14:paraId="08683653" w14:textId="55FE3CA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0.699 </w:t>
            </w:r>
          </w:p>
        </w:tc>
        <w:tc>
          <w:tcPr>
            <w:tcW w:w="371" w:type="pct"/>
            <w:vAlign w:val="center"/>
          </w:tcPr>
          <w:p w14:paraId="20F8B5F1" w14:textId="156AB63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0.971 </w:t>
            </w:r>
          </w:p>
        </w:tc>
        <w:tc>
          <w:tcPr>
            <w:tcW w:w="236" w:type="pct"/>
            <w:vAlign w:val="center"/>
          </w:tcPr>
          <w:p w14:paraId="44DCB696" w14:textId="00187F97"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3.27 </w:t>
            </w:r>
          </w:p>
        </w:tc>
      </w:tr>
      <w:tr w:rsidR="004C0CEA" w:rsidRPr="00761051" w14:paraId="5B49D4FD" w14:textId="625570D5" w:rsidTr="007A555A">
        <w:trPr>
          <w:trHeight w:val="20"/>
          <w:jc w:val="center"/>
        </w:trPr>
        <w:tc>
          <w:tcPr>
            <w:tcW w:w="607" w:type="pct"/>
            <w:shd w:val="clear" w:color="auto" w:fill="auto"/>
          </w:tcPr>
          <w:p w14:paraId="494EEA57"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ADL-inter-all</w:t>
            </w:r>
          </w:p>
        </w:tc>
        <w:tc>
          <w:tcPr>
            <w:tcW w:w="253" w:type="pct"/>
            <w:vAlign w:val="center"/>
          </w:tcPr>
          <w:p w14:paraId="7380EC1D" w14:textId="32B068B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6.917 </w:t>
            </w:r>
          </w:p>
        </w:tc>
        <w:tc>
          <w:tcPr>
            <w:tcW w:w="292" w:type="pct"/>
            <w:vAlign w:val="center"/>
          </w:tcPr>
          <w:p w14:paraId="33EEFAF7" w14:textId="34AEA779"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14.527 </w:t>
            </w:r>
          </w:p>
        </w:tc>
        <w:tc>
          <w:tcPr>
            <w:tcW w:w="260" w:type="pct"/>
            <w:vAlign w:val="center"/>
          </w:tcPr>
          <w:p w14:paraId="721E94E4" w14:textId="2B5BA91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0.775 </w:t>
            </w:r>
          </w:p>
        </w:tc>
        <w:tc>
          <w:tcPr>
            <w:tcW w:w="371" w:type="pct"/>
            <w:vAlign w:val="center"/>
          </w:tcPr>
          <w:p w14:paraId="1A42F3C1" w14:textId="7673CDC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1.009 </w:t>
            </w:r>
          </w:p>
        </w:tc>
        <w:tc>
          <w:tcPr>
            <w:tcW w:w="236" w:type="pct"/>
            <w:vAlign w:val="center"/>
          </w:tcPr>
          <w:p w14:paraId="785B7656" w14:textId="19AC9F88"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2.17</w:t>
            </w:r>
            <w:r w:rsidR="004C0CEA">
              <w:rPr>
                <w:rFonts w:hint="eastAsia"/>
                <w:color w:val="000000"/>
                <w:sz w:val="22"/>
              </w:rPr>
              <w:t xml:space="preserve"> </w:t>
            </w:r>
          </w:p>
        </w:tc>
        <w:tc>
          <w:tcPr>
            <w:tcW w:w="78" w:type="pct"/>
            <w:vAlign w:val="center"/>
          </w:tcPr>
          <w:p w14:paraId="3683109F"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158DEF6F" w14:textId="37841DD5"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6.023 </w:t>
            </w:r>
          </w:p>
        </w:tc>
        <w:tc>
          <w:tcPr>
            <w:tcW w:w="292" w:type="pct"/>
            <w:vAlign w:val="center"/>
          </w:tcPr>
          <w:p w14:paraId="01273145" w14:textId="627946A6"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12.533 </w:t>
            </w:r>
          </w:p>
        </w:tc>
        <w:tc>
          <w:tcPr>
            <w:tcW w:w="260" w:type="pct"/>
            <w:vAlign w:val="center"/>
          </w:tcPr>
          <w:p w14:paraId="5799E388" w14:textId="61983913"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0.693 </w:t>
            </w:r>
          </w:p>
        </w:tc>
        <w:tc>
          <w:tcPr>
            <w:tcW w:w="371" w:type="pct"/>
            <w:vAlign w:val="center"/>
          </w:tcPr>
          <w:p w14:paraId="45BAAC7A" w14:textId="27D287E3"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0.979 </w:t>
            </w:r>
          </w:p>
        </w:tc>
        <w:tc>
          <w:tcPr>
            <w:tcW w:w="236" w:type="pct"/>
            <w:vAlign w:val="center"/>
          </w:tcPr>
          <w:p w14:paraId="25A52939" w14:textId="08087F1D"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3.45 </w:t>
            </w:r>
          </w:p>
        </w:tc>
        <w:tc>
          <w:tcPr>
            <w:tcW w:w="78" w:type="pct"/>
            <w:vAlign w:val="center"/>
          </w:tcPr>
          <w:p w14:paraId="019E37BC"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2577A1FC" w14:textId="647DB93C"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6.067 </w:t>
            </w:r>
          </w:p>
        </w:tc>
        <w:tc>
          <w:tcPr>
            <w:tcW w:w="292" w:type="pct"/>
            <w:shd w:val="clear" w:color="auto" w:fill="auto"/>
            <w:vAlign w:val="center"/>
          </w:tcPr>
          <w:p w14:paraId="798DF5F8" w14:textId="46381926"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12.581 </w:t>
            </w:r>
          </w:p>
        </w:tc>
        <w:tc>
          <w:tcPr>
            <w:tcW w:w="260" w:type="pct"/>
            <w:vAlign w:val="center"/>
          </w:tcPr>
          <w:p w14:paraId="5622187D" w14:textId="7129A549"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0.699 </w:t>
            </w:r>
          </w:p>
        </w:tc>
        <w:tc>
          <w:tcPr>
            <w:tcW w:w="371" w:type="pct"/>
            <w:vAlign w:val="center"/>
          </w:tcPr>
          <w:p w14:paraId="751254BD" w14:textId="65B6E398" w:rsidR="004C0CEA" w:rsidRPr="004C0CEA" w:rsidRDefault="004C0CEA" w:rsidP="00A775AF">
            <w:pPr>
              <w:spacing w:line="360" w:lineRule="auto"/>
              <w:jc w:val="left"/>
              <w:rPr>
                <w:rFonts w:ascii="Calibri" w:eastAsia="SimSun" w:hAnsi="Calibri" w:cs="Times New Roman"/>
                <w:b/>
                <w:sz w:val="22"/>
                <w:lang w:val="en-GB"/>
              </w:rPr>
            </w:pPr>
            <w:r w:rsidRPr="004C0CEA">
              <w:rPr>
                <w:rFonts w:hint="eastAsia"/>
                <w:b/>
                <w:color w:val="000000"/>
                <w:sz w:val="22"/>
              </w:rPr>
              <w:t xml:space="preserve">0.971 </w:t>
            </w:r>
          </w:p>
        </w:tc>
        <w:tc>
          <w:tcPr>
            <w:tcW w:w="236" w:type="pct"/>
            <w:vAlign w:val="center"/>
          </w:tcPr>
          <w:p w14:paraId="02D67B24" w14:textId="46E366FF"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3.73 </w:t>
            </w:r>
          </w:p>
        </w:tc>
      </w:tr>
      <w:tr w:rsidR="004C0CEA" w:rsidRPr="00761051" w14:paraId="543FC628" w14:textId="793ECCCC" w:rsidTr="007A555A">
        <w:trPr>
          <w:trHeight w:val="20"/>
          <w:jc w:val="center"/>
        </w:trPr>
        <w:tc>
          <w:tcPr>
            <w:tcW w:w="607" w:type="pct"/>
            <w:shd w:val="clear" w:color="auto" w:fill="auto"/>
          </w:tcPr>
          <w:p w14:paraId="3A7CD131"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ADL-intra-PCA(3)</w:t>
            </w:r>
          </w:p>
        </w:tc>
        <w:tc>
          <w:tcPr>
            <w:tcW w:w="253" w:type="pct"/>
            <w:vAlign w:val="center"/>
          </w:tcPr>
          <w:p w14:paraId="61721220" w14:textId="39A893D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6.875 </w:t>
            </w:r>
          </w:p>
        </w:tc>
        <w:tc>
          <w:tcPr>
            <w:tcW w:w="292" w:type="pct"/>
            <w:vAlign w:val="center"/>
          </w:tcPr>
          <w:p w14:paraId="702E40D8" w14:textId="133DA3B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17.150 </w:t>
            </w:r>
          </w:p>
        </w:tc>
        <w:tc>
          <w:tcPr>
            <w:tcW w:w="260" w:type="pct"/>
            <w:vAlign w:val="center"/>
          </w:tcPr>
          <w:p w14:paraId="397A9BE6" w14:textId="3EBD49F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0.768 </w:t>
            </w:r>
          </w:p>
        </w:tc>
        <w:tc>
          <w:tcPr>
            <w:tcW w:w="371" w:type="pct"/>
            <w:vAlign w:val="center"/>
          </w:tcPr>
          <w:p w14:paraId="2FBBA2F1" w14:textId="7ECB56F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0.997 </w:t>
            </w:r>
          </w:p>
        </w:tc>
        <w:tc>
          <w:tcPr>
            <w:tcW w:w="236" w:type="pct"/>
            <w:vAlign w:val="center"/>
          </w:tcPr>
          <w:p w14:paraId="5BC31CF9" w14:textId="222F8091" w:rsidR="004C0CEA" w:rsidRPr="00B16A29" w:rsidRDefault="00A968B0" w:rsidP="00A968B0">
            <w:pPr>
              <w:spacing w:line="360" w:lineRule="auto"/>
              <w:jc w:val="left"/>
              <w:rPr>
                <w:rFonts w:ascii="Calibri" w:eastAsia="SimSun" w:hAnsi="Calibri" w:cs="Times New Roman"/>
                <w:sz w:val="22"/>
                <w:lang w:val="en-GB"/>
              </w:rPr>
            </w:pPr>
            <w:r>
              <w:rPr>
                <w:rFonts w:hint="eastAsia"/>
                <w:color w:val="000000"/>
                <w:sz w:val="22"/>
              </w:rPr>
              <w:t>0.04</w:t>
            </w:r>
            <w:r w:rsidR="004C0CEA">
              <w:rPr>
                <w:rFonts w:hint="eastAsia"/>
                <w:color w:val="000000"/>
                <w:sz w:val="22"/>
              </w:rPr>
              <w:t xml:space="preserve"> </w:t>
            </w:r>
          </w:p>
        </w:tc>
        <w:tc>
          <w:tcPr>
            <w:tcW w:w="78" w:type="pct"/>
            <w:vAlign w:val="center"/>
          </w:tcPr>
          <w:p w14:paraId="68FBED31"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4C66CFF7" w14:textId="5960BA2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6.105 </w:t>
            </w:r>
          </w:p>
        </w:tc>
        <w:tc>
          <w:tcPr>
            <w:tcW w:w="292" w:type="pct"/>
            <w:vAlign w:val="center"/>
          </w:tcPr>
          <w:p w14:paraId="1F451D76" w14:textId="6ED2194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12.949 </w:t>
            </w:r>
          </w:p>
        </w:tc>
        <w:tc>
          <w:tcPr>
            <w:tcW w:w="260" w:type="pct"/>
            <w:vAlign w:val="center"/>
          </w:tcPr>
          <w:p w14:paraId="3987EC78" w14:textId="0D215C1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0.701 </w:t>
            </w:r>
          </w:p>
        </w:tc>
        <w:tc>
          <w:tcPr>
            <w:tcW w:w="371" w:type="pct"/>
            <w:vAlign w:val="center"/>
          </w:tcPr>
          <w:p w14:paraId="2E877EB4" w14:textId="53D7A6C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0.989 </w:t>
            </w:r>
          </w:p>
        </w:tc>
        <w:tc>
          <w:tcPr>
            <w:tcW w:w="236" w:type="pct"/>
            <w:vAlign w:val="center"/>
          </w:tcPr>
          <w:p w14:paraId="2E9E0BFD" w14:textId="49013DB2"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1.71 </w:t>
            </w:r>
          </w:p>
        </w:tc>
        <w:tc>
          <w:tcPr>
            <w:tcW w:w="78" w:type="pct"/>
            <w:vAlign w:val="center"/>
          </w:tcPr>
          <w:p w14:paraId="23CFB3B0"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1F148154" w14:textId="01F8B36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6.189 </w:t>
            </w:r>
          </w:p>
        </w:tc>
        <w:tc>
          <w:tcPr>
            <w:tcW w:w="292" w:type="pct"/>
            <w:shd w:val="clear" w:color="auto" w:fill="auto"/>
            <w:vAlign w:val="center"/>
          </w:tcPr>
          <w:p w14:paraId="70B2475C" w14:textId="3D07014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13.080 </w:t>
            </w:r>
          </w:p>
        </w:tc>
        <w:tc>
          <w:tcPr>
            <w:tcW w:w="260" w:type="pct"/>
            <w:vAlign w:val="center"/>
          </w:tcPr>
          <w:p w14:paraId="02687815" w14:textId="50C90DF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0.710 </w:t>
            </w:r>
          </w:p>
        </w:tc>
        <w:tc>
          <w:tcPr>
            <w:tcW w:w="371" w:type="pct"/>
            <w:vAlign w:val="center"/>
          </w:tcPr>
          <w:p w14:paraId="7CD36111" w14:textId="4C2968F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0.984 </w:t>
            </w:r>
          </w:p>
        </w:tc>
        <w:tc>
          <w:tcPr>
            <w:tcW w:w="236" w:type="pct"/>
            <w:vAlign w:val="center"/>
          </w:tcPr>
          <w:p w14:paraId="79439B34" w14:textId="1CF325BF"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2.21 </w:t>
            </w:r>
          </w:p>
        </w:tc>
      </w:tr>
      <w:tr w:rsidR="004C0CEA" w:rsidRPr="00761051" w14:paraId="508CDCCA" w14:textId="31A61CA4" w:rsidTr="007A555A">
        <w:trPr>
          <w:trHeight w:val="20"/>
          <w:jc w:val="center"/>
        </w:trPr>
        <w:tc>
          <w:tcPr>
            <w:tcW w:w="607" w:type="pct"/>
            <w:shd w:val="clear" w:color="auto" w:fill="auto"/>
          </w:tcPr>
          <w:p w14:paraId="2DA1DC67"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ADL-inter-PCA(3)</w:t>
            </w:r>
          </w:p>
        </w:tc>
        <w:tc>
          <w:tcPr>
            <w:tcW w:w="253" w:type="pct"/>
            <w:vAlign w:val="center"/>
          </w:tcPr>
          <w:p w14:paraId="3591162A" w14:textId="2B969E8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6.836 </w:t>
            </w:r>
          </w:p>
        </w:tc>
        <w:tc>
          <w:tcPr>
            <w:tcW w:w="292" w:type="pct"/>
            <w:vAlign w:val="center"/>
          </w:tcPr>
          <w:p w14:paraId="1A0C0C52" w14:textId="4C4C88E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16.738 </w:t>
            </w:r>
          </w:p>
        </w:tc>
        <w:tc>
          <w:tcPr>
            <w:tcW w:w="260" w:type="pct"/>
            <w:vAlign w:val="center"/>
          </w:tcPr>
          <w:p w14:paraId="5B416F11" w14:textId="2F2C899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0.765 </w:t>
            </w:r>
          </w:p>
        </w:tc>
        <w:tc>
          <w:tcPr>
            <w:tcW w:w="371" w:type="pct"/>
            <w:vAlign w:val="center"/>
          </w:tcPr>
          <w:p w14:paraId="784ED1BD" w14:textId="5AA73BD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0.994 </w:t>
            </w:r>
          </w:p>
        </w:tc>
        <w:tc>
          <w:tcPr>
            <w:tcW w:w="236" w:type="pct"/>
            <w:vAlign w:val="center"/>
          </w:tcPr>
          <w:p w14:paraId="6AE04DFA" w14:textId="7BA000BE"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1.20</w:t>
            </w:r>
            <w:r w:rsidR="004C0CEA">
              <w:rPr>
                <w:rFonts w:hint="eastAsia"/>
                <w:color w:val="000000"/>
                <w:sz w:val="22"/>
              </w:rPr>
              <w:t xml:space="preserve"> </w:t>
            </w:r>
          </w:p>
        </w:tc>
        <w:tc>
          <w:tcPr>
            <w:tcW w:w="78" w:type="pct"/>
            <w:vAlign w:val="center"/>
          </w:tcPr>
          <w:p w14:paraId="342A71D7"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02D13574" w14:textId="227B1A01"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6.088 </w:t>
            </w:r>
          </w:p>
        </w:tc>
        <w:tc>
          <w:tcPr>
            <w:tcW w:w="292" w:type="pct"/>
            <w:vAlign w:val="center"/>
          </w:tcPr>
          <w:p w14:paraId="2EFC44EF" w14:textId="67A16A2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13.081 </w:t>
            </w:r>
          </w:p>
        </w:tc>
        <w:tc>
          <w:tcPr>
            <w:tcW w:w="260" w:type="pct"/>
            <w:vAlign w:val="center"/>
          </w:tcPr>
          <w:p w14:paraId="1EED5B99" w14:textId="3673746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0.699 </w:t>
            </w:r>
          </w:p>
        </w:tc>
        <w:tc>
          <w:tcPr>
            <w:tcW w:w="371" w:type="pct"/>
            <w:vAlign w:val="center"/>
          </w:tcPr>
          <w:p w14:paraId="12DFADBD" w14:textId="0645596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0.987 </w:t>
            </w:r>
          </w:p>
        </w:tc>
        <w:tc>
          <w:tcPr>
            <w:tcW w:w="236" w:type="pct"/>
            <w:vAlign w:val="center"/>
          </w:tcPr>
          <w:p w14:paraId="00216FB0" w14:textId="4FA8BE6A"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2.43 </w:t>
            </w:r>
          </w:p>
        </w:tc>
        <w:tc>
          <w:tcPr>
            <w:tcW w:w="78" w:type="pct"/>
            <w:vAlign w:val="center"/>
          </w:tcPr>
          <w:p w14:paraId="48D8050B"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2A18E522" w14:textId="3211A81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6.165 </w:t>
            </w:r>
          </w:p>
        </w:tc>
        <w:tc>
          <w:tcPr>
            <w:tcW w:w="292" w:type="pct"/>
            <w:shd w:val="clear" w:color="auto" w:fill="auto"/>
            <w:vAlign w:val="center"/>
          </w:tcPr>
          <w:p w14:paraId="181B090B" w14:textId="6A6A70F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13.182 </w:t>
            </w:r>
          </w:p>
        </w:tc>
        <w:tc>
          <w:tcPr>
            <w:tcW w:w="260" w:type="pct"/>
            <w:vAlign w:val="center"/>
          </w:tcPr>
          <w:p w14:paraId="6036AD9B" w14:textId="107CA22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0.707 </w:t>
            </w:r>
          </w:p>
        </w:tc>
        <w:tc>
          <w:tcPr>
            <w:tcW w:w="371" w:type="pct"/>
            <w:vAlign w:val="center"/>
          </w:tcPr>
          <w:p w14:paraId="2CAEFF82" w14:textId="1866682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0.980 </w:t>
            </w:r>
          </w:p>
        </w:tc>
        <w:tc>
          <w:tcPr>
            <w:tcW w:w="236" w:type="pct"/>
            <w:vAlign w:val="center"/>
          </w:tcPr>
          <w:p w14:paraId="4CA59811" w14:textId="36FBE116"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2.95 </w:t>
            </w:r>
          </w:p>
        </w:tc>
      </w:tr>
      <w:tr w:rsidR="004C0CEA" w:rsidRPr="00761051" w14:paraId="0FA0FFC8" w14:textId="07C7B1E0" w:rsidTr="007A555A">
        <w:trPr>
          <w:trHeight w:val="20"/>
          <w:jc w:val="center"/>
        </w:trPr>
        <w:tc>
          <w:tcPr>
            <w:tcW w:w="607" w:type="pct"/>
            <w:shd w:val="clear" w:color="auto" w:fill="auto"/>
          </w:tcPr>
          <w:p w14:paraId="46FF24EC"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ADL-intra-PCA(4)</w:t>
            </w:r>
          </w:p>
        </w:tc>
        <w:tc>
          <w:tcPr>
            <w:tcW w:w="253" w:type="pct"/>
            <w:vAlign w:val="center"/>
          </w:tcPr>
          <w:p w14:paraId="45384F05" w14:textId="04F2E13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6.864 </w:t>
            </w:r>
          </w:p>
        </w:tc>
        <w:tc>
          <w:tcPr>
            <w:tcW w:w="292" w:type="pct"/>
            <w:vAlign w:val="center"/>
          </w:tcPr>
          <w:p w14:paraId="1C3C5221" w14:textId="74B68FB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16.528 </w:t>
            </w:r>
          </w:p>
        </w:tc>
        <w:tc>
          <w:tcPr>
            <w:tcW w:w="260" w:type="pct"/>
            <w:vAlign w:val="center"/>
          </w:tcPr>
          <w:p w14:paraId="51277143" w14:textId="1AB5053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0.769 </w:t>
            </w:r>
          </w:p>
        </w:tc>
        <w:tc>
          <w:tcPr>
            <w:tcW w:w="371" w:type="pct"/>
            <w:vAlign w:val="center"/>
          </w:tcPr>
          <w:p w14:paraId="7130F6CC" w14:textId="2D955091"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0.998 </w:t>
            </w:r>
          </w:p>
        </w:tc>
        <w:tc>
          <w:tcPr>
            <w:tcW w:w="236" w:type="pct"/>
            <w:vAlign w:val="center"/>
          </w:tcPr>
          <w:p w14:paraId="6D9E2365" w14:textId="503E28F1"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-0.19</w:t>
            </w:r>
            <w:r w:rsidR="004C0CEA">
              <w:rPr>
                <w:rFonts w:hint="eastAsia"/>
                <w:color w:val="000000"/>
                <w:sz w:val="22"/>
              </w:rPr>
              <w:t xml:space="preserve"> </w:t>
            </w:r>
          </w:p>
        </w:tc>
        <w:tc>
          <w:tcPr>
            <w:tcW w:w="78" w:type="pct"/>
            <w:vAlign w:val="center"/>
          </w:tcPr>
          <w:p w14:paraId="42AB348C"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7E78D9AE" w14:textId="2B5B72A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6.093 </w:t>
            </w:r>
          </w:p>
        </w:tc>
        <w:tc>
          <w:tcPr>
            <w:tcW w:w="292" w:type="pct"/>
            <w:vAlign w:val="center"/>
          </w:tcPr>
          <w:p w14:paraId="7D43E5DD" w14:textId="6E4AE82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12.843 </w:t>
            </w:r>
          </w:p>
        </w:tc>
        <w:tc>
          <w:tcPr>
            <w:tcW w:w="260" w:type="pct"/>
            <w:vAlign w:val="center"/>
          </w:tcPr>
          <w:p w14:paraId="30D640A7" w14:textId="4AB91EC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0.701 </w:t>
            </w:r>
          </w:p>
        </w:tc>
        <w:tc>
          <w:tcPr>
            <w:tcW w:w="371" w:type="pct"/>
            <w:vAlign w:val="center"/>
          </w:tcPr>
          <w:p w14:paraId="267B19C4" w14:textId="3ADF50E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0.988 </w:t>
            </w:r>
          </w:p>
        </w:tc>
        <w:tc>
          <w:tcPr>
            <w:tcW w:w="236" w:type="pct"/>
            <w:vAlign w:val="center"/>
          </w:tcPr>
          <w:p w14:paraId="600BC846" w14:textId="179DBFCD"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1.71 </w:t>
            </w:r>
          </w:p>
        </w:tc>
        <w:tc>
          <w:tcPr>
            <w:tcW w:w="78" w:type="pct"/>
            <w:vAlign w:val="center"/>
          </w:tcPr>
          <w:p w14:paraId="000DA29B"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5B983889" w14:textId="0986373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6.169 </w:t>
            </w:r>
          </w:p>
        </w:tc>
        <w:tc>
          <w:tcPr>
            <w:tcW w:w="292" w:type="pct"/>
            <w:shd w:val="clear" w:color="auto" w:fill="auto"/>
            <w:vAlign w:val="center"/>
          </w:tcPr>
          <w:p w14:paraId="79BDD2C8" w14:textId="7D00FB5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12.871 </w:t>
            </w:r>
          </w:p>
        </w:tc>
        <w:tc>
          <w:tcPr>
            <w:tcW w:w="260" w:type="pct"/>
            <w:vAlign w:val="center"/>
          </w:tcPr>
          <w:p w14:paraId="024C3BE5" w14:textId="29B81C71"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0.708 </w:t>
            </w:r>
          </w:p>
        </w:tc>
        <w:tc>
          <w:tcPr>
            <w:tcW w:w="371" w:type="pct"/>
            <w:vAlign w:val="center"/>
          </w:tcPr>
          <w:p w14:paraId="41A26F9F" w14:textId="1727E60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0.983 </w:t>
            </w:r>
          </w:p>
        </w:tc>
        <w:tc>
          <w:tcPr>
            <w:tcW w:w="236" w:type="pct"/>
            <w:vAlign w:val="center"/>
          </w:tcPr>
          <w:p w14:paraId="12FF8EDB" w14:textId="77F6D484"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2.21 </w:t>
            </w:r>
          </w:p>
        </w:tc>
      </w:tr>
      <w:tr w:rsidR="004C0CEA" w:rsidRPr="00761051" w14:paraId="0DBB2A1E" w14:textId="71182F0A" w:rsidTr="007A555A">
        <w:trPr>
          <w:trHeight w:val="20"/>
          <w:jc w:val="center"/>
        </w:trPr>
        <w:tc>
          <w:tcPr>
            <w:tcW w:w="607" w:type="pct"/>
            <w:shd w:val="clear" w:color="auto" w:fill="auto"/>
          </w:tcPr>
          <w:p w14:paraId="2E815E0B"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ADL-inter-PCA(4)</w:t>
            </w:r>
          </w:p>
        </w:tc>
        <w:tc>
          <w:tcPr>
            <w:tcW w:w="253" w:type="pct"/>
            <w:vAlign w:val="center"/>
          </w:tcPr>
          <w:p w14:paraId="3401A34A" w14:textId="4D30E1E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6.863 </w:t>
            </w:r>
          </w:p>
        </w:tc>
        <w:tc>
          <w:tcPr>
            <w:tcW w:w="292" w:type="pct"/>
            <w:vAlign w:val="center"/>
          </w:tcPr>
          <w:p w14:paraId="3DE218D0" w14:textId="67583BA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18.106 </w:t>
            </w:r>
          </w:p>
        </w:tc>
        <w:tc>
          <w:tcPr>
            <w:tcW w:w="260" w:type="pct"/>
            <w:vAlign w:val="center"/>
          </w:tcPr>
          <w:p w14:paraId="25DEAF9E" w14:textId="3EF6625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0.766 </w:t>
            </w:r>
          </w:p>
        </w:tc>
        <w:tc>
          <w:tcPr>
            <w:tcW w:w="371" w:type="pct"/>
            <w:vAlign w:val="center"/>
          </w:tcPr>
          <w:p w14:paraId="6B0401E2" w14:textId="0D27A589"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0.995 </w:t>
            </w:r>
          </w:p>
        </w:tc>
        <w:tc>
          <w:tcPr>
            <w:tcW w:w="236" w:type="pct"/>
            <w:vAlign w:val="center"/>
          </w:tcPr>
          <w:p w14:paraId="0EB36088" w14:textId="7E7A3EC3"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0.72</w:t>
            </w:r>
            <w:r w:rsidR="004C0CEA">
              <w:rPr>
                <w:rFonts w:hint="eastAsia"/>
                <w:color w:val="000000"/>
                <w:sz w:val="22"/>
              </w:rPr>
              <w:t xml:space="preserve"> </w:t>
            </w:r>
          </w:p>
        </w:tc>
        <w:tc>
          <w:tcPr>
            <w:tcW w:w="78" w:type="pct"/>
            <w:vAlign w:val="center"/>
          </w:tcPr>
          <w:p w14:paraId="041E6F32"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13C931DE" w14:textId="4A1F8132"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6.071 </w:t>
            </w:r>
          </w:p>
        </w:tc>
        <w:tc>
          <w:tcPr>
            <w:tcW w:w="292" w:type="pct"/>
            <w:vAlign w:val="center"/>
          </w:tcPr>
          <w:p w14:paraId="288AC161" w14:textId="35AC4A82"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12.948 </w:t>
            </w:r>
          </w:p>
        </w:tc>
        <w:tc>
          <w:tcPr>
            <w:tcW w:w="260" w:type="pct"/>
            <w:vAlign w:val="center"/>
          </w:tcPr>
          <w:p w14:paraId="6E2974C3" w14:textId="2DB333E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0.698 </w:t>
            </w:r>
          </w:p>
        </w:tc>
        <w:tc>
          <w:tcPr>
            <w:tcW w:w="371" w:type="pct"/>
            <w:vAlign w:val="center"/>
          </w:tcPr>
          <w:p w14:paraId="47714477" w14:textId="4EDB9E4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0.985 </w:t>
            </w:r>
          </w:p>
        </w:tc>
        <w:tc>
          <w:tcPr>
            <w:tcW w:w="236" w:type="pct"/>
            <w:vAlign w:val="center"/>
          </w:tcPr>
          <w:p w14:paraId="423AB400" w14:textId="19D3E667"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2.43 </w:t>
            </w:r>
          </w:p>
        </w:tc>
        <w:tc>
          <w:tcPr>
            <w:tcW w:w="78" w:type="pct"/>
            <w:vAlign w:val="center"/>
          </w:tcPr>
          <w:p w14:paraId="45D6BA24"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5F5C6B29" w14:textId="63A64189"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6.147 </w:t>
            </w:r>
          </w:p>
        </w:tc>
        <w:tc>
          <w:tcPr>
            <w:tcW w:w="292" w:type="pct"/>
            <w:shd w:val="clear" w:color="auto" w:fill="auto"/>
            <w:vAlign w:val="center"/>
          </w:tcPr>
          <w:p w14:paraId="7787ED3E" w14:textId="7C2D1BFA"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12.888 </w:t>
            </w:r>
          </w:p>
        </w:tc>
        <w:tc>
          <w:tcPr>
            <w:tcW w:w="260" w:type="pct"/>
            <w:vAlign w:val="center"/>
          </w:tcPr>
          <w:p w14:paraId="34A54C33" w14:textId="699745A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0.706 </w:t>
            </w:r>
          </w:p>
        </w:tc>
        <w:tc>
          <w:tcPr>
            <w:tcW w:w="371" w:type="pct"/>
            <w:vAlign w:val="center"/>
          </w:tcPr>
          <w:p w14:paraId="446910ED" w14:textId="6B57C67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0.980 </w:t>
            </w:r>
          </w:p>
        </w:tc>
        <w:tc>
          <w:tcPr>
            <w:tcW w:w="236" w:type="pct"/>
            <w:vAlign w:val="center"/>
          </w:tcPr>
          <w:p w14:paraId="47D17769" w14:textId="5343CFC0"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2.95 </w:t>
            </w:r>
          </w:p>
        </w:tc>
      </w:tr>
      <w:tr w:rsidR="004C0CEA" w:rsidRPr="00761051" w14:paraId="3917A9FC" w14:textId="49DEDCD2" w:rsidTr="007A555A">
        <w:trPr>
          <w:trHeight w:val="20"/>
          <w:jc w:val="center"/>
        </w:trPr>
        <w:tc>
          <w:tcPr>
            <w:tcW w:w="607" w:type="pct"/>
            <w:shd w:val="clear" w:color="auto" w:fill="auto"/>
          </w:tcPr>
          <w:p w14:paraId="604B8874"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ADL-intra-PCA(5)</w:t>
            </w:r>
          </w:p>
        </w:tc>
        <w:tc>
          <w:tcPr>
            <w:tcW w:w="253" w:type="pct"/>
            <w:vAlign w:val="center"/>
          </w:tcPr>
          <w:p w14:paraId="4CBEB5E3" w14:textId="18A880E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6.838 </w:t>
            </w:r>
          </w:p>
        </w:tc>
        <w:tc>
          <w:tcPr>
            <w:tcW w:w="292" w:type="pct"/>
            <w:vAlign w:val="center"/>
          </w:tcPr>
          <w:p w14:paraId="4B54A6F2" w14:textId="13655B4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15.425 </w:t>
            </w:r>
          </w:p>
        </w:tc>
        <w:tc>
          <w:tcPr>
            <w:tcW w:w="260" w:type="pct"/>
            <w:vAlign w:val="center"/>
          </w:tcPr>
          <w:p w14:paraId="099577D2" w14:textId="326CAD2F"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0.767 </w:t>
            </w:r>
          </w:p>
        </w:tc>
        <w:tc>
          <w:tcPr>
            <w:tcW w:w="371" w:type="pct"/>
            <w:vAlign w:val="center"/>
          </w:tcPr>
          <w:p w14:paraId="462267F7" w14:textId="0E3CA27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0.997 </w:t>
            </w:r>
          </w:p>
        </w:tc>
        <w:tc>
          <w:tcPr>
            <w:tcW w:w="236" w:type="pct"/>
            <w:vAlign w:val="center"/>
          </w:tcPr>
          <w:p w14:paraId="78F2677C" w14:textId="0CB5E518"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-0.16</w:t>
            </w:r>
            <w:r w:rsidR="004C0CEA">
              <w:rPr>
                <w:rFonts w:hint="eastAsia"/>
                <w:color w:val="000000"/>
                <w:sz w:val="22"/>
              </w:rPr>
              <w:t xml:space="preserve"> </w:t>
            </w:r>
          </w:p>
        </w:tc>
        <w:tc>
          <w:tcPr>
            <w:tcW w:w="78" w:type="pct"/>
            <w:vAlign w:val="center"/>
          </w:tcPr>
          <w:p w14:paraId="779BE219"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30FB3CCF" w14:textId="62306E6A"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6.103 </w:t>
            </w:r>
          </w:p>
        </w:tc>
        <w:tc>
          <w:tcPr>
            <w:tcW w:w="292" w:type="pct"/>
            <w:vAlign w:val="center"/>
          </w:tcPr>
          <w:p w14:paraId="31588F04" w14:textId="7708C513"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12.862 </w:t>
            </w:r>
          </w:p>
        </w:tc>
        <w:tc>
          <w:tcPr>
            <w:tcW w:w="260" w:type="pct"/>
            <w:vAlign w:val="center"/>
          </w:tcPr>
          <w:p w14:paraId="2D7360AD" w14:textId="267D71A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0.701 </w:t>
            </w:r>
          </w:p>
        </w:tc>
        <w:tc>
          <w:tcPr>
            <w:tcW w:w="371" w:type="pct"/>
            <w:vAlign w:val="center"/>
          </w:tcPr>
          <w:p w14:paraId="3E50869E" w14:textId="357EB26B"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0.989 </w:t>
            </w:r>
          </w:p>
        </w:tc>
        <w:tc>
          <w:tcPr>
            <w:tcW w:w="236" w:type="pct"/>
            <w:vAlign w:val="center"/>
          </w:tcPr>
          <w:p w14:paraId="78402756" w14:textId="713AC978"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1.75 </w:t>
            </w:r>
          </w:p>
        </w:tc>
        <w:tc>
          <w:tcPr>
            <w:tcW w:w="78" w:type="pct"/>
            <w:vAlign w:val="center"/>
          </w:tcPr>
          <w:p w14:paraId="493F156C"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324936F6" w14:textId="034AB8B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6.169 </w:t>
            </w:r>
          </w:p>
        </w:tc>
        <w:tc>
          <w:tcPr>
            <w:tcW w:w="292" w:type="pct"/>
            <w:shd w:val="clear" w:color="auto" w:fill="auto"/>
            <w:vAlign w:val="center"/>
          </w:tcPr>
          <w:p w14:paraId="3DCE53DC" w14:textId="649CAEC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12.974 </w:t>
            </w:r>
          </w:p>
        </w:tc>
        <w:tc>
          <w:tcPr>
            <w:tcW w:w="260" w:type="pct"/>
            <w:vAlign w:val="center"/>
          </w:tcPr>
          <w:p w14:paraId="2F73E641" w14:textId="69E8E207"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0.709 </w:t>
            </w:r>
          </w:p>
        </w:tc>
        <w:tc>
          <w:tcPr>
            <w:tcW w:w="371" w:type="pct"/>
            <w:vAlign w:val="center"/>
          </w:tcPr>
          <w:p w14:paraId="0C552275" w14:textId="2634151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0.984 </w:t>
            </w:r>
          </w:p>
        </w:tc>
        <w:tc>
          <w:tcPr>
            <w:tcW w:w="236" w:type="pct"/>
            <w:vAlign w:val="center"/>
          </w:tcPr>
          <w:p w14:paraId="05CA50CA" w14:textId="6B85E611"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2.05 </w:t>
            </w:r>
          </w:p>
        </w:tc>
      </w:tr>
      <w:tr w:rsidR="004C0CEA" w:rsidRPr="00761051" w14:paraId="7F1E072E" w14:textId="3D8A0975" w:rsidTr="007A555A">
        <w:trPr>
          <w:trHeight w:val="20"/>
          <w:jc w:val="center"/>
        </w:trPr>
        <w:tc>
          <w:tcPr>
            <w:tcW w:w="607" w:type="pct"/>
            <w:shd w:val="clear" w:color="auto" w:fill="auto"/>
          </w:tcPr>
          <w:p w14:paraId="5BE10D53" w14:textId="77777777"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lastRenderedPageBreak/>
              <w:t>ADL-inter-PCA(5)</w:t>
            </w:r>
          </w:p>
        </w:tc>
        <w:tc>
          <w:tcPr>
            <w:tcW w:w="253" w:type="pct"/>
            <w:vAlign w:val="center"/>
          </w:tcPr>
          <w:p w14:paraId="63C90EC1" w14:textId="76A6079D" w:rsidR="004C0CEA" w:rsidRPr="00B16A29" w:rsidRDefault="004C0CEA" w:rsidP="00A775AF">
            <w:pPr>
              <w:spacing w:line="360" w:lineRule="auto"/>
              <w:jc w:val="left"/>
              <w:rPr>
                <w:rFonts w:ascii="Calibri" w:eastAsia="SimSun" w:hAnsi="Calibri" w:cs="Times New Roman"/>
                <w:sz w:val="22"/>
                <w:lang w:val="en-GB"/>
              </w:rPr>
            </w:pPr>
            <w:r>
              <w:rPr>
                <w:rFonts w:hint="eastAsia"/>
                <w:b/>
                <w:bCs/>
                <w:color w:val="000000"/>
                <w:sz w:val="22"/>
              </w:rPr>
              <w:t xml:space="preserve">6.805 </w:t>
            </w:r>
          </w:p>
        </w:tc>
        <w:tc>
          <w:tcPr>
            <w:tcW w:w="292" w:type="pct"/>
            <w:vAlign w:val="center"/>
          </w:tcPr>
          <w:p w14:paraId="3347E7A4" w14:textId="5A7F16F5"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15.326 </w:t>
            </w:r>
          </w:p>
        </w:tc>
        <w:tc>
          <w:tcPr>
            <w:tcW w:w="260" w:type="pct"/>
            <w:vAlign w:val="center"/>
          </w:tcPr>
          <w:p w14:paraId="688E5D23" w14:textId="58A097AF" w:rsidR="004C0CEA" w:rsidRPr="00B16A29" w:rsidRDefault="004C0CEA" w:rsidP="00A775AF">
            <w:pPr>
              <w:spacing w:line="360" w:lineRule="auto"/>
              <w:jc w:val="left"/>
              <w:rPr>
                <w:rFonts w:ascii="Calibri" w:eastAsia="SimSun" w:hAnsi="Calibri" w:cs="Times New Roman"/>
                <w:sz w:val="22"/>
                <w:lang w:val="en-GB"/>
              </w:rPr>
            </w:pPr>
            <w:r>
              <w:rPr>
                <w:rFonts w:hint="eastAsia"/>
                <w:b/>
                <w:bCs/>
                <w:color w:val="000000"/>
                <w:sz w:val="22"/>
              </w:rPr>
              <w:t xml:space="preserve">0.763 </w:t>
            </w:r>
          </w:p>
        </w:tc>
        <w:tc>
          <w:tcPr>
            <w:tcW w:w="371" w:type="pct"/>
            <w:vAlign w:val="center"/>
          </w:tcPr>
          <w:p w14:paraId="3897EA65" w14:textId="23E7F6E2" w:rsidR="004C0CEA" w:rsidRPr="00B16A29" w:rsidRDefault="004C0CEA" w:rsidP="00A775AF">
            <w:pPr>
              <w:spacing w:line="360" w:lineRule="auto"/>
              <w:jc w:val="left"/>
              <w:rPr>
                <w:rFonts w:ascii="Calibri" w:eastAsia="SimSun" w:hAnsi="Calibri" w:cs="Times New Roman"/>
                <w:sz w:val="22"/>
                <w:lang w:val="en-GB"/>
              </w:rPr>
            </w:pPr>
            <w:r>
              <w:rPr>
                <w:rFonts w:hint="eastAsia"/>
                <w:b/>
                <w:bCs/>
                <w:color w:val="000000"/>
                <w:sz w:val="22"/>
              </w:rPr>
              <w:t xml:space="preserve">0.993 </w:t>
            </w:r>
          </w:p>
        </w:tc>
        <w:tc>
          <w:tcPr>
            <w:tcW w:w="236" w:type="pct"/>
            <w:vAlign w:val="center"/>
          </w:tcPr>
          <w:p w14:paraId="69CC5746" w14:textId="79CDE87B" w:rsidR="004C0CEA" w:rsidRPr="00B16A29" w:rsidRDefault="00A968B0" w:rsidP="00A775AF">
            <w:pPr>
              <w:spacing w:line="360" w:lineRule="auto"/>
              <w:jc w:val="left"/>
              <w:rPr>
                <w:rFonts w:ascii="Calibri" w:eastAsia="SimSun" w:hAnsi="Calibri" w:cs="Times New Roman"/>
                <w:sz w:val="22"/>
                <w:lang w:val="en-GB"/>
              </w:rPr>
            </w:pPr>
            <w:r>
              <w:rPr>
                <w:rFonts w:hint="eastAsia"/>
                <w:color w:val="000000"/>
                <w:sz w:val="22"/>
              </w:rPr>
              <w:t>0.72</w:t>
            </w:r>
            <w:r w:rsidR="004C0CEA">
              <w:rPr>
                <w:rFonts w:hint="eastAsia"/>
                <w:color w:val="000000"/>
                <w:sz w:val="22"/>
              </w:rPr>
              <w:t xml:space="preserve"> </w:t>
            </w:r>
          </w:p>
        </w:tc>
        <w:tc>
          <w:tcPr>
            <w:tcW w:w="78" w:type="pct"/>
            <w:vAlign w:val="center"/>
          </w:tcPr>
          <w:p w14:paraId="0864071A"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37080700" w14:textId="16E20A9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6.082 </w:t>
            </w:r>
          </w:p>
        </w:tc>
        <w:tc>
          <w:tcPr>
            <w:tcW w:w="292" w:type="pct"/>
            <w:vAlign w:val="center"/>
          </w:tcPr>
          <w:p w14:paraId="4A014A77" w14:textId="78BDC402"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12.856 </w:t>
            </w:r>
          </w:p>
        </w:tc>
        <w:tc>
          <w:tcPr>
            <w:tcW w:w="260" w:type="pct"/>
            <w:vAlign w:val="center"/>
          </w:tcPr>
          <w:p w14:paraId="2E928B4D" w14:textId="2315698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0.699 </w:t>
            </w:r>
          </w:p>
        </w:tc>
        <w:tc>
          <w:tcPr>
            <w:tcW w:w="371" w:type="pct"/>
            <w:vAlign w:val="center"/>
          </w:tcPr>
          <w:p w14:paraId="46F6DB2B" w14:textId="077F249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0.987 </w:t>
            </w:r>
          </w:p>
        </w:tc>
        <w:tc>
          <w:tcPr>
            <w:tcW w:w="236" w:type="pct"/>
            <w:vAlign w:val="center"/>
          </w:tcPr>
          <w:p w14:paraId="2BC59890" w14:textId="774FE871"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2.47 </w:t>
            </w:r>
          </w:p>
        </w:tc>
        <w:tc>
          <w:tcPr>
            <w:tcW w:w="78" w:type="pct"/>
            <w:vAlign w:val="center"/>
          </w:tcPr>
          <w:p w14:paraId="03DDADDF" w14:textId="77777777"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0742E46E" w14:textId="4FF95DA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6.148 </w:t>
            </w:r>
          </w:p>
        </w:tc>
        <w:tc>
          <w:tcPr>
            <w:tcW w:w="292" w:type="pct"/>
            <w:shd w:val="clear" w:color="auto" w:fill="auto"/>
            <w:vAlign w:val="center"/>
          </w:tcPr>
          <w:p w14:paraId="2C420157" w14:textId="2C8A457B" w:rsidR="004C0CEA" w:rsidRPr="00B16A29" w:rsidRDefault="004C0CEA" w:rsidP="0053559E">
            <w:pPr>
              <w:spacing w:line="360" w:lineRule="auto"/>
              <w:jc w:val="left"/>
              <w:rPr>
                <w:rFonts w:ascii="Calibri" w:eastAsia="SimSun" w:hAnsi="Calibri" w:cs="Times New Roman"/>
                <w:sz w:val="22"/>
                <w:lang w:val="en-GB"/>
              </w:rPr>
            </w:pPr>
            <w:r>
              <w:rPr>
                <w:rFonts w:hint="eastAsia"/>
                <w:color w:val="000000"/>
                <w:sz w:val="22"/>
              </w:rPr>
              <w:t xml:space="preserve">12.999 </w:t>
            </w:r>
          </w:p>
        </w:tc>
        <w:tc>
          <w:tcPr>
            <w:tcW w:w="260" w:type="pct"/>
            <w:vAlign w:val="center"/>
          </w:tcPr>
          <w:p w14:paraId="7B3A34FA" w14:textId="4F983E8C"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0.707 </w:t>
            </w:r>
          </w:p>
        </w:tc>
        <w:tc>
          <w:tcPr>
            <w:tcW w:w="371" w:type="pct"/>
            <w:vAlign w:val="center"/>
          </w:tcPr>
          <w:p w14:paraId="030F5AE0" w14:textId="1EA469E9"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0.981 </w:t>
            </w:r>
          </w:p>
        </w:tc>
        <w:tc>
          <w:tcPr>
            <w:tcW w:w="236" w:type="pct"/>
            <w:vAlign w:val="center"/>
          </w:tcPr>
          <w:p w14:paraId="7399B08E" w14:textId="0AD81AE8"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2.76 </w:t>
            </w:r>
          </w:p>
        </w:tc>
      </w:tr>
      <w:tr w:rsidR="004C0CEA" w:rsidRPr="00761051" w14:paraId="39100E09" w14:textId="6A173CBB" w:rsidTr="007A555A">
        <w:trPr>
          <w:trHeight w:val="20"/>
          <w:jc w:val="center"/>
        </w:trPr>
        <w:tc>
          <w:tcPr>
            <w:tcW w:w="607" w:type="pct"/>
            <w:shd w:val="clear" w:color="auto" w:fill="auto"/>
          </w:tcPr>
          <w:p w14:paraId="42DA301C" w14:textId="37F74151" w:rsidR="004C0CEA" w:rsidRPr="00761051" w:rsidRDefault="004C0CEA" w:rsidP="00A775AF">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ADL-inter-Ridge</w:t>
            </w:r>
          </w:p>
        </w:tc>
        <w:tc>
          <w:tcPr>
            <w:tcW w:w="253" w:type="pct"/>
            <w:vAlign w:val="center"/>
          </w:tcPr>
          <w:p w14:paraId="47748693" w14:textId="621DBDBE"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7.716 </w:t>
            </w:r>
          </w:p>
        </w:tc>
        <w:tc>
          <w:tcPr>
            <w:tcW w:w="292" w:type="pct"/>
            <w:vAlign w:val="center"/>
          </w:tcPr>
          <w:p w14:paraId="5C5B9E86" w14:textId="2A051A9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16.642 </w:t>
            </w:r>
          </w:p>
        </w:tc>
        <w:tc>
          <w:tcPr>
            <w:tcW w:w="260" w:type="pct"/>
            <w:vAlign w:val="center"/>
          </w:tcPr>
          <w:p w14:paraId="41DD74D0" w14:textId="20D9A9F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0.834 </w:t>
            </w:r>
          </w:p>
        </w:tc>
        <w:tc>
          <w:tcPr>
            <w:tcW w:w="371" w:type="pct"/>
            <w:vAlign w:val="center"/>
          </w:tcPr>
          <w:p w14:paraId="67D72C3F" w14:textId="59590D90"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1.107 </w:t>
            </w:r>
          </w:p>
        </w:tc>
        <w:tc>
          <w:tcPr>
            <w:tcW w:w="236" w:type="pct"/>
            <w:vAlign w:val="center"/>
          </w:tcPr>
          <w:p w14:paraId="45657658" w14:textId="6B5CB65C"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6.12 </w:t>
            </w:r>
          </w:p>
        </w:tc>
        <w:tc>
          <w:tcPr>
            <w:tcW w:w="78" w:type="pct"/>
            <w:vAlign w:val="center"/>
          </w:tcPr>
          <w:p w14:paraId="10A3F917" w14:textId="3678E3CB" w:rsidR="004C0CEA" w:rsidRPr="00B16A29" w:rsidRDefault="004C0CEA" w:rsidP="00A775AF">
            <w:pPr>
              <w:spacing w:line="360" w:lineRule="auto"/>
              <w:jc w:val="left"/>
              <w:rPr>
                <w:rFonts w:ascii="Calibri" w:eastAsia="SimSun" w:hAnsi="Calibri" w:cs="Times New Roman"/>
                <w:sz w:val="22"/>
                <w:lang w:val="en-GB"/>
              </w:rPr>
            </w:pPr>
            <w:r w:rsidRPr="00B16A29">
              <w:rPr>
                <w:rFonts w:ascii="Calibri" w:hAnsi="Calibri"/>
                <w:color w:val="000000"/>
                <w:sz w:val="22"/>
                <w:lang w:val="en-GB"/>
              </w:rPr>
              <w:t xml:space="preserve">　</w:t>
            </w:r>
          </w:p>
        </w:tc>
        <w:tc>
          <w:tcPr>
            <w:tcW w:w="253" w:type="pct"/>
            <w:vAlign w:val="center"/>
          </w:tcPr>
          <w:p w14:paraId="44C9612D" w14:textId="27C15AE1"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6.866 </w:t>
            </w:r>
          </w:p>
        </w:tc>
        <w:tc>
          <w:tcPr>
            <w:tcW w:w="292" w:type="pct"/>
            <w:vAlign w:val="center"/>
          </w:tcPr>
          <w:p w14:paraId="7CA1D196" w14:textId="3FC82814"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15.277 </w:t>
            </w:r>
          </w:p>
        </w:tc>
        <w:tc>
          <w:tcPr>
            <w:tcW w:w="260" w:type="pct"/>
            <w:vAlign w:val="center"/>
          </w:tcPr>
          <w:p w14:paraId="66F26A51" w14:textId="7CB665E6"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0.751 </w:t>
            </w:r>
          </w:p>
        </w:tc>
        <w:tc>
          <w:tcPr>
            <w:tcW w:w="371" w:type="pct"/>
            <w:vAlign w:val="center"/>
          </w:tcPr>
          <w:p w14:paraId="7CE584CE" w14:textId="7C701233"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1.067 </w:t>
            </w:r>
          </w:p>
        </w:tc>
        <w:tc>
          <w:tcPr>
            <w:tcW w:w="236" w:type="pct"/>
            <w:vAlign w:val="center"/>
          </w:tcPr>
          <w:p w14:paraId="35D58AED" w14:textId="4F952DD0"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8.10 </w:t>
            </w:r>
          </w:p>
        </w:tc>
        <w:tc>
          <w:tcPr>
            <w:tcW w:w="78" w:type="pct"/>
            <w:vAlign w:val="center"/>
          </w:tcPr>
          <w:p w14:paraId="187643F2" w14:textId="481FFAD4" w:rsidR="004C0CEA" w:rsidRPr="00B16A29" w:rsidRDefault="004C0CEA" w:rsidP="00A775AF">
            <w:pPr>
              <w:spacing w:line="360" w:lineRule="auto"/>
              <w:jc w:val="left"/>
              <w:rPr>
                <w:rFonts w:ascii="Calibri" w:eastAsia="SimSun" w:hAnsi="Calibri" w:cs="Times New Roman"/>
                <w:sz w:val="22"/>
                <w:lang w:val="en-GB"/>
              </w:rPr>
            </w:pPr>
          </w:p>
        </w:tc>
        <w:tc>
          <w:tcPr>
            <w:tcW w:w="253" w:type="pct"/>
            <w:vAlign w:val="center"/>
          </w:tcPr>
          <w:p w14:paraId="0C24DBCF" w14:textId="5838E238"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6.876 </w:t>
            </w:r>
          </w:p>
        </w:tc>
        <w:tc>
          <w:tcPr>
            <w:tcW w:w="292" w:type="pct"/>
            <w:shd w:val="clear" w:color="auto" w:fill="auto"/>
            <w:vAlign w:val="center"/>
          </w:tcPr>
          <w:p w14:paraId="7D11492C" w14:textId="194B7243"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15.304 </w:t>
            </w:r>
          </w:p>
        </w:tc>
        <w:tc>
          <w:tcPr>
            <w:tcW w:w="260" w:type="pct"/>
            <w:vAlign w:val="center"/>
          </w:tcPr>
          <w:p w14:paraId="1B3106F0" w14:textId="7E6B27BD"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0.752 </w:t>
            </w:r>
          </w:p>
        </w:tc>
        <w:tc>
          <w:tcPr>
            <w:tcW w:w="371" w:type="pct"/>
            <w:vAlign w:val="center"/>
          </w:tcPr>
          <w:p w14:paraId="42E3D285" w14:textId="6FE06EB9" w:rsidR="004C0CEA" w:rsidRPr="00B16A29" w:rsidRDefault="004C0CEA" w:rsidP="00A775AF">
            <w:pPr>
              <w:spacing w:line="360" w:lineRule="auto"/>
              <w:jc w:val="left"/>
              <w:rPr>
                <w:rFonts w:ascii="Calibri" w:eastAsia="SimSun" w:hAnsi="Calibri" w:cs="Times New Roman"/>
                <w:sz w:val="22"/>
                <w:lang w:val="en-GB"/>
              </w:rPr>
            </w:pPr>
            <w:r>
              <w:rPr>
                <w:rFonts w:hint="eastAsia"/>
                <w:color w:val="000000"/>
                <w:sz w:val="22"/>
              </w:rPr>
              <w:t xml:space="preserve">1.059 </w:t>
            </w:r>
          </w:p>
        </w:tc>
        <w:tc>
          <w:tcPr>
            <w:tcW w:w="236" w:type="pct"/>
            <w:vAlign w:val="center"/>
          </w:tcPr>
          <w:p w14:paraId="1881C999" w14:textId="1F8CEC02" w:rsidR="004C0CEA" w:rsidRPr="00B16A29" w:rsidRDefault="004C0CEA" w:rsidP="00A968B0">
            <w:pPr>
              <w:spacing w:line="360" w:lineRule="auto"/>
              <w:jc w:val="left"/>
              <w:rPr>
                <w:rFonts w:ascii="Calibri" w:eastAsia="SimSun" w:hAnsi="Calibri" w:cs="Times New Roman"/>
                <w:sz w:val="22"/>
                <w:lang w:val="en-GB"/>
              </w:rPr>
            </w:pPr>
            <w:r>
              <w:rPr>
                <w:rFonts w:hint="eastAsia"/>
                <w:color w:val="000000"/>
                <w:sz w:val="22"/>
              </w:rPr>
              <w:t xml:space="preserve">8.12 </w:t>
            </w:r>
          </w:p>
        </w:tc>
      </w:tr>
    </w:tbl>
    <w:p w14:paraId="3E067EAD" w14:textId="6C4B8E10" w:rsidR="00DF2390" w:rsidRPr="00761051" w:rsidRDefault="00DF2390" w:rsidP="00C463AF">
      <w:pPr>
        <w:spacing w:line="360" w:lineRule="auto"/>
        <w:jc w:val="left"/>
        <w:rPr>
          <w:rFonts w:ascii="Calibri" w:eastAsia="SimSun" w:hAnsi="Calibri" w:cs="Times New Roman"/>
          <w:bCs/>
          <w:sz w:val="22"/>
        </w:rPr>
      </w:pPr>
      <w:r w:rsidRPr="00761051">
        <w:rPr>
          <w:rFonts w:ascii="Calibri" w:eastAsia="SimSun" w:hAnsi="Calibri" w:cs="Times New Roman" w:hint="eastAsia"/>
          <w:sz w:val="22"/>
        </w:rPr>
        <w:t xml:space="preserve">*ADL-own is the benchmark model used to calculate </w:t>
      </w:r>
      <w:r w:rsidRPr="00761051">
        <w:rPr>
          <w:rFonts w:ascii="Calibri" w:eastAsia="SimSun" w:hAnsi="Calibri" w:cs="Times New Roman"/>
          <w:bCs/>
          <w:sz w:val="22"/>
        </w:rPr>
        <w:t>AvgRelMAE</w:t>
      </w:r>
      <w:r w:rsidRPr="00761051">
        <w:rPr>
          <w:rFonts w:ascii="Calibri" w:eastAsia="SimSun" w:hAnsi="Calibri" w:cs="Times New Roman" w:hint="eastAsia"/>
          <w:bCs/>
          <w:sz w:val="22"/>
        </w:rPr>
        <w:t>; bold text in the table</w:t>
      </w:r>
      <w:r w:rsidR="00A46E6C" w:rsidRPr="00761051">
        <w:rPr>
          <w:rFonts w:ascii="Calibri" w:eastAsia="SimSun" w:hAnsi="Calibri" w:cs="Times New Roman"/>
          <w:bCs/>
          <w:sz w:val="22"/>
        </w:rPr>
        <w:t xml:space="preserve"> shows </w:t>
      </w:r>
      <w:r w:rsidRPr="00761051">
        <w:rPr>
          <w:rFonts w:ascii="Calibri" w:eastAsia="SimSun" w:hAnsi="Calibri" w:cs="Times New Roman" w:hint="eastAsia"/>
          <w:bCs/>
          <w:sz w:val="22"/>
        </w:rPr>
        <w:t xml:space="preserve">the best result in </w:t>
      </w:r>
      <w:r w:rsidRPr="00761051">
        <w:rPr>
          <w:rFonts w:ascii="Calibri" w:eastAsia="SimSun" w:hAnsi="Calibri" w:cs="Times New Roman"/>
          <w:bCs/>
          <w:sz w:val="22"/>
        </w:rPr>
        <w:t>the</w:t>
      </w:r>
      <w:r w:rsidRPr="00761051">
        <w:rPr>
          <w:rFonts w:ascii="Calibri" w:eastAsia="SimSun" w:hAnsi="Calibri" w:cs="Times New Roman" w:hint="eastAsia"/>
          <w:bCs/>
          <w:sz w:val="22"/>
        </w:rPr>
        <w:t xml:space="preserve"> column</w:t>
      </w:r>
    </w:p>
    <w:p w14:paraId="06A5371F" w14:textId="77777777" w:rsidR="00B17F4A" w:rsidRPr="00761051" w:rsidRDefault="00B17F4A" w:rsidP="00362FEA">
      <w:pPr>
        <w:spacing w:line="360" w:lineRule="auto"/>
        <w:jc w:val="left"/>
        <w:rPr>
          <w:rFonts w:ascii="Times New Roman" w:hAnsi="Times New Roman" w:cs="Times New Roman"/>
          <w:sz w:val="24"/>
          <w:szCs w:val="24"/>
        </w:rPr>
      </w:pPr>
    </w:p>
    <w:p w14:paraId="0B4046B4" w14:textId="77777777" w:rsidR="00B17F4A" w:rsidRPr="00761051" w:rsidRDefault="00B17F4A" w:rsidP="00362FEA">
      <w:pPr>
        <w:spacing w:line="360" w:lineRule="auto"/>
        <w:jc w:val="left"/>
        <w:rPr>
          <w:rFonts w:ascii="Times New Roman" w:hAnsi="Times New Roman" w:cs="Times New Roman"/>
          <w:sz w:val="24"/>
          <w:szCs w:val="24"/>
        </w:rPr>
      </w:pPr>
    </w:p>
    <w:p w14:paraId="3BE521D6" w14:textId="77777777" w:rsidR="00B17F4A" w:rsidRPr="00761051" w:rsidRDefault="00B17F4A" w:rsidP="00362FEA">
      <w:pPr>
        <w:spacing w:line="360" w:lineRule="auto"/>
        <w:jc w:val="left"/>
        <w:rPr>
          <w:rFonts w:ascii="Times New Roman" w:hAnsi="Times New Roman" w:cs="Times New Roman"/>
          <w:sz w:val="24"/>
          <w:szCs w:val="24"/>
        </w:rPr>
        <w:sectPr w:rsidR="00B17F4A" w:rsidRPr="00761051" w:rsidSect="00B17F4A">
          <w:pgSz w:w="16838" w:h="11906" w:orient="landscape" w:code="9"/>
          <w:pgMar w:top="1440" w:right="1440" w:bottom="1440" w:left="1440" w:header="709" w:footer="709" w:gutter="0"/>
          <w:cols w:space="425"/>
          <w:docGrid w:linePitch="312"/>
        </w:sectPr>
      </w:pPr>
    </w:p>
    <w:p w14:paraId="2FB38EB7" w14:textId="6B730FE7" w:rsidR="002B0A33" w:rsidRPr="00761051" w:rsidRDefault="002B0A33" w:rsidP="002B0A33">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lastRenderedPageBreak/>
        <w:t>In the rows 8 to 13 of the Table 2,</w:t>
      </w:r>
      <w:r w:rsidRPr="00761051">
        <w:rPr>
          <w:rFonts w:ascii="Times New Roman" w:hAnsi="Times New Roman" w:cs="Times New Roman"/>
          <w:sz w:val="24"/>
          <w:szCs w:val="24"/>
        </w:rPr>
        <w:t xml:space="preserve"> however,</w:t>
      </w:r>
      <w:r w:rsidRPr="00761051">
        <w:rPr>
          <w:rFonts w:ascii="Times New Roman" w:hAnsi="Times New Roman" w:cs="Times New Roman" w:hint="eastAsia"/>
          <w:sz w:val="24"/>
          <w:szCs w:val="24"/>
        </w:rPr>
        <w:t xml:space="preserve"> all the models</w:t>
      </w:r>
      <w:r w:rsidRPr="00761051">
        <w:rPr>
          <w:rFonts w:ascii="Times New Roman" w:hAnsi="Times New Roman" w:cs="Times New Roman"/>
          <w:sz w:val="24"/>
          <w:szCs w:val="24"/>
        </w:rPr>
        <w:t xml:space="preserve"> based on</w:t>
      </w:r>
      <w:r w:rsidRPr="00761051">
        <w:rPr>
          <w:rFonts w:ascii="Times New Roman" w:hAnsi="Times New Roman" w:cs="Times New Roman" w:hint="eastAsia"/>
          <w:sz w:val="24"/>
          <w:szCs w:val="24"/>
        </w:rPr>
        <w:t xml:space="preserve"> principle components can improve the forecasts over the baseline model</w:t>
      </w:r>
      <w:r w:rsidR="00C01CB4">
        <w:rPr>
          <w:rFonts w:ascii="Times New Roman" w:hAnsi="Times New Roman" w:cs="Times New Roman" w:hint="eastAsia"/>
          <w:sz w:val="24"/>
          <w:szCs w:val="24"/>
        </w:rPr>
        <w:t xml:space="preserve"> on </w:t>
      </w:r>
      <w:r w:rsidR="00B005BB">
        <w:rPr>
          <w:rFonts w:ascii="Times New Roman" w:hAnsi="Times New Roman" w:cs="Times New Roman" w:hint="eastAsia"/>
          <w:sz w:val="24"/>
          <w:szCs w:val="24"/>
        </w:rPr>
        <w:t>most</w:t>
      </w:r>
      <w:r w:rsidR="00C01CB4">
        <w:rPr>
          <w:rFonts w:ascii="Times New Roman" w:hAnsi="Times New Roman" w:cs="Times New Roman" w:hint="eastAsia"/>
          <w:sz w:val="24"/>
          <w:szCs w:val="24"/>
        </w:rPr>
        <w:t xml:space="preserve"> </w:t>
      </w:r>
      <w:r w:rsidR="00B005BB">
        <w:rPr>
          <w:rFonts w:ascii="Times New Roman" w:hAnsi="Times New Roman" w:cs="Times New Roman" w:hint="eastAsia"/>
          <w:sz w:val="24"/>
          <w:szCs w:val="24"/>
        </w:rPr>
        <w:t xml:space="preserve">of the </w:t>
      </w:r>
      <w:r w:rsidR="00C01CB4">
        <w:rPr>
          <w:rFonts w:ascii="Times New Roman" w:hAnsi="Times New Roman" w:cs="Times New Roman" w:hint="eastAsia"/>
          <w:sz w:val="24"/>
          <w:szCs w:val="24"/>
        </w:rPr>
        <w:t>evaluation measures</w:t>
      </w:r>
      <w:r w:rsidRPr="00761051">
        <w:rPr>
          <w:rFonts w:ascii="Times New Roman" w:hAnsi="Times New Roman" w:cs="Times New Roman" w:hint="eastAsia"/>
          <w:sz w:val="24"/>
          <w:szCs w:val="24"/>
        </w:rPr>
        <w:t xml:space="preserve">. Model </w:t>
      </w:r>
      <w:r w:rsidRPr="00761051">
        <w:rPr>
          <w:rFonts w:ascii="Times New Roman" w:hAnsi="Times New Roman" w:cs="Times New Roman"/>
          <w:sz w:val="24"/>
          <w:szCs w:val="24"/>
        </w:rPr>
        <w:t>ADL-inter-PCA(</w:t>
      </w:r>
      <w:r w:rsidR="00C01CB4">
        <w:rPr>
          <w:rFonts w:ascii="Times New Roman" w:hAnsi="Times New Roman" w:cs="Times New Roman" w:hint="eastAsia"/>
          <w:sz w:val="24"/>
          <w:szCs w:val="24"/>
        </w:rPr>
        <w:t>5</w:t>
      </w:r>
      <w:r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 which includ</w:t>
      </w:r>
      <w:r w:rsidRPr="00761051">
        <w:rPr>
          <w:rFonts w:ascii="Times New Roman" w:hAnsi="Times New Roman" w:cs="Times New Roman"/>
          <w:sz w:val="24"/>
          <w:szCs w:val="24"/>
        </w:rPr>
        <w:t>es</w:t>
      </w:r>
      <w:r w:rsidR="00C01CB4">
        <w:rPr>
          <w:rFonts w:ascii="Times New Roman" w:hAnsi="Times New Roman" w:cs="Times New Roman" w:hint="eastAsia"/>
          <w:sz w:val="24"/>
          <w:szCs w:val="24"/>
        </w:rPr>
        <w:t>five</w:t>
      </w:r>
      <w:r w:rsidRPr="00761051">
        <w:rPr>
          <w:rFonts w:ascii="Times New Roman" w:hAnsi="Times New Roman" w:cs="Times New Roman" w:hint="eastAsia"/>
          <w:sz w:val="24"/>
          <w:szCs w:val="24"/>
        </w:rPr>
        <w:t xml:space="preserve"> principle components for each promotion variable in a category provides the best forecasts. </w:t>
      </w:r>
    </w:p>
    <w:p w14:paraId="1676CE03" w14:textId="77777777" w:rsidR="002B0A33" w:rsidRPr="00761051" w:rsidRDefault="002B0A33" w:rsidP="002B0A33">
      <w:pPr>
        <w:spacing w:line="360" w:lineRule="auto"/>
        <w:ind w:firstLine="420"/>
        <w:jc w:val="left"/>
        <w:rPr>
          <w:rFonts w:ascii="Times New Roman" w:hAnsi="Times New Roman" w:cs="Times New Roman"/>
          <w:sz w:val="24"/>
          <w:szCs w:val="24"/>
        </w:rPr>
      </w:pPr>
    </w:p>
    <w:p w14:paraId="66CA172A" w14:textId="56BC9A2F" w:rsidR="002B0A33" w:rsidRPr="00761051" w:rsidRDefault="002B0A33" w:rsidP="002B0A33">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The</w:t>
      </w:r>
      <w:r w:rsidRPr="00761051">
        <w:rPr>
          <w:rFonts w:ascii="Times New Roman" w:hAnsi="Times New Roman" w:cs="Times New Roman" w:hint="eastAsia"/>
          <w:sz w:val="24"/>
          <w:szCs w:val="24"/>
        </w:rPr>
        <w:t xml:space="preserve"> </w:t>
      </w:r>
      <w:r w:rsidR="00A46E6C" w:rsidRPr="00761051">
        <w:rPr>
          <w:rFonts w:ascii="Times New Roman" w:hAnsi="Times New Roman" w:cs="Times New Roman"/>
          <w:sz w:val="24"/>
          <w:szCs w:val="24"/>
        </w:rPr>
        <w:t>l</w:t>
      </w:r>
      <w:r w:rsidRPr="00761051">
        <w:rPr>
          <w:rFonts w:ascii="Times New Roman" w:hAnsi="Times New Roman" w:cs="Times New Roman" w:hint="eastAsia"/>
          <w:sz w:val="24"/>
          <w:szCs w:val="24"/>
        </w:rPr>
        <w:t>ast</w:t>
      </w:r>
      <w:r w:rsidRPr="00761051">
        <w:rPr>
          <w:rFonts w:ascii="Times New Roman" w:hAnsi="Times New Roman" w:cs="Times New Roman"/>
          <w:sz w:val="24"/>
          <w:szCs w:val="24"/>
        </w:rPr>
        <w:t xml:space="preserve"> row </w:t>
      </w:r>
      <w:r w:rsidRPr="00761051">
        <w:rPr>
          <w:rFonts w:ascii="Times New Roman" w:hAnsi="Times New Roman" w:cs="Times New Roman" w:hint="eastAsia"/>
          <w:sz w:val="24"/>
          <w:szCs w:val="24"/>
        </w:rPr>
        <w:t xml:space="preserve">in Table 2 </w:t>
      </w:r>
      <w:r w:rsidRPr="00761051">
        <w:rPr>
          <w:rFonts w:ascii="Times New Roman" w:hAnsi="Times New Roman" w:cs="Times New Roman"/>
          <w:sz w:val="24"/>
          <w:szCs w:val="24"/>
        </w:rPr>
        <w:t xml:space="preserve">reports the results for the </w:t>
      </w:r>
      <w:r w:rsidRPr="00761051">
        <w:rPr>
          <w:rFonts w:ascii="Times New Roman" w:hAnsi="Times New Roman" w:cs="Times New Roman" w:hint="eastAsia"/>
          <w:sz w:val="24"/>
          <w:szCs w:val="24"/>
        </w:rPr>
        <w:t>ridge regression</w:t>
      </w:r>
      <w:r w:rsidRPr="00761051">
        <w:rPr>
          <w:rFonts w:ascii="Times New Roman" w:hAnsi="Times New Roman" w:cs="Times New Roman"/>
          <w:sz w:val="24"/>
          <w:szCs w:val="24"/>
        </w:rPr>
        <w:t>.</w:t>
      </w:r>
      <w:r w:rsidR="0003628A" w:rsidRPr="00761051">
        <w:rPr>
          <w:rFonts w:ascii="Times New Roman" w:hAnsi="Times New Roman" w:cs="Times New Roman"/>
          <w:sz w:val="24"/>
          <w:szCs w:val="24"/>
        </w:rPr>
        <w:t xml:space="preserve"> Despite utilizing the</w:t>
      </w:r>
      <w:r w:rsidRPr="00761051">
        <w:rPr>
          <w:rFonts w:ascii="Times New Roman" w:hAnsi="Times New Roman" w:cs="Times New Roman" w:hint="eastAsia"/>
          <w:sz w:val="24"/>
          <w:szCs w:val="24"/>
        </w:rPr>
        <w:t xml:space="preserve"> full set of information, the forecasting performance of ridge regression is worse than that of all the models estimated by LASSO. This may because that r</w:t>
      </w:r>
      <w:r w:rsidRPr="00761051">
        <w:rPr>
          <w:rFonts w:ascii="Times New Roman" w:hAnsi="Times New Roman" w:cs="Times New Roman"/>
          <w:sz w:val="24"/>
          <w:szCs w:val="24"/>
        </w:rPr>
        <w:t>idge regression keeps all the variables in the model</w:t>
      </w:r>
      <w:r w:rsidRPr="00761051">
        <w:rPr>
          <w:rFonts w:ascii="Times New Roman" w:hAnsi="Times New Roman" w:cs="Times New Roman" w:hint="eastAsia"/>
          <w:sz w:val="24"/>
          <w:szCs w:val="24"/>
        </w:rPr>
        <w:t xml:space="preserve"> without </w:t>
      </w:r>
      <w:r w:rsidR="00A46E6C" w:rsidRPr="00761051">
        <w:rPr>
          <w:rFonts w:ascii="Times New Roman" w:hAnsi="Times New Roman" w:cs="Times New Roman"/>
          <w:sz w:val="24"/>
          <w:szCs w:val="24"/>
        </w:rPr>
        <w:t xml:space="preserve">any simplifying </w:t>
      </w:r>
      <w:r w:rsidRPr="00761051">
        <w:rPr>
          <w:rFonts w:ascii="Times New Roman" w:hAnsi="Times New Roman" w:cs="Times New Roman" w:hint="eastAsia"/>
          <w:sz w:val="24"/>
          <w:szCs w:val="24"/>
        </w:rPr>
        <w:t>selection</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So i</w:t>
      </w:r>
      <w:r w:rsidRPr="00761051">
        <w:rPr>
          <w:rFonts w:ascii="Times New Roman" w:hAnsi="Times New Roman" w:cs="Times New Roman"/>
          <w:sz w:val="24"/>
          <w:szCs w:val="24"/>
        </w:rPr>
        <w:t xml:space="preserve">f only a small part of them are useful, then most of the variables in the model will certainly generate more noise to worsen </w:t>
      </w:r>
      <w:r w:rsidRPr="00761051">
        <w:rPr>
          <w:rFonts w:ascii="Times New Roman" w:hAnsi="Times New Roman" w:cs="Times New Roman" w:hint="eastAsia"/>
          <w:sz w:val="24"/>
          <w:szCs w:val="24"/>
        </w:rPr>
        <w:t xml:space="preserve">the </w:t>
      </w:r>
      <w:r w:rsidRPr="00761051">
        <w:rPr>
          <w:rFonts w:ascii="Times New Roman" w:hAnsi="Times New Roman" w:cs="Times New Roman"/>
          <w:sz w:val="24"/>
          <w:szCs w:val="24"/>
        </w:rPr>
        <w:t>forecasts.</w:t>
      </w:r>
    </w:p>
    <w:p w14:paraId="39D2106C" w14:textId="77777777" w:rsidR="005357B0" w:rsidRPr="00761051" w:rsidRDefault="005357B0" w:rsidP="005357B0">
      <w:pPr>
        <w:pStyle w:val="Heading3"/>
        <w:jc w:val="left"/>
        <w:rPr>
          <w:rFonts w:ascii="Times New Roman" w:hAnsi="Times New Roman" w:cs="Times New Roman"/>
          <w:sz w:val="24"/>
          <w:szCs w:val="24"/>
        </w:rPr>
      </w:pPr>
      <w:r w:rsidRPr="00761051">
        <w:rPr>
          <w:rFonts w:ascii="Times New Roman" w:hAnsi="Times New Roman" w:cs="Times New Roman" w:hint="eastAsia"/>
          <w:sz w:val="24"/>
          <w:szCs w:val="24"/>
        </w:rPr>
        <w:t xml:space="preserve">4.5.3 Rolling </w:t>
      </w:r>
      <w:r w:rsidRPr="00761051">
        <w:rPr>
          <w:rFonts w:ascii="Times New Roman" w:hAnsi="Times New Roman" w:cs="Times New Roman"/>
          <w:sz w:val="24"/>
          <w:szCs w:val="24"/>
        </w:rPr>
        <w:t xml:space="preserve">scheme </w:t>
      </w:r>
      <w:r w:rsidRPr="00761051">
        <w:rPr>
          <w:rFonts w:ascii="Times New Roman" w:hAnsi="Times New Roman" w:cs="Times New Roman" w:hint="eastAsia"/>
          <w:sz w:val="24"/>
          <w:szCs w:val="24"/>
        </w:rPr>
        <w:t>forecasts</w:t>
      </w:r>
    </w:p>
    <w:p w14:paraId="3ED603A9" w14:textId="03AFD75C" w:rsidR="00A46E6C" w:rsidRPr="00AD33D5" w:rsidRDefault="005357B0" w:rsidP="005357B0">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I</w:t>
      </w:r>
      <w:r w:rsidRPr="00761051">
        <w:rPr>
          <w:rFonts w:ascii="Times New Roman" w:hAnsi="Times New Roman" w:cs="Times New Roman" w:hint="eastAsia"/>
          <w:sz w:val="24"/>
          <w:szCs w:val="24"/>
        </w:rPr>
        <w:t xml:space="preserve">n the </w:t>
      </w:r>
      <w:r w:rsidRPr="00761051">
        <w:rPr>
          <w:rFonts w:ascii="Times New Roman" w:hAnsi="Times New Roman" w:cs="Times New Roman"/>
          <w:sz w:val="24"/>
          <w:szCs w:val="24"/>
        </w:rPr>
        <w:t>middle</w:t>
      </w:r>
      <w:r w:rsidRPr="00761051">
        <w:rPr>
          <w:rFonts w:ascii="Times New Roman" w:hAnsi="Times New Roman" w:cs="Times New Roman" w:hint="eastAsia"/>
          <w:sz w:val="24"/>
          <w:szCs w:val="24"/>
        </w:rPr>
        <w:t xml:space="preserve"> and right panel of Table 2 we report the results for one week ahead and four weeks ahead rolling forecasts. </w:t>
      </w:r>
      <w:r w:rsidRPr="00761051">
        <w:rPr>
          <w:rFonts w:ascii="Times New Roman" w:hAnsi="Times New Roman" w:cs="Times New Roman"/>
          <w:sz w:val="24"/>
          <w:szCs w:val="24"/>
        </w:rPr>
        <w:t>I</w:t>
      </w:r>
      <w:r w:rsidRPr="00761051">
        <w:rPr>
          <w:rFonts w:ascii="Times New Roman" w:hAnsi="Times New Roman" w:cs="Times New Roman" w:hint="eastAsia"/>
          <w:sz w:val="24"/>
          <w:szCs w:val="24"/>
        </w:rPr>
        <w:t>n contrast to the results from fixed scheme forecasts, first, all the models under the rolling scheme</w:t>
      </w:r>
      <w:r w:rsidRPr="00761051">
        <w:rPr>
          <w:rFonts w:ascii="Times New Roman" w:hAnsi="Times New Roman" w:cs="Times New Roman"/>
          <w:sz w:val="24"/>
          <w:szCs w:val="24"/>
        </w:rPr>
        <w:t xml:space="preserve"> deliver substantially</w:t>
      </w:r>
      <w:r w:rsidRPr="00761051">
        <w:rPr>
          <w:rFonts w:ascii="Times New Roman" w:hAnsi="Times New Roman" w:cs="Times New Roman" w:hint="eastAsia"/>
          <w:sz w:val="24"/>
          <w:szCs w:val="24"/>
        </w:rPr>
        <w:t xml:space="preserve"> better forecasts than that</w:t>
      </w:r>
      <w:r w:rsidR="00A46E6C" w:rsidRPr="00761051">
        <w:rPr>
          <w:rFonts w:ascii="Times New Roman" w:hAnsi="Times New Roman" w:cs="Times New Roman"/>
          <w:sz w:val="24"/>
          <w:szCs w:val="24"/>
        </w:rPr>
        <w:t xml:space="preserve"> from the </w:t>
      </w:r>
      <w:r w:rsidRPr="00761051">
        <w:rPr>
          <w:rFonts w:ascii="Times New Roman" w:hAnsi="Times New Roman" w:cs="Times New Roman"/>
          <w:sz w:val="24"/>
          <w:szCs w:val="24"/>
        </w:rPr>
        <w:t>fixed</w:t>
      </w:r>
      <w:r w:rsidRPr="00761051">
        <w:rPr>
          <w:rFonts w:ascii="Times New Roman" w:hAnsi="Times New Roman" w:cs="Times New Roman" w:hint="eastAsia"/>
          <w:sz w:val="24"/>
          <w:szCs w:val="24"/>
        </w:rPr>
        <w:t xml:space="preserve"> scheme. </w:t>
      </w:r>
      <w:r w:rsidRPr="00761051">
        <w:rPr>
          <w:rFonts w:ascii="Times New Roman" w:hAnsi="Times New Roman" w:cs="Times New Roman"/>
          <w:sz w:val="24"/>
          <w:szCs w:val="24"/>
        </w:rPr>
        <w:t>A</w:t>
      </w:r>
      <w:r w:rsidRPr="00761051">
        <w:rPr>
          <w:rFonts w:ascii="Times New Roman" w:hAnsi="Times New Roman" w:cs="Times New Roman" w:hint="eastAsia"/>
          <w:sz w:val="24"/>
          <w:szCs w:val="24"/>
        </w:rPr>
        <w:t xml:space="preserve">nd more importantly, all the models </w:t>
      </w:r>
      <w:r w:rsidRPr="00761051">
        <w:rPr>
          <w:rFonts w:ascii="Times New Roman" w:hAnsi="Times New Roman" w:cs="Times New Roman"/>
          <w:sz w:val="24"/>
          <w:szCs w:val="24"/>
        </w:rPr>
        <w:t>integrating</w:t>
      </w:r>
      <w:r w:rsidRPr="00761051">
        <w:rPr>
          <w:rFonts w:ascii="Times New Roman" w:hAnsi="Times New Roman" w:cs="Times New Roman" w:hint="eastAsia"/>
          <w:sz w:val="24"/>
          <w:szCs w:val="24"/>
        </w:rPr>
        <w:t xml:space="preserve"> extra information</w:t>
      </w:r>
      <w:r w:rsidR="00BC4451" w:rsidRPr="00761051">
        <w:rPr>
          <w:rFonts w:ascii="Times New Roman" w:hAnsi="Times New Roman" w:cs="Times New Roman" w:hint="eastAsia"/>
          <w:sz w:val="24"/>
          <w:szCs w:val="24"/>
        </w:rPr>
        <w:t xml:space="preserve"> estimated by LASSO</w:t>
      </w:r>
      <w:r w:rsidRPr="00761051">
        <w:rPr>
          <w:rFonts w:ascii="Times New Roman" w:hAnsi="Times New Roman" w:cs="Times New Roman" w:hint="eastAsia"/>
          <w:sz w:val="24"/>
          <w:szCs w:val="24"/>
        </w:rPr>
        <w:t xml:space="preserve">, even only including extra information of the five top sales products, perform better than the baseline model. </w:t>
      </w:r>
      <w:r w:rsidRPr="00761051">
        <w:rPr>
          <w:rFonts w:ascii="Times New Roman" w:hAnsi="Times New Roman" w:cs="Times New Roman"/>
          <w:sz w:val="24"/>
          <w:szCs w:val="24"/>
        </w:rPr>
        <w:t>S</w:t>
      </w:r>
      <w:r w:rsidRPr="00761051">
        <w:rPr>
          <w:rFonts w:ascii="Times New Roman" w:hAnsi="Times New Roman" w:cs="Times New Roman" w:hint="eastAsia"/>
          <w:sz w:val="24"/>
          <w:szCs w:val="24"/>
        </w:rPr>
        <w:t>econd, we can see that models</w:t>
      </w:r>
      <w:r w:rsidRPr="00761051">
        <w:rPr>
          <w:rFonts w:ascii="Times New Roman" w:hAnsi="Times New Roman" w:cs="Times New Roman"/>
          <w:sz w:val="24"/>
          <w:szCs w:val="24"/>
        </w:rPr>
        <w:t xml:space="preserve"> combining</w:t>
      </w:r>
      <w:r w:rsidRPr="00761051">
        <w:rPr>
          <w:rFonts w:ascii="Times New Roman" w:hAnsi="Times New Roman" w:cs="Times New Roman" w:hint="eastAsia"/>
          <w:sz w:val="24"/>
          <w:szCs w:val="24"/>
        </w:rPr>
        <w:t xml:space="preserve"> raw SKU level information benefit more from the rolling scheme than the models integrating promotional factors. </w:t>
      </w:r>
      <w:r w:rsidR="00CF56E7">
        <w:rPr>
          <w:rFonts w:ascii="Times New Roman" w:hAnsi="Times New Roman" w:cs="Times New Roman" w:hint="eastAsia"/>
          <w:sz w:val="24"/>
          <w:szCs w:val="24"/>
        </w:rPr>
        <w:t>T</w:t>
      </w:r>
      <w:r w:rsidRPr="00761051">
        <w:rPr>
          <w:rFonts w:ascii="Times New Roman" w:hAnsi="Times New Roman" w:cs="Times New Roman" w:hint="eastAsia"/>
          <w:sz w:val="24"/>
          <w:szCs w:val="24"/>
        </w:rPr>
        <w:t>he ADL-inter-all</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model </w:t>
      </w:r>
      <w:r w:rsidRPr="00761051">
        <w:rPr>
          <w:rFonts w:ascii="Times New Roman" w:hAnsi="Times New Roman" w:cs="Times New Roman"/>
          <w:sz w:val="24"/>
          <w:szCs w:val="24"/>
        </w:rPr>
        <w:t xml:space="preserve">outperforms </w:t>
      </w:r>
      <w:r w:rsidRPr="00761051">
        <w:rPr>
          <w:rFonts w:ascii="Times New Roman" w:hAnsi="Times New Roman" w:cs="Times New Roman" w:hint="eastAsia"/>
          <w:sz w:val="24"/>
          <w:szCs w:val="24"/>
        </w:rPr>
        <w:t xml:space="preserve">all the </w:t>
      </w:r>
      <w:r w:rsidRPr="00761051">
        <w:rPr>
          <w:rFonts w:ascii="Times New Roman" w:hAnsi="Times New Roman" w:cs="Times New Roman"/>
          <w:sz w:val="24"/>
          <w:szCs w:val="24"/>
        </w:rPr>
        <w:t xml:space="preserve">other </w:t>
      </w:r>
      <w:r w:rsidRPr="00761051">
        <w:rPr>
          <w:rFonts w:ascii="Times New Roman" w:hAnsi="Times New Roman" w:cs="Times New Roman" w:hint="eastAsia"/>
          <w:sz w:val="24"/>
          <w:szCs w:val="24"/>
        </w:rPr>
        <w:t>models</w:t>
      </w:r>
      <w:r w:rsidRPr="00761051">
        <w:rPr>
          <w:rFonts w:ascii="Times New Roman" w:hAnsi="Times New Roman" w:cs="Times New Roman"/>
          <w:sz w:val="24"/>
          <w:szCs w:val="24"/>
        </w:rPr>
        <w:t xml:space="preserve"> across</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all</w:t>
      </w:r>
      <w:r w:rsidR="00860FBB">
        <w:rPr>
          <w:rFonts w:ascii="Times New Roman" w:hAnsi="Times New Roman" w:cs="Times New Roman" w:hint="eastAsia"/>
          <w:sz w:val="24"/>
          <w:szCs w:val="24"/>
        </w:rPr>
        <w:t xml:space="preserve"> the accuracy</w:t>
      </w:r>
      <w:r w:rsidRPr="00761051">
        <w:rPr>
          <w:rFonts w:ascii="Times New Roman" w:hAnsi="Times New Roman" w:cs="Times New Roman"/>
          <w:sz w:val="24"/>
          <w:szCs w:val="24"/>
        </w:rPr>
        <w:t xml:space="preserve"> measures</w:t>
      </w:r>
      <w:r w:rsidRPr="00761051">
        <w:rPr>
          <w:rFonts w:ascii="Times New Roman" w:hAnsi="Times New Roman" w:cs="Times New Roman" w:hint="eastAsia"/>
          <w:sz w:val="24"/>
          <w:szCs w:val="24"/>
        </w:rPr>
        <w:t>.</w:t>
      </w:r>
      <w:r w:rsidR="00860FBB">
        <w:rPr>
          <w:rFonts w:ascii="Times New Roman" w:hAnsi="Times New Roman" w:cs="Times New Roman" w:hint="eastAsia"/>
          <w:sz w:val="24"/>
          <w:szCs w:val="24"/>
        </w:rPr>
        <w:t xml:space="preserve"> </w:t>
      </w:r>
      <w:r w:rsidR="00FD03BC" w:rsidRPr="00761051">
        <w:rPr>
          <w:rFonts w:ascii="Times New Roman" w:hAnsi="Times New Roman" w:cs="Times New Roman"/>
          <w:sz w:val="24"/>
          <w:szCs w:val="24"/>
        </w:rPr>
        <w:t>T</w:t>
      </w:r>
      <w:r w:rsidR="00A50CF7" w:rsidRPr="00761051">
        <w:rPr>
          <w:rFonts w:ascii="Times New Roman" w:hAnsi="Times New Roman" w:cs="Times New Roman" w:hint="eastAsia"/>
          <w:sz w:val="24"/>
          <w:szCs w:val="24"/>
        </w:rPr>
        <w:t xml:space="preserve">his is an astonishing result </w:t>
      </w:r>
      <w:r w:rsidR="00B17F4A" w:rsidRPr="00761051">
        <w:rPr>
          <w:rFonts w:ascii="Times New Roman" w:hAnsi="Times New Roman" w:cs="Times New Roman" w:hint="eastAsia"/>
          <w:sz w:val="24"/>
          <w:szCs w:val="24"/>
        </w:rPr>
        <w:t xml:space="preserve">compared to its poor </w:t>
      </w:r>
      <w:r w:rsidR="00B17F4A" w:rsidRPr="00761051">
        <w:rPr>
          <w:rFonts w:ascii="Times New Roman" w:hAnsi="Times New Roman" w:cs="Times New Roman"/>
          <w:sz w:val="24"/>
          <w:szCs w:val="24"/>
        </w:rPr>
        <w:t>performance</w:t>
      </w:r>
      <w:r w:rsidR="00B17F4A" w:rsidRPr="00761051">
        <w:rPr>
          <w:rFonts w:ascii="Times New Roman" w:hAnsi="Times New Roman" w:cs="Times New Roman" w:hint="eastAsia"/>
          <w:sz w:val="24"/>
          <w:szCs w:val="24"/>
        </w:rPr>
        <w:t xml:space="preserve"> in the fixed scheme. </w:t>
      </w:r>
      <w:r w:rsidR="00B17F4A" w:rsidRPr="00761051">
        <w:rPr>
          <w:rFonts w:ascii="Times New Roman" w:hAnsi="Times New Roman" w:cs="Times New Roman"/>
          <w:sz w:val="24"/>
          <w:szCs w:val="24"/>
        </w:rPr>
        <w:t>T</w:t>
      </w:r>
      <w:r w:rsidR="00B17F4A" w:rsidRPr="00761051">
        <w:rPr>
          <w:rFonts w:ascii="Times New Roman" w:hAnsi="Times New Roman" w:cs="Times New Roman" w:hint="eastAsia"/>
          <w:sz w:val="24"/>
          <w:szCs w:val="24"/>
        </w:rPr>
        <w:t xml:space="preserve">he results confirm that the extent of promotional interactions among individual SKUs are unstable and dynamic across time periods. </w:t>
      </w:r>
      <w:r w:rsidR="00B17F4A" w:rsidRPr="00761051">
        <w:rPr>
          <w:rFonts w:ascii="Times New Roman" w:hAnsi="Times New Roman" w:cs="Times New Roman"/>
          <w:sz w:val="24"/>
          <w:szCs w:val="24"/>
        </w:rPr>
        <w:t>T</w:t>
      </w:r>
      <w:r w:rsidR="00B17F4A" w:rsidRPr="00761051">
        <w:rPr>
          <w:rFonts w:ascii="Times New Roman" w:hAnsi="Times New Roman" w:cs="Times New Roman" w:hint="eastAsia"/>
          <w:sz w:val="24"/>
          <w:szCs w:val="24"/>
        </w:rPr>
        <w:t xml:space="preserve">hird, the factor based models also perform pretty well though they are not the best. Considering they also perform well in the fixed schemes, we </w:t>
      </w:r>
      <w:r w:rsidR="00B17F4A" w:rsidRPr="00761051">
        <w:rPr>
          <w:rFonts w:ascii="Times New Roman" w:hAnsi="Times New Roman" w:cs="Times New Roman"/>
          <w:sz w:val="24"/>
          <w:szCs w:val="24"/>
        </w:rPr>
        <w:t>conclude</w:t>
      </w:r>
      <w:r w:rsidR="00B17F4A" w:rsidRPr="00761051">
        <w:rPr>
          <w:rFonts w:ascii="Times New Roman" w:hAnsi="Times New Roman" w:cs="Times New Roman" w:hint="eastAsia"/>
          <w:sz w:val="24"/>
          <w:szCs w:val="24"/>
        </w:rPr>
        <w:t xml:space="preserve"> that they are more robust models than the models without information pre-extraction. Fourth, by comparing the forecasting improvements between different </w:t>
      </w:r>
      <w:r w:rsidR="00B17F4A" w:rsidRPr="00761051">
        <w:rPr>
          <w:rFonts w:ascii="Times New Roman" w:hAnsi="Times New Roman" w:cs="Times New Roman"/>
          <w:sz w:val="24"/>
          <w:szCs w:val="24"/>
        </w:rPr>
        <w:t>horizons</w:t>
      </w:r>
      <w:r w:rsidR="00B17F4A" w:rsidRPr="00761051">
        <w:rPr>
          <w:rFonts w:ascii="Times New Roman" w:hAnsi="Times New Roman" w:cs="Times New Roman" w:hint="eastAsia"/>
          <w:sz w:val="24"/>
          <w:szCs w:val="24"/>
        </w:rPr>
        <w:t>,</w:t>
      </w:r>
      <w:r w:rsidR="00B17F4A" w:rsidRPr="00761051">
        <w:rPr>
          <w:rFonts w:ascii="Times New Roman" w:hAnsi="Times New Roman" w:cs="Times New Roman"/>
          <w:sz w:val="24"/>
          <w:szCs w:val="24"/>
        </w:rPr>
        <w:t xml:space="preserve"> we find the improvements over baseline model become substantial</w:t>
      </w:r>
      <w:r w:rsidR="00B17F4A" w:rsidRPr="00761051">
        <w:rPr>
          <w:rFonts w:ascii="Times New Roman" w:hAnsi="Times New Roman" w:cs="Times New Roman" w:hint="eastAsia"/>
          <w:sz w:val="24"/>
          <w:szCs w:val="24"/>
        </w:rPr>
        <w:t xml:space="preserve">ly </w:t>
      </w:r>
      <w:r w:rsidR="00B17F4A" w:rsidRPr="00761051">
        <w:rPr>
          <w:rFonts w:ascii="Times New Roman" w:hAnsi="Times New Roman" w:cs="Times New Roman"/>
          <w:sz w:val="24"/>
          <w:szCs w:val="24"/>
        </w:rPr>
        <w:t>larger as the forecast horizon increases, e.g. the AvgRelMAE is 0.</w:t>
      </w:r>
      <w:r w:rsidR="00236103" w:rsidRPr="00761051">
        <w:rPr>
          <w:rFonts w:ascii="Times New Roman" w:hAnsi="Times New Roman" w:cs="Times New Roman"/>
          <w:sz w:val="24"/>
          <w:szCs w:val="24"/>
        </w:rPr>
        <w:t>9</w:t>
      </w:r>
      <w:r w:rsidR="001F200F">
        <w:rPr>
          <w:rFonts w:ascii="Times New Roman" w:hAnsi="Times New Roman" w:cs="Times New Roman" w:hint="eastAsia"/>
          <w:sz w:val="24"/>
          <w:szCs w:val="24"/>
        </w:rPr>
        <w:t>71</w:t>
      </w:r>
      <w:r w:rsidR="00236103" w:rsidRPr="00761051">
        <w:rPr>
          <w:rFonts w:ascii="Times New Roman" w:hAnsi="Times New Roman" w:cs="Times New Roman"/>
          <w:sz w:val="24"/>
          <w:szCs w:val="24"/>
        </w:rPr>
        <w:t xml:space="preserve"> </w:t>
      </w:r>
      <w:r w:rsidR="00B17F4A" w:rsidRPr="00761051">
        <w:rPr>
          <w:rFonts w:ascii="Times New Roman" w:hAnsi="Times New Roman" w:cs="Times New Roman"/>
          <w:sz w:val="24"/>
          <w:szCs w:val="24"/>
        </w:rPr>
        <w:t>in horizon</w:t>
      </w:r>
      <w:r w:rsidR="00B17F4A" w:rsidRPr="00761051">
        <w:rPr>
          <w:rFonts w:ascii="Times New Roman" w:hAnsi="Times New Roman" w:cs="Times New Roman" w:hint="eastAsia"/>
          <w:sz w:val="24"/>
          <w:szCs w:val="24"/>
        </w:rPr>
        <w:t xml:space="preserve"> 4 weeks </w:t>
      </w:r>
      <w:r w:rsidR="00B17F4A" w:rsidRPr="00761051">
        <w:rPr>
          <w:rFonts w:ascii="Times New Roman" w:hAnsi="Times New Roman" w:cs="Times New Roman"/>
          <w:sz w:val="24"/>
          <w:szCs w:val="24"/>
        </w:rPr>
        <w:t>while it is 0.</w:t>
      </w:r>
      <w:r w:rsidR="00236103" w:rsidRPr="00761051">
        <w:rPr>
          <w:rFonts w:ascii="Times New Roman" w:hAnsi="Times New Roman" w:cs="Times New Roman"/>
          <w:sz w:val="24"/>
          <w:szCs w:val="24"/>
        </w:rPr>
        <w:t>9</w:t>
      </w:r>
      <w:r w:rsidR="00236103" w:rsidRPr="00761051">
        <w:rPr>
          <w:rFonts w:ascii="Times New Roman" w:hAnsi="Times New Roman" w:cs="Times New Roman" w:hint="eastAsia"/>
          <w:sz w:val="24"/>
          <w:szCs w:val="24"/>
        </w:rPr>
        <w:t>7</w:t>
      </w:r>
      <w:r w:rsidR="001F200F">
        <w:rPr>
          <w:rFonts w:ascii="Times New Roman" w:hAnsi="Times New Roman" w:cs="Times New Roman" w:hint="eastAsia"/>
          <w:sz w:val="24"/>
          <w:szCs w:val="24"/>
        </w:rPr>
        <w:t>9</w:t>
      </w:r>
      <w:r w:rsidR="00236103" w:rsidRPr="00761051">
        <w:rPr>
          <w:rFonts w:ascii="Times New Roman" w:hAnsi="Times New Roman" w:cs="Times New Roman"/>
          <w:sz w:val="24"/>
          <w:szCs w:val="24"/>
        </w:rPr>
        <w:t xml:space="preserve"> </w:t>
      </w:r>
      <w:r w:rsidR="00B17F4A" w:rsidRPr="00761051">
        <w:rPr>
          <w:rFonts w:ascii="Times New Roman" w:hAnsi="Times New Roman" w:cs="Times New Roman"/>
          <w:sz w:val="24"/>
          <w:szCs w:val="24"/>
        </w:rPr>
        <w:t>in horizon</w:t>
      </w:r>
      <w:r w:rsidR="00B17F4A" w:rsidRPr="00761051">
        <w:rPr>
          <w:rFonts w:ascii="Times New Roman" w:hAnsi="Times New Roman" w:cs="Times New Roman" w:hint="eastAsia"/>
          <w:sz w:val="24"/>
          <w:szCs w:val="24"/>
        </w:rPr>
        <w:t xml:space="preserve"> 1 week for the best performance model</w:t>
      </w:r>
      <w:r w:rsidR="00B17F4A" w:rsidRPr="00761051">
        <w:rPr>
          <w:rFonts w:ascii="Times New Roman" w:hAnsi="Times New Roman" w:cs="Times New Roman"/>
          <w:sz w:val="24"/>
          <w:szCs w:val="24"/>
        </w:rPr>
        <w:t>. This is in consistent with the results from Huang et al. (2014).</w:t>
      </w:r>
      <w:r w:rsidR="00B17F4A" w:rsidRPr="00761051">
        <w:rPr>
          <w:rFonts w:ascii="Times New Roman" w:hAnsi="Times New Roman" w:cs="Times New Roman" w:hint="eastAsia"/>
          <w:sz w:val="24"/>
          <w:szCs w:val="24"/>
        </w:rPr>
        <w:t xml:space="preserve"> </w:t>
      </w:r>
      <w:r w:rsidR="00860FBB">
        <w:rPr>
          <w:rFonts w:ascii="Times New Roman" w:hAnsi="Times New Roman" w:cs="Times New Roman" w:hint="eastAsia"/>
          <w:sz w:val="24"/>
          <w:szCs w:val="24"/>
        </w:rPr>
        <w:t>F</w:t>
      </w:r>
      <w:r w:rsidR="00860FBB">
        <w:rPr>
          <w:rFonts w:ascii="Times New Roman" w:hAnsi="Times New Roman" w:cs="Times New Roman"/>
          <w:sz w:val="24"/>
          <w:szCs w:val="24"/>
        </w:rPr>
        <w:t>ifth</w:t>
      </w:r>
      <w:r w:rsidR="00D907E3" w:rsidRPr="00761051">
        <w:rPr>
          <w:rFonts w:ascii="Times New Roman" w:hAnsi="Times New Roman" w:cs="Times New Roman" w:hint="eastAsia"/>
          <w:sz w:val="24"/>
          <w:szCs w:val="24"/>
        </w:rPr>
        <w:t xml:space="preserve">, Ridge regression with full </w:t>
      </w:r>
      <w:r w:rsidR="00D907E3" w:rsidRPr="00761051">
        <w:rPr>
          <w:rFonts w:ascii="Times New Roman" w:hAnsi="Times New Roman" w:cs="Times New Roman"/>
          <w:sz w:val="24"/>
          <w:szCs w:val="24"/>
        </w:rPr>
        <w:t>information</w:t>
      </w:r>
      <w:r w:rsidR="00D907E3" w:rsidRPr="00761051">
        <w:rPr>
          <w:rFonts w:ascii="Times New Roman" w:hAnsi="Times New Roman" w:cs="Times New Roman" w:hint="eastAsia"/>
          <w:sz w:val="24"/>
          <w:szCs w:val="24"/>
        </w:rPr>
        <w:t xml:space="preserve"> still performs worse than all the models estimated by LASSO in </w:t>
      </w:r>
      <w:r w:rsidR="00BC4451" w:rsidRPr="00761051">
        <w:rPr>
          <w:rFonts w:ascii="Times New Roman" w:hAnsi="Times New Roman" w:cs="Times New Roman" w:hint="eastAsia"/>
          <w:sz w:val="24"/>
          <w:szCs w:val="24"/>
        </w:rPr>
        <w:t xml:space="preserve">the </w:t>
      </w:r>
      <w:r w:rsidR="00D907E3" w:rsidRPr="00761051">
        <w:rPr>
          <w:rFonts w:ascii="Times New Roman" w:hAnsi="Times New Roman" w:cs="Times New Roman" w:hint="eastAsia"/>
          <w:sz w:val="24"/>
          <w:szCs w:val="24"/>
        </w:rPr>
        <w:t xml:space="preserve">rolling scheme. </w:t>
      </w:r>
      <w:r w:rsidR="00860FBB">
        <w:rPr>
          <w:rFonts w:ascii="Times New Roman" w:hAnsi="Times New Roman" w:cs="Times New Roman" w:hint="eastAsia"/>
          <w:sz w:val="24"/>
          <w:szCs w:val="24"/>
        </w:rPr>
        <w:t xml:space="preserve">Lastly, </w:t>
      </w:r>
      <w:r w:rsidR="00AD33D5">
        <w:rPr>
          <w:rFonts w:ascii="Times New Roman" w:hAnsi="Times New Roman" w:cs="Times New Roman" w:hint="eastAsia"/>
          <w:sz w:val="24"/>
          <w:szCs w:val="24"/>
        </w:rPr>
        <w:t>the MPEs</w:t>
      </w:r>
      <w:r w:rsidR="00236103">
        <w:rPr>
          <w:rFonts w:ascii="Times New Roman" w:hAnsi="Times New Roman" w:cs="Times New Roman" w:hint="eastAsia"/>
          <w:sz w:val="24"/>
          <w:szCs w:val="24"/>
        </w:rPr>
        <w:t xml:space="preserve"> of LASSO based models</w:t>
      </w:r>
      <w:r w:rsidR="00AD33D5">
        <w:rPr>
          <w:rFonts w:ascii="Times New Roman" w:hAnsi="Times New Roman" w:cs="Times New Roman" w:hint="eastAsia"/>
          <w:sz w:val="24"/>
          <w:szCs w:val="24"/>
        </w:rPr>
        <w:t xml:space="preserve"> </w:t>
      </w:r>
      <w:r w:rsidR="00AD33D5" w:rsidRPr="00AD33D5">
        <w:rPr>
          <w:rFonts w:ascii="Times New Roman" w:hAnsi="Times New Roman" w:cs="Times New Roman"/>
          <w:sz w:val="24"/>
          <w:szCs w:val="24"/>
        </w:rPr>
        <w:t>are</w:t>
      </w:r>
      <w:r w:rsidR="00AD33D5">
        <w:rPr>
          <w:rFonts w:ascii="Times New Roman" w:hAnsi="Times New Roman" w:cs="Times New Roman" w:hint="eastAsia"/>
          <w:sz w:val="24"/>
          <w:szCs w:val="24"/>
        </w:rPr>
        <w:t xml:space="preserve"> </w:t>
      </w:r>
      <w:r w:rsidR="00AD33D5">
        <w:rPr>
          <w:rFonts w:ascii="Times New Roman" w:hAnsi="Times New Roman" w:cs="Times New Roman"/>
          <w:sz w:val="24"/>
          <w:szCs w:val="24"/>
        </w:rPr>
        <w:t>all</w:t>
      </w:r>
      <w:r w:rsidR="00AD33D5">
        <w:rPr>
          <w:rFonts w:ascii="Times New Roman" w:hAnsi="Times New Roman" w:cs="Times New Roman" w:hint="eastAsia"/>
          <w:sz w:val="24"/>
          <w:szCs w:val="24"/>
        </w:rPr>
        <w:t xml:space="preserve"> </w:t>
      </w:r>
      <w:r w:rsidR="00236103">
        <w:rPr>
          <w:rFonts w:ascii="Times New Roman" w:hAnsi="Times New Roman" w:cs="Times New Roman"/>
          <w:sz w:val="24"/>
          <w:szCs w:val="24"/>
        </w:rPr>
        <w:t>positive</w:t>
      </w:r>
      <w:r w:rsidR="00236103">
        <w:rPr>
          <w:rFonts w:ascii="Times New Roman" w:hAnsi="Times New Roman" w:cs="Times New Roman" w:hint="eastAsia"/>
          <w:sz w:val="24"/>
          <w:szCs w:val="24"/>
        </w:rPr>
        <w:t xml:space="preserve"> but </w:t>
      </w:r>
      <w:r w:rsidR="00AC36D3">
        <w:rPr>
          <w:rFonts w:ascii="Times New Roman" w:hAnsi="Times New Roman" w:cs="Times New Roman" w:hint="eastAsia"/>
          <w:sz w:val="24"/>
          <w:szCs w:val="24"/>
        </w:rPr>
        <w:t xml:space="preserve">the values are </w:t>
      </w:r>
      <w:r w:rsidR="00236103">
        <w:rPr>
          <w:rFonts w:ascii="Times New Roman" w:hAnsi="Times New Roman" w:cs="Times New Roman" w:hint="eastAsia"/>
          <w:sz w:val="24"/>
          <w:szCs w:val="24"/>
        </w:rPr>
        <w:t>small</w:t>
      </w:r>
      <w:r w:rsidR="00AD33D5">
        <w:rPr>
          <w:rFonts w:ascii="Times New Roman" w:hAnsi="Times New Roman" w:cs="Times New Roman"/>
          <w:sz w:val="24"/>
          <w:szCs w:val="24"/>
        </w:rPr>
        <w:t>,</w:t>
      </w:r>
      <w:r w:rsidR="00AD33D5">
        <w:rPr>
          <w:rFonts w:ascii="Times New Roman" w:hAnsi="Times New Roman" w:cs="Times New Roman" w:hint="eastAsia"/>
          <w:sz w:val="24"/>
          <w:szCs w:val="24"/>
        </w:rPr>
        <w:t xml:space="preserve"> </w:t>
      </w:r>
      <w:r w:rsidR="00AD33D5" w:rsidRPr="00AD33D5">
        <w:rPr>
          <w:rFonts w:ascii="Times New Roman" w:hAnsi="Times New Roman" w:cs="Times New Roman"/>
          <w:sz w:val="24"/>
          <w:szCs w:val="24"/>
        </w:rPr>
        <w:lastRenderedPageBreak/>
        <w:t>indicating</w:t>
      </w:r>
      <w:r w:rsidR="00AD33D5">
        <w:rPr>
          <w:rFonts w:ascii="Times New Roman" w:hAnsi="Times New Roman" w:cs="Times New Roman" w:hint="eastAsia"/>
          <w:sz w:val="24"/>
          <w:szCs w:val="24"/>
        </w:rPr>
        <w:t xml:space="preserve"> </w:t>
      </w:r>
      <w:r w:rsidR="00CF56E7">
        <w:rPr>
          <w:rFonts w:ascii="Times New Roman" w:hAnsi="Times New Roman" w:cs="Times New Roman" w:hint="eastAsia"/>
          <w:sz w:val="24"/>
          <w:szCs w:val="24"/>
        </w:rPr>
        <w:t>that the</w:t>
      </w:r>
      <w:r w:rsidR="00F52B8A">
        <w:rPr>
          <w:rFonts w:ascii="Times New Roman" w:hAnsi="Times New Roman" w:cs="Times New Roman" w:hint="eastAsia"/>
          <w:sz w:val="24"/>
          <w:szCs w:val="24"/>
        </w:rPr>
        <w:t xml:space="preserve"> overall forecasts from</w:t>
      </w:r>
      <w:r w:rsidR="00236103">
        <w:rPr>
          <w:rFonts w:ascii="Times New Roman" w:hAnsi="Times New Roman" w:cs="Times New Roman" w:hint="eastAsia"/>
          <w:sz w:val="24"/>
          <w:szCs w:val="24"/>
        </w:rPr>
        <w:t xml:space="preserve"> these</w:t>
      </w:r>
      <w:r w:rsidR="00F52B8A">
        <w:rPr>
          <w:rFonts w:ascii="Times New Roman" w:hAnsi="Times New Roman" w:cs="Times New Roman" w:hint="eastAsia"/>
          <w:sz w:val="24"/>
          <w:szCs w:val="24"/>
        </w:rPr>
        <w:t xml:space="preserve"> </w:t>
      </w:r>
      <w:r w:rsidR="00CF56E7">
        <w:rPr>
          <w:rFonts w:ascii="Times New Roman" w:hAnsi="Times New Roman" w:cs="Times New Roman" w:hint="eastAsia"/>
          <w:sz w:val="24"/>
          <w:szCs w:val="24"/>
        </w:rPr>
        <w:t>model</w:t>
      </w:r>
      <w:r w:rsidR="00F52B8A">
        <w:rPr>
          <w:rFonts w:ascii="Times New Roman" w:hAnsi="Times New Roman" w:cs="Times New Roman" w:hint="eastAsia"/>
          <w:sz w:val="24"/>
          <w:szCs w:val="24"/>
        </w:rPr>
        <w:t>s</w:t>
      </w:r>
      <w:r w:rsidR="00CF56E7">
        <w:rPr>
          <w:rFonts w:ascii="Times New Roman" w:hAnsi="Times New Roman" w:cs="Times New Roman" w:hint="eastAsia"/>
          <w:sz w:val="24"/>
          <w:szCs w:val="24"/>
        </w:rPr>
        <w:t xml:space="preserve"> are </w:t>
      </w:r>
      <w:r w:rsidR="00236103">
        <w:rPr>
          <w:rFonts w:ascii="Times New Roman" w:hAnsi="Times New Roman" w:cs="Times New Roman" w:hint="eastAsia"/>
          <w:sz w:val="24"/>
          <w:szCs w:val="24"/>
        </w:rPr>
        <w:t xml:space="preserve">slightly </w:t>
      </w:r>
      <w:r w:rsidR="00AD33D5" w:rsidRPr="00AD33D5">
        <w:rPr>
          <w:rFonts w:ascii="Times New Roman" w:hAnsi="Times New Roman" w:cs="Times New Roman"/>
          <w:sz w:val="24"/>
          <w:szCs w:val="24"/>
        </w:rPr>
        <w:t>bias</w:t>
      </w:r>
      <w:r w:rsidR="002A5CDB">
        <w:rPr>
          <w:rFonts w:ascii="Times New Roman" w:hAnsi="Times New Roman" w:cs="Times New Roman"/>
          <w:sz w:val="24"/>
          <w:szCs w:val="24"/>
        </w:rPr>
        <w:t>ed</w:t>
      </w:r>
      <w:r w:rsidR="00236103">
        <w:rPr>
          <w:rFonts w:ascii="Times New Roman" w:hAnsi="Times New Roman" w:cs="Times New Roman" w:hint="eastAsia"/>
          <w:sz w:val="24"/>
          <w:szCs w:val="24"/>
        </w:rPr>
        <w:t xml:space="preserve"> toward </w:t>
      </w:r>
      <w:r w:rsidR="00236103" w:rsidRPr="00236103">
        <w:rPr>
          <w:rFonts w:ascii="Times New Roman" w:hAnsi="Times New Roman" w:cs="Times New Roman"/>
          <w:sz w:val="24"/>
          <w:szCs w:val="24"/>
        </w:rPr>
        <w:t>pessimistic</w:t>
      </w:r>
      <w:r w:rsidR="00236103">
        <w:rPr>
          <w:rFonts w:ascii="Times New Roman" w:hAnsi="Times New Roman" w:cs="Times New Roman"/>
          <w:sz w:val="24"/>
          <w:szCs w:val="24"/>
        </w:rPr>
        <w:t xml:space="preserve">. </w:t>
      </w:r>
      <w:r w:rsidR="00CF74D7">
        <w:rPr>
          <w:rFonts w:ascii="Times New Roman" w:hAnsi="Times New Roman" w:cs="Times New Roman" w:hint="eastAsia"/>
          <w:sz w:val="24"/>
          <w:szCs w:val="24"/>
        </w:rPr>
        <w:t>And a</w:t>
      </w:r>
      <w:r w:rsidR="00CF74D7" w:rsidRPr="00CF74D7">
        <w:rPr>
          <w:rFonts w:ascii="Times New Roman" w:hAnsi="Times New Roman" w:cs="Times New Roman"/>
          <w:sz w:val="24"/>
          <w:szCs w:val="24"/>
        </w:rPr>
        <w:t xml:space="preserve">ll </w:t>
      </w:r>
      <w:r w:rsidR="00CF74D7">
        <w:rPr>
          <w:rFonts w:ascii="Times New Roman" w:hAnsi="Times New Roman" w:cs="Times New Roman" w:hint="eastAsia"/>
          <w:sz w:val="24"/>
          <w:szCs w:val="24"/>
        </w:rPr>
        <w:t xml:space="preserve">the </w:t>
      </w:r>
      <w:r w:rsidR="00CF74D7" w:rsidRPr="00CF74D7">
        <w:rPr>
          <w:rFonts w:ascii="Times New Roman" w:hAnsi="Times New Roman" w:cs="Times New Roman"/>
          <w:sz w:val="24"/>
          <w:szCs w:val="24"/>
        </w:rPr>
        <w:t xml:space="preserve">models </w:t>
      </w:r>
      <w:r w:rsidR="00CF74D7">
        <w:rPr>
          <w:rFonts w:ascii="Times New Roman" w:hAnsi="Times New Roman" w:cs="Times New Roman"/>
          <w:sz w:val="24"/>
          <w:szCs w:val="24"/>
        </w:rPr>
        <w:t>with</w:t>
      </w:r>
      <w:r w:rsidR="00CF74D7">
        <w:rPr>
          <w:rFonts w:ascii="Times New Roman" w:hAnsi="Times New Roman" w:cs="Times New Roman" w:hint="eastAsia"/>
          <w:sz w:val="24"/>
          <w:szCs w:val="24"/>
        </w:rPr>
        <w:t xml:space="preserve"> extra information</w:t>
      </w:r>
      <w:r w:rsidR="002A5CDB">
        <w:rPr>
          <w:rFonts w:ascii="Times New Roman" w:hAnsi="Times New Roman" w:cs="Times New Roman"/>
          <w:sz w:val="24"/>
          <w:szCs w:val="24"/>
        </w:rPr>
        <w:t xml:space="preserve"> were unable to </w:t>
      </w:r>
      <w:r w:rsidR="00CF74D7" w:rsidRPr="00CF74D7">
        <w:rPr>
          <w:rFonts w:ascii="Times New Roman" w:hAnsi="Times New Roman" w:cs="Times New Roman"/>
          <w:sz w:val="24"/>
          <w:szCs w:val="24"/>
        </w:rPr>
        <w:t xml:space="preserve"> lessen the forecasting bias </w:t>
      </w:r>
      <w:r w:rsidR="00F52B8A">
        <w:rPr>
          <w:rFonts w:ascii="Times New Roman" w:hAnsi="Times New Roman" w:cs="Times New Roman" w:hint="eastAsia"/>
          <w:sz w:val="24"/>
          <w:szCs w:val="24"/>
        </w:rPr>
        <w:t xml:space="preserve">compared to </w:t>
      </w:r>
      <w:r w:rsidR="00CF74D7" w:rsidRPr="00CF74D7">
        <w:rPr>
          <w:rFonts w:ascii="Times New Roman" w:hAnsi="Times New Roman" w:cs="Times New Roman"/>
          <w:sz w:val="24"/>
          <w:szCs w:val="24"/>
        </w:rPr>
        <w:t xml:space="preserve">the </w:t>
      </w:r>
      <w:r w:rsidR="00CF74D7">
        <w:rPr>
          <w:rFonts w:ascii="Times New Roman" w:hAnsi="Times New Roman" w:cs="Times New Roman" w:hint="eastAsia"/>
          <w:sz w:val="24"/>
          <w:szCs w:val="24"/>
        </w:rPr>
        <w:t>ADL</w:t>
      </w:r>
      <w:r w:rsidR="00471B03">
        <w:rPr>
          <w:rFonts w:ascii="Times New Roman" w:hAnsi="Times New Roman" w:cs="Times New Roman" w:hint="eastAsia"/>
          <w:sz w:val="24"/>
          <w:szCs w:val="24"/>
        </w:rPr>
        <w:t>-</w:t>
      </w:r>
      <w:r w:rsidR="00CF74D7">
        <w:rPr>
          <w:rFonts w:ascii="Times New Roman" w:hAnsi="Times New Roman" w:cs="Times New Roman" w:hint="eastAsia"/>
          <w:sz w:val="24"/>
          <w:szCs w:val="24"/>
        </w:rPr>
        <w:t>own</w:t>
      </w:r>
      <w:r w:rsidR="00CF74D7" w:rsidRPr="00CF74D7">
        <w:rPr>
          <w:rFonts w:ascii="Times New Roman" w:hAnsi="Times New Roman" w:cs="Times New Roman"/>
          <w:sz w:val="24"/>
          <w:szCs w:val="24"/>
        </w:rPr>
        <w:t xml:space="preserve"> model.</w:t>
      </w:r>
    </w:p>
    <w:p w14:paraId="72C30302" w14:textId="026830D1" w:rsidR="00B17F4A" w:rsidRPr="00761051" w:rsidRDefault="005357B0" w:rsidP="00E53B5D">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 xml:space="preserve">Figure 4 shows the MAE improvements of the models with different information sets over ETS model. We only compare the MAEs in this figure and </w:t>
      </w:r>
      <w:r w:rsidRPr="00761051">
        <w:rPr>
          <w:rFonts w:ascii="Times New Roman" w:hAnsi="Times New Roman" w:cs="Times New Roman"/>
          <w:sz w:val="24"/>
          <w:szCs w:val="24"/>
        </w:rPr>
        <w:t xml:space="preserve">the </w:t>
      </w:r>
      <w:r w:rsidRPr="00761051">
        <w:rPr>
          <w:rFonts w:ascii="Times New Roman" w:hAnsi="Times New Roman" w:cs="Times New Roman" w:hint="eastAsia"/>
          <w:sz w:val="24"/>
          <w:szCs w:val="24"/>
        </w:rPr>
        <w:t xml:space="preserve">following figures because the results from four measures are </w:t>
      </w:r>
      <w:r w:rsidRPr="00761051">
        <w:rPr>
          <w:rFonts w:ascii="Times New Roman" w:hAnsi="Times New Roman" w:cs="Times New Roman"/>
          <w:sz w:val="24"/>
          <w:szCs w:val="24"/>
        </w:rPr>
        <w:t>consistent</w:t>
      </w:r>
      <w:r w:rsidRPr="00761051">
        <w:rPr>
          <w:rFonts w:ascii="Times New Roman" w:hAnsi="Times New Roman" w:cs="Times New Roman" w:hint="eastAsia"/>
          <w:sz w:val="24"/>
          <w:szCs w:val="24"/>
        </w:rPr>
        <w:t xml:space="preserve"> with each other. </w:t>
      </w:r>
      <w:r w:rsidRPr="00761051">
        <w:rPr>
          <w:rFonts w:ascii="Times New Roman" w:hAnsi="Times New Roman" w:cs="Times New Roman"/>
          <w:sz w:val="24"/>
          <w:szCs w:val="24"/>
        </w:rPr>
        <w:t>T</w:t>
      </w:r>
      <w:r w:rsidRPr="00761051">
        <w:rPr>
          <w:rFonts w:ascii="Times New Roman" w:hAnsi="Times New Roman" w:cs="Times New Roman" w:hint="eastAsia"/>
          <w:sz w:val="24"/>
          <w:szCs w:val="24"/>
        </w:rPr>
        <w:t xml:space="preserve">he </w:t>
      </w:r>
      <w:r w:rsidRPr="00761051">
        <w:rPr>
          <w:rFonts w:ascii="Times New Roman" w:hAnsi="Times New Roman" w:cs="Times New Roman"/>
          <w:sz w:val="24"/>
          <w:szCs w:val="24"/>
        </w:rPr>
        <w:t>incorporation</w:t>
      </w:r>
      <w:r w:rsidRPr="00761051">
        <w:rPr>
          <w:rFonts w:ascii="Times New Roman" w:hAnsi="Times New Roman" w:cs="Times New Roman" w:hint="eastAsia"/>
          <w:sz w:val="24"/>
          <w:szCs w:val="24"/>
        </w:rPr>
        <w:t xml:space="preserve"> of the focal product</w:t>
      </w:r>
      <w:r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s own predictors contributes </w:t>
      </w:r>
      <w:r w:rsidR="000030B6">
        <w:rPr>
          <w:rFonts w:ascii="Times New Roman" w:hAnsi="Times New Roman" w:cs="Times New Roman" w:hint="eastAsia"/>
          <w:sz w:val="24"/>
          <w:szCs w:val="24"/>
        </w:rPr>
        <w:t>87.3</w:t>
      </w:r>
      <w:r w:rsidRPr="00761051">
        <w:rPr>
          <w:rFonts w:ascii="Times New Roman" w:hAnsi="Times New Roman" w:cs="Times New Roman" w:hint="eastAsia"/>
          <w:sz w:val="24"/>
          <w:szCs w:val="24"/>
        </w:rPr>
        <w:t xml:space="preserve">% of improvements over ETS model. </w:t>
      </w:r>
      <w:r w:rsidRPr="00761051">
        <w:rPr>
          <w:rFonts w:ascii="Times New Roman" w:hAnsi="Times New Roman" w:cs="Times New Roman"/>
          <w:sz w:val="24"/>
          <w:szCs w:val="24"/>
        </w:rPr>
        <w:t>T</w:t>
      </w:r>
      <w:r w:rsidRPr="00761051">
        <w:rPr>
          <w:rFonts w:ascii="Times New Roman" w:hAnsi="Times New Roman" w:cs="Times New Roman" w:hint="eastAsia"/>
          <w:sz w:val="24"/>
          <w:szCs w:val="24"/>
        </w:rPr>
        <w:t>he extra information from</w:t>
      </w:r>
      <w:r w:rsidRPr="00761051">
        <w:rPr>
          <w:rFonts w:ascii="Times New Roman" w:hAnsi="Times New Roman" w:cs="Times New Roman"/>
          <w:sz w:val="24"/>
          <w:szCs w:val="24"/>
        </w:rPr>
        <w:t xml:space="preserve"> the</w:t>
      </w:r>
      <w:r w:rsidRPr="00761051">
        <w:rPr>
          <w:rFonts w:ascii="Times New Roman" w:hAnsi="Times New Roman" w:cs="Times New Roman" w:hint="eastAsia"/>
          <w:sz w:val="24"/>
          <w:szCs w:val="24"/>
        </w:rPr>
        <w:t xml:space="preserve"> intra-category five top sales products contributes </w:t>
      </w:r>
      <w:r w:rsidRPr="00761051">
        <w:rPr>
          <w:rFonts w:ascii="Times New Roman" w:hAnsi="Times New Roman" w:cs="Times New Roman"/>
          <w:sz w:val="24"/>
          <w:szCs w:val="24"/>
        </w:rPr>
        <w:t xml:space="preserve">an </w:t>
      </w:r>
      <w:r w:rsidRPr="00761051">
        <w:rPr>
          <w:rFonts w:ascii="Times New Roman" w:hAnsi="Times New Roman" w:cs="Times New Roman" w:hint="eastAsia"/>
          <w:sz w:val="24"/>
          <w:szCs w:val="24"/>
        </w:rPr>
        <w:t xml:space="preserve">additional </w:t>
      </w:r>
      <w:r w:rsidR="000030B6">
        <w:rPr>
          <w:rFonts w:ascii="Times New Roman" w:hAnsi="Times New Roman" w:cs="Times New Roman" w:hint="eastAsia"/>
          <w:sz w:val="24"/>
          <w:szCs w:val="24"/>
        </w:rPr>
        <w:t>5.5</w:t>
      </w:r>
      <w:r w:rsidRPr="00761051">
        <w:rPr>
          <w:rFonts w:ascii="Times New Roman" w:hAnsi="Times New Roman" w:cs="Times New Roman" w:hint="eastAsia"/>
          <w:sz w:val="24"/>
          <w:szCs w:val="24"/>
        </w:rPr>
        <w:t xml:space="preserve">%. The following extra information sets contribute less and less. </w:t>
      </w:r>
      <w:r w:rsidRPr="00761051">
        <w:rPr>
          <w:rFonts w:ascii="Times New Roman" w:hAnsi="Times New Roman" w:cs="Times New Roman"/>
          <w:sz w:val="24"/>
          <w:szCs w:val="24"/>
        </w:rPr>
        <w:t>T</w:t>
      </w:r>
      <w:r w:rsidRPr="00761051">
        <w:rPr>
          <w:rFonts w:ascii="Times New Roman" w:hAnsi="Times New Roman" w:cs="Times New Roman" w:hint="eastAsia"/>
          <w:sz w:val="24"/>
          <w:szCs w:val="24"/>
        </w:rPr>
        <w:t>he ADL-</w:t>
      </w:r>
      <w:r w:rsidR="00B80BF1">
        <w:rPr>
          <w:rFonts w:ascii="Times New Roman" w:hAnsi="Times New Roman" w:cs="Times New Roman" w:hint="eastAsia"/>
          <w:sz w:val="24"/>
          <w:szCs w:val="24"/>
        </w:rPr>
        <w:t>intra</w:t>
      </w:r>
      <w:r w:rsidRPr="00761051">
        <w:rPr>
          <w:rFonts w:ascii="Times New Roman" w:hAnsi="Times New Roman" w:cs="Times New Roman" w:hint="eastAsia"/>
          <w:sz w:val="24"/>
          <w:szCs w:val="24"/>
        </w:rPr>
        <w:t>-</w:t>
      </w:r>
      <w:r w:rsidR="00B80BF1">
        <w:rPr>
          <w:rFonts w:ascii="Times New Roman" w:hAnsi="Times New Roman" w:cs="Times New Roman" w:hint="eastAsia"/>
          <w:sz w:val="24"/>
          <w:szCs w:val="24"/>
        </w:rPr>
        <w:t>all</w:t>
      </w:r>
      <w:r w:rsidRPr="00761051">
        <w:rPr>
          <w:rFonts w:ascii="Times New Roman" w:hAnsi="Times New Roman" w:cs="Times New Roman" w:hint="eastAsia"/>
          <w:sz w:val="24"/>
          <w:szCs w:val="24"/>
        </w:rPr>
        <w:t xml:space="preserve"> can only improve over ADL-in</w:t>
      </w:r>
      <w:r w:rsidR="00B80BF1">
        <w:rPr>
          <w:rFonts w:ascii="Times New Roman" w:hAnsi="Times New Roman" w:cs="Times New Roman" w:hint="eastAsia"/>
          <w:sz w:val="24"/>
          <w:szCs w:val="24"/>
        </w:rPr>
        <w:t>ter</w:t>
      </w:r>
      <w:r w:rsidRPr="00761051">
        <w:rPr>
          <w:rFonts w:ascii="Times New Roman" w:hAnsi="Times New Roman" w:cs="Times New Roman" w:hint="eastAsia"/>
          <w:sz w:val="24"/>
          <w:szCs w:val="24"/>
        </w:rPr>
        <w:t>-</w:t>
      </w:r>
      <w:r w:rsidR="00B80BF1">
        <w:rPr>
          <w:rFonts w:ascii="Times New Roman" w:hAnsi="Times New Roman" w:cs="Times New Roman" w:hint="eastAsia"/>
          <w:sz w:val="24"/>
          <w:szCs w:val="24"/>
        </w:rPr>
        <w:t>PCA(4)</w:t>
      </w:r>
      <w:r w:rsidRPr="00761051">
        <w:rPr>
          <w:rFonts w:ascii="Times New Roman" w:hAnsi="Times New Roman" w:cs="Times New Roman" w:hint="eastAsia"/>
          <w:sz w:val="24"/>
          <w:szCs w:val="24"/>
        </w:rPr>
        <w:t xml:space="preserve"> </w:t>
      </w:r>
      <w:r w:rsidR="000030B6">
        <w:rPr>
          <w:rFonts w:ascii="Times New Roman" w:hAnsi="Times New Roman" w:cs="Times New Roman" w:hint="eastAsia"/>
          <w:sz w:val="24"/>
          <w:szCs w:val="24"/>
        </w:rPr>
        <w:t>1</w:t>
      </w:r>
      <w:r w:rsidRPr="00761051">
        <w:rPr>
          <w:rFonts w:ascii="Times New Roman" w:hAnsi="Times New Roman" w:cs="Times New Roman" w:hint="eastAsia"/>
          <w:sz w:val="24"/>
          <w:szCs w:val="24"/>
        </w:rPr>
        <w:t>%, and the ADL-inter-all model improves over ADL-intr</w:t>
      </w:r>
      <w:r w:rsidR="000030B6">
        <w:rPr>
          <w:rFonts w:ascii="Times New Roman" w:hAnsi="Times New Roman" w:cs="Times New Roman" w:hint="eastAsia"/>
          <w:sz w:val="24"/>
          <w:szCs w:val="24"/>
        </w:rPr>
        <w:t>a</w:t>
      </w:r>
      <w:r w:rsidRPr="00761051">
        <w:rPr>
          <w:rFonts w:ascii="Times New Roman" w:hAnsi="Times New Roman" w:cs="Times New Roman" w:hint="eastAsia"/>
          <w:sz w:val="24"/>
          <w:szCs w:val="24"/>
        </w:rPr>
        <w:t>-</w:t>
      </w:r>
      <w:r w:rsidR="00B80BF1">
        <w:rPr>
          <w:rFonts w:ascii="Times New Roman" w:hAnsi="Times New Roman" w:cs="Times New Roman" w:hint="eastAsia"/>
          <w:sz w:val="24"/>
          <w:szCs w:val="24"/>
        </w:rPr>
        <w:t xml:space="preserve">all </w:t>
      </w:r>
      <w:r w:rsidRPr="00761051">
        <w:rPr>
          <w:rFonts w:ascii="Times New Roman" w:hAnsi="Times New Roman" w:cs="Times New Roman" w:hint="eastAsia"/>
          <w:sz w:val="24"/>
          <w:szCs w:val="24"/>
        </w:rPr>
        <w:t xml:space="preserve">only </w:t>
      </w:r>
      <w:r w:rsidR="000030B6">
        <w:rPr>
          <w:rFonts w:ascii="Times New Roman" w:hAnsi="Times New Roman" w:cs="Times New Roman" w:hint="eastAsia"/>
          <w:sz w:val="24"/>
          <w:szCs w:val="24"/>
        </w:rPr>
        <w:t>0.6</w:t>
      </w:r>
      <w:r w:rsidRPr="00761051">
        <w:rPr>
          <w:rFonts w:ascii="Times New Roman" w:hAnsi="Times New Roman" w:cs="Times New Roman" w:hint="eastAsia"/>
          <w:sz w:val="24"/>
          <w:szCs w:val="24"/>
        </w:rPr>
        <w:t xml:space="preserve">%. All the intra-category information at most contributes about </w:t>
      </w:r>
      <w:r w:rsidR="000030B6">
        <w:rPr>
          <w:rFonts w:ascii="Times New Roman" w:hAnsi="Times New Roman" w:cs="Times New Roman" w:hint="eastAsia"/>
          <w:sz w:val="24"/>
          <w:szCs w:val="24"/>
        </w:rPr>
        <w:t>12</w:t>
      </w:r>
      <w:r w:rsidRPr="00761051">
        <w:rPr>
          <w:rFonts w:ascii="Times New Roman" w:hAnsi="Times New Roman" w:cs="Times New Roman" w:hint="eastAsia"/>
          <w:sz w:val="24"/>
          <w:szCs w:val="24"/>
        </w:rPr>
        <w:t xml:space="preserve">% extra </w:t>
      </w:r>
      <w:r w:rsidRPr="00761051">
        <w:rPr>
          <w:rFonts w:ascii="Times New Roman" w:hAnsi="Times New Roman" w:cs="Times New Roman"/>
          <w:sz w:val="24"/>
          <w:szCs w:val="24"/>
        </w:rPr>
        <w:t xml:space="preserve">accuracy </w:t>
      </w:r>
      <w:r w:rsidRPr="00761051">
        <w:rPr>
          <w:rFonts w:ascii="Times New Roman" w:hAnsi="Times New Roman" w:cs="Times New Roman" w:hint="eastAsia"/>
          <w:sz w:val="24"/>
          <w:szCs w:val="24"/>
        </w:rPr>
        <w:t xml:space="preserve">improvements over the own predictors model, while all the inter-category information contributes only </w:t>
      </w:r>
      <w:r w:rsidR="001F200F">
        <w:rPr>
          <w:rFonts w:ascii="Times New Roman" w:hAnsi="Times New Roman" w:cs="Times New Roman" w:hint="eastAsia"/>
          <w:sz w:val="24"/>
          <w:szCs w:val="24"/>
        </w:rPr>
        <w:t>0.</w:t>
      </w:r>
      <w:r w:rsidR="000030B6">
        <w:rPr>
          <w:rFonts w:ascii="Times New Roman" w:hAnsi="Times New Roman" w:cs="Times New Roman" w:hint="eastAsia"/>
          <w:sz w:val="24"/>
          <w:szCs w:val="24"/>
        </w:rPr>
        <w:t>6</w:t>
      </w:r>
      <w:r w:rsidRPr="00761051">
        <w:rPr>
          <w:rFonts w:ascii="Times New Roman" w:hAnsi="Times New Roman" w:cs="Times New Roman" w:hint="eastAsia"/>
          <w:sz w:val="24"/>
          <w:szCs w:val="24"/>
        </w:rPr>
        <w:t>% additional improvements.</w:t>
      </w:r>
    </w:p>
    <w:p w14:paraId="3E5754CB" w14:textId="2BE6DD7A" w:rsidR="00B17F4A" w:rsidRPr="00761051" w:rsidRDefault="00932B83" w:rsidP="000C4300">
      <w:pPr>
        <w:jc w:val="center"/>
        <w:rPr>
          <w:sz w:val="22"/>
        </w:rPr>
      </w:pPr>
      <w:r>
        <w:rPr>
          <w:noProof/>
          <w:sz w:val="22"/>
          <w:lang w:val="en-GB"/>
        </w:rPr>
        <w:drawing>
          <wp:inline distT="0" distB="0" distL="0" distR="0" wp14:anchorId="30B42697" wp14:editId="7EE2F274">
            <wp:extent cx="4037527" cy="293944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BEBA8EAE-BF5A-486C-A8C5-ECC9F3942E4B}">
                          <a14:imgProps xmlns:a14="http://schemas.microsoft.com/office/drawing/2010/main">
                            <a14:imgLayer r:embed="rId5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39492" cy="2940871"/>
                    </a:xfrm>
                    <a:prstGeom prst="rect">
                      <a:avLst/>
                    </a:prstGeom>
                    <a:noFill/>
                  </pic:spPr>
                </pic:pic>
              </a:graphicData>
            </a:graphic>
          </wp:inline>
        </w:drawing>
      </w:r>
    </w:p>
    <w:p w14:paraId="375CCD55" w14:textId="77777777" w:rsidR="004E4853" w:rsidRPr="00761051" w:rsidRDefault="00B17F4A" w:rsidP="000C4300">
      <w:pPr>
        <w:pStyle w:val="Heading3"/>
        <w:jc w:val="center"/>
        <w:rPr>
          <w:rFonts w:ascii="Times New Roman" w:hAnsi="Times New Roman" w:cs="Times New Roman"/>
          <w:b w:val="0"/>
          <w:sz w:val="22"/>
          <w:szCs w:val="22"/>
        </w:rPr>
      </w:pPr>
      <w:r w:rsidRPr="00761051">
        <w:rPr>
          <w:rFonts w:ascii="Times New Roman" w:hAnsi="Times New Roman" w:cs="Times New Roman" w:hint="eastAsia"/>
          <w:b w:val="0"/>
          <w:sz w:val="22"/>
          <w:szCs w:val="22"/>
        </w:rPr>
        <w:t xml:space="preserve">Figure 4 </w:t>
      </w:r>
      <w:r w:rsidRPr="00761051">
        <w:rPr>
          <w:rFonts w:ascii="Times New Roman" w:hAnsi="Times New Roman" w:cs="Times New Roman"/>
          <w:b w:val="0"/>
          <w:sz w:val="22"/>
          <w:szCs w:val="22"/>
        </w:rPr>
        <w:t>MAE improvements of the models with different information sets</w:t>
      </w:r>
    </w:p>
    <w:p w14:paraId="2FC6AA6A" w14:textId="1D289B49" w:rsidR="002B0A33" w:rsidRPr="00761051" w:rsidRDefault="002B0A33" w:rsidP="00744832">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 xml:space="preserve">Table 3 reports the forecasting performance of the various models </w:t>
      </w:r>
      <w:r w:rsidR="00A46E6C" w:rsidRPr="00761051">
        <w:rPr>
          <w:rFonts w:ascii="Times New Roman" w:hAnsi="Times New Roman" w:cs="Times New Roman"/>
          <w:sz w:val="24"/>
          <w:szCs w:val="24"/>
        </w:rPr>
        <w:t xml:space="preserve">segmented into </w:t>
      </w:r>
      <w:r w:rsidRPr="00761051">
        <w:rPr>
          <w:rFonts w:ascii="Times New Roman" w:hAnsi="Times New Roman" w:cs="Times New Roman"/>
          <w:sz w:val="24"/>
          <w:szCs w:val="24"/>
        </w:rPr>
        <w:t>promotion and non-promotion weeks separately. The promotion here is defined as meeting at least one of three conditions: a temporary price reduction over 5%, major display, or major feature advertising.</w:t>
      </w:r>
      <w:r w:rsidR="00725A07">
        <w:rPr>
          <w:rFonts w:ascii="Times New Roman" w:hAnsi="Times New Roman" w:cs="Times New Roman" w:hint="eastAsia"/>
          <w:sz w:val="24"/>
          <w:szCs w:val="24"/>
        </w:rPr>
        <w:t xml:space="preserve"> </w:t>
      </w:r>
      <w:r w:rsidR="009D0018">
        <w:rPr>
          <w:rFonts w:ascii="Times New Roman" w:hAnsi="Times New Roman" w:cs="Times New Roman" w:hint="eastAsia"/>
          <w:sz w:val="24"/>
          <w:szCs w:val="24"/>
        </w:rPr>
        <w:t>A</w:t>
      </w:r>
      <w:r w:rsidRPr="00761051">
        <w:rPr>
          <w:rFonts w:ascii="Times New Roman" w:hAnsi="Times New Roman" w:cs="Times New Roman"/>
          <w:sz w:val="24"/>
          <w:szCs w:val="24"/>
        </w:rPr>
        <w:t>ll the</w:t>
      </w:r>
      <w:r w:rsidR="009D0018">
        <w:rPr>
          <w:rFonts w:ascii="Times New Roman" w:hAnsi="Times New Roman" w:cs="Times New Roman" w:hint="eastAsia"/>
          <w:sz w:val="24"/>
          <w:szCs w:val="24"/>
        </w:rPr>
        <w:t xml:space="preserve"> </w:t>
      </w:r>
      <w:r w:rsidRPr="00761051">
        <w:rPr>
          <w:rFonts w:ascii="Times New Roman" w:hAnsi="Times New Roman" w:cs="Times New Roman"/>
          <w:sz w:val="24"/>
          <w:szCs w:val="24"/>
        </w:rPr>
        <w:t xml:space="preserve">models’ relative forecasting performance in </w:t>
      </w:r>
      <w:r w:rsidR="00FA4263" w:rsidRPr="00761051">
        <w:rPr>
          <w:rFonts w:ascii="Times New Roman" w:hAnsi="Times New Roman" w:cs="Times New Roman"/>
          <w:sz w:val="24"/>
          <w:szCs w:val="24"/>
        </w:rPr>
        <w:t>the</w:t>
      </w:r>
      <w:r w:rsidR="00FA4263" w:rsidRPr="00761051">
        <w:rPr>
          <w:rFonts w:ascii="Times New Roman" w:hAnsi="Times New Roman" w:cs="Times New Roman" w:hint="eastAsia"/>
          <w:sz w:val="24"/>
          <w:szCs w:val="24"/>
        </w:rPr>
        <w:t xml:space="preserve"> two</w:t>
      </w:r>
      <w:r w:rsidRPr="00761051">
        <w:rPr>
          <w:rFonts w:ascii="Times New Roman" w:hAnsi="Times New Roman" w:cs="Times New Roman"/>
          <w:sz w:val="24"/>
          <w:szCs w:val="24"/>
        </w:rPr>
        <w:t xml:space="preserve"> </w:t>
      </w:r>
      <w:r w:rsidR="00D4167C" w:rsidRPr="00D4167C">
        <w:rPr>
          <w:rFonts w:ascii="Times New Roman" w:hAnsi="Times New Roman" w:cs="Times New Roman"/>
          <w:sz w:val="24"/>
          <w:szCs w:val="24"/>
        </w:rPr>
        <w:t xml:space="preserve">segments </w:t>
      </w:r>
      <w:r w:rsidR="00FA4263" w:rsidRPr="00761051">
        <w:rPr>
          <w:rFonts w:ascii="Times New Roman" w:hAnsi="Times New Roman" w:cs="Times New Roman"/>
          <w:sz w:val="24"/>
          <w:szCs w:val="24"/>
        </w:rPr>
        <w:t>is</w:t>
      </w:r>
      <w:r w:rsidRPr="00761051">
        <w:rPr>
          <w:rFonts w:ascii="Times New Roman" w:hAnsi="Times New Roman" w:cs="Times New Roman"/>
          <w:sz w:val="24"/>
          <w:szCs w:val="24"/>
        </w:rPr>
        <w:t xml:space="preserve"> consisten</w:t>
      </w:r>
      <w:r w:rsidR="00A46E6C" w:rsidRPr="00761051">
        <w:rPr>
          <w:rFonts w:ascii="Times New Roman" w:hAnsi="Times New Roman" w:cs="Times New Roman"/>
          <w:sz w:val="24"/>
          <w:szCs w:val="24"/>
        </w:rPr>
        <w:t>t</w:t>
      </w:r>
      <w:r w:rsidRPr="00761051">
        <w:rPr>
          <w:rFonts w:ascii="Times New Roman" w:hAnsi="Times New Roman" w:cs="Times New Roman"/>
          <w:sz w:val="24"/>
          <w:szCs w:val="24"/>
        </w:rPr>
        <w:t xml:space="preserve"> with the results of</w:t>
      </w:r>
      <w:r w:rsidR="00A46E6C" w:rsidRPr="00761051">
        <w:rPr>
          <w:rFonts w:ascii="Times New Roman" w:hAnsi="Times New Roman" w:cs="Times New Roman"/>
          <w:sz w:val="24"/>
          <w:szCs w:val="24"/>
        </w:rPr>
        <w:t xml:space="preserve"> the full-sample </w:t>
      </w:r>
      <w:r w:rsidRPr="00761051">
        <w:rPr>
          <w:rFonts w:ascii="Times New Roman" w:hAnsi="Times New Roman" w:cs="Times New Roman"/>
          <w:sz w:val="24"/>
          <w:szCs w:val="24"/>
        </w:rPr>
        <w:t xml:space="preserve">evaluation reported in Table 2. The ADL-inter-all model still outperforms all the other models across all </w:t>
      </w:r>
      <w:r w:rsidR="00725A07">
        <w:rPr>
          <w:rFonts w:ascii="Times New Roman" w:hAnsi="Times New Roman" w:cs="Times New Roman" w:hint="eastAsia"/>
          <w:sz w:val="24"/>
          <w:szCs w:val="24"/>
        </w:rPr>
        <w:t xml:space="preserve">accuracy </w:t>
      </w:r>
      <w:r w:rsidRPr="00761051">
        <w:rPr>
          <w:rFonts w:ascii="Times New Roman" w:hAnsi="Times New Roman" w:cs="Times New Roman"/>
          <w:sz w:val="24"/>
          <w:szCs w:val="24"/>
        </w:rPr>
        <w:t>measures in both</w:t>
      </w:r>
      <w:r w:rsidR="00A46E6C" w:rsidRPr="00761051">
        <w:rPr>
          <w:rFonts w:ascii="Times New Roman" w:hAnsi="Times New Roman" w:cs="Times New Roman"/>
          <w:sz w:val="24"/>
          <w:szCs w:val="24"/>
        </w:rPr>
        <w:t xml:space="preserve"> segments</w:t>
      </w:r>
      <w:r w:rsidRPr="00761051">
        <w:rPr>
          <w:rFonts w:ascii="Times New Roman" w:hAnsi="Times New Roman" w:cs="Times New Roman"/>
          <w:sz w:val="24"/>
          <w:szCs w:val="24"/>
        </w:rPr>
        <w:t xml:space="preserve">. This means that the extra information from other SKUs contributes to improving </w:t>
      </w:r>
      <w:r w:rsidRPr="00761051">
        <w:rPr>
          <w:rFonts w:ascii="Times New Roman" w:hAnsi="Times New Roman" w:cs="Times New Roman"/>
          <w:sz w:val="24"/>
          <w:szCs w:val="24"/>
        </w:rPr>
        <w:lastRenderedPageBreak/>
        <w:t>the focal SKU’s forecasting accuracy potentially in both promotion and non-promotion weeks. We also find that all the models generate better forecasts in non-promotion weeks than in promotion weeks. Consistent with Gür Ali et al.(2009) and Huang et al.(2014), time series models have good forecasting performance in non-promotion weeks; but inconsistent with Huang et al.(2014), ADL-own model outperforms the Base-Lift in both non-promotion and promotion weeks.</w:t>
      </w:r>
    </w:p>
    <w:p w14:paraId="3E780D9E" w14:textId="2072DBB2" w:rsidR="008C6B63" w:rsidRPr="00761051" w:rsidRDefault="008C6B63" w:rsidP="008335EF">
      <w:pPr>
        <w:pStyle w:val="Heading3"/>
        <w:spacing w:before="100" w:beforeAutospacing="1" w:afterLines="50" w:after="120" w:line="240" w:lineRule="auto"/>
        <w:jc w:val="left"/>
        <w:rPr>
          <w:rFonts w:ascii="Times New Roman" w:hAnsi="Times New Roman" w:cs="Times New Roman"/>
          <w:b w:val="0"/>
          <w:sz w:val="22"/>
          <w:szCs w:val="22"/>
        </w:rPr>
      </w:pPr>
      <w:r w:rsidRPr="00761051">
        <w:rPr>
          <w:rFonts w:ascii="Times New Roman" w:hAnsi="Times New Roman" w:cs="Times New Roman"/>
          <w:b w:val="0"/>
          <w:sz w:val="22"/>
          <w:szCs w:val="22"/>
        </w:rPr>
        <w:t xml:space="preserve">Table </w:t>
      </w:r>
      <w:r w:rsidRPr="00761051">
        <w:rPr>
          <w:rFonts w:ascii="Times New Roman" w:hAnsi="Times New Roman" w:cs="Times New Roman" w:hint="eastAsia"/>
          <w:b w:val="0"/>
          <w:sz w:val="22"/>
          <w:szCs w:val="22"/>
        </w:rPr>
        <w:t>3</w:t>
      </w:r>
      <w:r w:rsidRPr="00761051">
        <w:rPr>
          <w:rFonts w:ascii="Times New Roman" w:hAnsi="Times New Roman" w:cs="Times New Roman"/>
          <w:b w:val="0"/>
          <w:sz w:val="22"/>
          <w:szCs w:val="22"/>
        </w:rPr>
        <w:t xml:space="preserve"> The</w:t>
      </w:r>
      <w:r w:rsidRPr="00761051">
        <w:rPr>
          <w:rFonts w:ascii="Times New Roman" w:hAnsi="Times New Roman" w:cs="Times New Roman" w:hint="eastAsia"/>
          <w:b w:val="0"/>
          <w:sz w:val="22"/>
          <w:szCs w:val="22"/>
        </w:rPr>
        <w:t xml:space="preserve"> overall</w:t>
      </w:r>
      <w:r w:rsidRPr="00761051">
        <w:rPr>
          <w:rFonts w:ascii="Times New Roman" w:hAnsi="Times New Roman" w:cs="Times New Roman"/>
          <w:b w:val="0"/>
          <w:sz w:val="22"/>
          <w:szCs w:val="22"/>
        </w:rPr>
        <w:t xml:space="preserve"> models’ forec</w:t>
      </w:r>
      <w:r w:rsidRPr="00761051">
        <w:rPr>
          <w:rFonts w:ascii="Times New Roman" w:hAnsi="Times New Roman" w:cs="Times New Roman" w:hint="eastAsia"/>
          <w:b w:val="0"/>
          <w:sz w:val="22"/>
          <w:szCs w:val="22"/>
        </w:rPr>
        <w:t xml:space="preserve">asting accuracy in promotion or non-promotion </w:t>
      </w:r>
      <w:r w:rsidR="00667480" w:rsidRPr="00761051">
        <w:rPr>
          <w:rFonts w:ascii="Times New Roman" w:hAnsi="Times New Roman" w:cs="Times New Roman" w:hint="eastAsia"/>
          <w:b w:val="0"/>
          <w:sz w:val="22"/>
          <w:szCs w:val="22"/>
        </w:rPr>
        <w:t>weeks</w:t>
      </w:r>
      <w:r w:rsidRPr="00761051">
        <w:rPr>
          <w:rFonts w:ascii="Times New Roman" w:hAnsi="Times New Roman" w:cs="Times New Roman" w:hint="eastAsia"/>
          <w:b w:val="0"/>
          <w:sz w:val="22"/>
          <w:szCs w:val="22"/>
        </w:rPr>
        <w:t xml:space="preserve"> </w:t>
      </w:r>
      <w:r w:rsidRPr="00761051">
        <w:rPr>
          <w:rFonts w:ascii="Times New Roman" w:hAnsi="Times New Roman" w:cs="Times New Roman"/>
          <w:b w:val="0"/>
          <w:sz w:val="22"/>
          <w:szCs w:val="22"/>
        </w:rPr>
        <w:t>with rolling scheme and 1-4 week ahead forecasting horizon</w:t>
      </w:r>
    </w:p>
    <w:tbl>
      <w:tblPr>
        <w:tblW w:w="5333" w:type="pct"/>
        <w:jc w:val="center"/>
        <w:tblBorders>
          <w:top w:val="single" w:sz="8" w:space="0" w:color="000000"/>
          <w:bottom w:val="single" w:sz="8" w:space="0" w:color="000000"/>
        </w:tblBorders>
        <w:tblLook w:val="04A0" w:firstRow="1" w:lastRow="0" w:firstColumn="1" w:lastColumn="0" w:noHBand="0" w:noVBand="1"/>
      </w:tblPr>
      <w:tblGrid>
        <w:gridCol w:w="1549"/>
        <w:gridCol w:w="721"/>
        <w:gridCol w:w="733"/>
        <w:gridCol w:w="740"/>
        <w:gridCol w:w="1058"/>
        <w:gridCol w:w="626"/>
        <w:gridCol w:w="222"/>
        <w:gridCol w:w="721"/>
        <w:gridCol w:w="833"/>
        <w:gridCol w:w="740"/>
        <w:gridCol w:w="1058"/>
        <w:gridCol w:w="626"/>
      </w:tblGrid>
      <w:tr w:rsidR="00CC032C" w:rsidRPr="00761051" w14:paraId="67FA8875" w14:textId="65BD1D57" w:rsidTr="007A555A">
        <w:trPr>
          <w:trHeight w:val="20"/>
          <w:jc w:val="center"/>
        </w:trPr>
        <w:tc>
          <w:tcPr>
            <w:tcW w:w="878" w:type="pct"/>
            <w:tcBorders>
              <w:top w:val="single" w:sz="8" w:space="0" w:color="000000"/>
              <w:bottom w:val="nil"/>
            </w:tcBorders>
            <w:shd w:val="clear" w:color="auto" w:fill="auto"/>
            <w:noWrap/>
          </w:tcPr>
          <w:p w14:paraId="1EAF4782" w14:textId="77777777" w:rsidR="00CC032C" w:rsidRPr="00761051" w:rsidRDefault="00CC032C" w:rsidP="00091C65">
            <w:pPr>
              <w:spacing w:line="360" w:lineRule="auto"/>
              <w:jc w:val="left"/>
              <w:rPr>
                <w:rFonts w:ascii="Calibri" w:eastAsia="SimSun" w:hAnsi="Calibri" w:cs="Times New Roman"/>
                <w:bCs/>
                <w:sz w:val="22"/>
                <w:lang w:val="en-GB"/>
              </w:rPr>
            </w:pPr>
          </w:p>
        </w:tc>
        <w:tc>
          <w:tcPr>
            <w:tcW w:w="1991" w:type="pct"/>
            <w:gridSpan w:val="5"/>
            <w:tcBorders>
              <w:top w:val="single" w:sz="8" w:space="0" w:color="000000"/>
              <w:bottom w:val="single" w:sz="8" w:space="0" w:color="000000"/>
            </w:tcBorders>
          </w:tcPr>
          <w:p w14:paraId="0C936EEC" w14:textId="1A421191" w:rsidR="00CC032C" w:rsidRPr="00761051" w:rsidRDefault="00CC032C" w:rsidP="002F4317">
            <w:pPr>
              <w:spacing w:line="360" w:lineRule="auto"/>
              <w:jc w:val="center"/>
              <w:rPr>
                <w:rFonts w:ascii="Calibri" w:eastAsia="SimSun" w:hAnsi="Calibri" w:cs="Times New Roman"/>
                <w:bCs/>
                <w:sz w:val="22"/>
                <w:lang w:val="en-GB"/>
              </w:rPr>
            </w:pPr>
            <w:r w:rsidRPr="00761051">
              <w:rPr>
                <w:rFonts w:ascii="Calibri" w:eastAsia="SimSun" w:hAnsi="Calibri" w:cs="Times New Roman"/>
                <w:bCs/>
                <w:sz w:val="22"/>
                <w:lang w:val="en-GB"/>
              </w:rPr>
              <w:t xml:space="preserve">No promotion </w:t>
            </w:r>
            <w:r w:rsidRPr="00761051">
              <w:rPr>
                <w:rFonts w:ascii="Calibri" w:eastAsia="SimSun" w:hAnsi="Calibri" w:cs="Times New Roman" w:hint="eastAsia"/>
                <w:bCs/>
                <w:sz w:val="22"/>
                <w:lang w:val="en-GB"/>
              </w:rPr>
              <w:t>on the focal SKU</w:t>
            </w:r>
          </w:p>
        </w:tc>
        <w:tc>
          <w:tcPr>
            <w:tcW w:w="113" w:type="pct"/>
            <w:tcBorders>
              <w:top w:val="single" w:sz="8" w:space="0" w:color="000000"/>
              <w:bottom w:val="nil"/>
            </w:tcBorders>
          </w:tcPr>
          <w:p w14:paraId="2E37C852" w14:textId="77777777" w:rsidR="00CC032C" w:rsidRPr="00761051" w:rsidRDefault="00CC032C" w:rsidP="002F4317">
            <w:pPr>
              <w:spacing w:line="360" w:lineRule="auto"/>
              <w:jc w:val="center"/>
              <w:rPr>
                <w:rFonts w:ascii="Calibri" w:eastAsia="SimSun" w:hAnsi="Calibri" w:cs="Times New Roman"/>
                <w:bCs/>
                <w:sz w:val="22"/>
                <w:lang w:val="en-GB"/>
              </w:rPr>
            </w:pPr>
          </w:p>
        </w:tc>
        <w:tc>
          <w:tcPr>
            <w:tcW w:w="2018" w:type="pct"/>
            <w:gridSpan w:val="5"/>
            <w:tcBorders>
              <w:top w:val="single" w:sz="8" w:space="0" w:color="000000"/>
              <w:bottom w:val="single" w:sz="8" w:space="0" w:color="000000"/>
            </w:tcBorders>
          </w:tcPr>
          <w:p w14:paraId="231B889F" w14:textId="2F00011F" w:rsidR="00CC032C" w:rsidRPr="00761051" w:rsidRDefault="00CC032C" w:rsidP="002F4317">
            <w:pPr>
              <w:spacing w:line="360" w:lineRule="auto"/>
              <w:jc w:val="center"/>
              <w:rPr>
                <w:rFonts w:ascii="Calibri" w:eastAsia="SimSun" w:hAnsi="Calibri" w:cs="Times New Roman"/>
                <w:bCs/>
                <w:sz w:val="22"/>
                <w:lang w:val="en-GB"/>
              </w:rPr>
            </w:pPr>
            <w:r w:rsidRPr="00761051">
              <w:rPr>
                <w:rFonts w:ascii="Calibri" w:eastAsia="SimSun" w:hAnsi="Calibri" w:cs="Times New Roman" w:hint="eastAsia"/>
                <w:bCs/>
                <w:sz w:val="22"/>
                <w:lang w:val="en-GB"/>
              </w:rPr>
              <w:t>P</w:t>
            </w:r>
            <w:r w:rsidRPr="00761051">
              <w:rPr>
                <w:rFonts w:ascii="Calibri" w:eastAsia="SimSun" w:hAnsi="Calibri" w:cs="Times New Roman"/>
                <w:bCs/>
                <w:sz w:val="22"/>
                <w:lang w:val="en-GB"/>
              </w:rPr>
              <w:t xml:space="preserve">romotion </w:t>
            </w:r>
            <w:r w:rsidRPr="00761051">
              <w:rPr>
                <w:rFonts w:ascii="Calibri" w:eastAsia="SimSun" w:hAnsi="Calibri" w:cs="Times New Roman" w:hint="eastAsia"/>
                <w:bCs/>
                <w:sz w:val="22"/>
                <w:lang w:val="en-GB"/>
              </w:rPr>
              <w:t>on the focal SKU</w:t>
            </w:r>
          </w:p>
        </w:tc>
      </w:tr>
      <w:tr w:rsidR="0055562B" w:rsidRPr="00761051" w14:paraId="7E3B4EF8" w14:textId="7254F275" w:rsidTr="007A555A">
        <w:trPr>
          <w:trHeight w:val="20"/>
          <w:jc w:val="center"/>
        </w:trPr>
        <w:tc>
          <w:tcPr>
            <w:tcW w:w="878" w:type="pct"/>
            <w:tcBorders>
              <w:top w:val="nil"/>
              <w:bottom w:val="single" w:sz="8" w:space="0" w:color="000000"/>
            </w:tcBorders>
            <w:shd w:val="clear" w:color="auto" w:fill="auto"/>
            <w:noWrap/>
            <w:hideMark/>
          </w:tcPr>
          <w:p w14:paraId="1151E64B" w14:textId="77777777" w:rsidR="00CC032C" w:rsidRPr="00761051" w:rsidRDefault="00CC032C" w:rsidP="00091C65">
            <w:pPr>
              <w:spacing w:line="360" w:lineRule="auto"/>
              <w:jc w:val="left"/>
              <w:rPr>
                <w:rFonts w:ascii="Calibri" w:eastAsia="SimSun" w:hAnsi="Calibri" w:cs="Times New Roman"/>
                <w:bCs/>
                <w:sz w:val="22"/>
                <w:lang w:val="en-GB"/>
              </w:rPr>
            </w:pPr>
          </w:p>
        </w:tc>
        <w:tc>
          <w:tcPr>
            <w:tcW w:w="366" w:type="pct"/>
            <w:tcBorders>
              <w:top w:val="single" w:sz="8" w:space="0" w:color="000000"/>
              <w:bottom w:val="single" w:sz="8" w:space="0" w:color="000000"/>
            </w:tcBorders>
          </w:tcPr>
          <w:p w14:paraId="0DFC9368" w14:textId="77777777" w:rsidR="00CC032C" w:rsidRPr="00761051" w:rsidRDefault="00CC032C"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372" w:type="pct"/>
            <w:tcBorders>
              <w:top w:val="single" w:sz="8" w:space="0" w:color="000000"/>
              <w:bottom w:val="single" w:sz="8" w:space="0" w:color="000000"/>
            </w:tcBorders>
          </w:tcPr>
          <w:p w14:paraId="2DAFAD30" w14:textId="77777777" w:rsidR="00CC032C" w:rsidRPr="00761051" w:rsidRDefault="00CC032C"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375" w:type="pct"/>
            <w:tcBorders>
              <w:top w:val="single" w:sz="8" w:space="0" w:color="000000"/>
              <w:bottom w:val="single" w:sz="8" w:space="0" w:color="000000"/>
            </w:tcBorders>
          </w:tcPr>
          <w:p w14:paraId="4793CAF3" w14:textId="77777777" w:rsidR="00CC032C" w:rsidRPr="00761051" w:rsidRDefault="00CC032C" w:rsidP="00091C65">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537" w:type="pct"/>
            <w:tcBorders>
              <w:top w:val="single" w:sz="8" w:space="0" w:color="000000"/>
              <w:bottom w:val="single" w:sz="8" w:space="0" w:color="000000"/>
            </w:tcBorders>
          </w:tcPr>
          <w:p w14:paraId="0BDDB52E" w14:textId="77777777" w:rsidR="00CC032C" w:rsidRPr="00761051" w:rsidRDefault="00CC032C" w:rsidP="00091C65">
            <w:pPr>
              <w:spacing w:line="360" w:lineRule="auto"/>
              <w:jc w:val="left"/>
              <w:rPr>
                <w:rFonts w:ascii="Calibri" w:eastAsia="SimSun" w:hAnsi="Calibri" w:cs="Times New Roman"/>
                <w:bCs/>
                <w:sz w:val="22"/>
                <w:lang w:val="en-GB"/>
              </w:rPr>
            </w:pPr>
            <w:r w:rsidRPr="00614647">
              <w:rPr>
                <w:rFonts w:ascii="Calibri" w:eastAsia="SimSun" w:hAnsi="Calibri" w:cs="Times New Roman" w:hint="eastAsia"/>
                <w:bCs/>
                <w:spacing w:val="-20"/>
                <w:sz w:val="22"/>
                <w:lang w:val="en-GB"/>
              </w:rPr>
              <w:t>AvgRelMAE</w:t>
            </w:r>
          </w:p>
        </w:tc>
        <w:tc>
          <w:tcPr>
            <w:tcW w:w="342" w:type="pct"/>
            <w:tcBorders>
              <w:top w:val="single" w:sz="8" w:space="0" w:color="000000"/>
              <w:bottom w:val="single" w:sz="8" w:space="0" w:color="000000"/>
            </w:tcBorders>
          </w:tcPr>
          <w:p w14:paraId="668185E0" w14:textId="4ECC3247" w:rsidR="00CC032C" w:rsidRPr="00761051" w:rsidRDefault="00CC032C" w:rsidP="00091C65">
            <w:pPr>
              <w:spacing w:line="360" w:lineRule="auto"/>
              <w:jc w:val="left"/>
              <w:rPr>
                <w:rFonts w:ascii="Calibri" w:eastAsia="SimSun" w:hAnsi="Calibri" w:cs="Times New Roman"/>
                <w:bCs/>
                <w:sz w:val="22"/>
                <w:lang w:val="en-GB"/>
              </w:rPr>
            </w:pPr>
            <w:r>
              <w:rPr>
                <w:rFonts w:ascii="Calibri" w:eastAsia="SimSun" w:hAnsi="Calibri" w:cs="Times New Roman" w:hint="eastAsia"/>
                <w:bCs/>
                <w:sz w:val="22"/>
                <w:lang w:val="en-GB"/>
              </w:rPr>
              <w:t>MPE</w:t>
            </w:r>
          </w:p>
        </w:tc>
        <w:tc>
          <w:tcPr>
            <w:tcW w:w="113" w:type="pct"/>
            <w:tcBorders>
              <w:top w:val="nil"/>
              <w:bottom w:val="single" w:sz="8" w:space="0" w:color="000000"/>
            </w:tcBorders>
          </w:tcPr>
          <w:p w14:paraId="5DF85C27" w14:textId="77777777" w:rsidR="00CC032C" w:rsidRPr="00761051" w:rsidRDefault="00CC032C" w:rsidP="00091C65">
            <w:pPr>
              <w:spacing w:line="360" w:lineRule="auto"/>
              <w:jc w:val="left"/>
              <w:rPr>
                <w:rFonts w:ascii="Calibri" w:eastAsia="SimSun" w:hAnsi="Calibri" w:cs="Times New Roman"/>
                <w:bCs/>
                <w:sz w:val="22"/>
                <w:lang w:val="en-GB"/>
              </w:rPr>
            </w:pPr>
          </w:p>
        </w:tc>
        <w:tc>
          <w:tcPr>
            <w:tcW w:w="366" w:type="pct"/>
            <w:tcBorders>
              <w:top w:val="single" w:sz="8" w:space="0" w:color="000000"/>
              <w:bottom w:val="single" w:sz="8" w:space="0" w:color="000000"/>
            </w:tcBorders>
          </w:tcPr>
          <w:p w14:paraId="537C6493" w14:textId="2D0CC543" w:rsidR="00CC032C" w:rsidRPr="00761051" w:rsidRDefault="00CC032C"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423" w:type="pct"/>
            <w:tcBorders>
              <w:top w:val="single" w:sz="8" w:space="0" w:color="000000"/>
              <w:bottom w:val="single" w:sz="8" w:space="0" w:color="000000"/>
            </w:tcBorders>
            <w:shd w:val="clear" w:color="auto" w:fill="auto"/>
            <w:hideMark/>
          </w:tcPr>
          <w:p w14:paraId="662B4473" w14:textId="77777777" w:rsidR="00CC032C" w:rsidRPr="00761051" w:rsidRDefault="00CC032C"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375" w:type="pct"/>
            <w:tcBorders>
              <w:top w:val="single" w:sz="8" w:space="0" w:color="000000"/>
              <w:bottom w:val="single" w:sz="8" w:space="0" w:color="000000"/>
            </w:tcBorders>
          </w:tcPr>
          <w:p w14:paraId="24EDE2F2" w14:textId="77777777" w:rsidR="00CC032C" w:rsidRPr="00761051" w:rsidRDefault="00CC032C" w:rsidP="00091C65">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537" w:type="pct"/>
            <w:tcBorders>
              <w:top w:val="single" w:sz="8" w:space="0" w:color="000000"/>
              <w:bottom w:val="single" w:sz="8" w:space="0" w:color="000000"/>
            </w:tcBorders>
          </w:tcPr>
          <w:p w14:paraId="5528185B" w14:textId="77777777" w:rsidR="00CC032C" w:rsidRPr="00761051" w:rsidRDefault="00CC032C" w:rsidP="00091C65">
            <w:pPr>
              <w:spacing w:line="360" w:lineRule="auto"/>
              <w:jc w:val="left"/>
              <w:rPr>
                <w:rFonts w:ascii="Calibri" w:eastAsia="SimSun" w:hAnsi="Calibri" w:cs="Times New Roman"/>
                <w:bCs/>
                <w:sz w:val="22"/>
                <w:lang w:val="en-GB"/>
              </w:rPr>
            </w:pPr>
            <w:r w:rsidRPr="00614647">
              <w:rPr>
                <w:rFonts w:ascii="Calibri" w:eastAsia="SimSun" w:hAnsi="Calibri" w:cs="Times New Roman" w:hint="eastAsia"/>
                <w:bCs/>
                <w:spacing w:val="-20"/>
                <w:sz w:val="22"/>
                <w:lang w:val="en-GB"/>
              </w:rPr>
              <w:t>AvgRelMAE</w:t>
            </w:r>
          </w:p>
        </w:tc>
        <w:tc>
          <w:tcPr>
            <w:tcW w:w="318" w:type="pct"/>
            <w:tcBorders>
              <w:top w:val="single" w:sz="8" w:space="0" w:color="000000"/>
              <w:bottom w:val="single" w:sz="8" w:space="0" w:color="000000"/>
            </w:tcBorders>
          </w:tcPr>
          <w:p w14:paraId="3FE66345" w14:textId="1289715D" w:rsidR="00CC032C" w:rsidRPr="00FB082E" w:rsidRDefault="00CC032C" w:rsidP="00091C65">
            <w:pPr>
              <w:spacing w:line="360" w:lineRule="auto"/>
              <w:jc w:val="left"/>
              <w:rPr>
                <w:rFonts w:ascii="Calibri" w:eastAsia="SimSun" w:hAnsi="Calibri" w:cs="Times New Roman"/>
                <w:bCs/>
                <w:sz w:val="22"/>
                <w:lang w:val="en-GB"/>
              </w:rPr>
            </w:pPr>
            <w:r w:rsidRPr="00FB082E">
              <w:rPr>
                <w:rFonts w:ascii="Calibri" w:eastAsia="SimSun" w:hAnsi="Calibri" w:cs="Times New Roman" w:hint="eastAsia"/>
                <w:bCs/>
                <w:sz w:val="22"/>
                <w:lang w:val="en-GB"/>
              </w:rPr>
              <w:t>MPE</w:t>
            </w:r>
          </w:p>
        </w:tc>
      </w:tr>
      <w:tr w:rsidR="007A555A" w:rsidRPr="00761051" w14:paraId="3AE59038" w14:textId="047B3625" w:rsidTr="007A555A">
        <w:trPr>
          <w:trHeight w:val="20"/>
          <w:jc w:val="center"/>
        </w:trPr>
        <w:tc>
          <w:tcPr>
            <w:tcW w:w="878" w:type="pct"/>
            <w:shd w:val="clear" w:color="auto" w:fill="auto"/>
          </w:tcPr>
          <w:p w14:paraId="44518039" w14:textId="77777777" w:rsidR="007A555A" w:rsidRPr="00761051" w:rsidRDefault="007A555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ETS</w:t>
            </w:r>
          </w:p>
        </w:tc>
        <w:tc>
          <w:tcPr>
            <w:tcW w:w="366" w:type="pct"/>
            <w:vAlign w:val="center"/>
          </w:tcPr>
          <w:p w14:paraId="05B0D56A" w14:textId="6666248B" w:rsidR="007A555A" w:rsidRPr="008501B0" w:rsidRDefault="007A555A" w:rsidP="008501B0">
            <w:pPr>
              <w:spacing w:line="360" w:lineRule="auto"/>
              <w:jc w:val="left"/>
              <w:rPr>
                <w:rFonts w:ascii="Calibri" w:hAnsi="Calibri"/>
                <w:color w:val="000000"/>
                <w:sz w:val="22"/>
                <w:lang w:val="en-GB"/>
              </w:rPr>
            </w:pPr>
            <w:r w:rsidRPr="008501B0">
              <w:rPr>
                <w:rFonts w:ascii="Calibri" w:hAnsi="Calibri"/>
                <w:color w:val="000000"/>
                <w:sz w:val="22"/>
                <w:lang w:val="en-GB"/>
              </w:rPr>
              <w:t xml:space="preserve">5.70 </w:t>
            </w:r>
          </w:p>
        </w:tc>
        <w:tc>
          <w:tcPr>
            <w:tcW w:w="372" w:type="pct"/>
            <w:vAlign w:val="center"/>
          </w:tcPr>
          <w:p w14:paraId="6BF7FAA7" w14:textId="25B01836" w:rsidR="007A555A" w:rsidRPr="008501B0" w:rsidRDefault="007A555A" w:rsidP="009E64E0">
            <w:pPr>
              <w:spacing w:line="360" w:lineRule="auto"/>
              <w:jc w:val="left"/>
              <w:rPr>
                <w:rFonts w:ascii="Calibri" w:hAnsi="Calibri"/>
                <w:color w:val="000000"/>
                <w:sz w:val="22"/>
                <w:lang w:val="en-GB"/>
              </w:rPr>
            </w:pPr>
            <w:r w:rsidRPr="008501B0">
              <w:rPr>
                <w:rFonts w:ascii="Calibri" w:hAnsi="Calibri"/>
                <w:color w:val="000000"/>
                <w:sz w:val="22"/>
                <w:lang w:val="en-GB"/>
              </w:rPr>
              <w:t xml:space="preserve">10.37 </w:t>
            </w:r>
          </w:p>
        </w:tc>
        <w:tc>
          <w:tcPr>
            <w:tcW w:w="375" w:type="pct"/>
            <w:vAlign w:val="center"/>
          </w:tcPr>
          <w:p w14:paraId="2357CCE2" w14:textId="0BE59CED" w:rsidR="007A555A" w:rsidRPr="008501B0" w:rsidRDefault="007A555A" w:rsidP="008501B0">
            <w:pPr>
              <w:spacing w:line="360" w:lineRule="auto"/>
              <w:jc w:val="left"/>
              <w:rPr>
                <w:rFonts w:ascii="Calibri" w:hAnsi="Calibri"/>
                <w:color w:val="000000"/>
                <w:sz w:val="22"/>
                <w:lang w:val="en-GB"/>
              </w:rPr>
            </w:pPr>
            <w:r w:rsidRPr="008501B0">
              <w:rPr>
                <w:rFonts w:ascii="Calibri" w:hAnsi="Calibri"/>
                <w:color w:val="000000"/>
                <w:sz w:val="22"/>
                <w:lang w:val="en-GB"/>
              </w:rPr>
              <w:t xml:space="preserve">1.108 </w:t>
            </w:r>
          </w:p>
        </w:tc>
        <w:tc>
          <w:tcPr>
            <w:tcW w:w="537" w:type="pct"/>
            <w:vAlign w:val="center"/>
          </w:tcPr>
          <w:p w14:paraId="7A5BC973" w14:textId="6183E43F" w:rsidR="007A555A" w:rsidRPr="008501B0" w:rsidRDefault="007A555A" w:rsidP="008501B0">
            <w:pPr>
              <w:spacing w:line="360" w:lineRule="auto"/>
              <w:jc w:val="left"/>
              <w:rPr>
                <w:rFonts w:ascii="Calibri" w:hAnsi="Calibri"/>
                <w:color w:val="000000"/>
                <w:sz w:val="22"/>
                <w:lang w:val="en-GB"/>
              </w:rPr>
            </w:pPr>
            <w:r w:rsidRPr="008501B0">
              <w:rPr>
                <w:rFonts w:ascii="Calibri" w:hAnsi="Calibri"/>
                <w:color w:val="000000"/>
                <w:sz w:val="22"/>
                <w:lang w:val="en-GB"/>
              </w:rPr>
              <w:t xml:space="preserve">1.246 </w:t>
            </w:r>
          </w:p>
        </w:tc>
        <w:tc>
          <w:tcPr>
            <w:tcW w:w="342" w:type="pct"/>
            <w:vAlign w:val="center"/>
          </w:tcPr>
          <w:p w14:paraId="3825F414" w14:textId="7B7C9965" w:rsidR="007A555A" w:rsidRPr="008501B0" w:rsidRDefault="007A555A" w:rsidP="007A555A">
            <w:pPr>
              <w:spacing w:line="360" w:lineRule="auto"/>
              <w:jc w:val="right"/>
              <w:rPr>
                <w:rFonts w:ascii="Calibri" w:hAnsi="Calibri"/>
                <w:color w:val="000000"/>
                <w:sz w:val="22"/>
                <w:lang w:val="en-GB"/>
              </w:rPr>
            </w:pPr>
            <w:r w:rsidRPr="008501B0">
              <w:rPr>
                <w:rFonts w:ascii="Calibri" w:hAnsi="Calibri" w:hint="eastAsia"/>
                <w:color w:val="000000"/>
                <w:sz w:val="22"/>
                <w:lang w:val="en-GB"/>
              </w:rPr>
              <w:t>-</w:t>
            </w:r>
            <w:r>
              <w:rPr>
                <w:rFonts w:ascii="Calibri" w:hAnsi="Calibri" w:hint="eastAsia"/>
                <w:color w:val="000000"/>
                <w:sz w:val="22"/>
                <w:lang w:val="en-GB"/>
              </w:rPr>
              <w:t>19.4</w:t>
            </w:r>
            <w:r w:rsidRPr="008501B0">
              <w:rPr>
                <w:rFonts w:ascii="Calibri" w:hAnsi="Calibri" w:hint="eastAsia"/>
                <w:color w:val="000000"/>
                <w:sz w:val="22"/>
                <w:lang w:val="en-GB"/>
              </w:rPr>
              <w:t xml:space="preserve"> </w:t>
            </w:r>
          </w:p>
        </w:tc>
        <w:tc>
          <w:tcPr>
            <w:tcW w:w="113" w:type="pct"/>
          </w:tcPr>
          <w:p w14:paraId="7FDF5C82" w14:textId="77777777" w:rsidR="007A555A" w:rsidRPr="008501B0" w:rsidRDefault="007A555A" w:rsidP="008501B0">
            <w:pPr>
              <w:spacing w:line="360" w:lineRule="auto"/>
              <w:jc w:val="left"/>
              <w:rPr>
                <w:rFonts w:ascii="Calibri" w:hAnsi="Calibri"/>
                <w:color w:val="000000"/>
                <w:sz w:val="22"/>
                <w:lang w:val="en-GB"/>
              </w:rPr>
            </w:pPr>
          </w:p>
        </w:tc>
        <w:tc>
          <w:tcPr>
            <w:tcW w:w="366" w:type="pct"/>
            <w:vAlign w:val="center"/>
          </w:tcPr>
          <w:p w14:paraId="2E4C2854" w14:textId="6F05CF1F" w:rsidR="007A555A" w:rsidRPr="008501B0" w:rsidRDefault="007A555A" w:rsidP="009E64E0">
            <w:pPr>
              <w:spacing w:line="360" w:lineRule="auto"/>
              <w:jc w:val="left"/>
              <w:rPr>
                <w:rFonts w:ascii="Calibri" w:hAnsi="Calibri"/>
                <w:color w:val="000000"/>
                <w:sz w:val="22"/>
                <w:lang w:val="en-GB"/>
              </w:rPr>
            </w:pPr>
            <w:r w:rsidRPr="008501B0">
              <w:rPr>
                <w:rFonts w:ascii="Calibri" w:hAnsi="Calibri"/>
                <w:color w:val="000000"/>
                <w:sz w:val="22"/>
                <w:lang w:val="en-GB"/>
              </w:rPr>
              <w:t xml:space="preserve">12.85 </w:t>
            </w:r>
          </w:p>
        </w:tc>
        <w:tc>
          <w:tcPr>
            <w:tcW w:w="423" w:type="pct"/>
            <w:shd w:val="clear" w:color="auto" w:fill="auto"/>
            <w:vAlign w:val="center"/>
          </w:tcPr>
          <w:p w14:paraId="3AB3F967" w14:textId="72E71BBD" w:rsidR="007A555A" w:rsidRPr="008501B0" w:rsidRDefault="007A555A" w:rsidP="008501B0">
            <w:pPr>
              <w:spacing w:line="360" w:lineRule="auto"/>
              <w:jc w:val="left"/>
              <w:rPr>
                <w:rFonts w:ascii="Calibri" w:hAnsi="Calibri"/>
                <w:color w:val="000000"/>
                <w:sz w:val="22"/>
                <w:lang w:val="en-GB"/>
              </w:rPr>
            </w:pPr>
            <w:r w:rsidRPr="008501B0">
              <w:rPr>
                <w:rFonts w:ascii="Calibri" w:hAnsi="Calibri"/>
                <w:color w:val="000000"/>
                <w:sz w:val="22"/>
                <w:lang w:val="en-GB"/>
              </w:rPr>
              <w:t xml:space="preserve">27.53 </w:t>
            </w:r>
          </w:p>
        </w:tc>
        <w:tc>
          <w:tcPr>
            <w:tcW w:w="375" w:type="pct"/>
            <w:vAlign w:val="center"/>
          </w:tcPr>
          <w:p w14:paraId="2573CAEC" w14:textId="166C90B6" w:rsidR="007A555A" w:rsidRPr="008501B0" w:rsidRDefault="007A555A" w:rsidP="008501B0">
            <w:pPr>
              <w:spacing w:line="360" w:lineRule="auto"/>
              <w:jc w:val="left"/>
              <w:rPr>
                <w:rFonts w:ascii="Calibri" w:hAnsi="Calibri"/>
                <w:color w:val="000000"/>
                <w:sz w:val="22"/>
                <w:lang w:val="en-GB"/>
              </w:rPr>
            </w:pPr>
            <w:r w:rsidRPr="008501B0">
              <w:rPr>
                <w:rFonts w:ascii="Calibri" w:hAnsi="Calibri"/>
                <w:color w:val="000000"/>
                <w:sz w:val="22"/>
                <w:lang w:val="en-GB"/>
              </w:rPr>
              <w:t xml:space="preserve">0.920 </w:t>
            </w:r>
          </w:p>
        </w:tc>
        <w:tc>
          <w:tcPr>
            <w:tcW w:w="537" w:type="pct"/>
            <w:vAlign w:val="center"/>
          </w:tcPr>
          <w:p w14:paraId="663C85CA" w14:textId="19C4770A" w:rsidR="007A555A" w:rsidRPr="008501B0" w:rsidRDefault="007A555A" w:rsidP="008501B0">
            <w:pPr>
              <w:spacing w:line="360" w:lineRule="auto"/>
              <w:jc w:val="left"/>
              <w:rPr>
                <w:rFonts w:ascii="Calibri" w:hAnsi="Calibri"/>
                <w:color w:val="000000"/>
                <w:sz w:val="22"/>
                <w:lang w:val="en-GB"/>
              </w:rPr>
            </w:pPr>
            <w:r w:rsidRPr="008501B0">
              <w:rPr>
                <w:rFonts w:ascii="Calibri" w:hAnsi="Calibri"/>
                <w:color w:val="000000"/>
                <w:sz w:val="22"/>
                <w:lang w:val="en-GB"/>
              </w:rPr>
              <w:t xml:space="preserve">1.225 </w:t>
            </w:r>
          </w:p>
        </w:tc>
        <w:tc>
          <w:tcPr>
            <w:tcW w:w="318" w:type="pct"/>
            <w:vAlign w:val="center"/>
          </w:tcPr>
          <w:p w14:paraId="05D8E863" w14:textId="58776A3D" w:rsidR="007A555A" w:rsidRPr="008501B0" w:rsidRDefault="007A555A" w:rsidP="000E0179">
            <w:pPr>
              <w:spacing w:line="360" w:lineRule="auto"/>
              <w:jc w:val="right"/>
              <w:rPr>
                <w:rFonts w:ascii="Calibri" w:hAnsi="Calibri"/>
                <w:color w:val="000000"/>
                <w:sz w:val="22"/>
                <w:lang w:val="en-GB"/>
              </w:rPr>
            </w:pPr>
            <w:r>
              <w:rPr>
                <w:rFonts w:ascii="Calibri" w:hAnsi="Calibri" w:hint="eastAsia"/>
                <w:color w:val="000000"/>
                <w:sz w:val="22"/>
                <w:lang w:val="en-GB"/>
              </w:rPr>
              <w:t>37</w:t>
            </w:r>
            <w:r w:rsidRPr="008501B0">
              <w:rPr>
                <w:rFonts w:ascii="Calibri" w:hAnsi="Calibri" w:hint="eastAsia"/>
                <w:color w:val="000000"/>
                <w:sz w:val="22"/>
                <w:lang w:val="en-GB"/>
              </w:rPr>
              <w:t>.</w:t>
            </w:r>
            <w:r>
              <w:rPr>
                <w:rFonts w:ascii="Calibri" w:hAnsi="Calibri" w:hint="eastAsia"/>
                <w:color w:val="000000"/>
                <w:sz w:val="22"/>
                <w:lang w:val="en-GB"/>
              </w:rPr>
              <w:t>0</w:t>
            </w:r>
            <w:r w:rsidRPr="008501B0">
              <w:rPr>
                <w:rFonts w:ascii="Calibri" w:hAnsi="Calibri" w:hint="eastAsia"/>
                <w:color w:val="000000"/>
                <w:sz w:val="22"/>
                <w:lang w:val="en-GB"/>
              </w:rPr>
              <w:t xml:space="preserve"> </w:t>
            </w:r>
          </w:p>
        </w:tc>
      </w:tr>
      <w:tr w:rsidR="004C0CEA" w:rsidRPr="00761051" w14:paraId="11C1E2D7" w14:textId="6D57C141" w:rsidTr="007A555A">
        <w:trPr>
          <w:trHeight w:val="20"/>
          <w:jc w:val="center"/>
        </w:trPr>
        <w:tc>
          <w:tcPr>
            <w:tcW w:w="878" w:type="pct"/>
            <w:shd w:val="clear" w:color="auto" w:fill="auto"/>
          </w:tcPr>
          <w:p w14:paraId="13DA7529"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Base-Lift</w:t>
            </w:r>
          </w:p>
        </w:tc>
        <w:tc>
          <w:tcPr>
            <w:tcW w:w="366" w:type="pct"/>
            <w:vAlign w:val="center"/>
          </w:tcPr>
          <w:p w14:paraId="3ECD5DF1" w14:textId="45D92538"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4.907 </w:t>
            </w:r>
          </w:p>
        </w:tc>
        <w:tc>
          <w:tcPr>
            <w:tcW w:w="372" w:type="pct"/>
            <w:vAlign w:val="center"/>
          </w:tcPr>
          <w:p w14:paraId="6799BB4B" w14:textId="5AF9B95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8.647 </w:t>
            </w:r>
          </w:p>
        </w:tc>
        <w:tc>
          <w:tcPr>
            <w:tcW w:w="375" w:type="pct"/>
            <w:vAlign w:val="center"/>
          </w:tcPr>
          <w:p w14:paraId="0FB316CC" w14:textId="7B043083"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0.954 </w:t>
            </w:r>
          </w:p>
        </w:tc>
        <w:tc>
          <w:tcPr>
            <w:tcW w:w="537" w:type="pct"/>
            <w:vAlign w:val="center"/>
          </w:tcPr>
          <w:p w14:paraId="647E4ED3" w14:textId="48585084"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1.195 </w:t>
            </w:r>
          </w:p>
        </w:tc>
        <w:tc>
          <w:tcPr>
            <w:tcW w:w="342" w:type="pct"/>
            <w:vAlign w:val="center"/>
          </w:tcPr>
          <w:p w14:paraId="71A5BEB8" w14:textId="4C358DCB"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-7.48</w:t>
            </w:r>
            <w:r w:rsidR="004C0CEA">
              <w:rPr>
                <w:rFonts w:ascii="Calibri" w:hAnsi="Calibri"/>
                <w:color w:val="000000"/>
                <w:sz w:val="22"/>
              </w:rPr>
              <w:t xml:space="preserve"> </w:t>
            </w:r>
          </w:p>
        </w:tc>
        <w:tc>
          <w:tcPr>
            <w:tcW w:w="113" w:type="pct"/>
          </w:tcPr>
          <w:p w14:paraId="36387E02"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5CA2CFC4" w14:textId="731C5913" w:rsidR="004C0CEA" w:rsidRPr="008501B0" w:rsidRDefault="004C0CEA" w:rsidP="009E64E0">
            <w:pPr>
              <w:spacing w:line="360" w:lineRule="auto"/>
              <w:jc w:val="left"/>
              <w:rPr>
                <w:rFonts w:ascii="Calibri" w:hAnsi="Calibri"/>
                <w:color w:val="000000"/>
                <w:sz w:val="22"/>
                <w:lang w:val="en-GB"/>
              </w:rPr>
            </w:pPr>
            <w:r>
              <w:rPr>
                <w:rFonts w:ascii="Calibri" w:hAnsi="Calibri"/>
                <w:color w:val="000000"/>
                <w:sz w:val="22"/>
              </w:rPr>
              <w:t xml:space="preserve">12.37 </w:t>
            </w:r>
          </w:p>
        </w:tc>
        <w:tc>
          <w:tcPr>
            <w:tcW w:w="423" w:type="pct"/>
            <w:shd w:val="clear" w:color="auto" w:fill="auto"/>
            <w:vAlign w:val="center"/>
          </w:tcPr>
          <w:p w14:paraId="6D09673F" w14:textId="04749C4D"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26.892 </w:t>
            </w:r>
          </w:p>
        </w:tc>
        <w:tc>
          <w:tcPr>
            <w:tcW w:w="375" w:type="pct"/>
            <w:vAlign w:val="center"/>
          </w:tcPr>
          <w:p w14:paraId="1CCABBF2" w14:textId="076F8A0C"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0.908 </w:t>
            </w:r>
          </w:p>
        </w:tc>
        <w:tc>
          <w:tcPr>
            <w:tcW w:w="537" w:type="pct"/>
            <w:vAlign w:val="center"/>
          </w:tcPr>
          <w:p w14:paraId="28990783" w14:textId="3BC90007"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1.106 </w:t>
            </w:r>
          </w:p>
        </w:tc>
        <w:tc>
          <w:tcPr>
            <w:tcW w:w="318" w:type="pct"/>
            <w:vAlign w:val="center"/>
          </w:tcPr>
          <w:p w14:paraId="5A9DC9A8" w14:textId="06F15D56"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14.8</w:t>
            </w:r>
            <w:r w:rsidR="004C0CEA">
              <w:rPr>
                <w:rFonts w:ascii="Calibri" w:hAnsi="Calibri"/>
                <w:color w:val="000000"/>
                <w:sz w:val="22"/>
              </w:rPr>
              <w:t xml:space="preserve"> </w:t>
            </w:r>
          </w:p>
        </w:tc>
      </w:tr>
      <w:tr w:rsidR="004C0CEA" w:rsidRPr="00761051" w14:paraId="085C320A" w14:textId="724E1336" w:rsidTr="007A555A">
        <w:trPr>
          <w:trHeight w:val="20"/>
          <w:jc w:val="center"/>
        </w:trPr>
        <w:tc>
          <w:tcPr>
            <w:tcW w:w="878" w:type="pct"/>
            <w:tcBorders>
              <w:left w:val="nil"/>
              <w:right w:val="nil"/>
            </w:tcBorders>
            <w:shd w:val="clear" w:color="auto" w:fill="auto"/>
          </w:tcPr>
          <w:p w14:paraId="56281910"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ADL-own*</w:t>
            </w:r>
          </w:p>
        </w:tc>
        <w:tc>
          <w:tcPr>
            <w:tcW w:w="366" w:type="pct"/>
            <w:tcBorders>
              <w:left w:val="nil"/>
              <w:right w:val="nil"/>
            </w:tcBorders>
            <w:vAlign w:val="center"/>
          </w:tcPr>
          <w:p w14:paraId="5B56552D" w14:textId="3341D318"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4.411 </w:t>
            </w:r>
          </w:p>
        </w:tc>
        <w:tc>
          <w:tcPr>
            <w:tcW w:w="372" w:type="pct"/>
            <w:tcBorders>
              <w:left w:val="nil"/>
              <w:right w:val="nil"/>
            </w:tcBorders>
            <w:vAlign w:val="center"/>
          </w:tcPr>
          <w:p w14:paraId="1A0E7B70" w14:textId="21F0FD7D"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7.793 </w:t>
            </w:r>
          </w:p>
        </w:tc>
        <w:tc>
          <w:tcPr>
            <w:tcW w:w="375" w:type="pct"/>
            <w:tcBorders>
              <w:left w:val="nil"/>
              <w:right w:val="nil"/>
            </w:tcBorders>
            <w:vAlign w:val="center"/>
          </w:tcPr>
          <w:p w14:paraId="38A2343B" w14:textId="794B735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0.846 </w:t>
            </w:r>
          </w:p>
        </w:tc>
        <w:tc>
          <w:tcPr>
            <w:tcW w:w="537" w:type="pct"/>
            <w:tcBorders>
              <w:left w:val="nil"/>
              <w:right w:val="nil"/>
            </w:tcBorders>
            <w:vAlign w:val="center"/>
          </w:tcPr>
          <w:p w14:paraId="41BA8C48" w14:textId="698C0C07"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1.000 </w:t>
            </w:r>
          </w:p>
        </w:tc>
        <w:tc>
          <w:tcPr>
            <w:tcW w:w="342" w:type="pct"/>
            <w:tcBorders>
              <w:left w:val="nil"/>
              <w:right w:val="nil"/>
            </w:tcBorders>
            <w:vAlign w:val="center"/>
          </w:tcPr>
          <w:p w14:paraId="5665915E" w14:textId="792127F2"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-2.11</w:t>
            </w:r>
            <w:r w:rsidR="004C0CEA">
              <w:rPr>
                <w:rFonts w:ascii="Calibri" w:hAnsi="Calibri"/>
                <w:color w:val="000000"/>
                <w:sz w:val="22"/>
              </w:rPr>
              <w:t xml:space="preserve"> </w:t>
            </w:r>
          </w:p>
        </w:tc>
        <w:tc>
          <w:tcPr>
            <w:tcW w:w="113" w:type="pct"/>
            <w:tcBorders>
              <w:left w:val="nil"/>
              <w:right w:val="nil"/>
            </w:tcBorders>
          </w:tcPr>
          <w:p w14:paraId="2C1F2627" w14:textId="77777777" w:rsidR="004C0CEA" w:rsidRPr="008501B0" w:rsidRDefault="004C0CEA" w:rsidP="008501B0">
            <w:pPr>
              <w:spacing w:line="360" w:lineRule="auto"/>
              <w:jc w:val="left"/>
              <w:rPr>
                <w:rFonts w:ascii="Calibri" w:hAnsi="Calibri"/>
                <w:color w:val="000000"/>
                <w:sz w:val="22"/>
                <w:lang w:val="en-GB"/>
              </w:rPr>
            </w:pPr>
          </w:p>
        </w:tc>
        <w:tc>
          <w:tcPr>
            <w:tcW w:w="366" w:type="pct"/>
            <w:tcBorders>
              <w:left w:val="nil"/>
              <w:right w:val="nil"/>
            </w:tcBorders>
            <w:vAlign w:val="center"/>
          </w:tcPr>
          <w:p w14:paraId="2CA47F9F" w14:textId="2E54B8D8"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9.296 </w:t>
            </w:r>
          </w:p>
        </w:tc>
        <w:tc>
          <w:tcPr>
            <w:tcW w:w="423" w:type="pct"/>
            <w:tcBorders>
              <w:left w:val="nil"/>
              <w:right w:val="nil"/>
            </w:tcBorders>
            <w:shd w:val="clear" w:color="auto" w:fill="auto"/>
            <w:vAlign w:val="center"/>
          </w:tcPr>
          <w:p w14:paraId="3DC0CBF5" w14:textId="615884BA"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18.345 </w:t>
            </w:r>
          </w:p>
        </w:tc>
        <w:tc>
          <w:tcPr>
            <w:tcW w:w="375" w:type="pct"/>
            <w:tcBorders>
              <w:left w:val="nil"/>
              <w:right w:val="nil"/>
            </w:tcBorders>
            <w:vAlign w:val="center"/>
          </w:tcPr>
          <w:p w14:paraId="285D3DA3" w14:textId="4D1CE69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0.765 </w:t>
            </w:r>
          </w:p>
        </w:tc>
        <w:tc>
          <w:tcPr>
            <w:tcW w:w="537" w:type="pct"/>
            <w:tcBorders>
              <w:left w:val="nil"/>
              <w:right w:val="nil"/>
            </w:tcBorders>
            <w:vAlign w:val="center"/>
          </w:tcPr>
          <w:p w14:paraId="1C126292" w14:textId="417869AA"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1.000 </w:t>
            </w:r>
          </w:p>
        </w:tc>
        <w:tc>
          <w:tcPr>
            <w:tcW w:w="318" w:type="pct"/>
            <w:tcBorders>
              <w:left w:val="nil"/>
              <w:right w:val="nil"/>
            </w:tcBorders>
            <w:vAlign w:val="center"/>
          </w:tcPr>
          <w:p w14:paraId="3843EF03" w14:textId="0331430B"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4.50</w:t>
            </w:r>
            <w:r w:rsidR="004C0CEA">
              <w:rPr>
                <w:rFonts w:ascii="Calibri" w:hAnsi="Calibri"/>
                <w:color w:val="000000"/>
                <w:sz w:val="22"/>
              </w:rPr>
              <w:t xml:space="preserve"> </w:t>
            </w:r>
          </w:p>
        </w:tc>
      </w:tr>
      <w:tr w:rsidR="004C0CEA" w:rsidRPr="00761051" w14:paraId="727BC26B" w14:textId="21350B40" w:rsidTr="007A555A">
        <w:trPr>
          <w:trHeight w:val="20"/>
          <w:jc w:val="center"/>
        </w:trPr>
        <w:tc>
          <w:tcPr>
            <w:tcW w:w="878" w:type="pct"/>
            <w:shd w:val="clear" w:color="auto" w:fill="auto"/>
          </w:tcPr>
          <w:p w14:paraId="53F8698C"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ADL-intra-top5</w:t>
            </w:r>
          </w:p>
        </w:tc>
        <w:tc>
          <w:tcPr>
            <w:tcW w:w="366" w:type="pct"/>
            <w:vAlign w:val="center"/>
          </w:tcPr>
          <w:p w14:paraId="7BF5F75F" w14:textId="642928A3"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4.335 </w:t>
            </w:r>
          </w:p>
        </w:tc>
        <w:tc>
          <w:tcPr>
            <w:tcW w:w="372" w:type="pct"/>
            <w:vAlign w:val="center"/>
          </w:tcPr>
          <w:p w14:paraId="261FFDB6" w14:textId="62CA91EA"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7.598 </w:t>
            </w:r>
          </w:p>
        </w:tc>
        <w:tc>
          <w:tcPr>
            <w:tcW w:w="375" w:type="pct"/>
            <w:vAlign w:val="center"/>
          </w:tcPr>
          <w:p w14:paraId="3454EEE2" w14:textId="68B46B9C"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0.838 </w:t>
            </w:r>
          </w:p>
        </w:tc>
        <w:tc>
          <w:tcPr>
            <w:tcW w:w="537" w:type="pct"/>
            <w:vAlign w:val="center"/>
          </w:tcPr>
          <w:p w14:paraId="395D1DAF" w14:textId="18808640"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0.994 </w:t>
            </w:r>
          </w:p>
        </w:tc>
        <w:tc>
          <w:tcPr>
            <w:tcW w:w="342" w:type="pct"/>
            <w:vAlign w:val="center"/>
          </w:tcPr>
          <w:p w14:paraId="76079325" w14:textId="7704A48C"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0.39</w:t>
            </w:r>
            <w:r w:rsidR="004C0CEA">
              <w:rPr>
                <w:rFonts w:ascii="Calibri" w:hAnsi="Calibri"/>
                <w:color w:val="000000"/>
                <w:sz w:val="22"/>
              </w:rPr>
              <w:t xml:space="preserve"> </w:t>
            </w:r>
          </w:p>
        </w:tc>
        <w:tc>
          <w:tcPr>
            <w:tcW w:w="113" w:type="pct"/>
          </w:tcPr>
          <w:p w14:paraId="2FF575E1"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44488449" w14:textId="4411AB9A"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9.122 </w:t>
            </w:r>
          </w:p>
        </w:tc>
        <w:tc>
          <w:tcPr>
            <w:tcW w:w="423" w:type="pct"/>
            <w:shd w:val="clear" w:color="auto" w:fill="auto"/>
            <w:vAlign w:val="center"/>
          </w:tcPr>
          <w:p w14:paraId="2D07C9D3" w14:textId="5FF9FBE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17.986 </w:t>
            </w:r>
          </w:p>
        </w:tc>
        <w:tc>
          <w:tcPr>
            <w:tcW w:w="375" w:type="pct"/>
            <w:vAlign w:val="center"/>
          </w:tcPr>
          <w:p w14:paraId="1ED66D4F" w14:textId="134B3DE3"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0.757 </w:t>
            </w:r>
          </w:p>
        </w:tc>
        <w:tc>
          <w:tcPr>
            <w:tcW w:w="537" w:type="pct"/>
            <w:vAlign w:val="center"/>
          </w:tcPr>
          <w:p w14:paraId="232C3862" w14:textId="237460ED"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0.990 </w:t>
            </w:r>
          </w:p>
        </w:tc>
        <w:tc>
          <w:tcPr>
            <w:tcW w:w="318" w:type="pct"/>
            <w:vAlign w:val="center"/>
          </w:tcPr>
          <w:p w14:paraId="0AFD62D5" w14:textId="6C4E5389"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5.41</w:t>
            </w:r>
            <w:r w:rsidR="004C0CEA">
              <w:rPr>
                <w:rFonts w:ascii="Calibri" w:hAnsi="Calibri"/>
                <w:color w:val="000000"/>
                <w:sz w:val="22"/>
              </w:rPr>
              <w:t xml:space="preserve"> </w:t>
            </w:r>
          </w:p>
        </w:tc>
      </w:tr>
      <w:tr w:rsidR="004C0CEA" w:rsidRPr="00761051" w14:paraId="257F14A5" w14:textId="35C52AEB" w:rsidTr="007A555A">
        <w:trPr>
          <w:trHeight w:val="20"/>
          <w:jc w:val="center"/>
        </w:trPr>
        <w:tc>
          <w:tcPr>
            <w:tcW w:w="878" w:type="pct"/>
            <w:shd w:val="clear" w:color="auto" w:fill="auto"/>
          </w:tcPr>
          <w:p w14:paraId="10DE7344"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ADL-inter-top5</w:t>
            </w:r>
          </w:p>
        </w:tc>
        <w:tc>
          <w:tcPr>
            <w:tcW w:w="366" w:type="pct"/>
            <w:vAlign w:val="center"/>
          </w:tcPr>
          <w:p w14:paraId="40F8BCDD" w14:textId="6CD1D3E0"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4.308 </w:t>
            </w:r>
          </w:p>
        </w:tc>
        <w:tc>
          <w:tcPr>
            <w:tcW w:w="372" w:type="pct"/>
            <w:vAlign w:val="center"/>
          </w:tcPr>
          <w:p w14:paraId="217236DD" w14:textId="2AB79BE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7.563 </w:t>
            </w:r>
          </w:p>
        </w:tc>
        <w:tc>
          <w:tcPr>
            <w:tcW w:w="375" w:type="pct"/>
            <w:vAlign w:val="center"/>
          </w:tcPr>
          <w:p w14:paraId="35AF8830" w14:textId="4E23B97D"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0.834 </w:t>
            </w:r>
          </w:p>
        </w:tc>
        <w:tc>
          <w:tcPr>
            <w:tcW w:w="537" w:type="pct"/>
            <w:vAlign w:val="center"/>
          </w:tcPr>
          <w:p w14:paraId="2A08735A" w14:textId="64F2FA9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0.990 </w:t>
            </w:r>
          </w:p>
        </w:tc>
        <w:tc>
          <w:tcPr>
            <w:tcW w:w="342" w:type="pct"/>
            <w:vAlign w:val="center"/>
          </w:tcPr>
          <w:p w14:paraId="221474A8" w14:textId="39D2F37B"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1.05</w:t>
            </w:r>
            <w:r w:rsidR="004C0CEA">
              <w:rPr>
                <w:rFonts w:ascii="Calibri" w:hAnsi="Calibri"/>
                <w:color w:val="000000"/>
                <w:sz w:val="22"/>
              </w:rPr>
              <w:t xml:space="preserve"> </w:t>
            </w:r>
          </w:p>
        </w:tc>
        <w:tc>
          <w:tcPr>
            <w:tcW w:w="113" w:type="pct"/>
          </w:tcPr>
          <w:p w14:paraId="0F17E4A8"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213E1C56" w14:textId="0169C0A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9.078 </w:t>
            </w:r>
          </w:p>
        </w:tc>
        <w:tc>
          <w:tcPr>
            <w:tcW w:w="423" w:type="pct"/>
            <w:shd w:val="clear" w:color="auto" w:fill="auto"/>
            <w:vAlign w:val="center"/>
          </w:tcPr>
          <w:p w14:paraId="66D1E482" w14:textId="5BBDD2A5"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17.975 </w:t>
            </w:r>
          </w:p>
        </w:tc>
        <w:tc>
          <w:tcPr>
            <w:tcW w:w="375" w:type="pct"/>
            <w:vAlign w:val="center"/>
          </w:tcPr>
          <w:p w14:paraId="1D384431" w14:textId="6A1B00C2"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0.752 </w:t>
            </w:r>
          </w:p>
        </w:tc>
        <w:tc>
          <w:tcPr>
            <w:tcW w:w="537" w:type="pct"/>
            <w:vAlign w:val="center"/>
          </w:tcPr>
          <w:p w14:paraId="129CD409" w14:textId="763A4FC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0.985 </w:t>
            </w:r>
          </w:p>
        </w:tc>
        <w:tc>
          <w:tcPr>
            <w:tcW w:w="318" w:type="pct"/>
            <w:vAlign w:val="center"/>
          </w:tcPr>
          <w:p w14:paraId="680C5348" w14:textId="390B2565"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6.08</w:t>
            </w:r>
            <w:r w:rsidR="004C0CEA">
              <w:rPr>
                <w:rFonts w:ascii="Calibri" w:hAnsi="Calibri"/>
                <w:color w:val="000000"/>
                <w:sz w:val="22"/>
              </w:rPr>
              <w:t xml:space="preserve"> </w:t>
            </w:r>
          </w:p>
        </w:tc>
      </w:tr>
      <w:tr w:rsidR="004C0CEA" w:rsidRPr="00761051" w14:paraId="3D0F4497" w14:textId="3BE3F029" w:rsidTr="007A555A">
        <w:trPr>
          <w:trHeight w:val="20"/>
          <w:jc w:val="center"/>
        </w:trPr>
        <w:tc>
          <w:tcPr>
            <w:tcW w:w="878" w:type="pct"/>
            <w:shd w:val="clear" w:color="auto" w:fill="auto"/>
          </w:tcPr>
          <w:p w14:paraId="1747BA56"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ADL-intra-all</w:t>
            </w:r>
          </w:p>
        </w:tc>
        <w:tc>
          <w:tcPr>
            <w:tcW w:w="366" w:type="pct"/>
            <w:vAlign w:val="center"/>
          </w:tcPr>
          <w:p w14:paraId="35C43827" w14:textId="692B9293"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4.267 </w:t>
            </w:r>
          </w:p>
        </w:tc>
        <w:tc>
          <w:tcPr>
            <w:tcW w:w="372" w:type="pct"/>
            <w:vAlign w:val="center"/>
          </w:tcPr>
          <w:p w14:paraId="43AB11E0" w14:textId="51BFA8D5"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7.457 </w:t>
            </w:r>
          </w:p>
        </w:tc>
        <w:tc>
          <w:tcPr>
            <w:tcW w:w="375" w:type="pct"/>
            <w:vAlign w:val="center"/>
          </w:tcPr>
          <w:p w14:paraId="14D992D2" w14:textId="2492C09B"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0.829 </w:t>
            </w:r>
          </w:p>
        </w:tc>
        <w:tc>
          <w:tcPr>
            <w:tcW w:w="537" w:type="pct"/>
            <w:vAlign w:val="center"/>
          </w:tcPr>
          <w:p w14:paraId="79E250F6" w14:textId="1ECE621F"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0.985 </w:t>
            </w:r>
          </w:p>
        </w:tc>
        <w:tc>
          <w:tcPr>
            <w:tcW w:w="342" w:type="pct"/>
            <w:vAlign w:val="center"/>
          </w:tcPr>
          <w:p w14:paraId="009ECC57" w14:textId="0B7236A4"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0.80</w:t>
            </w:r>
            <w:r w:rsidR="004C0CEA">
              <w:rPr>
                <w:rFonts w:ascii="Calibri" w:hAnsi="Calibri"/>
                <w:color w:val="000000"/>
                <w:sz w:val="22"/>
              </w:rPr>
              <w:t xml:space="preserve"> </w:t>
            </w:r>
          </w:p>
        </w:tc>
        <w:tc>
          <w:tcPr>
            <w:tcW w:w="113" w:type="pct"/>
          </w:tcPr>
          <w:p w14:paraId="304FAFDD"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7A48E2ED" w14:textId="1B2233C0"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8.946 </w:t>
            </w:r>
          </w:p>
        </w:tc>
        <w:tc>
          <w:tcPr>
            <w:tcW w:w="423" w:type="pct"/>
            <w:shd w:val="clear" w:color="auto" w:fill="auto"/>
            <w:vAlign w:val="center"/>
          </w:tcPr>
          <w:p w14:paraId="59369E26" w14:textId="3AB4AD38" w:rsidR="004C0CEA" w:rsidRPr="008501B0" w:rsidRDefault="004C0CEA" w:rsidP="008D1F21">
            <w:pPr>
              <w:spacing w:line="360" w:lineRule="auto"/>
              <w:jc w:val="left"/>
              <w:rPr>
                <w:rFonts w:ascii="Calibri" w:hAnsi="Calibri"/>
                <w:color w:val="000000"/>
                <w:sz w:val="22"/>
                <w:lang w:val="en-GB"/>
              </w:rPr>
            </w:pPr>
            <w:r>
              <w:rPr>
                <w:rFonts w:ascii="Calibri" w:hAnsi="Calibri"/>
                <w:color w:val="000000"/>
                <w:sz w:val="22"/>
              </w:rPr>
              <w:t xml:space="preserve">17.487 </w:t>
            </w:r>
          </w:p>
        </w:tc>
        <w:tc>
          <w:tcPr>
            <w:tcW w:w="375" w:type="pct"/>
            <w:vAlign w:val="center"/>
          </w:tcPr>
          <w:p w14:paraId="1F5E01FB" w14:textId="25CB2C50" w:rsidR="004C0CEA" w:rsidRPr="008501B0" w:rsidRDefault="004C0CEA" w:rsidP="00913C84">
            <w:pPr>
              <w:spacing w:line="360" w:lineRule="auto"/>
              <w:jc w:val="left"/>
              <w:rPr>
                <w:rFonts w:ascii="Calibri" w:hAnsi="Calibri"/>
                <w:color w:val="000000"/>
                <w:sz w:val="22"/>
                <w:lang w:val="en-GB"/>
              </w:rPr>
            </w:pPr>
            <w:r>
              <w:rPr>
                <w:rFonts w:ascii="Calibri" w:hAnsi="Calibri"/>
                <w:color w:val="000000"/>
                <w:sz w:val="22"/>
              </w:rPr>
              <w:t xml:space="preserve">0.742 </w:t>
            </w:r>
          </w:p>
        </w:tc>
        <w:tc>
          <w:tcPr>
            <w:tcW w:w="537" w:type="pct"/>
            <w:vAlign w:val="center"/>
          </w:tcPr>
          <w:p w14:paraId="747EBC6B" w14:textId="1D9F9748"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0.973 </w:t>
            </w:r>
          </w:p>
        </w:tc>
        <w:tc>
          <w:tcPr>
            <w:tcW w:w="318" w:type="pct"/>
            <w:vAlign w:val="center"/>
          </w:tcPr>
          <w:p w14:paraId="32812A2A" w14:textId="3B7FA3AC"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4.91</w:t>
            </w:r>
            <w:r w:rsidR="004C0CEA">
              <w:rPr>
                <w:rFonts w:ascii="Calibri" w:hAnsi="Calibri"/>
                <w:color w:val="000000"/>
                <w:sz w:val="22"/>
              </w:rPr>
              <w:t xml:space="preserve"> </w:t>
            </w:r>
          </w:p>
        </w:tc>
      </w:tr>
      <w:tr w:rsidR="004C0CEA" w:rsidRPr="00761051" w14:paraId="6FF7F1A5" w14:textId="203B5BDC" w:rsidTr="007A555A">
        <w:trPr>
          <w:trHeight w:val="20"/>
          <w:jc w:val="center"/>
        </w:trPr>
        <w:tc>
          <w:tcPr>
            <w:tcW w:w="878" w:type="pct"/>
            <w:shd w:val="clear" w:color="auto" w:fill="auto"/>
          </w:tcPr>
          <w:p w14:paraId="0DC7281B"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ADL-inter-all</w:t>
            </w:r>
          </w:p>
        </w:tc>
        <w:tc>
          <w:tcPr>
            <w:tcW w:w="366" w:type="pct"/>
            <w:vAlign w:val="center"/>
          </w:tcPr>
          <w:p w14:paraId="2C5A3FB8" w14:textId="206D6D76" w:rsidR="004C0CEA" w:rsidRPr="004C0CEA" w:rsidRDefault="004C0CEA" w:rsidP="008501B0">
            <w:pPr>
              <w:spacing w:line="360" w:lineRule="auto"/>
              <w:jc w:val="left"/>
              <w:rPr>
                <w:rFonts w:ascii="Calibri" w:hAnsi="Calibri"/>
                <w:b/>
                <w:color w:val="000000"/>
                <w:sz w:val="22"/>
                <w:lang w:val="en-GB"/>
              </w:rPr>
            </w:pPr>
            <w:r w:rsidRPr="004C0CEA">
              <w:rPr>
                <w:rFonts w:ascii="Calibri" w:hAnsi="Calibri"/>
                <w:b/>
                <w:color w:val="000000"/>
                <w:sz w:val="22"/>
              </w:rPr>
              <w:t xml:space="preserve">4.258 </w:t>
            </w:r>
          </w:p>
        </w:tc>
        <w:tc>
          <w:tcPr>
            <w:tcW w:w="372" w:type="pct"/>
            <w:vAlign w:val="center"/>
          </w:tcPr>
          <w:p w14:paraId="1D4B3A41" w14:textId="0ACB285E" w:rsidR="004C0CEA" w:rsidRPr="004C0CEA" w:rsidRDefault="004C0CEA" w:rsidP="008501B0">
            <w:pPr>
              <w:spacing w:line="360" w:lineRule="auto"/>
              <w:jc w:val="left"/>
              <w:rPr>
                <w:rFonts w:ascii="Calibri" w:hAnsi="Calibri"/>
                <w:b/>
                <w:color w:val="000000"/>
                <w:sz w:val="22"/>
                <w:lang w:val="en-GB"/>
              </w:rPr>
            </w:pPr>
            <w:r w:rsidRPr="004C0CEA">
              <w:rPr>
                <w:rFonts w:ascii="Calibri" w:hAnsi="Calibri"/>
                <w:b/>
                <w:color w:val="000000"/>
                <w:sz w:val="22"/>
              </w:rPr>
              <w:t xml:space="preserve">7.415 </w:t>
            </w:r>
          </w:p>
        </w:tc>
        <w:tc>
          <w:tcPr>
            <w:tcW w:w="375" w:type="pct"/>
            <w:vAlign w:val="center"/>
          </w:tcPr>
          <w:p w14:paraId="6A06A33B" w14:textId="7970C7DB" w:rsidR="004C0CEA" w:rsidRPr="004C0CEA" w:rsidRDefault="004C0CEA" w:rsidP="008501B0">
            <w:pPr>
              <w:spacing w:line="360" w:lineRule="auto"/>
              <w:jc w:val="left"/>
              <w:rPr>
                <w:rFonts w:ascii="Calibri" w:hAnsi="Calibri"/>
                <w:b/>
                <w:color w:val="000000"/>
                <w:sz w:val="22"/>
                <w:lang w:val="en-GB"/>
              </w:rPr>
            </w:pPr>
            <w:r w:rsidRPr="004C0CEA">
              <w:rPr>
                <w:rFonts w:ascii="Calibri" w:hAnsi="Calibri"/>
                <w:b/>
                <w:color w:val="000000"/>
                <w:sz w:val="22"/>
              </w:rPr>
              <w:t>0.82</w:t>
            </w:r>
            <w:r w:rsidR="00EC1152">
              <w:rPr>
                <w:rFonts w:ascii="Calibri" w:hAnsi="Calibri" w:hint="eastAsia"/>
                <w:b/>
                <w:color w:val="000000"/>
                <w:sz w:val="22"/>
              </w:rPr>
              <w:t>8</w:t>
            </w:r>
            <w:r w:rsidRPr="004C0CEA">
              <w:rPr>
                <w:rFonts w:ascii="Calibri" w:hAnsi="Calibri"/>
                <w:b/>
                <w:color w:val="000000"/>
                <w:sz w:val="22"/>
              </w:rPr>
              <w:t xml:space="preserve"> </w:t>
            </w:r>
          </w:p>
        </w:tc>
        <w:tc>
          <w:tcPr>
            <w:tcW w:w="537" w:type="pct"/>
            <w:vAlign w:val="center"/>
          </w:tcPr>
          <w:p w14:paraId="1BB1038D" w14:textId="4655FF7C" w:rsidR="004C0CEA" w:rsidRPr="004C0CEA" w:rsidRDefault="004C0CEA" w:rsidP="008501B0">
            <w:pPr>
              <w:spacing w:line="360" w:lineRule="auto"/>
              <w:jc w:val="left"/>
              <w:rPr>
                <w:rFonts w:ascii="Calibri" w:hAnsi="Calibri"/>
                <w:b/>
                <w:color w:val="000000"/>
                <w:sz w:val="22"/>
                <w:lang w:val="en-GB"/>
              </w:rPr>
            </w:pPr>
            <w:r w:rsidRPr="004C0CEA">
              <w:rPr>
                <w:rFonts w:ascii="Calibri" w:hAnsi="Calibri"/>
                <w:b/>
                <w:color w:val="000000"/>
                <w:sz w:val="22"/>
              </w:rPr>
              <w:t xml:space="preserve">0.985 </w:t>
            </w:r>
          </w:p>
        </w:tc>
        <w:tc>
          <w:tcPr>
            <w:tcW w:w="342" w:type="pct"/>
            <w:vAlign w:val="center"/>
          </w:tcPr>
          <w:p w14:paraId="323AB262" w14:textId="17272D59"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1.29</w:t>
            </w:r>
            <w:r w:rsidR="004C0CEA">
              <w:rPr>
                <w:rFonts w:ascii="Calibri" w:hAnsi="Calibri"/>
                <w:color w:val="000000"/>
                <w:sz w:val="22"/>
              </w:rPr>
              <w:t xml:space="preserve"> </w:t>
            </w:r>
          </w:p>
        </w:tc>
        <w:tc>
          <w:tcPr>
            <w:tcW w:w="113" w:type="pct"/>
          </w:tcPr>
          <w:p w14:paraId="2215D3C3"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70E1E806" w14:textId="26877EB1" w:rsidR="004C0CEA" w:rsidRPr="004C0CEA" w:rsidRDefault="004C0CEA" w:rsidP="008501B0">
            <w:pPr>
              <w:spacing w:line="360" w:lineRule="auto"/>
              <w:jc w:val="left"/>
              <w:rPr>
                <w:rFonts w:ascii="Calibri" w:hAnsi="Calibri"/>
                <w:b/>
                <w:color w:val="000000"/>
                <w:sz w:val="22"/>
                <w:lang w:val="en-GB"/>
              </w:rPr>
            </w:pPr>
            <w:r w:rsidRPr="004C0CEA">
              <w:rPr>
                <w:rFonts w:ascii="Calibri" w:hAnsi="Calibri"/>
                <w:b/>
                <w:color w:val="000000"/>
                <w:sz w:val="22"/>
              </w:rPr>
              <w:t xml:space="preserve">8.922 </w:t>
            </w:r>
          </w:p>
        </w:tc>
        <w:tc>
          <w:tcPr>
            <w:tcW w:w="423" w:type="pct"/>
            <w:shd w:val="clear" w:color="auto" w:fill="auto"/>
            <w:vAlign w:val="center"/>
          </w:tcPr>
          <w:p w14:paraId="258F2A0A" w14:textId="19E2D1F2" w:rsidR="004C0CEA" w:rsidRPr="004C0CEA" w:rsidRDefault="004C0CEA" w:rsidP="008501B0">
            <w:pPr>
              <w:spacing w:line="360" w:lineRule="auto"/>
              <w:jc w:val="left"/>
              <w:rPr>
                <w:rFonts w:ascii="Calibri" w:hAnsi="Calibri"/>
                <w:b/>
                <w:color w:val="000000"/>
                <w:sz w:val="22"/>
                <w:lang w:val="en-GB"/>
              </w:rPr>
            </w:pPr>
            <w:r w:rsidRPr="004C0CEA">
              <w:rPr>
                <w:rFonts w:ascii="Calibri" w:hAnsi="Calibri"/>
                <w:b/>
                <w:color w:val="000000"/>
                <w:sz w:val="22"/>
              </w:rPr>
              <w:t xml:space="preserve">17.375 </w:t>
            </w:r>
          </w:p>
        </w:tc>
        <w:tc>
          <w:tcPr>
            <w:tcW w:w="375" w:type="pct"/>
            <w:vAlign w:val="center"/>
          </w:tcPr>
          <w:p w14:paraId="004C7EDA" w14:textId="76A2259E" w:rsidR="004C0CEA" w:rsidRPr="004C0CEA" w:rsidRDefault="004C0CEA" w:rsidP="00913C84">
            <w:pPr>
              <w:spacing w:line="360" w:lineRule="auto"/>
              <w:jc w:val="left"/>
              <w:rPr>
                <w:rFonts w:ascii="Calibri" w:hAnsi="Calibri"/>
                <w:b/>
                <w:color w:val="000000"/>
                <w:sz w:val="22"/>
                <w:lang w:val="en-GB"/>
              </w:rPr>
            </w:pPr>
            <w:r w:rsidRPr="004C0CEA">
              <w:rPr>
                <w:rFonts w:ascii="Calibri" w:hAnsi="Calibri"/>
                <w:b/>
                <w:color w:val="000000"/>
                <w:sz w:val="22"/>
              </w:rPr>
              <w:t xml:space="preserve">0.740 </w:t>
            </w:r>
          </w:p>
        </w:tc>
        <w:tc>
          <w:tcPr>
            <w:tcW w:w="537" w:type="pct"/>
            <w:vAlign w:val="center"/>
          </w:tcPr>
          <w:p w14:paraId="11AB3409" w14:textId="5EBF0BF3" w:rsidR="004C0CEA" w:rsidRPr="004C0CEA" w:rsidRDefault="004C0CEA" w:rsidP="008501B0">
            <w:pPr>
              <w:spacing w:line="360" w:lineRule="auto"/>
              <w:jc w:val="left"/>
              <w:rPr>
                <w:rFonts w:ascii="Calibri" w:hAnsi="Calibri"/>
                <w:b/>
                <w:color w:val="000000"/>
                <w:sz w:val="22"/>
                <w:lang w:val="en-GB"/>
              </w:rPr>
            </w:pPr>
            <w:r w:rsidRPr="004C0CEA">
              <w:rPr>
                <w:rFonts w:ascii="Calibri" w:hAnsi="Calibri"/>
                <w:b/>
                <w:color w:val="000000"/>
                <w:sz w:val="22"/>
              </w:rPr>
              <w:t xml:space="preserve">0.972 </w:t>
            </w:r>
          </w:p>
        </w:tc>
        <w:tc>
          <w:tcPr>
            <w:tcW w:w="318" w:type="pct"/>
            <w:vAlign w:val="center"/>
          </w:tcPr>
          <w:p w14:paraId="203FCF28" w14:textId="437ADC4F"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5.30</w:t>
            </w:r>
            <w:r w:rsidR="004C0CEA">
              <w:rPr>
                <w:rFonts w:ascii="Calibri" w:hAnsi="Calibri"/>
                <w:color w:val="000000"/>
                <w:sz w:val="22"/>
              </w:rPr>
              <w:t xml:space="preserve"> </w:t>
            </w:r>
          </w:p>
        </w:tc>
      </w:tr>
      <w:tr w:rsidR="004C0CEA" w:rsidRPr="00761051" w14:paraId="133714CC" w14:textId="4AFAE8E7" w:rsidTr="007A555A">
        <w:trPr>
          <w:trHeight w:val="20"/>
          <w:jc w:val="center"/>
        </w:trPr>
        <w:tc>
          <w:tcPr>
            <w:tcW w:w="878" w:type="pct"/>
            <w:shd w:val="clear" w:color="auto" w:fill="auto"/>
          </w:tcPr>
          <w:p w14:paraId="15FE2DE1"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ADL-intra-PCA(3)</w:t>
            </w:r>
          </w:p>
        </w:tc>
        <w:tc>
          <w:tcPr>
            <w:tcW w:w="366" w:type="pct"/>
            <w:vAlign w:val="center"/>
          </w:tcPr>
          <w:p w14:paraId="5332BBAC" w14:textId="646C6D12"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4.315 </w:t>
            </w:r>
          </w:p>
        </w:tc>
        <w:tc>
          <w:tcPr>
            <w:tcW w:w="372" w:type="pct"/>
            <w:vAlign w:val="center"/>
          </w:tcPr>
          <w:p w14:paraId="5C569265" w14:textId="77E1835F"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7.558 </w:t>
            </w:r>
          </w:p>
        </w:tc>
        <w:tc>
          <w:tcPr>
            <w:tcW w:w="375" w:type="pct"/>
            <w:vAlign w:val="center"/>
          </w:tcPr>
          <w:p w14:paraId="003B0F87" w14:textId="59266BF3"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0.835 </w:t>
            </w:r>
          </w:p>
        </w:tc>
        <w:tc>
          <w:tcPr>
            <w:tcW w:w="537" w:type="pct"/>
            <w:vAlign w:val="center"/>
          </w:tcPr>
          <w:p w14:paraId="74CF518E" w14:textId="01907586"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0.990 </w:t>
            </w:r>
          </w:p>
        </w:tc>
        <w:tc>
          <w:tcPr>
            <w:tcW w:w="342" w:type="pct"/>
            <w:vAlign w:val="center"/>
          </w:tcPr>
          <w:p w14:paraId="1A22F3B2" w14:textId="0162094D"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-0.19</w:t>
            </w:r>
            <w:r w:rsidR="004C0CEA">
              <w:rPr>
                <w:rFonts w:ascii="Calibri" w:hAnsi="Calibri"/>
                <w:color w:val="000000"/>
                <w:sz w:val="22"/>
              </w:rPr>
              <w:t xml:space="preserve"> </w:t>
            </w:r>
          </w:p>
        </w:tc>
        <w:tc>
          <w:tcPr>
            <w:tcW w:w="113" w:type="pct"/>
          </w:tcPr>
          <w:p w14:paraId="046FA09D"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5078B889" w14:textId="0933B322"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9.112 </w:t>
            </w:r>
          </w:p>
        </w:tc>
        <w:tc>
          <w:tcPr>
            <w:tcW w:w="423" w:type="pct"/>
            <w:shd w:val="clear" w:color="auto" w:fill="auto"/>
            <w:vAlign w:val="center"/>
          </w:tcPr>
          <w:p w14:paraId="424C42E6" w14:textId="09AE7C3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18.081 </w:t>
            </w:r>
          </w:p>
        </w:tc>
        <w:tc>
          <w:tcPr>
            <w:tcW w:w="375" w:type="pct"/>
            <w:vAlign w:val="center"/>
          </w:tcPr>
          <w:p w14:paraId="02AF5750" w14:textId="06CA52ED"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0.753 </w:t>
            </w:r>
          </w:p>
        </w:tc>
        <w:tc>
          <w:tcPr>
            <w:tcW w:w="537" w:type="pct"/>
            <w:vAlign w:val="center"/>
          </w:tcPr>
          <w:p w14:paraId="1BB53ECE" w14:textId="03BF86E4"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0.985 </w:t>
            </w:r>
          </w:p>
        </w:tc>
        <w:tc>
          <w:tcPr>
            <w:tcW w:w="318" w:type="pct"/>
            <w:vAlign w:val="center"/>
          </w:tcPr>
          <w:p w14:paraId="16C5C8AD" w14:textId="6E928908"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3.78</w:t>
            </w:r>
            <w:r w:rsidR="004C0CEA">
              <w:rPr>
                <w:rFonts w:ascii="Calibri" w:hAnsi="Calibri"/>
                <w:color w:val="000000"/>
                <w:sz w:val="22"/>
              </w:rPr>
              <w:t xml:space="preserve"> </w:t>
            </w:r>
          </w:p>
        </w:tc>
      </w:tr>
      <w:tr w:rsidR="004C0CEA" w:rsidRPr="00761051" w14:paraId="77F9124F" w14:textId="3CB057C2" w:rsidTr="007A555A">
        <w:trPr>
          <w:trHeight w:val="20"/>
          <w:jc w:val="center"/>
        </w:trPr>
        <w:tc>
          <w:tcPr>
            <w:tcW w:w="878" w:type="pct"/>
            <w:shd w:val="clear" w:color="auto" w:fill="auto"/>
          </w:tcPr>
          <w:p w14:paraId="432583D1"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ADL-inter-PCA(3)</w:t>
            </w:r>
          </w:p>
        </w:tc>
        <w:tc>
          <w:tcPr>
            <w:tcW w:w="366" w:type="pct"/>
            <w:vAlign w:val="center"/>
          </w:tcPr>
          <w:p w14:paraId="113EBB20" w14:textId="1962E0B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4.292 </w:t>
            </w:r>
          </w:p>
        </w:tc>
        <w:tc>
          <w:tcPr>
            <w:tcW w:w="372" w:type="pct"/>
            <w:vAlign w:val="center"/>
          </w:tcPr>
          <w:p w14:paraId="2E9D7811" w14:textId="0AD7ED8F"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7.526 </w:t>
            </w:r>
          </w:p>
        </w:tc>
        <w:tc>
          <w:tcPr>
            <w:tcW w:w="375" w:type="pct"/>
            <w:vAlign w:val="center"/>
          </w:tcPr>
          <w:p w14:paraId="6A13FBEA" w14:textId="4836016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0.832 </w:t>
            </w:r>
          </w:p>
        </w:tc>
        <w:tc>
          <w:tcPr>
            <w:tcW w:w="537" w:type="pct"/>
            <w:vAlign w:val="center"/>
          </w:tcPr>
          <w:p w14:paraId="1BB434C0" w14:textId="00682B42"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0.987 </w:t>
            </w:r>
          </w:p>
        </w:tc>
        <w:tc>
          <w:tcPr>
            <w:tcW w:w="342" w:type="pct"/>
            <w:vAlign w:val="center"/>
          </w:tcPr>
          <w:p w14:paraId="7368FFDD" w14:textId="3A44BFB1"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0.55</w:t>
            </w:r>
            <w:r w:rsidR="004C0CEA">
              <w:rPr>
                <w:rFonts w:ascii="Calibri" w:hAnsi="Calibri"/>
                <w:color w:val="000000"/>
                <w:sz w:val="22"/>
              </w:rPr>
              <w:t xml:space="preserve"> </w:t>
            </w:r>
          </w:p>
        </w:tc>
        <w:tc>
          <w:tcPr>
            <w:tcW w:w="113" w:type="pct"/>
          </w:tcPr>
          <w:p w14:paraId="1A378175"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6B585D13" w14:textId="6D2D644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9.095 </w:t>
            </w:r>
          </w:p>
        </w:tc>
        <w:tc>
          <w:tcPr>
            <w:tcW w:w="423" w:type="pct"/>
            <w:shd w:val="clear" w:color="auto" w:fill="auto"/>
            <w:vAlign w:val="center"/>
          </w:tcPr>
          <w:p w14:paraId="37F78C00" w14:textId="2902DB8A"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18.242 </w:t>
            </w:r>
          </w:p>
        </w:tc>
        <w:tc>
          <w:tcPr>
            <w:tcW w:w="375" w:type="pct"/>
            <w:vAlign w:val="center"/>
          </w:tcPr>
          <w:p w14:paraId="2EC2BDA2" w14:textId="1FB4010B"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0.748 </w:t>
            </w:r>
          </w:p>
        </w:tc>
        <w:tc>
          <w:tcPr>
            <w:tcW w:w="537" w:type="pct"/>
            <w:vAlign w:val="center"/>
          </w:tcPr>
          <w:p w14:paraId="7FF1BD53" w14:textId="1CD5E10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0.981 </w:t>
            </w:r>
          </w:p>
        </w:tc>
        <w:tc>
          <w:tcPr>
            <w:tcW w:w="318" w:type="pct"/>
            <w:vAlign w:val="center"/>
          </w:tcPr>
          <w:p w14:paraId="54238F2F" w14:textId="3DC54C8C"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4.56</w:t>
            </w:r>
            <w:r w:rsidR="004C0CEA">
              <w:rPr>
                <w:rFonts w:ascii="Calibri" w:hAnsi="Calibri"/>
                <w:color w:val="000000"/>
                <w:sz w:val="22"/>
              </w:rPr>
              <w:t xml:space="preserve"> </w:t>
            </w:r>
          </w:p>
        </w:tc>
      </w:tr>
      <w:tr w:rsidR="004C0CEA" w:rsidRPr="00761051" w14:paraId="774615DB" w14:textId="7338D284" w:rsidTr="007A555A">
        <w:trPr>
          <w:trHeight w:val="20"/>
          <w:jc w:val="center"/>
        </w:trPr>
        <w:tc>
          <w:tcPr>
            <w:tcW w:w="878" w:type="pct"/>
            <w:shd w:val="clear" w:color="auto" w:fill="auto"/>
          </w:tcPr>
          <w:p w14:paraId="294055F7"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ADL-intra-PCA(4)</w:t>
            </w:r>
          </w:p>
        </w:tc>
        <w:tc>
          <w:tcPr>
            <w:tcW w:w="366" w:type="pct"/>
            <w:vAlign w:val="center"/>
          </w:tcPr>
          <w:p w14:paraId="242EA28C" w14:textId="2052B5EA"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4.300 </w:t>
            </w:r>
          </w:p>
        </w:tc>
        <w:tc>
          <w:tcPr>
            <w:tcW w:w="372" w:type="pct"/>
            <w:vAlign w:val="center"/>
          </w:tcPr>
          <w:p w14:paraId="2C1EA915" w14:textId="0F64A93D"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7.540 </w:t>
            </w:r>
          </w:p>
        </w:tc>
        <w:tc>
          <w:tcPr>
            <w:tcW w:w="375" w:type="pct"/>
            <w:vAlign w:val="center"/>
          </w:tcPr>
          <w:p w14:paraId="2F494466" w14:textId="2D8CCDBC"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0.834 </w:t>
            </w:r>
          </w:p>
        </w:tc>
        <w:tc>
          <w:tcPr>
            <w:tcW w:w="537" w:type="pct"/>
            <w:vAlign w:val="center"/>
          </w:tcPr>
          <w:p w14:paraId="28D1D89E" w14:textId="3608DE53"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0.989 </w:t>
            </w:r>
          </w:p>
        </w:tc>
        <w:tc>
          <w:tcPr>
            <w:tcW w:w="342" w:type="pct"/>
            <w:vAlign w:val="center"/>
          </w:tcPr>
          <w:p w14:paraId="3521B481" w14:textId="51B5A833"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-0.19</w:t>
            </w:r>
            <w:r w:rsidR="004C0CEA">
              <w:rPr>
                <w:rFonts w:ascii="Calibri" w:hAnsi="Calibri"/>
                <w:color w:val="000000"/>
                <w:sz w:val="22"/>
              </w:rPr>
              <w:t xml:space="preserve"> </w:t>
            </w:r>
          </w:p>
        </w:tc>
        <w:tc>
          <w:tcPr>
            <w:tcW w:w="113" w:type="pct"/>
          </w:tcPr>
          <w:p w14:paraId="43170BF5"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156FFDE4" w14:textId="312E03D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9.091 </w:t>
            </w:r>
          </w:p>
        </w:tc>
        <w:tc>
          <w:tcPr>
            <w:tcW w:w="423" w:type="pct"/>
            <w:shd w:val="clear" w:color="auto" w:fill="auto"/>
            <w:vAlign w:val="center"/>
          </w:tcPr>
          <w:p w14:paraId="046BDB2A" w14:textId="064C776C"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17.889 </w:t>
            </w:r>
          </w:p>
        </w:tc>
        <w:tc>
          <w:tcPr>
            <w:tcW w:w="375" w:type="pct"/>
            <w:vAlign w:val="center"/>
          </w:tcPr>
          <w:p w14:paraId="38C38ABD" w14:textId="6DCE9882"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0.751 </w:t>
            </w:r>
          </w:p>
        </w:tc>
        <w:tc>
          <w:tcPr>
            <w:tcW w:w="537" w:type="pct"/>
            <w:vAlign w:val="center"/>
          </w:tcPr>
          <w:p w14:paraId="40AE3C24" w14:textId="6E400D34"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0.984 </w:t>
            </w:r>
          </w:p>
        </w:tc>
        <w:tc>
          <w:tcPr>
            <w:tcW w:w="318" w:type="pct"/>
            <w:vAlign w:val="center"/>
          </w:tcPr>
          <w:p w14:paraId="65F106FD" w14:textId="566791CC"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3.93</w:t>
            </w:r>
            <w:r w:rsidR="004C0CEA">
              <w:rPr>
                <w:rFonts w:ascii="Calibri" w:hAnsi="Calibri"/>
                <w:color w:val="000000"/>
                <w:sz w:val="22"/>
              </w:rPr>
              <w:t xml:space="preserve"> </w:t>
            </w:r>
          </w:p>
        </w:tc>
      </w:tr>
      <w:tr w:rsidR="004C0CEA" w:rsidRPr="00761051" w14:paraId="188B991F" w14:textId="6AA60D78" w:rsidTr="007A555A">
        <w:trPr>
          <w:trHeight w:val="20"/>
          <w:jc w:val="center"/>
        </w:trPr>
        <w:tc>
          <w:tcPr>
            <w:tcW w:w="878" w:type="pct"/>
            <w:shd w:val="clear" w:color="auto" w:fill="auto"/>
          </w:tcPr>
          <w:p w14:paraId="56C15829"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ADL-inter-PCA(4)</w:t>
            </w:r>
          </w:p>
        </w:tc>
        <w:tc>
          <w:tcPr>
            <w:tcW w:w="366" w:type="pct"/>
            <w:vAlign w:val="center"/>
          </w:tcPr>
          <w:p w14:paraId="5260026C" w14:textId="27539778"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4.277 </w:t>
            </w:r>
          </w:p>
        </w:tc>
        <w:tc>
          <w:tcPr>
            <w:tcW w:w="372" w:type="pct"/>
            <w:vAlign w:val="center"/>
          </w:tcPr>
          <w:p w14:paraId="4849C7CB" w14:textId="48E325CE"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7.509 </w:t>
            </w:r>
          </w:p>
        </w:tc>
        <w:tc>
          <w:tcPr>
            <w:tcW w:w="375" w:type="pct"/>
            <w:vAlign w:val="center"/>
          </w:tcPr>
          <w:p w14:paraId="5182996D" w14:textId="01D602EF"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0.830 </w:t>
            </w:r>
          </w:p>
        </w:tc>
        <w:tc>
          <w:tcPr>
            <w:tcW w:w="537" w:type="pct"/>
            <w:vAlign w:val="center"/>
          </w:tcPr>
          <w:p w14:paraId="1A44CCE8" w14:textId="1D592715"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0.986 </w:t>
            </w:r>
          </w:p>
        </w:tc>
        <w:tc>
          <w:tcPr>
            <w:tcW w:w="342" w:type="pct"/>
            <w:vAlign w:val="center"/>
          </w:tcPr>
          <w:p w14:paraId="20AB04B7" w14:textId="175727EE"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0.57</w:t>
            </w:r>
            <w:r w:rsidR="004C0CEA">
              <w:rPr>
                <w:rFonts w:ascii="Calibri" w:hAnsi="Calibri"/>
                <w:color w:val="000000"/>
                <w:sz w:val="22"/>
              </w:rPr>
              <w:t xml:space="preserve"> </w:t>
            </w:r>
          </w:p>
        </w:tc>
        <w:tc>
          <w:tcPr>
            <w:tcW w:w="113" w:type="pct"/>
          </w:tcPr>
          <w:p w14:paraId="3AB9FAAE"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5C759FBE" w14:textId="224FD9C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9.066 </w:t>
            </w:r>
          </w:p>
        </w:tc>
        <w:tc>
          <w:tcPr>
            <w:tcW w:w="423" w:type="pct"/>
            <w:shd w:val="clear" w:color="auto" w:fill="auto"/>
            <w:vAlign w:val="center"/>
          </w:tcPr>
          <w:p w14:paraId="277E3675" w14:textId="2283A4FF"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17.984 </w:t>
            </w:r>
          </w:p>
        </w:tc>
        <w:tc>
          <w:tcPr>
            <w:tcW w:w="375" w:type="pct"/>
            <w:vAlign w:val="center"/>
          </w:tcPr>
          <w:p w14:paraId="2FFBF8B4" w14:textId="33F7CAF6"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0.747 </w:t>
            </w:r>
          </w:p>
        </w:tc>
        <w:tc>
          <w:tcPr>
            <w:tcW w:w="537" w:type="pct"/>
            <w:vAlign w:val="center"/>
          </w:tcPr>
          <w:p w14:paraId="7080CED4" w14:textId="51489490"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0.980 </w:t>
            </w:r>
          </w:p>
        </w:tc>
        <w:tc>
          <w:tcPr>
            <w:tcW w:w="318" w:type="pct"/>
            <w:vAlign w:val="center"/>
          </w:tcPr>
          <w:p w14:paraId="7F5FB491" w14:textId="691FC979"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4.71</w:t>
            </w:r>
            <w:r w:rsidR="004C0CEA">
              <w:rPr>
                <w:rFonts w:ascii="Calibri" w:hAnsi="Calibri"/>
                <w:color w:val="000000"/>
                <w:sz w:val="22"/>
              </w:rPr>
              <w:t xml:space="preserve"> </w:t>
            </w:r>
          </w:p>
        </w:tc>
      </w:tr>
      <w:tr w:rsidR="004C0CEA" w:rsidRPr="00761051" w14:paraId="73E8C397" w14:textId="159F282C" w:rsidTr="007A555A">
        <w:trPr>
          <w:trHeight w:val="20"/>
          <w:jc w:val="center"/>
        </w:trPr>
        <w:tc>
          <w:tcPr>
            <w:tcW w:w="878" w:type="pct"/>
            <w:shd w:val="clear" w:color="auto" w:fill="auto"/>
          </w:tcPr>
          <w:p w14:paraId="3E7E08B6"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ADL-intra-PCA(5)</w:t>
            </w:r>
          </w:p>
        </w:tc>
        <w:tc>
          <w:tcPr>
            <w:tcW w:w="366" w:type="pct"/>
            <w:vAlign w:val="center"/>
          </w:tcPr>
          <w:p w14:paraId="04210EC7" w14:textId="0E67B408"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4.301 </w:t>
            </w:r>
          </w:p>
        </w:tc>
        <w:tc>
          <w:tcPr>
            <w:tcW w:w="372" w:type="pct"/>
            <w:vAlign w:val="center"/>
          </w:tcPr>
          <w:p w14:paraId="0340A7E9" w14:textId="2C0972DA"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7.615 </w:t>
            </w:r>
          </w:p>
        </w:tc>
        <w:tc>
          <w:tcPr>
            <w:tcW w:w="375" w:type="pct"/>
            <w:vAlign w:val="center"/>
          </w:tcPr>
          <w:p w14:paraId="62765149" w14:textId="53270944"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0.834 </w:t>
            </w:r>
          </w:p>
        </w:tc>
        <w:tc>
          <w:tcPr>
            <w:tcW w:w="537" w:type="pct"/>
            <w:vAlign w:val="center"/>
          </w:tcPr>
          <w:p w14:paraId="70194DD6" w14:textId="3022065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0.989 </w:t>
            </w:r>
          </w:p>
        </w:tc>
        <w:tc>
          <w:tcPr>
            <w:tcW w:w="342" w:type="pct"/>
            <w:vAlign w:val="center"/>
          </w:tcPr>
          <w:p w14:paraId="5184D095" w14:textId="6DF16F0C"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-0.24</w:t>
            </w:r>
            <w:r w:rsidR="004C0CEA">
              <w:rPr>
                <w:rFonts w:ascii="Calibri" w:hAnsi="Calibri"/>
                <w:color w:val="000000"/>
                <w:sz w:val="22"/>
              </w:rPr>
              <w:t xml:space="preserve"> </w:t>
            </w:r>
          </w:p>
        </w:tc>
        <w:tc>
          <w:tcPr>
            <w:tcW w:w="113" w:type="pct"/>
          </w:tcPr>
          <w:p w14:paraId="2C51C5EB"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15CC064D" w14:textId="3BA902A4"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9.091 </w:t>
            </w:r>
          </w:p>
        </w:tc>
        <w:tc>
          <w:tcPr>
            <w:tcW w:w="423" w:type="pct"/>
            <w:shd w:val="clear" w:color="auto" w:fill="auto"/>
            <w:vAlign w:val="center"/>
          </w:tcPr>
          <w:p w14:paraId="4F1A7FAE" w14:textId="1EEB29C2"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17.933 </w:t>
            </w:r>
          </w:p>
        </w:tc>
        <w:tc>
          <w:tcPr>
            <w:tcW w:w="375" w:type="pct"/>
            <w:vAlign w:val="center"/>
          </w:tcPr>
          <w:p w14:paraId="46A10988" w14:textId="27E5DFEB"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0.752 </w:t>
            </w:r>
          </w:p>
        </w:tc>
        <w:tc>
          <w:tcPr>
            <w:tcW w:w="537" w:type="pct"/>
            <w:vAlign w:val="center"/>
          </w:tcPr>
          <w:p w14:paraId="2AF77FA6" w14:textId="045ED944"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0.986 </w:t>
            </w:r>
          </w:p>
        </w:tc>
        <w:tc>
          <w:tcPr>
            <w:tcW w:w="318" w:type="pct"/>
            <w:vAlign w:val="center"/>
          </w:tcPr>
          <w:p w14:paraId="15D4DF74" w14:textId="08AEF0C6"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3.77</w:t>
            </w:r>
            <w:r w:rsidR="004C0CEA">
              <w:rPr>
                <w:rFonts w:ascii="Calibri" w:hAnsi="Calibri"/>
                <w:color w:val="000000"/>
                <w:sz w:val="22"/>
              </w:rPr>
              <w:t xml:space="preserve"> </w:t>
            </w:r>
          </w:p>
        </w:tc>
      </w:tr>
      <w:tr w:rsidR="004C0CEA" w:rsidRPr="00761051" w14:paraId="164BC4EC" w14:textId="228D12D9" w:rsidTr="007A555A">
        <w:trPr>
          <w:trHeight w:val="20"/>
          <w:jc w:val="center"/>
        </w:trPr>
        <w:tc>
          <w:tcPr>
            <w:tcW w:w="878" w:type="pct"/>
            <w:shd w:val="clear" w:color="auto" w:fill="auto"/>
          </w:tcPr>
          <w:p w14:paraId="43A47237"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ADL-inter-PCA(5)</w:t>
            </w:r>
          </w:p>
        </w:tc>
        <w:tc>
          <w:tcPr>
            <w:tcW w:w="366" w:type="pct"/>
            <w:vAlign w:val="center"/>
          </w:tcPr>
          <w:p w14:paraId="16BE7349" w14:textId="1EF7FE5D"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4.281 </w:t>
            </w:r>
          </w:p>
        </w:tc>
        <w:tc>
          <w:tcPr>
            <w:tcW w:w="372" w:type="pct"/>
            <w:vAlign w:val="center"/>
          </w:tcPr>
          <w:p w14:paraId="2359800D" w14:textId="5354A870"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7.589 </w:t>
            </w:r>
          </w:p>
        </w:tc>
        <w:tc>
          <w:tcPr>
            <w:tcW w:w="375" w:type="pct"/>
            <w:vAlign w:val="center"/>
          </w:tcPr>
          <w:p w14:paraId="3B9245F8" w14:textId="23C3A870"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0.830 </w:t>
            </w:r>
          </w:p>
        </w:tc>
        <w:tc>
          <w:tcPr>
            <w:tcW w:w="537" w:type="pct"/>
            <w:vAlign w:val="center"/>
          </w:tcPr>
          <w:p w14:paraId="75930D5D" w14:textId="35F1C442"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0.986 </w:t>
            </w:r>
          </w:p>
        </w:tc>
        <w:tc>
          <w:tcPr>
            <w:tcW w:w="342" w:type="pct"/>
            <w:vAlign w:val="center"/>
          </w:tcPr>
          <w:p w14:paraId="6D0055F7" w14:textId="0156CB35"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0.50</w:t>
            </w:r>
            <w:r w:rsidR="004C0CEA">
              <w:rPr>
                <w:rFonts w:ascii="Calibri" w:hAnsi="Calibri"/>
                <w:color w:val="000000"/>
                <w:sz w:val="22"/>
              </w:rPr>
              <w:t xml:space="preserve"> </w:t>
            </w:r>
          </w:p>
        </w:tc>
        <w:tc>
          <w:tcPr>
            <w:tcW w:w="113" w:type="pct"/>
          </w:tcPr>
          <w:p w14:paraId="3FEA2F00"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2574938F" w14:textId="1C0576CF"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9.072 </w:t>
            </w:r>
          </w:p>
        </w:tc>
        <w:tc>
          <w:tcPr>
            <w:tcW w:w="423" w:type="pct"/>
            <w:shd w:val="clear" w:color="auto" w:fill="auto"/>
            <w:vAlign w:val="center"/>
          </w:tcPr>
          <w:p w14:paraId="044DA8A6" w14:textId="0D18D5FC"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17.972 </w:t>
            </w:r>
          </w:p>
        </w:tc>
        <w:tc>
          <w:tcPr>
            <w:tcW w:w="375" w:type="pct"/>
            <w:vAlign w:val="center"/>
          </w:tcPr>
          <w:p w14:paraId="324B97A9" w14:textId="02AAB168"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0.748 </w:t>
            </w:r>
          </w:p>
        </w:tc>
        <w:tc>
          <w:tcPr>
            <w:tcW w:w="537" w:type="pct"/>
            <w:vAlign w:val="center"/>
          </w:tcPr>
          <w:p w14:paraId="19060072" w14:textId="547D614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0.983 </w:t>
            </w:r>
          </w:p>
        </w:tc>
        <w:tc>
          <w:tcPr>
            <w:tcW w:w="318" w:type="pct"/>
            <w:vAlign w:val="center"/>
          </w:tcPr>
          <w:p w14:paraId="1918E108" w14:textId="4D47AD64"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4.53</w:t>
            </w:r>
            <w:r w:rsidR="004C0CEA">
              <w:rPr>
                <w:rFonts w:ascii="Calibri" w:hAnsi="Calibri"/>
                <w:color w:val="000000"/>
                <w:sz w:val="22"/>
              </w:rPr>
              <w:t xml:space="preserve"> </w:t>
            </w:r>
          </w:p>
        </w:tc>
      </w:tr>
      <w:tr w:rsidR="004C0CEA" w:rsidRPr="00761051" w14:paraId="0570F8CB" w14:textId="6A7DAD58" w:rsidTr="007A555A">
        <w:trPr>
          <w:trHeight w:val="20"/>
          <w:jc w:val="center"/>
        </w:trPr>
        <w:tc>
          <w:tcPr>
            <w:tcW w:w="878" w:type="pct"/>
            <w:shd w:val="clear" w:color="auto" w:fill="auto"/>
          </w:tcPr>
          <w:p w14:paraId="73CE4B5A" w14:textId="77777777" w:rsidR="004C0CEA" w:rsidRPr="00761051" w:rsidRDefault="004C0CEA" w:rsidP="00091C65">
            <w:pPr>
              <w:spacing w:line="360" w:lineRule="auto"/>
              <w:jc w:val="left"/>
              <w:rPr>
                <w:rFonts w:ascii="Calibri" w:eastAsia="SimSun" w:hAnsi="Calibri" w:cs="Times New Roman"/>
                <w:bCs/>
                <w:sz w:val="22"/>
                <w:lang w:val="en-GB"/>
              </w:rPr>
            </w:pPr>
            <w:r w:rsidRPr="00761051">
              <w:rPr>
                <w:rFonts w:ascii="Calibri" w:eastAsia="SimSun" w:hAnsi="Calibri" w:cs="Times New Roman"/>
                <w:bCs/>
                <w:sz w:val="22"/>
                <w:lang w:val="en-GB"/>
              </w:rPr>
              <w:t>ADL-inter-Ridge</w:t>
            </w:r>
          </w:p>
        </w:tc>
        <w:tc>
          <w:tcPr>
            <w:tcW w:w="366" w:type="pct"/>
            <w:vAlign w:val="center"/>
          </w:tcPr>
          <w:p w14:paraId="4C2DAFAF" w14:textId="2323C4B9"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4.919 </w:t>
            </w:r>
          </w:p>
        </w:tc>
        <w:tc>
          <w:tcPr>
            <w:tcW w:w="372" w:type="pct"/>
            <w:vAlign w:val="center"/>
          </w:tcPr>
          <w:p w14:paraId="0FB9AD4F" w14:textId="33792D51"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8.457 </w:t>
            </w:r>
          </w:p>
        </w:tc>
        <w:tc>
          <w:tcPr>
            <w:tcW w:w="375" w:type="pct"/>
            <w:vAlign w:val="center"/>
          </w:tcPr>
          <w:p w14:paraId="613A7648" w14:textId="1A6713C7"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0.973 </w:t>
            </w:r>
          </w:p>
        </w:tc>
        <w:tc>
          <w:tcPr>
            <w:tcW w:w="537" w:type="pct"/>
            <w:vAlign w:val="center"/>
          </w:tcPr>
          <w:p w14:paraId="1AD8860B" w14:textId="4AE50C83"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1.105 </w:t>
            </w:r>
          </w:p>
        </w:tc>
        <w:tc>
          <w:tcPr>
            <w:tcW w:w="342" w:type="pct"/>
            <w:vAlign w:val="center"/>
          </w:tcPr>
          <w:p w14:paraId="23A9E66C" w14:textId="5BD705F4" w:rsidR="004C0CEA" w:rsidRPr="008501B0" w:rsidRDefault="009E64E0" w:rsidP="008D1F21">
            <w:pPr>
              <w:spacing w:line="360" w:lineRule="auto"/>
              <w:jc w:val="right"/>
              <w:rPr>
                <w:rFonts w:ascii="Calibri" w:hAnsi="Calibri"/>
                <w:color w:val="000000"/>
                <w:sz w:val="22"/>
                <w:lang w:val="en-GB"/>
              </w:rPr>
            </w:pPr>
            <w:r>
              <w:rPr>
                <w:rFonts w:ascii="Calibri" w:hAnsi="Calibri"/>
                <w:color w:val="000000"/>
                <w:sz w:val="22"/>
              </w:rPr>
              <w:t>-12.3</w:t>
            </w:r>
            <w:r w:rsidR="004C0CEA">
              <w:rPr>
                <w:rFonts w:ascii="Calibri" w:hAnsi="Calibri"/>
                <w:color w:val="000000"/>
                <w:sz w:val="22"/>
              </w:rPr>
              <w:t xml:space="preserve"> </w:t>
            </w:r>
          </w:p>
        </w:tc>
        <w:tc>
          <w:tcPr>
            <w:tcW w:w="113" w:type="pct"/>
          </w:tcPr>
          <w:p w14:paraId="7D54B21E" w14:textId="77777777" w:rsidR="004C0CEA" w:rsidRPr="008501B0" w:rsidRDefault="004C0CEA" w:rsidP="008501B0">
            <w:pPr>
              <w:spacing w:line="360" w:lineRule="auto"/>
              <w:jc w:val="left"/>
              <w:rPr>
                <w:rFonts w:ascii="Calibri" w:hAnsi="Calibri"/>
                <w:color w:val="000000"/>
                <w:sz w:val="22"/>
                <w:lang w:val="en-GB"/>
              </w:rPr>
            </w:pPr>
          </w:p>
        </w:tc>
        <w:tc>
          <w:tcPr>
            <w:tcW w:w="366" w:type="pct"/>
            <w:vAlign w:val="center"/>
          </w:tcPr>
          <w:p w14:paraId="7F9B1E52" w14:textId="3755F163" w:rsidR="004C0CEA" w:rsidRPr="008501B0" w:rsidRDefault="003B4AAC" w:rsidP="008501B0">
            <w:pPr>
              <w:spacing w:line="360" w:lineRule="auto"/>
              <w:jc w:val="left"/>
              <w:rPr>
                <w:rFonts w:ascii="Calibri" w:hAnsi="Calibri"/>
                <w:color w:val="000000"/>
                <w:sz w:val="22"/>
                <w:lang w:val="en-GB"/>
              </w:rPr>
            </w:pPr>
            <w:r>
              <w:rPr>
                <w:rFonts w:ascii="Calibri" w:hAnsi="Calibri"/>
                <w:color w:val="000000"/>
                <w:sz w:val="22"/>
              </w:rPr>
              <w:t>10.14</w:t>
            </w:r>
            <w:r w:rsidR="004C0CEA">
              <w:rPr>
                <w:rFonts w:ascii="Calibri" w:hAnsi="Calibri"/>
                <w:color w:val="000000"/>
                <w:sz w:val="22"/>
              </w:rPr>
              <w:t xml:space="preserve"> </w:t>
            </w:r>
          </w:p>
        </w:tc>
        <w:tc>
          <w:tcPr>
            <w:tcW w:w="423" w:type="pct"/>
            <w:shd w:val="clear" w:color="auto" w:fill="auto"/>
            <w:vAlign w:val="center"/>
          </w:tcPr>
          <w:p w14:paraId="7CE7372E" w14:textId="31E3062E"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21.488 </w:t>
            </w:r>
          </w:p>
        </w:tc>
        <w:tc>
          <w:tcPr>
            <w:tcW w:w="375" w:type="pct"/>
            <w:vAlign w:val="center"/>
          </w:tcPr>
          <w:p w14:paraId="4D3CE89B" w14:textId="1D80ADCE"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0.775 </w:t>
            </w:r>
          </w:p>
        </w:tc>
        <w:tc>
          <w:tcPr>
            <w:tcW w:w="537" w:type="pct"/>
            <w:vAlign w:val="center"/>
          </w:tcPr>
          <w:p w14:paraId="34B456C1" w14:textId="322B01C4" w:rsidR="004C0CEA" w:rsidRPr="008501B0" w:rsidRDefault="004C0CEA" w:rsidP="008501B0">
            <w:pPr>
              <w:spacing w:line="360" w:lineRule="auto"/>
              <w:jc w:val="left"/>
              <w:rPr>
                <w:rFonts w:ascii="Calibri" w:hAnsi="Calibri"/>
                <w:color w:val="000000"/>
                <w:sz w:val="22"/>
                <w:lang w:val="en-GB"/>
              </w:rPr>
            </w:pPr>
            <w:r>
              <w:rPr>
                <w:rFonts w:ascii="Calibri" w:hAnsi="Calibri"/>
                <w:color w:val="000000"/>
                <w:sz w:val="22"/>
              </w:rPr>
              <w:t xml:space="preserve">1.040 </w:t>
            </w:r>
          </w:p>
        </w:tc>
        <w:tc>
          <w:tcPr>
            <w:tcW w:w="318" w:type="pct"/>
            <w:vAlign w:val="center"/>
          </w:tcPr>
          <w:p w14:paraId="72700712" w14:textId="4889A004" w:rsidR="004C0CEA" w:rsidRPr="008501B0" w:rsidRDefault="009E64E0" w:rsidP="000E0179">
            <w:pPr>
              <w:spacing w:line="360" w:lineRule="auto"/>
              <w:jc w:val="right"/>
              <w:rPr>
                <w:rFonts w:ascii="Calibri" w:hAnsi="Calibri"/>
                <w:color w:val="000000"/>
                <w:sz w:val="22"/>
                <w:lang w:val="en-GB"/>
              </w:rPr>
            </w:pPr>
            <w:r>
              <w:rPr>
                <w:rFonts w:ascii="Calibri" w:hAnsi="Calibri"/>
                <w:color w:val="000000"/>
                <w:sz w:val="22"/>
              </w:rPr>
              <w:t>20.3</w:t>
            </w:r>
            <w:r w:rsidR="004C0CEA">
              <w:rPr>
                <w:rFonts w:ascii="Calibri" w:hAnsi="Calibri"/>
                <w:color w:val="000000"/>
                <w:sz w:val="22"/>
              </w:rPr>
              <w:t xml:space="preserve"> </w:t>
            </w:r>
          </w:p>
        </w:tc>
      </w:tr>
    </w:tbl>
    <w:p w14:paraId="1F7959E6" w14:textId="347EEBF3" w:rsidR="005357B0" w:rsidRPr="00A92709" w:rsidRDefault="008C6B63" w:rsidP="00025EA9">
      <w:pPr>
        <w:jc w:val="left"/>
        <w:rPr>
          <w:rFonts w:ascii="Calibri" w:eastAsia="SimSun" w:hAnsi="Calibri" w:cs="Times New Roman"/>
          <w:bCs/>
          <w:sz w:val="22"/>
        </w:rPr>
      </w:pPr>
      <w:r w:rsidRPr="00761051">
        <w:rPr>
          <w:rFonts w:ascii="Calibri" w:eastAsia="SimSun" w:hAnsi="Calibri" w:cs="Times New Roman" w:hint="eastAsia"/>
          <w:sz w:val="22"/>
        </w:rPr>
        <w:lastRenderedPageBreak/>
        <w:t xml:space="preserve">*ADL-own is the benchmark model used to calculate </w:t>
      </w:r>
      <w:r w:rsidRPr="00761051">
        <w:rPr>
          <w:rFonts w:ascii="Calibri" w:eastAsia="SimSun" w:hAnsi="Calibri" w:cs="Times New Roman"/>
          <w:bCs/>
          <w:sz w:val="22"/>
        </w:rPr>
        <w:t>AvgRelMAE</w:t>
      </w:r>
      <w:r w:rsidRPr="00761051">
        <w:rPr>
          <w:rFonts w:ascii="Calibri" w:eastAsia="SimSun" w:hAnsi="Calibri" w:cs="Times New Roman" w:hint="eastAsia"/>
          <w:bCs/>
          <w:sz w:val="22"/>
        </w:rPr>
        <w:t>;</w:t>
      </w:r>
      <w:r w:rsidR="00A92709">
        <w:rPr>
          <w:rFonts w:ascii="Calibri" w:eastAsia="SimSun" w:hAnsi="Calibri" w:cs="Times New Roman" w:hint="eastAsia"/>
          <w:bCs/>
          <w:sz w:val="22"/>
        </w:rPr>
        <w:t xml:space="preserve"> </w:t>
      </w:r>
      <w:r w:rsidR="00A92709" w:rsidRPr="00A92709">
        <w:rPr>
          <w:rFonts w:ascii="Calibri" w:eastAsia="SimSun" w:hAnsi="Calibri" w:cs="Times New Roman"/>
          <w:bCs/>
          <w:sz w:val="22"/>
        </w:rPr>
        <w:t>bold text in the table shows the best result in the column</w:t>
      </w:r>
    </w:p>
    <w:p w14:paraId="6FC25184" w14:textId="77777777" w:rsidR="00E53B5D" w:rsidRPr="00761051" w:rsidRDefault="00E53B5D" w:rsidP="00025EA9">
      <w:pPr>
        <w:jc w:val="left"/>
        <w:rPr>
          <w:rFonts w:ascii="Times New Roman" w:hAnsi="Times New Roman" w:cs="Times New Roman"/>
          <w:sz w:val="24"/>
          <w:szCs w:val="24"/>
        </w:rPr>
      </w:pPr>
    </w:p>
    <w:p w14:paraId="27753FB5" w14:textId="44B2EBA9" w:rsidR="0003628A" w:rsidRPr="00761051" w:rsidRDefault="00812722" w:rsidP="00362FEA">
      <w:pPr>
        <w:spacing w:line="360" w:lineRule="auto"/>
        <w:ind w:firstLine="420"/>
        <w:jc w:val="left"/>
        <w:rPr>
          <w:rFonts w:ascii="Times New Roman" w:hAnsi="Times New Roman" w:cs="Times New Roman"/>
          <w:sz w:val="24"/>
          <w:szCs w:val="24"/>
        </w:rPr>
        <w:sectPr w:rsidR="0003628A" w:rsidRPr="00761051" w:rsidSect="00B2779B">
          <w:pgSz w:w="11906" w:h="16838" w:code="9"/>
          <w:pgMar w:top="1440" w:right="1440" w:bottom="1440" w:left="1440" w:header="709" w:footer="709" w:gutter="0"/>
          <w:cols w:space="425"/>
          <w:docGrid w:linePitch="312"/>
        </w:sectPr>
      </w:pPr>
      <w:r w:rsidRPr="00761051">
        <w:rPr>
          <w:rFonts w:ascii="Times New Roman" w:hAnsi="Times New Roman" w:cs="Times New Roman"/>
          <w:sz w:val="24"/>
          <w:szCs w:val="24"/>
        </w:rPr>
        <w:t>I</w:t>
      </w:r>
      <w:r w:rsidRPr="00761051">
        <w:rPr>
          <w:rFonts w:ascii="Times New Roman" w:hAnsi="Times New Roman" w:cs="Times New Roman" w:hint="eastAsia"/>
          <w:sz w:val="24"/>
          <w:szCs w:val="24"/>
        </w:rPr>
        <w:t xml:space="preserve">n Table </w:t>
      </w:r>
      <w:r w:rsidR="009F7F6B" w:rsidRPr="00761051">
        <w:rPr>
          <w:rFonts w:ascii="Times New Roman" w:hAnsi="Times New Roman" w:cs="Times New Roman" w:hint="eastAsia"/>
          <w:sz w:val="24"/>
          <w:szCs w:val="24"/>
        </w:rPr>
        <w:t>4</w:t>
      </w:r>
      <w:r w:rsidRPr="00761051">
        <w:rPr>
          <w:rFonts w:ascii="Times New Roman" w:hAnsi="Times New Roman" w:cs="Times New Roman" w:hint="eastAsia"/>
          <w:sz w:val="24"/>
          <w:szCs w:val="24"/>
        </w:rPr>
        <w:t xml:space="preserve">, we </w:t>
      </w:r>
      <w:r w:rsidR="0078219C" w:rsidRPr="00761051">
        <w:rPr>
          <w:rFonts w:ascii="Times New Roman" w:hAnsi="Times New Roman" w:cs="Times New Roman" w:hint="eastAsia"/>
          <w:sz w:val="24"/>
          <w:szCs w:val="24"/>
        </w:rPr>
        <w:t>compare</w:t>
      </w:r>
      <w:r w:rsidR="001F0C7F" w:rsidRPr="00761051">
        <w:rPr>
          <w:rFonts w:ascii="Times New Roman" w:hAnsi="Times New Roman" w:cs="Times New Roman" w:hint="eastAsia"/>
          <w:sz w:val="24"/>
          <w:szCs w:val="24"/>
        </w:rPr>
        <w:t xml:space="preserve"> the forecasting results </w:t>
      </w:r>
      <w:r w:rsidR="0078219C" w:rsidRPr="00761051">
        <w:rPr>
          <w:rFonts w:ascii="Times New Roman" w:hAnsi="Times New Roman" w:cs="Times New Roman" w:hint="eastAsia"/>
          <w:sz w:val="24"/>
          <w:szCs w:val="24"/>
        </w:rPr>
        <w:t>of</w:t>
      </w:r>
      <w:r w:rsidR="001F0C7F" w:rsidRPr="00761051">
        <w:rPr>
          <w:rFonts w:ascii="Times New Roman" w:hAnsi="Times New Roman" w:cs="Times New Roman" w:hint="eastAsia"/>
          <w:sz w:val="24"/>
          <w:szCs w:val="24"/>
        </w:rPr>
        <w:t xml:space="preserve"> </w:t>
      </w:r>
      <w:r w:rsidR="0078219C" w:rsidRPr="00761051">
        <w:rPr>
          <w:rFonts w:ascii="Times New Roman" w:hAnsi="Times New Roman" w:cs="Times New Roman" w:hint="eastAsia"/>
          <w:sz w:val="24"/>
          <w:szCs w:val="24"/>
        </w:rPr>
        <w:t xml:space="preserve">three </w:t>
      </w:r>
      <w:r w:rsidR="002B61FF" w:rsidRPr="00761051">
        <w:rPr>
          <w:rFonts w:ascii="Times New Roman" w:hAnsi="Times New Roman" w:cs="Times New Roman"/>
          <w:sz w:val="24"/>
          <w:szCs w:val="24"/>
        </w:rPr>
        <w:t>representative</w:t>
      </w:r>
      <w:r w:rsidR="002B61FF" w:rsidRPr="00761051">
        <w:rPr>
          <w:rFonts w:ascii="Times New Roman" w:hAnsi="Times New Roman" w:cs="Times New Roman" w:hint="eastAsia"/>
          <w:sz w:val="24"/>
          <w:szCs w:val="24"/>
        </w:rPr>
        <w:t xml:space="preserve"> </w:t>
      </w:r>
      <w:r w:rsidR="0078219C" w:rsidRPr="00761051">
        <w:rPr>
          <w:rFonts w:ascii="Times New Roman" w:hAnsi="Times New Roman" w:cs="Times New Roman" w:hint="eastAsia"/>
          <w:sz w:val="24"/>
          <w:szCs w:val="24"/>
        </w:rPr>
        <w:t xml:space="preserve">models, including ADL-own, ADL-intra-all and ADL-inter-all, for </w:t>
      </w:r>
      <w:r w:rsidR="001F0C7F" w:rsidRPr="00761051">
        <w:rPr>
          <w:rFonts w:ascii="Times New Roman" w:hAnsi="Times New Roman" w:cs="Times New Roman"/>
          <w:sz w:val="24"/>
          <w:szCs w:val="24"/>
        </w:rPr>
        <w:t>different</w:t>
      </w:r>
      <w:r w:rsidR="001F0C7F" w:rsidRPr="00761051">
        <w:rPr>
          <w:rFonts w:ascii="Times New Roman" w:hAnsi="Times New Roman" w:cs="Times New Roman" w:hint="eastAsia"/>
          <w:sz w:val="24"/>
          <w:szCs w:val="24"/>
        </w:rPr>
        <w:t xml:space="preserve"> categories individually</w:t>
      </w:r>
      <w:r w:rsidR="0013153F">
        <w:rPr>
          <w:rFonts w:ascii="Times New Roman" w:hAnsi="Times New Roman" w:cs="Times New Roman" w:hint="eastAsia"/>
          <w:sz w:val="24"/>
          <w:szCs w:val="24"/>
        </w:rPr>
        <w:t xml:space="preserve">. </w:t>
      </w:r>
      <w:r w:rsidR="0078219C" w:rsidRPr="00761051">
        <w:rPr>
          <w:rFonts w:ascii="Times New Roman" w:hAnsi="Times New Roman" w:cs="Times New Roman"/>
          <w:sz w:val="24"/>
          <w:szCs w:val="24"/>
        </w:rPr>
        <w:t>T</w:t>
      </w:r>
      <w:r w:rsidR="0078219C" w:rsidRPr="00761051">
        <w:rPr>
          <w:rFonts w:ascii="Times New Roman" w:hAnsi="Times New Roman" w:cs="Times New Roman" w:hint="eastAsia"/>
          <w:sz w:val="24"/>
          <w:szCs w:val="24"/>
        </w:rPr>
        <w:t xml:space="preserve">hose models are selected because they are the best </w:t>
      </w:r>
      <w:r w:rsidR="0078219C" w:rsidRPr="00761051">
        <w:rPr>
          <w:rFonts w:ascii="Times New Roman" w:hAnsi="Times New Roman" w:cs="Times New Roman"/>
          <w:sz w:val="24"/>
          <w:szCs w:val="24"/>
        </w:rPr>
        <w:t>p</w:t>
      </w:r>
      <w:r w:rsidR="00A46E6C" w:rsidRPr="00761051">
        <w:rPr>
          <w:rFonts w:ascii="Times New Roman" w:hAnsi="Times New Roman" w:cs="Times New Roman"/>
          <w:sz w:val="24"/>
          <w:szCs w:val="24"/>
        </w:rPr>
        <w:t>er</w:t>
      </w:r>
      <w:r w:rsidR="0078219C" w:rsidRPr="00761051">
        <w:rPr>
          <w:rFonts w:ascii="Times New Roman" w:hAnsi="Times New Roman" w:cs="Times New Roman"/>
          <w:sz w:val="24"/>
          <w:szCs w:val="24"/>
        </w:rPr>
        <w:t>forming</w:t>
      </w:r>
      <w:r w:rsidR="0078219C" w:rsidRPr="00761051">
        <w:rPr>
          <w:rFonts w:ascii="Times New Roman" w:hAnsi="Times New Roman" w:cs="Times New Roman" w:hint="eastAsia"/>
          <w:sz w:val="24"/>
          <w:szCs w:val="24"/>
        </w:rPr>
        <w:t xml:space="preserve"> models with </w:t>
      </w:r>
      <w:r w:rsidR="002B61FF" w:rsidRPr="00761051">
        <w:rPr>
          <w:rFonts w:ascii="Times New Roman" w:hAnsi="Times New Roman" w:cs="Times New Roman" w:hint="eastAsia"/>
          <w:sz w:val="24"/>
          <w:szCs w:val="24"/>
        </w:rPr>
        <w:t xml:space="preserve">the </w:t>
      </w:r>
      <w:r w:rsidR="0078219C" w:rsidRPr="00761051">
        <w:rPr>
          <w:rFonts w:ascii="Times New Roman" w:hAnsi="Times New Roman" w:cs="Times New Roman" w:hint="eastAsia"/>
          <w:sz w:val="24"/>
          <w:szCs w:val="24"/>
        </w:rPr>
        <w:t xml:space="preserve">three different information sets under </w:t>
      </w:r>
      <w:r w:rsidR="00CA10DC" w:rsidRPr="00761051">
        <w:rPr>
          <w:rFonts w:ascii="Times New Roman" w:hAnsi="Times New Roman" w:cs="Times New Roman"/>
          <w:sz w:val="24"/>
          <w:szCs w:val="24"/>
        </w:rPr>
        <w:t xml:space="preserve">the </w:t>
      </w:r>
      <w:r w:rsidR="0078219C" w:rsidRPr="00761051">
        <w:rPr>
          <w:rFonts w:ascii="Times New Roman" w:hAnsi="Times New Roman" w:cs="Times New Roman" w:hint="eastAsia"/>
          <w:sz w:val="24"/>
          <w:szCs w:val="24"/>
        </w:rPr>
        <w:t>rolling scheme.</w:t>
      </w:r>
      <w:r w:rsidR="006E1339">
        <w:rPr>
          <w:rFonts w:ascii="Times New Roman" w:hAnsi="Times New Roman" w:cs="Times New Roman" w:hint="eastAsia"/>
          <w:sz w:val="24"/>
          <w:szCs w:val="24"/>
        </w:rPr>
        <w:t xml:space="preserve"> </w:t>
      </w:r>
      <w:r w:rsidR="0078219C" w:rsidRPr="00761051">
        <w:rPr>
          <w:rFonts w:ascii="Times New Roman" w:hAnsi="Times New Roman" w:cs="Times New Roman"/>
          <w:sz w:val="24"/>
          <w:szCs w:val="24"/>
        </w:rPr>
        <w:t>T</w:t>
      </w:r>
      <w:r w:rsidR="0078219C" w:rsidRPr="00761051">
        <w:rPr>
          <w:rFonts w:ascii="Times New Roman" w:hAnsi="Times New Roman" w:cs="Times New Roman" w:hint="eastAsia"/>
          <w:sz w:val="24"/>
          <w:szCs w:val="24"/>
        </w:rPr>
        <w:t>he forecasts</w:t>
      </w:r>
      <w:r w:rsidR="009675F0" w:rsidRPr="00761051">
        <w:rPr>
          <w:rFonts w:ascii="Times New Roman" w:hAnsi="Times New Roman" w:cs="Times New Roman" w:hint="eastAsia"/>
          <w:sz w:val="24"/>
          <w:szCs w:val="24"/>
        </w:rPr>
        <w:t xml:space="preserve"> are </w:t>
      </w:r>
      <w:r w:rsidR="009675F0" w:rsidRPr="00761051">
        <w:rPr>
          <w:rFonts w:ascii="Times New Roman" w:hAnsi="Times New Roman" w:cs="Times New Roman"/>
          <w:sz w:val="24"/>
          <w:szCs w:val="24"/>
        </w:rPr>
        <w:t>averaged over forecast</w:t>
      </w:r>
      <w:r w:rsidR="00B55FBA" w:rsidRPr="00761051">
        <w:rPr>
          <w:rFonts w:ascii="Times New Roman" w:hAnsi="Times New Roman" w:cs="Times New Roman" w:hint="eastAsia"/>
          <w:sz w:val="24"/>
          <w:szCs w:val="24"/>
        </w:rPr>
        <w:t>ing</w:t>
      </w:r>
      <w:r w:rsidR="009675F0" w:rsidRPr="00761051">
        <w:rPr>
          <w:rFonts w:ascii="Times New Roman" w:hAnsi="Times New Roman" w:cs="Times New Roman"/>
          <w:sz w:val="24"/>
          <w:szCs w:val="24"/>
        </w:rPr>
        <w:t xml:space="preserve"> horizon from one to four weeks</w:t>
      </w:r>
      <w:r w:rsidR="0078219C" w:rsidRPr="00761051">
        <w:rPr>
          <w:rFonts w:ascii="Times New Roman" w:hAnsi="Times New Roman" w:cs="Times New Roman" w:hint="eastAsia"/>
          <w:sz w:val="24"/>
          <w:szCs w:val="24"/>
        </w:rPr>
        <w:t xml:space="preserve"> in </w:t>
      </w:r>
      <w:r w:rsidR="0078219C" w:rsidRPr="00761051">
        <w:rPr>
          <w:rFonts w:ascii="Times New Roman" w:hAnsi="Times New Roman" w:cs="Times New Roman"/>
          <w:sz w:val="24"/>
          <w:szCs w:val="24"/>
        </w:rPr>
        <w:t>the</w:t>
      </w:r>
      <w:r w:rsidR="0078219C" w:rsidRPr="00761051">
        <w:rPr>
          <w:rFonts w:ascii="Times New Roman" w:hAnsi="Times New Roman" w:cs="Times New Roman" w:hint="eastAsia"/>
          <w:sz w:val="24"/>
          <w:szCs w:val="24"/>
        </w:rPr>
        <w:t xml:space="preserve"> table.</w:t>
      </w:r>
      <w:r w:rsidR="001F0C7F" w:rsidRPr="00761051">
        <w:rPr>
          <w:rFonts w:ascii="Times New Roman" w:hAnsi="Times New Roman" w:cs="Times New Roman" w:hint="eastAsia"/>
          <w:sz w:val="24"/>
          <w:szCs w:val="24"/>
        </w:rPr>
        <w:t xml:space="preserve"> </w:t>
      </w:r>
      <w:r w:rsidR="001F0C7F" w:rsidRPr="00761051">
        <w:rPr>
          <w:rFonts w:ascii="Times New Roman" w:hAnsi="Times New Roman" w:cs="Times New Roman"/>
          <w:sz w:val="24"/>
          <w:szCs w:val="24"/>
        </w:rPr>
        <w:t xml:space="preserve">In general, </w:t>
      </w:r>
      <w:r w:rsidR="002E106F" w:rsidRPr="00761051">
        <w:rPr>
          <w:rFonts w:ascii="Times New Roman" w:hAnsi="Times New Roman" w:cs="Times New Roman" w:hint="eastAsia"/>
          <w:sz w:val="24"/>
          <w:szCs w:val="24"/>
        </w:rPr>
        <w:t>both ADL-intra-all and ADL-inter-all</w:t>
      </w:r>
      <w:r w:rsidR="001F0C7F" w:rsidRPr="00761051">
        <w:rPr>
          <w:rFonts w:ascii="Times New Roman" w:hAnsi="Times New Roman" w:cs="Times New Roman"/>
          <w:sz w:val="24"/>
          <w:szCs w:val="24"/>
        </w:rPr>
        <w:t xml:space="preserve"> </w:t>
      </w:r>
      <w:r w:rsidR="001F0C7F" w:rsidRPr="00761051">
        <w:rPr>
          <w:rFonts w:ascii="Times New Roman" w:hAnsi="Times New Roman" w:cs="Times New Roman" w:hint="eastAsia"/>
          <w:sz w:val="24"/>
          <w:szCs w:val="24"/>
        </w:rPr>
        <w:t>model</w:t>
      </w:r>
      <w:r w:rsidR="002E106F" w:rsidRPr="00761051">
        <w:rPr>
          <w:rFonts w:ascii="Times New Roman" w:hAnsi="Times New Roman" w:cs="Times New Roman" w:hint="eastAsia"/>
          <w:sz w:val="24"/>
          <w:szCs w:val="24"/>
        </w:rPr>
        <w:t>s</w:t>
      </w:r>
      <w:r w:rsidR="001F0C7F" w:rsidRPr="00761051">
        <w:rPr>
          <w:rFonts w:ascii="Times New Roman" w:hAnsi="Times New Roman" w:cs="Times New Roman"/>
          <w:sz w:val="24"/>
          <w:szCs w:val="24"/>
        </w:rPr>
        <w:t xml:space="preserve"> consistently outperform </w:t>
      </w:r>
      <w:r w:rsidR="001F0C7F" w:rsidRPr="00761051">
        <w:rPr>
          <w:rFonts w:ascii="Times New Roman" w:hAnsi="Times New Roman" w:cs="Times New Roman" w:hint="eastAsia"/>
          <w:sz w:val="24"/>
          <w:szCs w:val="24"/>
        </w:rPr>
        <w:t>the baseline model</w:t>
      </w:r>
      <w:r w:rsidR="001F0C7F" w:rsidRPr="00761051">
        <w:rPr>
          <w:rFonts w:ascii="Times New Roman" w:hAnsi="Times New Roman" w:cs="Times New Roman"/>
          <w:sz w:val="24"/>
          <w:szCs w:val="24"/>
        </w:rPr>
        <w:t xml:space="preserve"> across all </w:t>
      </w:r>
      <w:r w:rsidR="001F0C7F" w:rsidRPr="00761051">
        <w:rPr>
          <w:rFonts w:ascii="Times New Roman" w:hAnsi="Times New Roman" w:cs="Times New Roman" w:hint="eastAsia"/>
          <w:sz w:val="24"/>
          <w:szCs w:val="24"/>
        </w:rPr>
        <w:t>categories</w:t>
      </w:r>
      <w:r w:rsidR="000A2701">
        <w:rPr>
          <w:rFonts w:ascii="Times New Roman" w:hAnsi="Times New Roman" w:cs="Times New Roman" w:hint="eastAsia"/>
          <w:sz w:val="24"/>
          <w:szCs w:val="24"/>
        </w:rPr>
        <w:t xml:space="preserve"> in terms of forecasting accuracy</w:t>
      </w:r>
      <w:r w:rsidR="001F0C7F" w:rsidRPr="00761051">
        <w:rPr>
          <w:rFonts w:ascii="Times New Roman" w:hAnsi="Times New Roman" w:cs="Times New Roman"/>
          <w:sz w:val="24"/>
          <w:szCs w:val="24"/>
        </w:rPr>
        <w:t xml:space="preserve">. </w:t>
      </w:r>
      <w:r w:rsidR="00FD03BC" w:rsidRPr="00761051">
        <w:rPr>
          <w:rFonts w:ascii="Times New Roman" w:hAnsi="Times New Roman" w:cs="Times New Roman"/>
          <w:sz w:val="24"/>
          <w:szCs w:val="24"/>
        </w:rPr>
        <w:t>B</w:t>
      </w:r>
      <w:r w:rsidR="00FD03BC" w:rsidRPr="00761051">
        <w:rPr>
          <w:rFonts w:ascii="Times New Roman" w:hAnsi="Times New Roman" w:cs="Times New Roman" w:hint="eastAsia"/>
          <w:sz w:val="24"/>
          <w:szCs w:val="24"/>
        </w:rPr>
        <w:t xml:space="preserve">ut the extent </w:t>
      </w:r>
      <w:r w:rsidR="002E106F" w:rsidRPr="00761051">
        <w:rPr>
          <w:rFonts w:ascii="Times New Roman" w:hAnsi="Times New Roman" w:cs="Times New Roman" w:hint="eastAsia"/>
          <w:sz w:val="24"/>
          <w:szCs w:val="24"/>
        </w:rPr>
        <w:t xml:space="preserve">of </w:t>
      </w:r>
      <w:r w:rsidR="00CA10DC" w:rsidRPr="00761051">
        <w:rPr>
          <w:rFonts w:ascii="Times New Roman" w:hAnsi="Times New Roman" w:cs="Times New Roman"/>
          <w:sz w:val="24"/>
          <w:szCs w:val="24"/>
        </w:rPr>
        <w:t>the</w:t>
      </w:r>
      <w:r w:rsidR="000A2701">
        <w:rPr>
          <w:rFonts w:ascii="Times New Roman" w:hAnsi="Times New Roman" w:cs="Times New Roman" w:hint="eastAsia"/>
          <w:sz w:val="24"/>
          <w:szCs w:val="24"/>
        </w:rPr>
        <w:t xml:space="preserve"> </w:t>
      </w:r>
      <w:r w:rsidR="000A2701" w:rsidRPr="00761051">
        <w:rPr>
          <w:rFonts w:ascii="Times New Roman" w:hAnsi="Times New Roman" w:cs="Times New Roman" w:hint="eastAsia"/>
          <w:sz w:val="24"/>
          <w:szCs w:val="24"/>
        </w:rPr>
        <w:t xml:space="preserve">improvements </w:t>
      </w:r>
      <w:r w:rsidR="000A2701" w:rsidRPr="00761051">
        <w:rPr>
          <w:rFonts w:ascii="Times New Roman" w:hAnsi="Times New Roman" w:cs="Times New Roman"/>
          <w:sz w:val="24"/>
          <w:szCs w:val="24"/>
        </w:rPr>
        <w:t>varies</w:t>
      </w:r>
      <w:r w:rsidR="000A2701" w:rsidRPr="00761051">
        <w:rPr>
          <w:rFonts w:ascii="Times New Roman" w:hAnsi="Times New Roman" w:cs="Times New Roman" w:hint="eastAsia"/>
          <w:sz w:val="24"/>
          <w:szCs w:val="24"/>
        </w:rPr>
        <w:t xml:space="preserve"> among different categories.</w:t>
      </w:r>
    </w:p>
    <w:p w14:paraId="0772A9C7" w14:textId="1964C56D" w:rsidR="004E4853" w:rsidRPr="00761051" w:rsidRDefault="004E4853" w:rsidP="00362FEA">
      <w:pPr>
        <w:pStyle w:val="Heading3"/>
        <w:spacing w:line="240" w:lineRule="auto"/>
        <w:jc w:val="left"/>
        <w:rPr>
          <w:rFonts w:ascii="Times New Roman" w:hAnsi="Times New Roman" w:cs="Times New Roman"/>
          <w:b w:val="0"/>
          <w:sz w:val="22"/>
          <w:szCs w:val="22"/>
        </w:rPr>
      </w:pPr>
      <w:r w:rsidRPr="00761051">
        <w:rPr>
          <w:rFonts w:ascii="Times New Roman" w:hAnsi="Times New Roman" w:cs="Times New Roman"/>
          <w:b w:val="0"/>
          <w:sz w:val="22"/>
          <w:szCs w:val="22"/>
        </w:rPr>
        <w:lastRenderedPageBreak/>
        <w:t>Table</w:t>
      </w:r>
      <w:r w:rsidRPr="00761051">
        <w:rPr>
          <w:rFonts w:ascii="Times New Roman" w:hAnsi="Times New Roman" w:cs="Times New Roman" w:hint="eastAsia"/>
          <w:b w:val="0"/>
          <w:sz w:val="22"/>
          <w:szCs w:val="22"/>
        </w:rPr>
        <w:t xml:space="preserve"> </w:t>
      </w:r>
      <w:r w:rsidR="009F7F6B" w:rsidRPr="00761051">
        <w:rPr>
          <w:rFonts w:ascii="Times New Roman" w:hAnsi="Times New Roman" w:cs="Times New Roman" w:hint="eastAsia"/>
          <w:b w:val="0"/>
          <w:sz w:val="22"/>
          <w:szCs w:val="22"/>
        </w:rPr>
        <w:t>4</w:t>
      </w:r>
      <w:r w:rsidRPr="00761051">
        <w:rPr>
          <w:rFonts w:ascii="Times New Roman" w:hAnsi="Times New Roman" w:cs="Times New Roman"/>
          <w:b w:val="0"/>
          <w:sz w:val="22"/>
          <w:szCs w:val="22"/>
        </w:rPr>
        <w:t xml:space="preserve"> The models’ forecasting accuracy</w:t>
      </w:r>
      <w:r w:rsidRPr="00761051">
        <w:rPr>
          <w:rFonts w:ascii="Times New Roman" w:hAnsi="Times New Roman" w:cs="Times New Roman" w:hint="eastAsia"/>
          <w:b w:val="0"/>
          <w:sz w:val="22"/>
          <w:szCs w:val="22"/>
        </w:rPr>
        <w:t xml:space="preserve"> in various </w:t>
      </w:r>
      <w:r w:rsidRPr="00761051">
        <w:rPr>
          <w:rFonts w:ascii="Times New Roman" w:hAnsi="Times New Roman" w:cs="Times New Roman"/>
          <w:b w:val="0"/>
          <w:sz w:val="22"/>
          <w:szCs w:val="22"/>
        </w:rPr>
        <w:t>categories with week</w:t>
      </w:r>
      <w:r w:rsidRPr="00761051">
        <w:rPr>
          <w:rFonts w:ascii="Times New Roman" w:hAnsi="Times New Roman" w:cs="Times New Roman" w:hint="eastAsia"/>
          <w:b w:val="0"/>
          <w:sz w:val="22"/>
          <w:szCs w:val="22"/>
        </w:rPr>
        <w:t>ly</w:t>
      </w:r>
      <w:r w:rsidRPr="00761051">
        <w:rPr>
          <w:rFonts w:ascii="Times New Roman" w:hAnsi="Times New Roman" w:cs="Times New Roman"/>
          <w:b w:val="0"/>
          <w:sz w:val="22"/>
          <w:szCs w:val="22"/>
        </w:rPr>
        <w:t xml:space="preserve"> </w:t>
      </w:r>
      <w:r w:rsidRPr="00761051">
        <w:rPr>
          <w:rFonts w:ascii="Times New Roman" w:hAnsi="Times New Roman" w:cs="Times New Roman" w:hint="eastAsia"/>
          <w:b w:val="0"/>
          <w:sz w:val="22"/>
          <w:szCs w:val="22"/>
        </w:rPr>
        <w:t xml:space="preserve">rolling scheme and 1-4 week ahead forecasting </w:t>
      </w:r>
      <w:r w:rsidRPr="00761051">
        <w:rPr>
          <w:rFonts w:ascii="Times New Roman" w:hAnsi="Times New Roman" w:cs="Times New Roman"/>
          <w:b w:val="0"/>
          <w:sz w:val="22"/>
          <w:szCs w:val="22"/>
        </w:rPr>
        <w:t>horizon</w:t>
      </w:r>
    </w:p>
    <w:tbl>
      <w:tblPr>
        <w:tblW w:w="15655" w:type="dxa"/>
        <w:jc w:val="center"/>
        <w:tblBorders>
          <w:top w:val="single" w:sz="8" w:space="0" w:color="000000"/>
          <w:bottom w:val="single" w:sz="8" w:space="0" w:color="000000"/>
        </w:tblBorders>
        <w:tblLook w:val="04A0" w:firstRow="1" w:lastRow="0" w:firstColumn="1" w:lastColumn="0" w:noHBand="0" w:noVBand="1"/>
      </w:tblPr>
      <w:tblGrid>
        <w:gridCol w:w="530"/>
        <w:gridCol w:w="1740"/>
        <w:gridCol w:w="1395"/>
        <w:gridCol w:w="830"/>
        <w:gridCol w:w="872"/>
        <w:gridCol w:w="740"/>
        <w:gridCol w:w="760"/>
        <w:gridCol w:w="222"/>
        <w:gridCol w:w="830"/>
        <w:gridCol w:w="872"/>
        <w:gridCol w:w="740"/>
        <w:gridCol w:w="1058"/>
        <w:gridCol w:w="760"/>
        <w:gridCol w:w="222"/>
        <w:gridCol w:w="830"/>
        <w:gridCol w:w="830"/>
        <w:gridCol w:w="740"/>
        <w:gridCol w:w="1058"/>
        <w:gridCol w:w="626"/>
      </w:tblGrid>
      <w:tr w:rsidR="002056C1" w:rsidRPr="00761051" w14:paraId="29BD6DEC" w14:textId="43018CEC" w:rsidTr="00DA71CA">
        <w:trPr>
          <w:trHeight w:val="20"/>
          <w:jc w:val="center"/>
        </w:trPr>
        <w:tc>
          <w:tcPr>
            <w:tcW w:w="530" w:type="dxa"/>
            <w:vMerge w:val="restart"/>
            <w:vAlign w:val="center"/>
          </w:tcPr>
          <w:p w14:paraId="54E7ECA4"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No.</w:t>
            </w:r>
          </w:p>
        </w:tc>
        <w:tc>
          <w:tcPr>
            <w:tcW w:w="1740" w:type="dxa"/>
            <w:vMerge w:val="restart"/>
            <w:shd w:val="clear" w:color="auto" w:fill="auto"/>
            <w:noWrap/>
            <w:vAlign w:val="center"/>
          </w:tcPr>
          <w:p w14:paraId="606E3601"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Category</w:t>
            </w:r>
          </w:p>
        </w:tc>
        <w:tc>
          <w:tcPr>
            <w:tcW w:w="1507" w:type="dxa"/>
            <w:vMerge w:val="restart"/>
            <w:vAlign w:val="center"/>
          </w:tcPr>
          <w:p w14:paraId="7F1AA9D0"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influential</w:t>
            </w:r>
          </w:p>
          <w:p w14:paraId="3CF18E84"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categories</w:t>
            </w:r>
          </w:p>
        </w:tc>
        <w:tc>
          <w:tcPr>
            <w:tcW w:w="2511" w:type="dxa"/>
            <w:gridSpan w:val="3"/>
            <w:tcBorders>
              <w:bottom w:val="single" w:sz="8" w:space="0" w:color="000000"/>
            </w:tcBorders>
          </w:tcPr>
          <w:p w14:paraId="19F544D5" w14:textId="77777777" w:rsidR="006E1339" w:rsidRPr="00761051" w:rsidRDefault="006E1339" w:rsidP="00924FEF">
            <w:pPr>
              <w:spacing w:line="360" w:lineRule="auto"/>
              <w:jc w:val="center"/>
              <w:rPr>
                <w:rFonts w:ascii="Calibri" w:eastAsia="SimSun" w:hAnsi="Calibri" w:cs="Times New Roman"/>
                <w:bCs/>
                <w:sz w:val="22"/>
                <w:lang w:val="en-GB"/>
              </w:rPr>
            </w:pPr>
            <w:r w:rsidRPr="00761051">
              <w:rPr>
                <w:rFonts w:ascii="Calibri" w:eastAsia="SimSun" w:hAnsi="Calibri" w:cs="Times New Roman" w:hint="eastAsia"/>
                <w:bCs/>
                <w:sz w:val="22"/>
                <w:lang w:val="en-GB"/>
              </w:rPr>
              <w:t>ADL-own*</w:t>
            </w:r>
          </w:p>
        </w:tc>
        <w:tc>
          <w:tcPr>
            <w:tcW w:w="830" w:type="dxa"/>
            <w:tcBorders>
              <w:bottom w:val="single" w:sz="8" w:space="0" w:color="000000"/>
            </w:tcBorders>
          </w:tcPr>
          <w:p w14:paraId="266D8EE3" w14:textId="77777777" w:rsidR="006E1339" w:rsidRPr="00761051" w:rsidRDefault="006E1339" w:rsidP="00924FEF">
            <w:pPr>
              <w:spacing w:line="360" w:lineRule="auto"/>
              <w:jc w:val="center"/>
              <w:rPr>
                <w:rFonts w:ascii="Calibri" w:eastAsia="SimSun" w:hAnsi="Calibri" w:cs="Times New Roman"/>
                <w:bCs/>
                <w:sz w:val="22"/>
                <w:lang w:val="en-GB"/>
              </w:rPr>
            </w:pPr>
          </w:p>
        </w:tc>
        <w:tc>
          <w:tcPr>
            <w:tcW w:w="222" w:type="dxa"/>
            <w:tcBorders>
              <w:bottom w:val="nil"/>
            </w:tcBorders>
          </w:tcPr>
          <w:p w14:paraId="1E16BD96" w14:textId="7FC7935F" w:rsidR="006E1339" w:rsidRPr="00761051" w:rsidRDefault="006E1339" w:rsidP="00924FEF">
            <w:pPr>
              <w:spacing w:line="360" w:lineRule="auto"/>
              <w:jc w:val="center"/>
              <w:rPr>
                <w:rFonts w:ascii="Calibri" w:eastAsia="SimSun" w:hAnsi="Calibri" w:cs="Times New Roman"/>
                <w:bCs/>
                <w:sz w:val="22"/>
                <w:lang w:val="en-GB"/>
              </w:rPr>
            </w:pPr>
          </w:p>
        </w:tc>
        <w:tc>
          <w:tcPr>
            <w:tcW w:w="3569" w:type="dxa"/>
            <w:gridSpan w:val="4"/>
            <w:tcBorders>
              <w:top w:val="single" w:sz="8" w:space="0" w:color="000000"/>
              <w:bottom w:val="single" w:sz="8" w:space="0" w:color="000000"/>
            </w:tcBorders>
            <w:shd w:val="clear" w:color="auto" w:fill="auto"/>
          </w:tcPr>
          <w:p w14:paraId="715E61EA" w14:textId="389743F4" w:rsidR="006E1339" w:rsidRPr="00761051" w:rsidRDefault="006E1339" w:rsidP="00924FEF">
            <w:pPr>
              <w:spacing w:line="360" w:lineRule="auto"/>
              <w:jc w:val="center"/>
              <w:rPr>
                <w:rFonts w:ascii="Calibri" w:eastAsia="SimSun" w:hAnsi="Calibri" w:cs="Times New Roman"/>
                <w:bCs/>
                <w:sz w:val="22"/>
                <w:lang w:val="en-GB"/>
              </w:rPr>
            </w:pPr>
            <w:r w:rsidRPr="00761051">
              <w:rPr>
                <w:rFonts w:ascii="Calibri" w:eastAsia="SimSun" w:hAnsi="Calibri" w:cs="Times New Roman" w:hint="eastAsia"/>
                <w:bCs/>
                <w:sz w:val="22"/>
                <w:lang w:val="en-GB"/>
              </w:rPr>
              <w:t>ADL-intra-all</w:t>
            </w:r>
          </w:p>
        </w:tc>
        <w:tc>
          <w:tcPr>
            <w:tcW w:w="830" w:type="dxa"/>
            <w:tcBorders>
              <w:top w:val="single" w:sz="8" w:space="0" w:color="000000"/>
              <w:bottom w:val="single" w:sz="8" w:space="0" w:color="000000"/>
            </w:tcBorders>
          </w:tcPr>
          <w:p w14:paraId="23A4B76D" w14:textId="77777777" w:rsidR="006E1339" w:rsidRPr="00761051" w:rsidRDefault="006E1339" w:rsidP="00924FEF">
            <w:pPr>
              <w:spacing w:line="360" w:lineRule="auto"/>
              <w:jc w:val="center"/>
              <w:rPr>
                <w:rFonts w:ascii="Calibri" w:eastAsia="SimSun" w:hAnsi="Calibri" w:cs="Times New Roman"/>
                <w:bCs/>
                <w:sz w:val="22"/>
                <w:lang w:val="en-GB"/>
              </w:rPr>
            </w:pPr>
          </w:p>
        </w:tc>
        <w:tc>
          <w:tcPr>
            <w:tcW w:w="222" w:type="dxa"/>
            <w:tcBorders>
              <w:top w:val="single" w:sz="8" w:space="0" w:color="000000"/>
              <w:bottom w:val="nil"/>
            </w:tcBorders>
          </w:tcPr>
          <w:p w14:paraId="75524514" w14:textId="6D56526B" w:rsidR="006E1339" w:rsidRPr="00761051" w:rsidRDefault="006E1339" w:rsidP="00924FEF">
            <w:pPr>
              <w:spacing w:line="360" w:lineRule="auto"/>
              <w:jc w:val="center"/>
              <w:rPr>
                <w:rFonts w:ascii="Calibri" w:eastAsia="SimSun" w:hAnsi="Calibri" w:cs="Times New Roman"/>
                <w:bCs/>
                <w:sz w:val="22"/>
                <w:lang w:val="en-GB"/>
              </w:rPr>
            </w:pPr>
          </w:p>
        </w:tc>
        <w:tc>
          <w:tcPr>
            <w:tcW w:w="3458" w:type="dxa"/>
            <w:gridSpan w:val="4"/>
            <w:tcBorders>
              <w:top w:val="single" w:sz="8" w:space="0" w:color="000000"/>
              <w:bottom w:val="single" w:sz="8" w:space="0" w:color="000000"/>
            </w:tcBorders>
            <w:shd w:val="clear" w:color="auto" w:fill="auto"/>
          </w:tcPr>
          <w:p w14:paraId="4CDF333C" w14:textId="0A86ED82" w:rsidR="006E1339" w:rsidRPr="00761051" w:rsidRDefault="006E1339" w:rsidP="00924FEF">
            <w:pPr>
              <w:spacing w:line="360" w:lineRule="auto"/>
              <w:jc w:val="center"/>
              <w:rPr>
                <w:rFonts w:ascii="Calibri" w:eastAsia="SimSun" w:hAnsi="Calibri" w:cs="Times New Roman"/>
                <w:bCs/>
                <w:sz w:val="22"/>
                <w:lang w:val="en-GB"/>
              </w:rPr>
            </w:pPr>
            <w:r w:rsidRPr="00761051">
              <w:rPr>
                <w:rFonts w:ascii="Calibri" w:eastAsia="SimSun" w:hAnsi="Calibri" w:cs="Times New Roman" w:hint="eastAsia"/>
                <w:bCs/>
                <w:sz w:val="22"/>
                <w:lang w:val="en-GB"/>
              </w:rPr>
              <w:t>ADL-inter-all</w:t>
            </w:r>
          </w:p>
        </w:tc>
        <w:tc>
          <w:tcPr>
            <w:tcW w:w="236" w:type="dxa"/>
            <w:tcBorders>
              <w:top w:val="single" w:sz="8" w:space="0" w:color="000000"/>
              <w:bottom w:val="single" w:sz="8" w:space="0" w:color="000000"/>
            </w:tcBorders>
          </w:tcPr>
          <w:p w14:paraId="2D881EAA" w14:textId="77777777" w:rsidR="006E1339" w:rsidRPr="00761051" w:rsidRDefault="006E1339" w:rsidP="00924FEF">
            <w:pPr>
              <w:spacing w:line="360" w:lineRule="auto"/>
              <w:jc w:val="center"/>
              <w:rPr>
                <w:rFonts w:ascii="Calibri" w:eastAsia="SimSun" w:hAnsi="Calibri" w:cs="Times New Roman"/>
                <w:bCs/>
                <w:sz w:val="22"/>
                <w:lang w:val="en-GB"/>
              </w:rPr>
            </w:pPr>
          </w:p>
        </w:tc>
      </w:tr>
      <w:tr w:rsidR="006E1339" w:rsidRPr="00761051" w14:paraId="33618DEB" w14:textId="5A0D2CEF" w:rsidTr="00DA71CA">
        <w:trPr>
          <w:trHeight w:val="20"/>
          <w:jc w:val="center"/>
        </w:trPr>
        <w:tc>
          <w:tcPr>
            <w:tcW w:w="530" w:type="dxa"/>
            <w:vMerge/>
            <w:tcBorders>
              <w:bottom w:val="single" w:sz="8" w:space="0" w:color="000000"/>
            </w:tcBorders>
          </w:tcPr>
          <w:p w14:paraId="632ECA81" w14:textId="77777777" w:rsidR="006E1339" w:rsidRPr="00761051" w:rsidRDefault="006E1339" w:rsidP="00362FEA">
            <w:pPr>
              <w:spacing w:line="360" w:lineRule="auto"/>
              <w:jc w:val="left"/>
              <w:rPr>
                <w:rFonts w:ascii="Calibri" w:eastAsia="SimSun" w:hAnsi="Calibri" w:cs="Times New Roman"/>
                <w:bCs/>
                <w:i/>
                <w:sz w:val="22"/>
                <w:lang w:val="en-GB"/>
              </w:rPr>
            </w:pPr>
          </w:p>
        </w:tc>
        <w:tc>
          <w:tcPr>
            <w:tcW w:w="1740" w:type="dxa"/>
            <w:vMerge/>
            <w:tcBorders>
              <w:bottom w:val="single" w:sz="8" w:space="0" w:color="000000"/>
            </w:tcBorders>
            <w:shd w:val="clear" w:color="auto" w:fill="auto"/>
            <w:noWrap/>
            <w:hideMark/>
          </w:tcPr>
          <w:p w14:paraId="151B938D" w14:textId="77777777" w:rsidR="006E1339" w:rsidRPr="00761051" w:rsidRDefault="006E1339" w:rsidP="00362FEA">
            <w:pPr>
              <w:spacing w:line="360" w:lineRule="auto"/>
              <w:jc w:val="left"/>
              <w:rPr>
                <w:rFonts w:ascii="Calibri" w:eastAsia="SimSun" w:hAnsi="Calibri" w:cs="Times New Roman"/>
                <w:bCs/>
                <w:i/>
                <w:sz w:val="22"/>
                <w:lang w:val="en-GB"/>
              </w:rPr>
            </w:pPr>
          </w:p>
        </w:tc>
        <w:tc>
          <w:tcPr>
            <w:tcW w:w="1507" w:type="dxa"/>
            <w:vMerge/>
            <w:tcBorders>
              <w:bottom w:val="single" w:sz="8" w:space="0" w:color="000000"/>
            </w:tcBorders>
          </w:tcPr>
          <w:p w14:paraId="5DF85626" w14:textId="77777777" w:rsidR="006E1339" w:rsidRPr="00761051" w:rsidRDefault="006E1339" w:rsidP="00362FEA">
            <w:pPr>
              <w:spacing w:line="360" w:lineRule="auto"/>
              <w:jc w:val="left"/>
              <w:rPr>
                <w:rFonts w:ascii="Calibri" w:eastAsia="SimSun" w:hAnsi="Calibri" w:cs="Times New Roman"/>
                <w:bCs/>
                <w:sz w:val="22"/>
                <w:lang w:val="en-GB"/>
              </w:rPr>
            </w:pPr>
          </w:p>
        </w:tc>
        <w:tc>
          <w:tcPr>
            <w:tcW w:w="830" w:type="dxa"/>
            <w:tcBorders>
              <w:top w:val="single" w:sz="8" w:space="0" w:color="000000"/>
              <w:bottom w:val="single" w:sz="8" w:space="0" w:color="000000"/>
            </w:tcBorders>
          </w:tcPr>
          <w:p w14:paraId="1B0DC60D"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941" w:type="dxa"/>
            <w:tcBorders>
              <w:top w:val="single" w:sz="8" w:space="0" w:color="000000"/>
              <w:bottom w:val="single" w:sz="8" w:space="0" w:color="000000"/>
            </w:tcBorders>
          </w:tcPr>
          <w:p w14:paraId="7A7396D1"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740" w:type="dxa"/>
            <w:tcBorders>
              <w:top w:val="single" w:sz="8" w:space="0" w:color="000000"/>
              <w:bottom w:val="single" w:sz="8" w:space="0" w:color="000000"/>
            </w:tcBorders>
          </w:tcPr>
          <w:p w14:paraId="3F6DD5AC" w14:textId="77777777" w:rsidR="006E1339" w:rsidRPr="00761051" w:rsidRDefault="006E1339" w:rsidP="00362FEA">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830" w:type="dxa"/>
            <w:tcBorders>
              <w:top w:val="single" w:sz="8" w:space="0" w:color="000000"/>
              <w:bottom w:val="single" w:sz="8" w:space="0" w:color="000000"/>
            </w:tcBorders>
          </w:tcPr>
          <w:p w14:paraId="6BDD14D2" w14:textId="4999B268" w:rsidR="006E1339" w:rsidRPr="00761051" w:rsidRDefault="006E1339" w:rsidP="00362FEA">
            <w:pPr>
              <w:spacing w:line="360" w:lineRule="auto"/>
              <w:jc w:val="left"/>
              <w:rPr>
                <w:rFonts w:ascii="Calibri" w:eastAsia="SimSun" w:hAnsi="Calibri" w:cs="Times New Roman"/>
                <w:bCs/>
                <w:sz w:val="22"/>
                <w:lang w:val="en-GB"/>
              </w:rPr>
            </w:pPr>
            <w:r>
              <w:rPr>
                <w:rFonts w:ascii="Calibri" w:eastAsia="SimSun" w:hAnsi="Calibri" w:cs="Times New Roman" w:hint="eastAsia"/>
                <w:bCs/>
                <w:sz w:val="22"/>
                <w:lang w:val="en-GB"/>
              </w:rPr>
              <w:t>MPE</w:t>
            </w:r>
          </w:p>
        </w:tc>
        <w:tc>
          <w:tcPr>
            <w:tcW w:w="222" w:type="dxa"/>
            <w:tcBorders>
              <w:top w:val="nil"/>
              <w:bottom w:val="single" w:sz="8" w:space="0" w:color="000000"/>
            </w:tcBorders>
          </w:tcPr>
          <w:p w14:paraId="1E01C323" w14:textId="540F592E" w:rsidR="006E1339" w:rsidRPr="00761051" w:rsidRDefault="006E1339" w:rsidP="00362FEA">
            <w:pPr>
              <w:spacing w:line="360" w:lineRule="auto"/>
              <w:jc w:val="left"/>
              <w:rPr>
                <w:rFonts w:ascii="Calibri" w:eastAsia="SimSun" w:hAnsi="Calibri" w:cs="Times New Roman"/>
                <w:bCs/>
                <w:sz w:val="22"/>
                <w:lang w:val="en-GB"/>
              </w:rPr>
            </w:pPr>
          </w:p>
        </w:tc>
        <w:tc>
          <w:tcPr>
            <w:tcW w:w="830" w:type="dxa"/>
            <w:tcBorders>
              <w:top w:val="single" w:sz="8" w:space="0" w:color="000000"/>
              <w:bottom w:val="single" w:sz="8" w:space="0" w:color="000000"/>
            </w:tcBorders>
            <w:shd w:val="clear" w:color="auto" w:fill="auto"/>
          </w:tcPr>
          <w:p w14:paraId="73AB0A29" w14:textId="6973E414"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941" w:type="dxa"/>
            <w:tcBorders>
              <w:top w:val="single" w:sz="8" w:space="0" w:color="000000"/>
              <w:bottom w:val="single" w:sz="8" w:space="0" w:color="000000"/>
            </w:tcBorders>
            <w:shd w:val="clear" w:color="auto" w:fill="auto"/>
          </w:tcPr>
          <w:p w14:paraId="03B1CF91"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740" w:type="dxa"/>
            <w:tcBorders>
              <w:top w:val="single" w:sz="8" w:space="0" w:color="000000"/>
              <w:bottom w:val="single" w:sz="8" w:space="0" w:color="000000"/>
            </w:tcBorders>
            <w:shd w:val="clear" w:color="auto" w:fill="auto"/>
          </w:tcPr>
          <w:p w14:paraId="5774AD24" w14:textId="77777777" w:rsidR="006E1339" w:rsidRPr="00761051" w:rsidRDefault="006E1339" w:rsidP="00362FEA">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1058" w:type="dxa"/>
            <w:tcBorders>
              <w:top w:val="single" w:sz="8" w:space="0" w:color="000000"/>
              <w:bottom w:val="single" w:sz="8" w:space="0" w:color="000000"/>
            </w:tcBorders>
          </w:tcPr>
          <w:p w14:paraId="32231226" w14:textId="77777777" w:rsidR="006E1339" w:rsidRPr="00761051" w:rsidRDefault="006E1339" w:rsidP="00362FEA">
            <w:pPr>
              <w:spacing w:line="360" w:lineRule="auto"/>
              <w:jc w:val="left"/>
              <w:rPr>
                <w:rFonts w:ascii="Calibri" w:eastAsia="SimSun" w:hAnsi="Calibri" w:cs="Times New Roman"/>
                <w:b/>
                <w:bCs/>
                <w:sz w:val="22"/>
                <w:lang w:val="en-GB"/>
              </w:rPr>
            </w:pPr>
            <w:r w:rsidRPr="006E1339">
              <w:rPr>
                <w:rFonts w:ascii="Calibri" w:eastAsia="SimSun" w:hAnsi="Calibri" w:cs="Times New Roman" w:hint="eastAsia"/>
                <w:bCs/>
                <w:spacing w:val="-20"/>
                <w:sz w:val="22"/>
                <w:lang w:val="en-GB"/>
              </w:rPr>
              <w:t>AvgRelMAE</w:t>
            </w:r>
          </w:p>
        </w:tc>
        <w:tc>
          <w:tcPr>
            <w:tcW w:w="830" w:type="dxa"/>
            <w:tcBorders>
              <w:top w:val="single" w:sz="8" w:space="0" w:color="000000"/>
              <w:bottom w:val="single" w:sz="8" w:space="0" w:color="000000"/>
            </w:tcBorders>
          </w:tcPr>
          <w:p w14:paraId="68C1AC23" w14:textId="695EBB6C" w:rsidR="006E1339" w:rsidRPr="00761051" w:rsidRDefault="006E1339" w:rsidP="00362FEA">
            <w:pPr>
              <w:spacing w:line="360" w:lineRule="auto"/>
              <w:jc w:val="left"/>
              <w:rPr>
                <w:rFonts w:ascii="Calibri" w:eastAsia="SimSun" w:hAnsi="Calibri" w:cs="Times New Roman"/>
                <w:bCs/>
                <w:sz w:val="22"/>
                <w:lang w:val="en-GB"/>
              </w:rPr>
            </w:pPr>
            <w:r>
              <w:rPr>
                <w:rFonts w:ascii="Calibri" w:eastAsia="SimSun" w:hAnsi="Calibri" w:cs="Times New Roman" w:hint="eastAsia"/>
                <w:bCs/>
                <w:sz w:val="22"/>
                <w:lang w:val="en-GB"/>
              </w:rPr>
              <w:t>MPE</w:t>
            </w:r>
          </w:p>
        </w:tc>
        <w:tc>
          <w:tcPr>
            <w:tcW w:w="222" w:type="dxa"/>
            <w:tcBorders>
              <w:top w:val="nil"/>
              <w:bottom w:val="single" w:sz="8" w:space="0" w:color="000000"/>
            </w:tcBorders>
          </w:tcPr>
          <w:p w14:paraId="220A431B" w14:textId="011DA14D" w:rsidR="006E1339" w:rsidRPr="00761051" w:rsidRDefault="006E1339" w:rsidP="00362FEA">
            <w:pPr>
              <w:spacing w:line="360" w:lineRule="auto"/>
              <w:jc w:val="left"/>
              <w:rPr>
                <w:rFonts w:ascii="Calibri" w:eastAsia="SimSun" w:hAnsi="Calibri" w:cs="Times New Roman"/>
                <w:bCs/>
                <w:sz w:val="22"/>
                <w:lang w:val="en-GB"/>
              </w:rPr>
            </w:pPr>
          </w:p>
        </w:tc>
        <w:tc>
          <w:tcPr>
            <w:tcW w:w="830" w:type="dxa"/>
            <w:tcBorders>
              <w:top w:val="single" w:sz="8" w:space="0" w:color="000000"/>
              <w:bottom w:val="single" w:sz="8" w:space="0" w:color="000000"/>
            </w:tcBorders>
            <w:shd w:val="clear" w:color="auto" w:fill="auto"/>
          </w:tcPr>
          <w:p w14:paraId="067C0E01" w14:textId="7030FA96"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MAE</w:t>
            </w:r>
          </w:p>
        </w:tc>
        <w:tc>
          <w:tcPr>
            <w:tcW w:w="830" w:type="dxa"/>
            <w:tcBorders>
              <w:top w:val="single" w:sz="8" w:space="0" w:color="000000"/>
              <w:bottom w:val="single" w:sz="8" w:space="0" w:color="000000"/>
            </w:tcBorders>
          </w:tcPr>
          <w:p w14:paraId="6031F9CE" w14:textId="77777777" w:rsidR="006E1339" w:rsidRPr="00761051" w:rsidRDefault="006E1339" w:rsidP="00362FEA">
            <w:pPr>
              <w:spacing w:line="360" w:lineRule="auto"/>
              <w:jc w:val="left"/>
              <w:rPr>
                <w:rFonts w:ascii="Calibri" w:eastAsia="SimSun" w:hAnsi="Calibri" w:cs="Times New Roman"/>
                <w:bCs/>
                <w:sz w:val="22"/>
                <w:lang w:val="en-GB"/>
              </w:rPr>
            </w:pPr>
            <w:r w:rsidRPr="00761051">
              <w:rPr>
                <w:rFonts w:ascii="Calibri" w:eastAsia="SimSun" w:hAnsi="Calibri" w:cs="Times New Roman" w:hint="eastAsia"/>
                <w:bCs/>
                <w:sz w:val="22"/>
                <w:lang w:val="en-GB"/>
              </w:rPr>
              <w:t>RMSE</w:t>
            </w:r>
          </w:p>
        </w:tc>
        <w:tc>
          <w:tcPr>
            <w:tcW w:w="740" w:type="dxa"/>
            <w:tcBorders>
              <w:top w:val="single" w:sz="8" w:space="0" w:color="000000"/>
              <w:bottom w:val="single" w:sz="8" w:space="0" w:color="000000"/>
            </w:tcBorders>
          </w:tcPr>
          <w:p w14:paraId="78492B93" w14:textId="77777777" w:rsidR="006E1339" w:rsidRPr="00761051" w:rsidRDefault="006E1339" w:rsidP="00362FEA">
            <w:pPr>
              <w:spacing w:line="360" w:lineRule="auto"/>
              <w:jc w:val="left"/>
              <w:rPr>
                <w:rFonts w:ascii="Calibri" w:eastAsia="SimSun" w:hAnsi="Calibri" w:cs="Times New Roman"/>
                <w:b/>
                <w:bCs/>
                <w:sz w:val="22"/>
                <w:lang w:val="en-GB"/>
              </w:rPr>
            </w:pPr>
            <w:r w:rsidRPr="00761051">
              <w:rPr>
                <w:rFonts w:ascii="Calibri" w:eastAsia="SimSun" w:hAnsi="Calibri" w:cs="Times New Roman" w:hint="eastAsia"/>
                <w:bCs/>
                <w:sz w:val="22"/>
                <w:lang w:val="en-GB"/>
              </w:rPr>
              <w:t>MASE</w:t>
            </w:r>
          </w:p>
        </w:tc>
        <w:tc>
          <w:tcPr>
            <w:tcW w:w="1058" w:type="dxa"/>
            <w:tcBorders>
              <w:top w:val="single" w:sz="8" w:space="0" w:color="000000"/>
              <w:bottom w:val="single" w:sz="8" w:space="0" w:color="000000"/>
            </w:tcBorders>
          </w:tcPr>
          <w:p w14:paraId="2A199B24" w14:textId="77777777" w:rsidR="006E1339" w:rsidRPr="00761051" w:rsidRDefault="006E1339" w:rsidP="00362FEA">
            <w:pPr>
              <w:spacing w:line="360" w:lineRule="auto"/>
              <w:jc w:val="left"/>
              <w:rPr>
                <w:rFonts w:ascii="Calibri" w:eastAsia="SimSun" w:hAnsi="Calibri" w:cs="Times New Roman"/>
                <w:b/>
                <w:bCs/>
                <w:sz w:val="22"/>
                <w:lang w:val="en-GB"/>
              </w:rPr>
            </w:pPr>
            <w:r w:rsidRPr="006E1339">
              <w:rPr>
                <w:rFonts w:ascii="Calibri" w:eastAsia="SimSun" w:hAnsi="Calibri" w:cs="Times New Roman" w:hint="eastAsia"/>
                <w:bCs/>
                <w:spacing w:val="-20"/>
                <w:sz w:val="22"/>
                <w:lang w:val="en-GB"/>
              </w:rPr>
              <w:t>AvgRelMAE</w:t>
            </w:r>
          </w:p>
        </w:tc>
        <w:tc>
          <w:tcPr>
            <w:tcW w:w="236" w:type="dxa"/>
            <w:tcBorders>
              <w:top w:val="single" w:sz="8" w:space="0" w:color="000000"/>
              <w:bottom w:val="single" w:sz="8" w:space="0" w:color="000000"/>
            </w:tcBorders>
          </w:tcPr>
          <w:p w14:paraId="4681AA1C" w14:textId="275E2E89" w:rsidR="006E1339" w:rsidRPr="00761051" w:rsidRDefault="006E1339" w:rsidP="00362FEA">
            <w:pPr>
              <w:spacing w:line="360" w:lineRule="auto"/>
              <w:jc w:val="left"/>
              <w:rPr>
                <w:rFonts w:ascii="Calibri" w:eastAsia="SimSun" w:hAnsi="Calibri" w:cs="Times New Roman"/>
                <w:bCs/>
                <w:sz w:val="22"/>
                <w:lang w:val="en-GB"/>
              </w:rPr>
            </w:pPr>
            <w:r>
              <w:rPr>
                <w:rFonts w:ascii="Calibri" w:eastAsia="SimSun" w:hAnsi="Calibri" w:cs="Times New Roman" w:hint="eastAsia"/>
                <w:bCs/>
                <w:sz w:val="22"/>
                <w:lang w:val="en-GB"/>
              </w:rPr>
              <w:t>MPE</w:t>
            </w:r>
          </w:p>
        </w:tc>
      </w:tr>
      <w:tr w:rsidR="00697F9A" w:rsidRPr="00761051" w14:paraId="1F36BD69" w14:textId="7767D37A" w:rsidTr="00DA71CA">
        <w:trPr>
          <w:trHeight w:val="20"/>
          <w:jc w:val="center"/>
        </w:trPr>
        <w:tc>
          <w:tcPr>
            <w:tcW w:w="530" w:type="dxa"/>
            <w:vAlign w:val="center"/>
          </w:tcPr>
          <w:p w14:paraId="408E420B" w14:textId="2D2872F9"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1</w:t>
            </w:r>
          </w:p>
        </w:tc>
        <w:tc>
          <w:tcPr>
            <w:tcW w:w="1740" w:type="dxa"/>
            <w:shd w:val="clear" w:color="auto" w:fill="auto"/>
            <w:vAlign w:val="center"/>
          </w:tcPr>
          <w:p w14:paraId="2C887963" w14:textId="4990A649"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Beer</w:t>
            </w:r>
          </w:p>
        </w:tc>
        <w:tc>
          <w:tcPr>
            <w:tcW w:w="1507" w:type="dxa"/>
            <w:vAlign w:val="center"/>
          </w:tcPr>
          <w:p w14:paraId="0AA59932" w14:textId="63FD7A85"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2,6,13</w:t>
            </w:r>
          </w:p>
        </w:tc>
        <w:tc>
          <w:tcPr>
            <w:tcW w:w="830" w:type="dxa"/>
            <w:vAlign w:val="center"/>
          </w:tcPr>
          <w:p w14:paraId="0DF2B88F" w14:textId="31DCC34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4.256 </w:t>
            </w:r>
          </w:p>
        </w:tc>
        <w:tc>
          <w:tcPr>
            <w:tcW w:w="941" w:type="dxa"/>
            <w:vAlign w:val="center"/>
          </w:tcPr>
          <w:p w14:paraId="339EEB90" w14:textId="0307ADD7"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9.297 </w:t>
            </w:r>
          </w:p>
        </w:tc>
        <w:tc>
          <w:tcPr>
            <w:tcW w:w="740" w:type="dxa"/>
            <w:vAlign w:val="center"/>
          </w:tcPr>
          <w:p w14:paraId="72BFD431" w14:textId="0C7501B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0.871 </w:t>
            </w:r>
          </w:p>
        </w:tc>
        <w:tc>
          <w:tcPr>
            <w:tcW w:w="830" w:type="dxa"/>
            <w:vAlign w:val="center"/>
          </w:tcPr>
          <w:p w14:paraId="67B807CC" w14:textId="18CCC0E2"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4.11</w:t>
            </w:r>
            <w:r w:rsidR="00697F9A">
              <w:rPr>
                <w:rFonts w:ascii="Calibri" w:hAnsi="Calibri"/>
                <w:color w:val="000000"/>
                <w:sz w:val="22"/>
              </w:rPr>
              <w:t xml:space="preserve"> </w:t>
            </w:r>
          </w:p>
        </w:tc>
        <w:tc>
          <w:tcPr>
            <w:tcW w:w="222" w:type="dxa"/>
          </w:tcPr>
          <w:p w14:paraId="74F501ED" w14:textId="1B74B7B3"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443C56AF" w14:textId="4C01DDD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4.050 </w:t>
            </w:r>
          </w:p>
        </w:tc>
        <w:tc>
          <w:tcPr>
            <w:tcW w:w="941" w:type="dxa"/>
            <w:shd w:val="clear" w:color="auto" w:fill="auto"/>
            <w:vAlign w:val="center"/>
          </w:tcPr>
          <w:p w14:paraId="59D64D37" w14:textId="57FBC5DC"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6.722 </w:t>
            </w:r>
          </w:p>
        </w:tc>
        <w:tc>
          <w:tcPr>
            <w:tcW w:w="740" w:type="dxa"/>
            <w:shd w:val="clear" w:color="auto" w:fill="auto"/>
            <w:vAlign w:val="center"/>
          </w:tcPr>
          <w:p w14:paraId="0D5D286D" w14:textId="02247C6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0.829 </w:t>
            </w:r>
          </w:p>
        </w:tc>
        <w:tc>
          <w:tcPr>
            <w:tcW w:w="1058" w:type="dxa"/>
            <w:vAlign w:val="center"/>
          </w:tcPr>
          <w:p w14:paraId="49E49139" w14:textId="6C16C70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0.959 </w:t>
            </w:r>
          </w:p>
        </w:tc>
        <w:tc>
          <w:tcPr>
            <w:tcW w:w="830" w:type="dxa"/>
            <w:vAlign w:val="center"/>
          </w:tcPr>
          <w:p w14:paraId="30DAE284" w14:textId="2865AC2D"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6.11</w:t>
            </w:r>
            <w:r w:rsidR="00697F9A">
              <w:rPr>
                <w:rFonts w:ascii="Calibri" w:hAnsi="Calibri"/>
                <w:color w:val="000000"/>
                <w:sz w:val="22"/>
              </w:rPr>
              <w:t xml:space="preserve"> </w:t>
            </w:r>
          </w:p>
        </w:tc>
        <w:tc>
          <w:tcPr>
            <w:tcW w:w="222" w:type="dxa"/>
          </w:tcPr>
          <w:p w14:paraId="3A261C80" w14:textId="68F59826"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60A41750" w14:textId="27C5D80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4.041 </w:t>
            </w:r>
          </w:p>
        </w:tc>
        <w:tc>
          <w:tcPr>
            <w:tcW w:w="830" w:type="dxa"/>
            <w:vAlign w:val="center"/>
          </w:tcPr>
          <w:p w14:paraId="121F4F94" w14:textId="6BFDDC6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6.711 </w:t>
            </w:r>
          </w:p>
        </w:tc>
        <w:tc>
          <w:tcPr>
            <w:tcW w:w="740" w:type="dxa"/>
            <w:vAlign w:val="center"/>
          </w:tcPr>
          <w:p w14:paraId="563C8960" w14:textId="04FD8DC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0.827 </w:t>
            </w:r>
          </w:p>
        </w:tc>
        <w:tc>
          <w:tcPr>
            <w:tcW w:w="1058" w:type="dxa"/>
            <w:vAlign w:val="center"/>
          </w:tcPr>
          <w:p w14:paraId="6B6F12F2" w14:textId="0E33BDE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0.957 </w:t>
            </w:r>
          </w:p>
        </w:tc>
        <w:tc>
          <w:tcPr>
            <w:tcW w:w="236" w:type="dxa"/>
            <w:vAlign w:val="center"/>
          </w:tcPr>
          <w:p w14:paraId="6528F152" w14:textId="764208AF"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6.47</w:t>
            </w:r>
            <w:r w:rsidR="00697F9A">
              <w:rPr>
                <w:rFonts w:ascii="Calibri" w:hAnsi="Calibri"/>
                <w:color w:val="000000"/>
                <w:sz w:val="22"/>
              </w:rPr>
              <w:t xml:space="preserve"> </w:t>
            </w:r>
          </w:p>
        </w:tc>
      </w:tr>
      <w:tr w:rsidR="00697F9A" w:rsidRPr="00761051" w14:paraId="377CBB95" w14:textId="6EBEB652" w:rsidTr="00DA71CA">
        <w:trPr>
          <w:trHeight w:val="20"/>
          <w:jc w:val="center"/>
        </w:trPr>
        <w:tc>
          <w:tcPr>
            <w:tcW w:w="530" w:type="dxa"/>
            <w:tcBorders>
              <w:left w:val="nil"/>
              <w:right w:val="nil"/>
            </w:tcBorders>
            <w:vAlign w:val="center"/>
          </w:tcPr>
          <w:p w14:paraId="120D236A" w14:textId="02151BED"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2</w:t>
            </w:r>
          </w:p>
        </w:tc>
        <w:tc>
          <w:tcPr>
            <w:tcW w:w="1740" w:type="dxa"/>
            <w:tcBorders>
              <w:left w:val="nil"/>
              <w:right w:val="nil"/>
            </w:tcBorders>
            <w:shd w:val="clear" w:color="auto" w:fill="auto"/>
            <w:vAlign w:val="center"/>
          </w:tcPr>
          <w:p w14:paraId="1D144AD0" w14:textId="016BBA68"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Carbonated beverages</w:t>
            </w:r>
          </w:p>
        </w:tc>
        <w:tc>
          <w:tcPr>
            <w:tcW w:w="1507" w:type="dxa"/>
            <w:tcBorders>
              <w:left w:val="nil"/>
              <w:right w:val="nil"/>
            </w:tcBorders>
            <w:vAlign w:val="center"/>
          </w:tcPr>
          <w:p w14:paraId="2E86D4F8" w14:textId="137080C6"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12</w:t>
            </w:r>
          </w:p>
        </w:tc>
        <w:tc>
          <w:tcPr>
            <w:tcW w:w="830" w:type="dxa"/>
            <w:tcBorders>
              <w:left w:val="nil"/>
              <w:right w:val="nil"/>
            </w:tcBorders>
            <w:vAlign w:val="center"/>
          </w:tcPr>
          <w:p w14:paraId="05A50BE8" w14:textId="622901BC"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8.530 </w:t>
            </w:r>
          </w:p>
        </w:tc>
        <w:tc>
          <w:tcPr>
            <w:tcW w:w="941" w:type="dxa"/>
            <w:tcBorders>
              <w:left w:val="nil"/>
              <w:right w:val="nil"/>
            </w:tcBorders>
            <w:vAlign w:val="center"/>
          </w:tcPr>
          <w:p w14:paraId="27C686A5" w14:textId="43B49E3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14.944 </w:t>
            </w:r>
          </w:p>
        </w:tc>
        <w:tc>
          <w:tcPr>
            <w:tcW w:w="740" w:type="dxa"/>
            <w:tcBorders>
              <w:left w:val="nil"/>
              <w:right w:val="nil"/>
            </w:tcBorders>
            <w:vAlign w:val="center"/>
          </w:tcPr>
          <w:p w14:paraId="062826BC" w14:textId="7F438C4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0.676 </w:t>
            </w:r>
          </w:p>
        </w:tc>
        <w:tc>
          <w:tcPr>
            <w:tcW w:w="830" w:type="dxa"/>
            <w:tcBorders>
              <w:left w:val="nil"/>
              <w:right w:val="nil"/>
            </w:tcBorders>
            <w:vAlign w:val="center"/>
          </w:tcPr>
          <w:p w14:paraId="71C3B6F9" w14:textId="4AC26226"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0.07</w:t>
            </w:r>
            <w:r w:rsidR="00697F9A">
              <w:rPr>
                <w:rFonts w:ascii="Calibri" w:hAnsi="Calibri"/>
                <w:color w:val="000000"/>
                <w:sz w:val="22"/>
              </w:rPr>
              <w:t xml:space="preserve"> </w:t>
            </w:r>
          </w:p>
        </w:tc>
        <w:tc>
          <w:tcPr>
            <w:tcW w:w="222" w:type="dxa"/>
            <w:tcBorders>
              <w:left w:val="nil"/>
              <w:right w:val="nil"/>
            </w:tcBorders>
          </w:tcPr>
          <w:p w14:paraId="21EFD53A" w14:textId="1A0FF8AD"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4D62B604" w14:textId="665C1E4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8.125 </w:t>
            </w:r>
          </w:p>
        </w:tc>
        <w:tc>
          <w:tcPr>
            <w:tcW w:w="941" w:type="dxa"/>
            <w:tcBorders>
              <w:left w:val="nil"/>
              <w:right w:val="nil"/>
            </w:tcBorders>
            <w:shd w:val="clear" w:color="auto" w:fill="auto"/>
            <w:vAlign w:val="center"/>
          </w:tcPr>
          <w:p w14:paraId="5EED8860" w14:textId="38C57B1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14.501 </w:t>
            </w:r>
          </w:p>
        </w:tc>
        <w:tc>
          <w:tcPr>
            <w:tcW w:w="740" w:type="dxa"/>
            <w:tcBorders>
              <w:left w:val="nil"/>
              <w:right w:val="nil"/>
            </w:tcBorders>
            <w:shd w:val="clear" w:color="auto" w:fill="auto"/>
            <w:vAlign w:val="center"/>
          </w:tcPr>
          <w:p w14:paraId="5995AB4E" w14:textId="7C90EA8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0.657 </w:t>
            </w:r>
          </w:p>
        </w:tc>
        <w:tc>
          <w:tcPr>
            <w:tcW w:w="1058" w:type="dxa"/>
            <w:tcBorders>
              <w:left w:val="nil"/>
              <w:right w:val="nil"/>
            </w:tcBorders>
            <w:vAlign w:val="center"/>
          </w:tcPr>
          <w:p w14:paraId="5DD9C6C5" w14:textId="2F446B2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0.970 </w:t>
            </w:r>
          </w:p>
        </w:tc>
        <w:tc>
          <w:tcPr>
            <w:tcW w:w="830" w:type="dxa"/>
            <w:tcBorders>
              <w:left w:val="nil"/>
              <w:right w:val="nil"/>
            </w:tcBorders>
            <w:vAlign w:val="center"/>
          </w:tcPr>
          <w:p w14:paraId="5E766560" w14:textId="7084C14E"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2.75</w:t>
            </w:r>
            <w:r w:rsidR="00697F9A">
              <w:rPr>
                <w:rFonts w:ascii="Calibri" w:hAnsi="Calibri"/>
                <w:color w:val="000000"/>
                <w:sz w:val="22"/>
              </w:rPr>
              <w:t xml:space="preserve"> </w:t>
            </w:r>
          </w:p>
        </w:tc>
        <w:tc>
          <w:tcPr>
            <w:tcW w:w="222" w:type="dxa"/>
            <w:tcBorders>
              <w:left w:val="nil"/>
              <w:right w:val="nil"/>
            </w:tcBorders>
          </w:tcPr>
          <w:p w14:paraId="61B92AFD" w14:textId="5830AD54"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06AB61F1" w14:textId="20BBE67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8.044 </w:t>
            </w:r>
          </w:p>
        </w:tc>
        <w:tc>
          <w:tcPr>
            <w:tcW w:w="830" w:type="dxa"/>
            <w:tcBorders>
              <w:left w:val="nil"/>
              <w:right w:val="nil"/>
            </w:tcBorders>
            <w:vAlign w:val="center"/>
          </w:tcPr>
          <w:p w14:paraId="77D8FD04" w14:textId="6384438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14.337 </w:t>
            </w:r>
          </w:p>
        </w:tc>
        <w:tc>
          <w:tcPr>
            <w:tcW w:w="740" w:type="dxa"/>
            <w:tcBorders>
              <w:left w:val="nil"/>
              <w:right w:val="nil"/>
            </w:tcBorders>
            <w:vAlign w:val="center"/>
          </w:tcPr>
          <w:p w14:paraId="5A6F7192" w14:textId="64209BD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0.652 </w:t>
            </w:r>
          </w:p>
        </w:tc>
        <w:tc>
          <w:tcPr>
            <w:tcW w:w="1058" w:type="dxa"/>
            <w:tcBorders>
              <w:left w:val="nil"/>
              <w:right w:val="nil"/>
            </w:tcBorders>
            <w:vAlign w:val="center"/>
          </w:tcPr>
          <w:p w14:paraId="0064D645" w14:textId="5208621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0.963 </w:t>
            </w:r>
          </w:p>
        </w:tc>
        <w:tc>
          <w:tcPr>
            <w:tcW w:w="236" w:type="dxa"/>
            <w:tcBorders>
              <w:left w:val="nil"/>
              <w:right w:val="nil"/>
            </w:tcBorders>
            <w:vAlign w:val="center"/>
          </w:tcPr>
          <w:p w14:paraId="25655855" w14:textId="58C6AD53"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3.35</w:t>
            </w:r>
            <w:r w:rsidR="00697F9A">
              <w:rPr>
                <w:rFonts w:ascii="Calibri" w:hAnsi="Calibri"/>
                <w:color w:val="000000"/>
                <w:sz w:val="22"/>
              </w:rPr>
              <w:t xml:space="preserve"> </w:t>
            </w:r>
          </w:p>
        </w:tc>
      </w:tr>
      <w:tr w:rsidR="00697F9A" w:rsidRPr="00761051" w14:paraId="008D2A00" w14:textId="3BFA87FA" w:rsidTr="00DA71CA">
        <w:trPr>
          <w:trHeight w:val="20"/>
          <w:jc w:val="center"/>
        </w:trPr>
        <w:tc>
          <w:tcPr>
            <w:tcW w:w="530" w:type="dxa"/>
            <w:vAlign w:val="center"/>
          </w:tcPr>
          <w:p w14:paraId="4735048B" w14:textId="15CFB620"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3</w:t>
            </w:r>
          </w:p>
        </w:tc>
        <w:tc>
          <w:tcPr>
            <w:tcW w:w="1740" w:type="dxa"/>
            <w:shd w:val="clear" w:color="auto" w:fill="auto"/>
            <w:vAlign w:val="center"/>
          </w:tcPr>
          <w:p w14:paraId="57FC2050" w14:textId="4C18C75C"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Coffee</w:t>
            </w:r>
          </w:p>
        </w:tc>
        <w:tc>
          <w:tcPr>
            <w:tcW w:w="1507" w:type="dxa"/>
            <w:vAlign w:val="center"/>
          </w:tcPr>
          <w:p w14:paraId="7E707267" w14:textId="6B5B11C0"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10,12,14</w:t>
            </w:r>
          </w:p>
        </w:tc>
        <w:tc>
          <w:tcPr>
            <w:tcW w:w="830" w:type="dxa"/>
            <w:vAlign w:val="center"/>
          </w:tcPr>
          <w:p w14:paraId="3AE1D55A" w14:textId="7B88EBA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2.138 </w:t>
            </w:r>
          </w:p>
        </w:tc>
        <w:tc>
          <w:tcPr>
            <w:tcW w:w="941" w:type="dxa"/>
            <w:vAlign w:val="center"/>
          </w:tcPr>
          <w:p w14:paraId="04C2A1F5" w14:textId="61184BE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3.386 </w:t>
            </w:r>
          </w:p>
        </w:tc>
        <w:tc>
          <w:tcPr>
            <w:tcW w:w="740" w:type="dxa"/>
            <w:vAlign w:val="center"/>
          </w:tcPr>
          <w:p w14:paraId="39CBF9B0" w14:textId="75C1128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0.693 </w:t>
            </w:r>
          </w:p>
        </w:tc>
        <w:tc>
          <w:tcPr>
            <w:tcW w:w="830" w:type="dxa"/>
            <w:vAlign w:val="center"/>
          </w:tcPr>
          <w:p w14:paraId="0B8F1B03" w14:textId="03B0FCCD"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5.07</w:t>
            </w:r>
            <w:r w:rsidR="00697F9A">
              <w:rPr>
                <w:rFonts w:ascii="Calibri" w:hAnsi="Calibri"/>
                <w:color w:val="000000"/>
                <w:sz w:val="22"/>
              </w:rPr>
              <w:t xml:space="preserve"> </w:t>
            </w:r>
          </w:p>
        </w:tc>
        <w:tc>
          <w:tcPr>
            <w:tcW w:w="222" w:type="dxa"/>
          </w:tcPr>
          <w:p w14:paraId="43816D2A" w14:textId="7C4F5C26"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6136ABED" w14:textId="520A347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2.128 </w:t>
            </w:r>
          </w:p>
        </w:tc>
        <w:tc>
          <w:tcPr>
            <w:tcW w:w="941" w:type="dxa"/>
            <w:shd w:val="clear" w:color="auto" w:fill="auto"/>
            <w:vAlign w:val="center"/>
          </w:tcPr>
          <w:p w14:paraId="096E9EE2" w14:textId="6340401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3.326 </w:t>
            </w:r>
          </w:p>
        </w:tc>
        <w:tc>
          <w:tcPr>
            <w:tcW w:w="740" w:type="dxa"/>
            <w:shd w:val="clear" w:color="auto" w:fill="auto"/>
            <w:vAlign w:val="center"/>
          </w:tcPr>
          <w:p w14:paraId="73D1FA46" w14:textId="583981B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0.690 </w:t>
            </w:r>
          </w:p>
        </w:tc>
        <w:tc>
          <w:tcPr>
            <w:tcW w:w="1058" w:type="dxa"/>
            <w:vAlign w:val="center"/>
          </w:tcPr>
          <w:p w14:paraId="597B35C8" w14:textId="02DCC57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0.996 </w:t>
            </w:r>
          </w:p>
        </w:tc>
        <w:tc>
          <w:tcPr>
            <w:tcW w:w="830" w:type="dxa"/>
            <w:vAlign w:val="center"/>
          </w:tcPr>
          <w:p w14:paraId="71A0076E" w14:textId="7315255D"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6.44</w:t>
            </w:r>
            <w:r w:rsidR="00697F9A">
              <w:rPr>
                <w:rFonts w:ascii="Calibri" w:hAnsi="Calibri"/>
                <w:color w:val="000000"/>
                <w:sz w:val="22"/>
              </w:rPr>
              <w:t xml:space="preserve"> </w:t>
            </w:r>
          </w:p>
        </w:tc>
        <w:tc>
          <w:tcPr>
            <w:tcW w:w="222" w:type="dxa"/>
          </w:tcPr>
          <w:p w14:paraId="4BA554C4" w14:textId="7F1C095C"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66CB184A" w14:textId="2A986839" w:rsidR="00697F9A" w:rsidRPr="00607A5A" w:rsidRDefault="00697F9A" w:rsidP="008501B0">
            <w:pPr>
              <w:spacing w:line="360" w:lineRule="auto"/>
              <w:jc w:val="left"/>
              <w:rPr>
                <w:rFonts w:ascii="Calibri" w:hAnsi="Calibri"/>
                <w:sz w:val="22"/>
                <w:lang w:val="en-GB"/>
              </w:rPr>
            </w:pPr>
            <w:r w:rsidRPr="00607A5A">
              <w:rPr>
                <w:rFonts w:ascii="Calibri" w:hAnsi="Calibri"/>
                <w:sz w:val="22"/>
              </w:rPr>
              <w:t xml:space="preserve">2.135 </w:t>
            </w:r>
          </w:p>
        </w:tc>
        <w:tc>
          <w:tcPr>
            <w:tcW w:w="830" w:type="dxa"/>
            <w:vAlign w:val="center"/>
          </w:tcPr>
          <w:p w14:paraId="186FB889" w14:textId="33E31CA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3.336 </w:t>
            </w:r>
          </w:p>
        </w:tc>
        <w:tc>
          <w:tcPr>
            <w:tcW w:w="740" w:type="dxa"/>
            <w:vAlign w:val="center"/>
          </w:tcPr>
          <w:p w14:paraId="11071798" w14:textId="2ACF63F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0.693 </w:t>
            </w:r>
          </w:p>
        </w:tc>
        <w:tc>
          <w:tcPr>
            <w:tcW w:w="1058" w:type="dxa"/>
            <w:vAlign w:val="center"/>
          </w:tcPr>
          <w:p w14:paraId="5820E20E" w14:textId="713A31F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1.000 </w:t>
            </w:r>
          </w:p>
        </w:tc>
        <w:tc>
          <w:tcPr>
            <w:tcW w:w="236" w:type="dxa"/>
            <w:vAlign w:val="center"/>
          </w:tcPr>
          <w:p w14:paraId="153F4628" w14:textId="27FAE6F1"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6.85</w:t>
            </w:r>
            <w:r w:rsidR="00697F9A">
              <w:rPr>
                <w:rFonts w:ascii="Calibri" w:hAnsi="Calibri"/>
                <w:color w:val="000000"/>
                <w:sz w:val="22"/>
              </w:rPr>
              <w:t xml:space="preserve"> </w:t>
            </w:r>
          </w:p>
        </w:tc>
      </w:tr>
      <w:tr w:rsidR="00697F9A" w:rsidRPr="00761051" w14:paraId="1B9FBC53" w14:textId="3773392F" w:rsidTr="00DA71CA">
        <w:trPr>
          <w:trHeight w:val="20"/>
          <w:jc w:val="center"/>
        </w:trPr>
        <w:tc>
          <w:tcPr>
            <w:tcW w:w="530" w:type="dxa"/>
            <w:tcBorders>
              <w:left w:val="nil"/>
              <w:right w:val="nil"/>
            </w:tcBorders>
            <w:vAlign w:val="center"/>
          </w:tcPr>
          <w:p w14:paraId="4290FF97" w14:textId="605BDB63"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4</w:t>
            </w:r>
          </w:p>
        </w:tc>
        <w:tc>
          <w:tcPr>
            <w:tcW w:w="1740" w:type="dxa"/>
            <w:tcBorders>
              <w:left w:val="nil"/>
              <w:right w:val="nil"/>
            </w:tcBorders>
            <w:shd w:val="clear" w:color="auto" w:fill="auto"/>
            <w:vAlign w:val="center"/>
          </w:tcPr>
          <w:p w14:paraId="4FAA2989" w14:textId="71A2ACBC"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Cold cereal</w:t>
            </w:r>
          </w:p>
        </w:tc>
        <w:tc>
          <w:tcPr>
            <w:tcW w:w="1507" w:type="dxa"/>
            <w:tcBorders>
              <w:left w:val="nil"/>
              <w:right w:val="nil"/>
            </w:tcBorders>
            <w:vAlign w:val="center"/>
          </w:tcPr>
          <w:p w14:paraId="4E083E5E" w14:textId="373E971E"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2,6,12</w:t>
            </w:r>
          </w:p>
        </w:tc>
        <w:tc>
          <w:tcPr>
            <w:tcW w:w="830" w:type="dxa"/>
            <w:tcBorders>
              <w:left w:val="nil"/>
              <w:right w:val="nil"/>
            </w:tcBorders>
            <w:vAlign w:val="center"/>
          </w:tcPr>
          <w:p w14:paraId="2D4D6E92" w14:textId="0397C0C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5.275 </w:t>
            </w:r>
          </w:p>
        </w:tc>
        <w:tc>
          <w:tcPr>
            <w:tcW w:w="941" w:type="dxa"/>
            <w:tcBorders>
              <w:left w:val="nil"/>
              <w:right w:val="nil"/>
            </w:tcBorders>
            <w:vAlign w:val="center"/>
          </w:tcPr>
          <w:p w14:paraId="0E97A963" w14:textId="3778C16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11.412 </w:t>
            </w:r>
          </w:p>
        </w:tc>
        <w:tc>
          <w:tcPr>
            <w:tcW w:w="740" w:type="dxa"/>
            <w:tcBorders>
              <w:left w:val="nil"/>
              <w:right w:val="nil"/>
            </w:tcBorders>
            <w:vAlign w:val="center"/>
          </w:tcPr>
          <w:p w14:paraId="6B4A0657" w14:textId="247797C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0.537 </w:t>
            </w:r>
          </w:p>
        </w:tc>
        <w:tc>
          <w:tcPr>
            <w:tcW w:w="830" w:type="dxa"/>
            <w:tcBorders>
              <w:left w:val="nil"/>
              <w:right w:val="nil"/>
            </w:tcBorders>
            <w:vAlign w:val="center"/>
          </w:tcPr>
          <w:p w14:paraId="44DAEAB0" w14:textId="37DF067C" w:rsidR="00697F9A" w:rsidRPr="008501B0" w:rsidRDefault="00697F9A" w:rsidP="00DA71CA">
            <w:pPr>
              <w:spacing w:line="360" w:lineRule="auto"/>
              <w:jc w:val="center"/>
              <w:rPr>
                <w:rFonts w:ascii="Calibri" w:hAnsi="Calibri"/>
                <w:color w:val="000000"/>
                <w:sz w:val="22"/>
                <w:lang w:val="en-GB"/>
              </w:rPr>
            </w:pPr>
            <w:r>
              <w:rPr>
                <w:rFonts w:ascii="Calibri" w:hAnsi="Calibri"/>
                <w:color w:val="000000"/>
                <w:sz w:val="22"/>
              </w:rPr>
              <w:t xml:space="preserve">-0.66 </w:t>
            </w:r>
          </w:p>
        </w:tc>
        <w:tc>
          <w:tcPr>
            <w:tcW w:w="222" w:type="dxa"/>
            <w:tcBorders>
              <w:left w:val="nil"/>
              <w:right w:val="nil"/>
            </w:tcBorders>
          </w:tcPr>
          <w:p w14:paraId="2886A32C" w14:textId="0C0C09A6"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11E22D79" w14:textId="50C4F59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5.117 </w:t>
            </w:r>
          </w:p>
        </w:tc>
        <w:tc>
          <w:tcPr>
            <w:tcW w:w="941" w:type="dxa"/>
            <w:tcBorders>
              <w:left w:val="nil"/>
              <w:right w:val="nil"/>
            </w:tcBorders>
            <w:shd w:val="clear" w:color="auto" w:fill="auto"/>
            <w:vAlign w:val="center"/>
          </w:tcPr>
          <w:p w14:paraId="2CF723CB" w14:textId="6B77FBE7"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11.179 </w:t>
            </w:r>
          </w:p>
        </w:tc>
        <w:tc>
          <w:tcPr>
            <w:tcW w:w="740" w:type="dxa"/>
            <w:tcBorders>
              <w:left w:val="nil"/>
              <w:right w:val="nil"/>
            </w:tcBorders>
            <w:shd w:val="clear" w:color="auto" w:fill="auto"/>
            <w:vAlign w:val="center"/>
          </w:tcPr>
          <w:p w14:paraId="2024FC5D" w14:textId="6917DCD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0.527 </w:t>
            </w:r>
          </w:p>
        </w:tc>
        <w:tc>
          <w:tcPr>
            <w:tcW w:w="1058" w:type="dxa"/>
            <w:tcBorders>
              <w:left w:val="nil"/>
              <w:right w:val="nil"/>
            </w:tcBorders>
            <w:vAlign w:val="center"/>
          </w:tcPr>
          <w:p w14:paraId="45F2388D" w14:textId="7930F78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0.977 </w:t>
            </w:r>
          </w:p>
        </w:tc>
        <w:tc>
          <w:tcPr>
            <w:tcW w:w="830" w:type="dxa"/>
            <w:tcBorders>
              <w:left w:val="nil"/>
              <w:right w:val="nil"/>
            </w:tcBorders>
            <w:vAlign w:val="center"/>
          </w:tcPr>
          <w:p w14:paraId="664752F0" w14:textId="0715B370"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2.32</w:t>
            </w:r>
            <w:r w:rsidR="00697F9A">
              <w:rPr>
                <w:rFonts w:ascii="Calibri" w:hAnsi="Calibri"/>
                <w:color w:val="000000"/>
                <w:sz w:val="22"/>
              </w:rPr>
              <w:t xml:space="preserve"> </w:t>
            </w:r>
          </w:p>
        </w:tc>
        <w:tc>
          <w:tcPr>
            <w:tcW w:w="222" w:type="dxa"/>
            <w:tcBorders>
              <w:left w:val="nil"/>
              <w:right w:val="nil"/>
            </w:tcBorders>
          </w:tcPr>
          <w:p w14:paraId="5BB9F72B" w14:textId="2349EE4A"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78705EF9" w14:textId="19DB9A74" w:rsidR="00697F9A" w:rsidRPr="00607A5A" w:rsidRDefault="00697F9A" w:rsidP="008501B0">
            <w:pPr>
              <w:spacing w:line="360" w:lineRule="auto"/>
              <w:jc w:val="left"/>
              <w:rPr>
                <w:rFonts w:ascii="Calibri" w:hAnsi="Calibri"/>
                <w:sz w:val="22"/>
                <w:lang w:val="en-GB"/>
              </w:rPr>
            </w:pPr>
            <w:r w:rsidRPr="00607A5A">
              <w:rPr>
                <w:rFonts w:ascii="Calibri" w:hAnsi="Calibri"/>
                <w:sz w:val="22"/>
              </w:rPr>
              <w:t xml:space="preserve">5.129 </w:t>
            </w:r>
          </w:p>
        </w:tc>
        <w:tc>
          <w:tcPr>
            <w:tcW w:w="830" w:type="dxa"/>
            <w:tcBorders>
              <w:left w:val="nil"/>
              <w:right w:val="nil"/>
            </w:tcBorders>
            <w:vAlign w:val="center"/>
          </w:tcPr>
          <w:p w14:paraId="09F869ED" w14:textId="18C1012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11.214 </w:t>
            </w:r>
          </w:p>
        </w:tc>
        <w:tc>
          <w:tcPr>
            <w:tcW w:w="740" w:type="dxa"/>
            <w:tcBorders>
              <w:left w:val="nil"/>
              <w:right w:val="nil"/>
            </w:tcBorders>
            <w:vAlign w:val="center"/>
          </w:tcPr>
          <w:p w14:paraId="1A045921" w14:textId="3F56D53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0.528 </w:t>
            </w:r>
          </w:p>
        </w:tc>
        <w:tc>
          <w:tcPr>
            <w:tcW w:w="1058" w:type="dxa"/>
            <w:tcBorders>
              <w:left w:val="nil"/>
              <w:right w:val="nil"/>
            </w:tcBorders>
            <w:vAlign w:val="center"/>
          </w:tcPr>
          <w:p w14:paraId="33DC0B06" w14:textId="013D9B5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0.979 </w:t>
            </w:r>
          </w:p>
        </w:tc>
        <w:tc>
          <w:tcPr>
            <w:tcW w:w="236" w:type="dxa"/>
            <w:tcBorders>
              <w:left w:val="nil"/>
              <w:right w:val="nil"/>
            </w:tcBorders>
            <w:vAlign w:val="center"/>
          </w:tcPr>
          <w:p w14:paraId="5A6592F2" w14:textId="754BB953"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3.54</w:t>
            </w:r>
            <w:r w:rsidR="00697F9A">
              <w:rPr>
                <w:rFonts w:ascii="Calibri" w:hAnsi="Calibri"/>
                <w:color w:val="000000"/>
                <w:sz w:val="22"/>
              </w:rPr>
              <w:t xml:space="preserve"> </w:t>
            </w:r>
          </w:p>
        </w:tc>
      </w:tr>
      <w:tr w:rsidR="00697F9A" w:rsidRPr="00761051" w14:paraId="630DCA09" w14:textId="05C323B6" w:rsidTr="00DA71CA">
        <w:trPr>
          <w:trHeight w:val="20"/>
          <w:jc w:val="center"/>
        </w:trPr>
        <w:tc>
          <w:tcPr>
            <w:tcW w:w="530" w:type="dxa"/>
            <w:vAlign w:val="center"/>
          </w:tcPr>
          <w:p w14:paraId="5A087925" w14:textId="420BCC7F"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5</w:t>
            </w:r>
          </w:p>
        </w:tc>
        <w:tc>
          <w:tcPr>
            <w:tcW w:w="1740" w:type="dxa"/>
            <w:shd w:val="clear" w:color="auto" w:fill="auto"/>
            <w:vAlign w:val="center"/>
          </w:tcPr>
          <w:p w14:paraId="121C54BD" w14:textId="75CCF456"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Frozen dinners</w:t>
            </w:r>
          </w:p>
        </w:tc>
        <w:tc>
          <w:tcPr>
            <w:tcW w:w="1507" w:type="dxa"/>
            <w:vAlign w:val="center"/>
          </w:tcPr>
          <w:p w14:paraId="63EB9765" w14:textId="218C9D19"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w:t>
            </w:r>
          </w:p>
        </w:tc>
        <w:tc>
          <w:tcPr>
            <w:tcW w:w="830" w:type="dxa"/>
            <w:vAlign w:val="center"/>
          </w:tcPr>
          <w:p w14:paraId="601BFB7F" w14:textId="7B55964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6.242 </w:t>
            </w:r>
          </w:p>
        </w:tc>
        <w:tc>
          <w:tcPr>
            <w:tcW w:w="941" w:type="dxa"/>
            <w:vAlign w:val="center"/>
          </w:tcPr>
          <w:p w14:paraId="2C8C1001" w14:textId="389C89F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9.586 </w:t>
            </w:r>
          </w:p>
        </w:tc>
        <w:tc>
          <w:tcPr>
            <w:tcW w:w="740" w:type="dxa"/>
            <w:vAlign w:val="center"/>
          </w:tcPr>
          <w:p w14:paraId="144EBA2D" w14:textId="798E500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0.716 </w:t>
            </w:r>
          </w:p>
        </w:tc>
        <w:tc>
          <w:tcPr>
            <w:tcW w:w="830" w:type="dxa"/>
            <w:vAlign w:val="center"/>
          </w:tcPr>
          <w:p w14:paraId="10A945C7" w14:textId="1F9CE075"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0.77</w:t>
            </w:r>
            <w:r w:rsidR="00697F9A">
              <w:rPr>
                <w:rFonts w:ascii="Calibri" w:hAnsi="Calibri"/>
                <w:color w:val="000000"/>
                <w:sz w:val="22"/>
              </w:rPr>
              <w:t xml:space="preserve"> </w:t>
            </w:r>
          </w:p>
        </w:tc>
        <w:tc>
          <w:tcPr>
            <w:tcW w:w="222" w:type="dxa"/>
          </w:tcPr>
          <w:p w14:paraId="250A66A0" w14:textId="1D6A436C"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2B491296" w14:textId="1C32127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6.136 </w:t>
            </w:r>
          </w:p>
        </w:tc>
        <w:tc>
          <w:tcPr>
            <w:tcW w:w="941" w:type="dxa"/>
            <w:shd w:val="clear" w:color="auto" w:fill="auto"/>
            <w:vAlign w:val="center"/>
          </w:tcPr>
          <w:p w14:paraId="2D5ACDD9" w14:textId="455B06C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9.510 </w:t>
            </w:r>
          </w:p>
        </w:tc>
        <w:tc>
          <w:tcPr>
            <w:tcW w:w="740" w:type="dxa"/>
            <w:shd w:val="clear" w:color="auto" w:fill="auto"/>
            <w:vAlign w:val="center"/>
          </w:tcPr>
          <w:p w14:paraId="0F97D101" w14:textId="56969AB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0.706 </w:t>
            </w:r>
          </w:p>
        </w:tc>
        <w:tc>
          <w:tcPr>
            <w:tcW w:w="1058" w:type="dxa"/>
            <w:vAlign w:val="center"/>
          </w:tcPr>
          <w:p w14:paraId="4E39DEAA" w14:textId="2D05C73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0.990 </w:t>
            </w:r>
          </w:p>
        </w:tc>
        <w:tc>
          <w:tcPr>
            <w:tcW w:w="830" w:type="dxa"/>
            <w:vAlign w:val="center"/>
          </w:tcPr>
          <w:p w14:paraId="632495FE" w14:textId="78A68550"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1.70</w:t>
            </w:r>
            <w:r w:rsidR="00697F9A">
              <w:rPr>
                <w:rFonts w:ascii="Calibri" w:hAnsi="Calibri"/>
                <w:color w:val="000000"/>
                <w:sz w:val="22"/>
              </w:rPr>
              <w:t xml:space="preserve"> </w:t>
            </w:r>
          </w:p>
        </w:tc>
        <w:tc>
          <w:tcPr>
            <w:tcW w:w="222" w:type="dxa"/>
          </w:tcPr>
          <w:p w14:paraId="6B890188" w14:textId="5945BB05"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1D200EA7" w14:textId="02B19BD4" w:rsidR="00697F9A" w:rsidRPr="00607A5A" w:rsidRDefault="00697F9A" w:rsidP="008501B0">
            <w:pPr>
              <w:spacing w:line="360" w:lineRule="auto"/>
              <w:jc w:val="left"/>
              <w:rPr>
                <w:rFonts w:ascii="Calibri" w:hAnsi="Calibri"/>
                <w:sz w:val="22"/>
                <w:lang w:val="en-GB"/>
              </w:rPr>
            </w:pPr>
            <w:r w:rsidRPr="00607A5A">
              <w:rPr>
                <w:rFonts w:ascii="Calibri" w:hAnsi="Calibri"/>
                <w:sz w:val="22"/>
              </w:rPr>
              <w:t xml:space="preserve">6.136 </w:t>
            </w:r>
          </w:p>
        </w:tc>
        <w:tc>
          <w:tcPr>
            <w:tcW w:w="830" w:type="dxa"/>
            <w:vAlign w:val="center"/>
          </w:tcPr>
          <w:p w14:paraId="71DEEFE9" w14:textId="72B3D59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9.510 </w:t>
            </w:r>
          </w:p>
        </w:tc>
        <w:tc>
          <w:tcPr>
            <w:tcW w:w="740" w:type="dxa"/>
            <w:vAlign w:val="center"/>
          </w:tcPr>
          <w:p w14:paraId="10A6B648" w14:textId="7815662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0.706 </w:t>
            </w:r>
          </w:p>
        </w:tc>
        <w:tc>
          <w:tcPr>
            <w:tcW w:w="1058" w:type="dxa"/>
            <w:vAlign w:val="center"/>
          </w:tcPr>
          <w:p w14:paraId="66ABACB7" w14:textId="67FC0F2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0.990 </w:t>
            </w:r>
          </w:p>
        </w:tc>
        <w:tc>
          <w:tcPr>
            <w:tcW w:w="236" w:type="dxa"/>
            <w:vAlign w:val="center"/>
          </w:tcPr>
          <w:p w14:paraId="2A3DAFC5" w14:textId="3DC2AB1B"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1.70</w:t>
            </w:r>
            <w:r w:rsidR="00697F9A">
              <w:rPr>
                <w:rFonts w:ascii="Calibri" w:hAnsi="Calibri"/>
                <w:color w:val="000000"/>
                <w:sz w:val="22"/>
              </w:rPr>
              <w:t xml:space="preserve"> </w:t>
            </w:r>
          </w:p>
        </w:tc>
      </w:tr>
      <w:tr w:rsidR="00697F9A" w:rsidRPr="00761051" w14:paraId="4A4B0E02" w14:textId="1B8CEA51" w:rsidTr="00DA71CA">
        <w:trPr>
          <w:trHeight w:val="20"/>
          <w:jc w:val="center"/>
        </w:trPr>
        <w:tc>
          <w:tcPr>
            <w:tcW w:w="530" w:type="dxa"/>
            <w:vAlign w:val="center"/>
          </w:tcPr>
          <w:p w14:paraId="230CA824" w14:textId="30235766"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6</w:t>
            </w:r>
          </w:p>
        </w:tc>
        <w:tc>
          <w:tcPr>
            <w:tcW w:w="1740" w:type="dxa"/>
            <w:shd w:val="clear" w:color="auto" w:fill="auto"/>
            <w:vAlign w:val="center"/>
          </w:tcPr>
          <w:p w14:paraId="379B43FF" w14:textId="6E1D23F9"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Frozen pizza</w:t>
            </w:r>
          </w:p>
        </w:tc>
        <w:tc>
          <w:tcPr>
            <w:tcW w:w="1507" w:type="dxa"/>
            <w:vAlign w:val="center"/>
          </w:tcPr>
          <w:p w14:paraId="5A8C5C16" w14:textId="05C5F572"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w:t>
            </w:r>
          </w:p>
        </w:tc>
        <w:tc>
          <w:tcPr>
            <w:tcW w:w="830" w:type="dxa"/>
            <w:vAlign w:val="center"/>
          </w:tcPr>
          <w:p w14:paraId="55B598A6" w14:textId="3F66DE9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6.867 </w:t>
            </w:r>
          </w:p>
        </w:tc>
        <w:tc>
          <w:tcPr>
            <w:tcW w:w="941" w:type="dxa"/>
            <w:vAlign w:val="center"/>
          </w:tcPr>
          <w:p w14:paraId="32ADFE49" w14:textId="0DEF46F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11.294 </w:t>
            </w:r>
          </w:p>
        </w:tc>
        <w:tc>
          <w:tcPr>
            <w:tcW w:w="740" w:type="dxa"/>
            <w:vAlign w:val="center"/>
          </w:tcPr>
          <w:p w14:paraId="5800F229" w14:textId="4D9E2BE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0.768 </w:t>
            </w:r>
          </w:p>
        </w:tc>
        <w:tc>
          <w:tcPr>
            <w:tcW w:w="830" w:type="dxa"/>
            <w:vAlign w:val="center"/>
          </w:tcPr>
          <w:p w14:paraId="5160D32B" w14:textId="605BB2AF" w:rsidR="00697F9A" w:rsidRPr="008501B0" w:rsidRDefault="00697F9A" w:rsidP="00DA71CA">
            <w:pPr>
              <w:spacing w:line="360" w:lineRule="auto"/>
              <w:jc w:val="center"/>
              <w:rPr>
                <w:rFonts w:ascii="Calibri" w:hAnsi="Calibri"/>
                <w:color w:val="000000"/>
                <w:sz w:val="22"/>
                <w:lang w:val="en-GB"/>
              </w:rPr>
            </w:pPr>
            <w:r>
              <w:rPr>
                <w:rFonts w:ascii="Calibri" w:hAnsi="Calibri"/>
                <w:color w:val="000000"/>
                <w:sz w:val="22"/>
              </w:rPr>
              <w:t xml:space="preserve">-4.28 </w:t>
            </w:r>
          </w:p>
        </w:tc>
        <w:tc>
          <w:tcPr>
            <w:tcW w:w="222" w:type="dxa"/>
          </w:tcPr>
          <w:p w14:paraId="482C3721" w14:textId="48E697F8"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3756FF37" w14:textId="0C8678F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6.724 </w:t>
            </w:r>
          </w:p>
        </w:tc>
        <w:tc>
          <w:tcPr>
            <w:tcW w:w="941" w:type="dxa"/>
            <w:shd w:val="clear" w:color="auto" w:fill="auto"/>
            <w:vAlign w:val="center"/>
          </w:tcPr>
          <w:p w14:paraId="1F899F2C" w14:textId="65F39B47"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11.224 </w:t>
            </w:r>
          </w:p>
        </w:tc>
        <w:tc>
          <w:tcPr>
            <w:tcW w:w="740" w:type="dxa"/>
            <w:shd w:val="clear" w:color="auto" w:fill="auto"/>
            <w:vAlign w:val="center"/>
          </w:tcPr>
          <w:p w14:paraId="7DAC2BAE" w14:textId="4C3A34B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0.747 </w:t>
            </w:r>
          </w:p>
        </w:tc>
        <w:tc>
          <w:tcPr>
            <w:tcW w:w="1058" w:type="dxa"/>
            <w:vAlign w:val="center"/>
          </w:tcPr>
          <w:p w14:paraId="5114A41A" w14:textId="7C612D5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0.977 </w:t>
            </w:r>
          </w:p>
        </w:tc>
        <w:tc>
          <w:tcPr>
            <w:tcW w:w="830" w:type="dxa"/>
            <w:vAlign w:val="center"/>
          </w:tcPr>
          <w:p w14:paraId="10B58152" w14:textId="0DCB0256"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0.09</w:t>
            </w:r>
            <w:r w:rsidR="00697F9A">
              <w:rPr>
                <w:rFonts w:ascii="Calibri" w:hAnsi="Calibri"/>
                <w:color w:val="000000"/>
                <w:sz w:val="22"/>
              </w:rPr>
              <w:t xml:space="preserve"> </w:t>
            </w:r>
          </w:p>
        </w:tc>
        <w:tc>
          <w:tcPr>
            <w:tcW w:w="222" w:type="dxa"/>
          </w:tcPr>
          <w:p w14:paraId="3BB4928B" w14:textId="0D9B0FB0"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1FE856E2" w14:textId="34879701" w:rsidR="00697F9A" w:rsidRPr="00607A5A" w:rsidRDefault="00697F9A" w:rsidP="008501B0">
            <w:pPr>
              <w:spacing w:line="360" w:lineRule="auto"/>
              <w:jc w:val="left"/>
              <w:rPr>
                <w:rFonts w:ascii="Calibri" w:hAnsi="Calibri"/>
                <w:sz w:val="22"/>
                <w:lang w:val="en-GB"/>
              </w:rPr>
            </w:pPr>
            <w:r w:rsidRPr="00607A5A">
              <w:rPr>
                <w:rFonts w:ascii="Calibri" w:hAnsi="Calibri"/>
                <w:sz w:val="22"/>
              </w:rPr>
              <w:t xml:space="preserve">6.724 </w:t>
            </w:r>
          </w:p>
        </w:tc>
        <w:tc>
          <w:tcPr>
            <w:tcW w:w="830" w:type="dxa"/>
            <w:vAlign w:val="center"/>
          </w:tcPr>
          <w:p w14:paraId="2F59E2FC" w14:textId="50B8BFB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11.224 </w:t>
            </w:r>
          </w:p>
        </w:tc>
        <w:tc>
          <w:tcPr>
            <w:tcW w:w="740" w:type="dxa"/>
            <w:vAlign w:val="center"/>
          </w:tcPr>
          <w:p w14:paraId="2665B0F2" w14:textId="5A9F3B0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0.747 </w:t>
            </w:r>
          </w:p>
        </w:tc>
        <w:tc>
          <w:tcPr>
            <w:tcW w:w="1058" w:type="dxa"/>
            <w:vAlign w:val="center"/>
          </w:tcPr>
          <w:p w14:paraId="2641EDC3" w14:textId="29A83ED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0.977 </w:t>
            </w:r>
          </w:p>
        </w:tc>
        <w:tc>
          <w:tcPr>
            <w:tcW w:w="236" w:type="dxa"/>
            <w:vAlign w:val="center"/>
          </w:tcPr>
          <w:p w14:paraId="0805DF6D" w14:textId="3D91E3A6"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0.09</w:t>
            </w:r>
            <w:r w:rsidR="00697F9A">
              <w:rPr>
                <w:rFonts w:ascii="Calibri" w:hAnsi="Calibri"/>
                <w:color w:val="000000"/>
                <w:sz w:val="22"/>
              </w:rPr>
              <w:t xml:space="preserve"> </w:t>
            </w:r>
          </w:p>
        </w:tc>
      </w:tr>
      <w:tr w:rsidR="00697F9A" w:rsidRPr="00761051" w14:paraId="0EE87DB6" w14:textId="6458FC56" w:rsidTr="00DA71CA">
        <w:trPr>
          <w:trHeight w:val="20"/>
          <w:jc w:val="center"/>
        </w:trPr>
        <w:tc>
          <w:tcPr>
            <w:tcW w:w="530" w:type="dxa"/>
            <w:tcBorders>
              <w:left w:val="nil"/>
              <w:right w:val="nil"/>
            </w:tcBorders>
            <w:vAlign w:val="center"/>
          </w:tcPr>
          <w:p w14:paraId="3C653719" w14:textId="5A32BF2C"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7</w:t>
            </w:r>
          </w:p>
        </w:tc>
        <w:tc>
          <w:tcPr>
            <w:tcW w:w="1740" w:type="dxa"/>
            <w:tcBorders>
              <w:left w:val="nil"/>
              <w:right w:val="nil"/>
            </w:tcBorders>
            <w:shd w:val="clear" w:color="auto" w:fill="auto"/>
            <w:vAlign w:val="center"/>
          </w:tcPr>
          <w:p w14:paraId="11FF81CB" w14:textId="1E2DF0B5"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Frankfurters</w:t>
            </w:r>
          </w:p>
        </w:tc>
        <w:tc>
          <w:tcPr>
            <w:tcW w:w="1507" w:type="dxa"/>
            <w:tcBorders>
              <w:left w:val="nil"/>
              <w:right w:val="nil"/>
            </w:tcBorders>
            <w:vAlign w:val="center"/>
          </w:tcPr>
          <w:p w14:paraId="1222F5B5" w14:textId="0E040167"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3,13,15</w:t>
            </w:r>
          </w:p>
        </w:tc>
        <w:tc>
          <w:tcPr>
            <w:tcW w:w="830" w:type="dxa"/>
            <w:tcBorders>
              <w:left w:val="nil"/>
              <w:right w:val="nil"/>
            </w:tcBorders>
            <w:vAlign w:val="center"/>
          </w:tcPr>
          <w:p w14:paraId="6238D3A1" w14:textId="0740120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9.055 </w:t>
            </w:r>
          </w:p>
        </w:tc>
        <w:tc>
          <w:tcPr>
            <w:tcW w:w="941" w:type="dxa"/>
            <w:tcBorders>
              <w:left w:val="nil"/>
              <w:right w:val="nil"/>
            </w:tcBorders>
            <w:vAlign w:val="center"/>
          </w:tcPr>
          <w:p w14:paraId="391BAE24" w14:textId="103E547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23.995 </w:t>
            </w:r>
          </w:p>
        </w:tc>
        <w:tc>
          <w:tcPr>
            <w:tcW w:w="740" w:type="dxa"/>
            <w:tcBorders>
              <w:left w:val="nil"/>
              <w:right w:val="nil"/>
            </w:tcBorders>
            <w:vAlign w:val="center"/>
          </w:tcPr>
          <w:p w14:paraId="75F46F12" w14:textId="5146666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0.438 </w:t>
            </w:r>
          </w:p>
        </w:tc>
        <w:tc>
          <w:tcPr>
            <w:tcW w:w="830" w:type="dxa"/>
            <w:tcBorders>
              <w:left w:val="nil"/>
              <w:right w:val="nil"/>
            </w:tcBorders>
            <w:vAlign w:val="center"/>
          </w:tcPr>
          <w:p w14:paraId="1D9C18B2" w14:textId="38E2CDAC" w:rsidR="00697F9A" w:rsidRPr="008501B0" w:rsidRDefault="00697F9A" w:rsidP="00DA71CA">
            <w:pPr>
              <w:spacing w:line="360" w:lineRule="auto"/>
              <w:jc w:val="center"/>
              <w:rPr>
                <w:rFonts w:ascii="Calibri" w:hAnsi="Calibri"/>
                <w:color w:val="000000"/>
                <w:sz w:val="22"/>
                <w:lang w:val="en-GB"/>
              </w:rPr>
            </w:pPr>
            <w:r>
              <w:rPr>
                <w:rFonts w:ascii="Calibri" w:hAnsi="Calibri"/>
                <w:color w:val="000000"/>
                <w:sz w:val="22"/>
              </w:rPr>
              <w:t xml:space="preserve">12.31 </w:t>
            </w:r>
          </w:p>
        </w:tc>
        <w:tc>
          <w:tcPr>
            <w:tcW w:w="222" w:type="dxa"/>
            <w:tcBorders>
              <w:left w:val="nil"/>
              <w:right w:val="nil"/>
            </w:tcBorders>
          </w:tcPr>
          <w:p w14:paraId="6FF1A3D6" w14:textId="0A91FCCE"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3D55F721" w14:textId="4788459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9.040 </w:t>
            </w:r>
          </w:p>
        </w:tc>
        <w:tc>
          <w:tcPr>
            <w:tcW w:w="941" w:type="dxa"/>
            <w:tcBorders>
              <w:left w:val="nil"/>
              <w:right w:val="nil"/>
            </w:tcBorders>
            <w:shd w:val="clear" w:color="auto" w:fill="auto"/>
            <w:vAlign w:val="center"/>
          </w:tcPr>
          <w:p w14:paraId="25F694EA" w14:textId="7DE8C6B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24.512 </w:t>
            </w:r>
          </w:p>
        </w:tc>
        <w:tc>
          <w:tcPr>
            <w:tcW w:w="740" w:type="dxa"/>
            <w:tcBorders>
              <w:left w:val="nil"/>
              <w:right w:val="nil"/>
            </w:tcBorders>
            <w:shd w:val="clear" w:color="auto" w:fill="auto"/>
            <w:vAlign w:val="center"/>
          </w:tcPr>
          <w:p w14:paraId="7FBBAC5F" w14:textId="334075E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0.437 </w:t>
            </w:r>
          </w:p>
        </w:tc>
        <w:tc>
          <w:tcPr>
            <w:tcW w:w="1058" w:type="dxa"/>
            <w:tcBorders>
              <w:left w:val="nil"/>
              <w:right w:val="nil"/>
            </w:tcBorders>
            <w:vAlign w:val="center"/>
          </w:tcPr>
          <w:p w14:paraId="5DD0B0C5" w14:textId="2B759DF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0.994 </w:t>
            </w:r>
          </w:p>
        </w:tc>
        <w:tc>
          <w:tcPr>
            <w:tcW w:w="830" w:type="dxa"/>
            <w:tcBorders>
              <w:left w:val="nil"/>
              <w:right w:val="nil"/>
            </w:tcBorders>
            <w:vAlign w:val="center"/>
          </w:tcPr>
          <w:p w14:paraId="08F9378A" w14:textId="7414C350"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11.32</w:t>
            </w:r>
            <w:r w:rsidR="00697F9A">
              <w:rPr>
                <w:rFonts w:ascii="Calibri" w:hAnsi="Calibri"/>
                <w:color w:val="000000"/>
                <w:sz w:val="22"/>
              </w:rPr>
              <w:t xml:space="preserve"> </w:t>
            </w:r>
          </w:p>
        </w:tc>
        <w:tc>
          <w:tcPr>
            <w:tcW w:w="222" w:type="dxa"/>
            <w:tcBorders>
              <w:left w:val="nil"/>
              <w:right w:val="nil"/>
            </w:tcBorders>
          </w:tcPr>
          <w:p w14:paraId="13FA0C96" w14:textId="1E2EEAFA"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2A1A63F0" w14:textId="4037297B" w:rsidR="00697F9A" w:rsidRPr="00607A5A" w:rsidRDefault="00697F9A" w:rsidP="008501B0">
            <w:pPr>
              <w:spacing w:line="360" w:lineRule="auto"/>
              <w:jc w:val="left"/>
              <w:rPr>
                <w:rFonts w:ascii="Calibri" w:hAnsi="Calibri"/>
                <w:sz w:val="22"/>
                <w:lang w:val="en-GB"/>
              </w:rPr>
            </w:pPr>
            <w:r w:rsidRPr="00607A5A">
              <w:rPr>
                <w:rFonts w:ascii="Calibri" w:hAnsi="Calibri"/>
                <w:sz w:val="22"/>
              </w:rPr>
              <w:t xml:space="preserve">9.032 </w:t>
            </w:r>
          </w:p>
        </w:tc>
        <w:tc>
          <w:tcPr>
            <w:tcW w:w="830" w:type="dxa"/>
            <w:tcBorders>
              <w:left w:val="nil"/>
              <w:right w:val="nil"/>
            </w:tcBorders>
            <w:vAlign w:val="center"/>
          </w:tcPr>
          <w:p w14:paraId="5178B704" w14:textId="1F3F37A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23.847 </w:t>
            </w:r>
          </w:p>
        </w:tc>
        <w:tc>
          <w:tcPr>
            <w:tcW w:w="740" w:type="dxa"/>
            <w:tcBorders>
              <w:left w:val="nil"/>
              <w:right w:val="nil"/>
            </w:tcBorders>
            <w:vAlign w:val="center"/>
          </w:tcPr>
          <w:p w14:paraId="1F120393" w14:textId="57464DE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0.440 </w:t>
            </w:r>
          </w:p>
        </w:tc>
        <w:tc>
          <w:tcPr>
            <w:tcW w:w="1058" w:type="dxa"/>
            <w:tcBorders>
              <w:left w:val="nil"/>
              <w:right w:val="nil"/>
            </w:tcBorders>
            <w:vAlign w:val="center"/>
          </w:tcPr>
          <w:p w14:paraId="111FE031" w14:textId="3F27105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0.996 </w:t>
            </w:r>
          </w:p>
        </w:tc>
        <w:tc>
          <w:tcPr>
            <w:tcW w:w="236" w:type="dxa"/>
            <w:tcBorders>
              <w:left w:val="nil"/>
              <w:right w:val="nil"/>
            </w:tcBorders>
            <w:vAlign w:val="center"/>
          </w:tcPr>
          <w:p w14:paraId="44D561BC" w14:textId="7AD5A67D"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9.87</w:t>
            </w:r>
            <w:r w:rsidR="00697F9A">
              <w:rPr>
                <w:rFonts w:ascii="Calibri" w:hAnsi="Calibri"/>
                <w:color w:val="000000"/>
                <w:sz w:val="22"/>
              </w:rPr>
              <w:t xml:space="preserve"> </w:t>
            </w:r>
          </w:p>
        </w:tc>
      </w:tr>
      <w:tr w:rsidR="00697F9A" w:rsidRPr="00761051" w14:paraId="3E28959A" w14:textId="491331C1" w:rsidTr="00DA71CA">
        <w:trPr>
          <w:trHeight w:val="20"/>
          <w:jc w:val="center"/>
        </w:trPr>
        <w:tc>
          <w:tcPr>
            <w:tcW w:w="530" w:type="dxa"/>
            <w:vAlign w:val="center"/>
          </w:tcPr>
          <w:p w14:paraId="082B74A8" w14:textId="56B141B9"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8</w:t>
            </w:r>
          </w:p>
        </w:tc>
        <w:tc>
          <w:tcPr>
            <w:tcW w:w="1740" w:type="dxa"/>
            <w:shd w:val="clear" w:color="auto" w:fill="auto"/>
            <w:vAlign w:val="center"/>
          </w:tcPr>
          <w:p w14:paraId="0626F3BA" w14:textId="6EF1A98F"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Margarine/Butter</w:t>
            </w:r>
          </w:p>
        </w:tc>
        <w:tc>
          <w:tcPr>
            <w:tcW w:w="1507" w:type="dxa"/>
            <w:vAlign w:val="center"/>
          </w:tcPr>
          <w:p w14:paraId="1F60DDDF" w14:textId="2DAAE517"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13</w:t>
            </w:r>
          </w:p>
        </w:tc>
        <w:tc>
          <w:tcPr>
            <w:tcW w:w="830" w:type="dxa"/>
            <w:vAlign w:val="center"/>
          </w:tcPr>
          <w:p w14:paraId="622C696F" w14:textId="305FFFB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8.278 </w:t>
            </w:r>
          </w:p>
        </w:tc>
        <w:tc>
          <w:tcPr>
            <w:tcW w:w="941" w:type="dxa"/>
            <w:vAlign w:val="center"/>
          </w:tcPr>
          <w:p w14:paraId="5CD5B4B8" w14:textId="78DA54E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23.940 </w:t>
            </w:r>
          </w:p>
        </w:tc>
        <w:tc>
          <w:tcPr>
            <w:tcW w:w="740" w:type="dxa"/>
            <w:vAlign w:val="center"/>
          </w:tcPr>
          <w:p w14:paraId="0D82D82E" w14:textId="4C5B20B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0.708 </w:t>
            </w:r>
          </w:p>
        </w:tc>
        <w:tc>
          <w:tcPr>
            <w:tcW w:w="830" w:type="dxa"/>
            <w:vAlign w:val="center"/>
          </w:tcPr>
          <w:p w14:paraId="36D863E3" w14:textId="43784960"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-6.72</w:t>
            </w:r>
            <w:r w:rsidR="00697F9A">
              <w:rPr>
                <w:rFonts w:ascii="Calibri" w:hAnsi="Calibri"/>
                <w:color w:val="000000"/>
                <w:sz w:val="22"/>
              </w:rPr>
              <w:t xml:space="preserve"> </w:t>
            </w:r>
          </w:p>
        </w:tc>
        <w:tc>
          <w:tcPr>
            <w:tcW w:w="222" w:type="dxa"/>
          </w:tcPr>
          <w:p w14:paraId="10715152" w14:textId="086C1E70"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6FAC0E50" w14:textId="3D9B6E9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8.074 </w:t>
            </w:r>
          </w:p>
        </w:tc>
        <w:tc>
          <w:tcPr>
            <w:tcW w:w="941" w:type="dxa"/>
            <w:shd w:val="clear" w:color="auto" w:fill="auto"/>
            <w:vAlign w:val="center"/>
          </w:tcPr>
          <w:p w14:paraId="36ADF658" w14:textId="0B14B29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24.130 </w:t>
            </w:r>
          </w:p>
        </w:tc>
        <w:tc>
          <w:tcPr>
            <w:tcW w:w="740" w:type="dxa"/>
            <w:shd w:val="clear" w:color="auto" w:fill="auto"/>
            <w:vAlign w:val="center"/>
          </w:tcPr>
          <w:p w14:paraId="4AD05B5F" w14:textId="58B72C1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0.689 </w:t>
            </w:r>
          </w:p>
        </w:tc>
        <w:tc>
          <w:tcPr>
            <w:tcW w:w="1058" w:type="dxa"/>
            <w:vAlign w:val="center"/>
          </w:tcPr>
          <w:p w14:paraId="364E1757" w14:textId="7E27532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0.978 </w:t>
            </w:r>
          </w:p>
        </w:tc>
        <w:tc>
          <w:tcPr>
            <w:tcW w:w="830" w:type="dxa"/>
            <w:vAlign w:val="center"/>
          </w:tcPr>
          <w:p w14:paraId="7D227C24" w14:textId="1C453A2A"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-6.74</w:t>
            </w:r>
            <w:r w:rsidR="00697F9A">
              <w:rPr>
                <w:rFonts w:ascii="Calibri" w:hAnsi="Calibri"/>
                <w:color w:val="000000"/>
                <w:sz w:val="22"/>
              </w:rPr>
              <w:t xml:space="preserve"> </w:t>
            </w:r>
          </w:p>
        </w:tc>
        <w:tc>
          <w:tcPr>
            <w:tcW w:w="222" w:type="dxa"/>
          </w:tcPr>
          <w:p w14:paraId="6D8C0420" w14:textId="5BD45DE2"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6CE2378C" w14:textId="5548CA6E" w:rsidR="00697F9A" w:rsidRPr="00607A5A" w:rsidRDefault="00697F9A" w:rsidP="008501B0">
            <w:pPr>
              <w:spacing w:line="360" w:lineRule="auto"/>
              <w:jc w:val="left"/>
              <w:rPr>
                <w:rFonts w:ascii="Calibri" w:hAnsi="Calibri"/>
                <w:sz w:val="22"/>
                <w:lang w:val="en-GB"/>
              </w:rPr>
            </w:pPr>
            <w:r w:rsidRPr="00607A5A">
              <w:rPr>
                <w:rFonts w:ascii="Calibri" w:hAnsi="Calibri"/>
                <w:sz w:val="22"/>
              </w:rPr>
              <w:t xml:space="preserve">8.038 </w:t>
            </w:r>
          </w:p>
        </w:tc>
        <w:tc>
          <w:tcPr>
            <w:tcW w:w="830" w:type="dxa"/>
            <w:vAlign w:val="center"/>
          </w:tcPr>
          <w:p w14:paraId="3D79F8FC" w14:textId="648AAF2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24.125 </w:t>
            </w:r>
          </w:p>
        </w:tc>
        <w:tc>
          <w:tcPr>
            <w:tcW w:w="740" w:type="dxa"/>
            <w:vAlign w:val="center"/>
          </w:tcPr>
          <w:p w14:paraId="0B51B098" w14:textId="376F740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0.679 </w:t>
            </w:r>
          </w:p>
        </w:tc>
        <w:tc>
          <w:tcPr>
            <w:tcW w:w="1058" w:type="dxa"/>
            <w:vAlign w:val="center"/>
          </w:tcPr>
          <w:p w14:paraId="57F070EA" w14:textId="49C2A46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0.969 </w:t>
            </w:r>
          </w:p>
        </w:tc>
        <w:tc>
          <w:tcPr>
            <w:tcW w:w="236" w:type="dxa"/>
            <w:vAlign w:val="center"/>
          </w:tcPr>
          <w:p w14:paraId="00688565" w14:textId="329DDF14"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-4.75</w:t>
            </w:r>
            <w:r w:rsidR="00697F9A">
              <w:rPr>
                <w:rFonts w:ascii="Calibri" w:hAnsi="Calibri"/>
                <w:color w:val="000000"/>
                <w:sz w:val="22"/>
              </w:rPr>
              <w:t xml:space="preserve"> </w:t>
            </w:r>
          </w:p>
        </w:tc>
      </w:tr>
      <w:tr w:rsidR="00697F9A" w:rsidRPr="00761051" w14:paraId="6D706B23" w14:textId="44D223B8" w:rsidTr="00DA71CA">
        <w:trPr>
          <w:trHeight w:val="20"/>
          <w:jc w:val="center"/>
        </w:trPr>
        <w:tc>
          <w:tcPr>
            <w:tcW w:w="530" w:type="dxa"/>
            <w:tcBorders>
              <w:left w:val="nil"/>
              <w:right w:val="nil"/>
            </w:tcBorders>
            <w:vAlign w:val="center"/>
          </w:tcPr>
          <w:p w14:paraId="3600118F" w14:textId="3C1C5D9F"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9</w:t>
            </w:r>
          </w:p>
        </w:tc>
        <w:tc>
          <w:tcPr>
            <w:tcW w:w="1740" w:type="dxa"/>
            <w:tcBorders>
              <w:left w:val="nil"/>
              <w:right w:val="nil"/>
            </w:tcBorders>
            <w:shd w:val="clear" w:color="auto" w:fill="auto"/>
            <w:vAlign w:val="center"/>
          </w:tcPr>
          <w:p w14:paraId="3BAE61E8" w14:textId="6EDC2612"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Mayonnaise</w:t>
            </w:r>
          </w:p>
        </w:tc>
        <w:tc>
          <w:tcPr>
            <w:tcW w:w="1507" w:type="dxa"/>
            <w:tcBorders>
              <w:left w:val="nil"/>
              <w:right w:val="nil"/>
            </w:tcBorders>
            <w:vAlign w:val="center"/>
          </w:tcPr>
          <w:p w14:paraId="2BEEDBA5" w14:textId="315BE8C2"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1,5,6</w:t>
            </w:r>
          </w:p>
        </w:tc>
        <w:tc>
          <w:tcPr>
            <w:tcW w:w="830" w:type="dxa"/>
            <w:tcBorders>
              <w:left w:val="nil"/>
              <w:right w:val="nil"/>
            </w:tcBorders>
            <w:vAlign w:val="center"/>
          </w:tcPr>
          <w:p w14:paraId="056D2508" w14:textId="20E895CC"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3.941 </w:t>
            </w:r>
          </w:p>
        </w:tc>
        <w:tc>
          <w:tcPr>
            <w:tcW w:w="941" w:type="dxa"/>
            <w:tcBorders>
              <w:left w:val="nil"/>
              <w:right w:val="nil"/>
            </w:tcBorders>
            <w:vAlign w:val="center"/>
          </w:tcPr>
          <w:p w14:paraId="47326073" w14:textId="3A44E03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6.752 </w:t>
            </w:r>
          </w:p>
        </w:tc>
        <w:tc>
          <w:tcPr>
            <w:tcW w:w="740" w:type="dxa"/>
            <w:tcBorders>
              <w:left w:val="nil"/>
              <w:right w:val="nil"/>
            </w:tcBorders>
            <w:vAlign w:val="center"/>
          </w:tcPr>
          <w:p w14:paraId="72AAEC9F" w14:textId="0D5951E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0.721 </w:t>
            </w:r>
          </w:p>
        </w:tc>
        <w:tc>
          <w:tcPr>
            <w:tcW w:w="830" w:type="dxa"/>
            <w:tcBorders>
              <w:left w:val="nil"/>
              <w:right w:val="nil"/>
            </w:tcBorders>
            <w:vAlign w:val="center"/>
          </w:tcPr>
          <w:p w14:paraId="1DDC2557" w14:textId="3C3D274F"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2.52</w:t>
            </w:r>
            <w:r w:rsidR="00697F9A">
              <w:rPr>
                <w:rFonts w:ascii="Calibri" w:hAnsi="Calibri"/>
                <w:color w:val="000000"/>
                <w:sz w:val="22"/>
              </w:rPr>
              <w:t xml:space="preserve"> </w:t>
            </w:r>
          </w:p>
        </w:tc>
        <w:tc>
          <w:tcPr>
            <w:tcW w:w="222" w:type="dxa"/>
            <w:tcBorders>
              <w:left w:val="nil"/>
              <w:right w:val="nil"/>
            </w:tcBorders>
          </w:tcPr>
          <w:p w14:paraId="2C5B8366" w14:textId="267CD3F5"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22448F97" w14:textId="298666B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3.901 </w:t>
            </w:r>
          </w:p>
        </w:tc>
        <w:tc>
          <w:tcPr>
            <w:tcW w:w="941" w:type="dxa"/>
            <w:tcBorders>
              <w:left w:val="nil"/>
              <w:right w:val="nil"/>
            </w:tcBorders>
            <w:shd w:val="clear" w:color="auto" w:fill="auto"/>
            <w:vAlign w:val="center"/>
          </w:tcPr>
          <w:p w14:paraId="3B456933" w14:textId="2DE34DC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6.736 </w:t>
            </w:r>
          </w:p>
        </w:tc>
        <w:tc>
          <w:tcPr>
            <w:tcW w:w="740" w:type="dxa"/>
            <w:tcBorders>
              <w:left w:val="nil"/>
              <w:right w:val="nil"/>
            </w:tcBorders>
            <w:shd w:val="clear" w:color="auto" w:fill="auto"/>
            <w:vAlign w:val="center"/>
          </w:tcPr>
          <w:p w14:paraId="70E19F18" w14:textId="7156ECF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0.709 </w:t>
            </w:r>
          </w:p>
        </w:tc>
        <w:tc>
          <w:tcPr>
            <w:tcW w:w="1058" w:type="dxa"/>
            <w:tcBorders>
              <w:left w:val="nil"/>
              <w:right w:val="nil"/>
            </w:tcBorders>
            <w:vAlign w:val="center"/>
          </w:tcPr>
          <w:p w14:paraId="1AA14632" w14:textId="3607104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0.981 </w:t>
            </w:r>
          </w:p>
        </w:tc>
        <w:tc>
          <w:tcPr>
            <w:tcW w:w="830" w:type="dxa"/>
            <w:tcBorders>
              <w:left w:val="nil"/>
              <w:right w:val="nil"/>
            </w:tcBorders>
            <w:vAlign w:val="center"/>
          </w:tcPr>
          <w:p w14:paraId="66523E18" w14:textId="595F91E7"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-1.39</w:t>
            </w:r>
            <w:r w:rsidR="00697F9A">
              <w:rPr>
                <w:rFonts w:ascii="Calibri" w:hAnsi="Calibri"/>
                <w:color w:val="000000"/>
                <w:sz w:val="22"/>
              </w:rPr>
              <w:t xml:space="preserve"> </w:t>
            </w:r>
          </w:p>
        </w:tc>
        <w:tc>
          <w:tcPr>
            <w:tcW w:w="222" w:type="dxa"/>
            <w:tcBorders>
              <w:left w:val="nil"/>
              <w:right w:val="nil"/>
            </w:tcBorders>
          </w:tcPr>
          <w:p w14:paraId="7166883F" w14:textId="2F017780"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380EA3FD" w14:textId="45289B8D" w:rsidR="00697F9A" w:rsidRPr="00607A5A" w:rsidRDefault="00697F9A" w:rsidP="008501B0">
            <w:pPr>
              <w:spacing w:line="360" w:lineRule="auto"/>
              <w:jc w:val="left"/>
              <w:rPr>
                <w:rFonts w:ascii="Calibri" w:hAnsi="Calibri"/>
                <w:sz w:val="22"/>
                <w:lang w:val="en-GB"/>
              </w:rPr>
            </w:pPr>
            <w:r w:rsidRPr="00607A5A">
              <w:rPr>
                <w:rFonts w:ascii="Calibri" w:hAnsi="Calibri"/>
                <w:sz w:val="22"/>
              </w:rPr>
              <w:t xml:space="preserve">3.924 </w:t>
            </w:r>
          </w:p>
        </w:tc>
        <w:tc>
          <w:tcPr>
            <w:tcW w:w="830" w:type="dxa"/>
            <w:tcBorders>
              <w:left w:val="nil"/>
              <w:right w:val="nil"/>
            </w:tcBorders>
            <w:vAlign w:val="center"/>
          </w:tcPr>
          <w:p w14:paraId="24B5E0C0" w14:textId="41E4398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6.791 </w:t>
            </w:r>
          </w:p>
        </w:tc>
        <w:tc>
          <w:tcPr>
            <w:tcW w:w="740" w:type="dxa"/>
            <w:tcBorders>
              <w:left w:val="nil"/>
              <w:right w:val="nil"/>
            </w:tcBorders>
            <w:vAlign w:val="center"/>
          </w:tcPr>
          <w:p w14:paraId="707BF64C" w14:textId="6B7ED61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0.714 </w:t>
            </w:r>
          </w:p>
        </w:tc>
        <w:tc>
          <w:tcPr>
            <w:tcW w:w="1058" w:type="dxa"/>
            <w:tcBorders>
              <w:left w:val="nil"/>
              <w:right w:val="nil"/>
            </w:tcBorders>
            <w:vAlign w:val="center"/>
          </w:tcPr>
          <w:p w14:paraId="5EA4A590" w14:textId="7BE7199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0.990 </w:t>
            </w:r>
          </w:p>
        </w:tc>
        <w:tc>
          <w:tcPr>
            <w:tcW w:w="236" w:type="dxa"/>
            <w:tcBorders>
              <w:left w:val="nil"/>
              <w:right w:val="nil"/>
            </w:tcBorders>
            <w:vAlign w:val="center"/>
          </w:tcPr>
          <w:p w14:paraId="4CB1343E" w14:textId="724A3B66"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-0.44</w:t>
            </w:r>
            <w:r w:rsidR="00697F9A">
              <w:rPr>
                <w:rFonts w:ascii="Calibri" w:hAnsi="Calibri"/>
                <w:color w:val="000000"/>
                <w:sz w:val="22"/>
              </w:rPr>
              <w:t xml:space="preserve"> </w:t>
            </w:r>
          </w:p>
        </w:tc>
      </w:tr>
      <w:tr w:rsidR="00697F9A" w:rsidRPr="00761051" w14:paraId="7EB07B15" w14:textId="452E140D" w:rsidTr="00DA71CA">
        <w:trPr>
          <w:trHeight w:val="20"/>
          <w:jc w:val="center"/>
        </w:trPr>
        <w:tc>
          <w:tcPr>
            <w:tcW w:w="530" w:type="dxa"/>
            <w:vAlign w:val="center"/>
          </w:tcPr>
          <w:p w14:paraId="0CCB1827" w14:textId="6237E25A"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10</w:t>
            </w:r>
          </w:p>
        </w:tc>
        <w:tc>
          <w:tcPr>
            <w:tcW w:w="1740" w:type="dxa"/>
            <w:shd w:val="clear" w:color="auto" w:fill="auto"/>
            <w:vAlign w:val="center"/>
          </w:tcPr>
          <w:p w14:paraId="666A3C26" w14:textId="5BA99880"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Milk</w:t>
            </w:r>
          </w:p>
        </w:tc>
        <w:tc>
          <w:tcPr>
            <w:tcW w:w="1507" w:type="dxa"/>
            <w:vAlign w:val="center"/>
          </w:tcPr>
          <w:p w14:paraId="14926F8C" w14:textId="4BD180D7"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1,2,6,12,14</w:t>
            </w:r>
          </w:p>
        </w:tc>
        <w:tc>
          <w:tcPr>
            <w:tcW w:w="830" w:type="dxa"/>
            <w:vAlign w:val="center"/>
          </w:tcPr>
          <w:p w14:paraId="50CE1D5C" w14:textId="7107928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10.185 </w:t>
            </w:r>
          </w:p>
        </w:tc>
        <w:tc>
          <w:tcPr>
            <w:tcW w:w="941" w:type="dxa"/>
            <w:vAlign w:val="center"/>
          </w:tcPr>
          <w:p w14:paraId="0E49218D" w14:textId="25F6832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17.373 </w:t>
            </w:r>
          </w:p>
        </w:tc>
        <w:tc>
          <w:tcPr>
            <w:tcW w:w="740" w:type="dxa"/>
            <w:vAlign w:val="center"/>
          </w:tcPr>
          <w:p w14:paraId="2698CA82" w14:textId="05827A6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1.015 </w:t>
            </w:r>
          </w:p>
        </w:tc>
        <w:tc>
          <w:tcPr>
            <w:tcW w:w="830" w:type="dxa"/>
            <w:vAlign w:val="center"/>
          </w:tcPr>
          <w:p w14:paraId="592EB279" w14:textId="1119DED7" w:rsidR="00697F9A" w:rsidRPr="008501B0" w:rsidRDefault="00697F9A" w:rsidP="00DA71CA">
            <w:pPr>
              <w:spacing w:line="360" w:lineRule="auto"/>
              <w:jc w:val="center"/>
              <w:rPr>
                <w:rFonts w:ascii="Calibri" w:hAnsi="Calibri"/>
                <w:color w:val="000000"/>
                <w:sz w:val="22"/>
                <w:lang w:val="en-GB"/>
              </w:rPr>
            </w:pPr>
            <w:r>
              <w:rPr>
                <w:rFonts w:ascii="Calibri" w:hAnsi="Calibri"/>
                <w:color w:val="000000"/>
                <w:sz w:val="22"/>
              </w:rPr>
              <w:t xml:space="preserve">-0.33 </w:t>
            </w:r>
          </w:p>
        </w:tc>
        <w:tc>
          <w:tcPr>
            <w:tcW w:w="222" w:type="dxa"/>
          </w:tcPr>
          <w:p w14:paraId="3FB152A2" w14:textId="21912B16"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4E9D9E1D" w14:textId="74E76B7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8.455 </w:t>
            </w:r>
          </w:p>
        </w:tc>
        <w:tc>
          <w:tcPr>
            <w:tcW w:w="941" w:type="dxa"/>
            <w:shd w:val="clear" w:color="auto" w:fill="auto"/>
            <w:vAlign w:val="center"/>
          </w:tcPr>
          <w:p w14:paraId="0FC7A3EB" w14:textId="73ECEAD7"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14.884 </w:t>
            </w:r>
          </w:p>
        </w:tc>
        <w:tc>
          <w:tcPr>
            <w:tcW w:w="740" w:type="dxa"/>
            <w:shd w:val="clear" w:color="auto" w:fill="auto"/>
            <w:vAlign w:val="center"/>
          </w:tcPr>
          <w:p w14:paraId="78E818A1" w14:textId="162D8CA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0.882 </w:t>
            </w:r>
          </w:p>
        </w:tc>
        <w:tc>
          <w:tcPr>
            <w:tcW w:w="1058" w:type="dxa"/>
            <w:vAlign w:val="center"/>
          </w:tcPr>
          <w:p w14:paraId="7B05C368" w14:textId="08D947C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0.880 </w:t>
            </w:r>
          </w:p>
        </w:tc>
        <w:tc>
          <w:tcPr>
            <w:tcW w:w="830" w:type="dxa"/>
            <w:vAlign w:val="center"/>
          </w:tcPr>
          <w:p w14:paraId="31CAB2D6" w14:textId="740D6B45"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-1.75</w:t>
            </w:r>
            <w:r w:rsidR="00697F9A">
              <w:rPr>
                <w:rFonts w:ascii="Calibri" w:hAnsi="Calibri"/>
                <w:color w:val="000000"/>
                <w:sz w:val="22"/>
              </w:rPr>
              <w:t xml:space="preserve"> </w:t>
            </w:r>
          </w:p>
        </w:tc>
        <w:tc>
          <w:tcPr>
            <w:tcW w:w="222" w:type="dxa"/>
          </w:tcPr>
          <w:p w14:paraId="764E6DEB" w14:textId="7C24FB54"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272674C7" w14:textId="6AB3637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8.236 </w:t>
            </w:r>
          </w:p>
        </w:tc>
        <w:tc>
          <w:tcPr>
            <w:tcW w:w="830" w:type="dxa"/>
            <w:vAlign w:val="center"/>
          </w:tcPr>
          <w:p w14:paraId="095AC3D9" w14:textId="7EFAAB6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14.204 </w:t>
            </w:r>
          </w:p>
        </w:tc>
        <w:tc>
          <w:tcPr>
            <w:tcW w:w="740" w:type="dxa"/>
            <w:vAlign w:val="center"/>
          </w:tcPr>
          <w:p w14:paraId="7A180F3B" w14:textId="718FA2C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0.872 </w:t>
            </w:r>
          </w:p>
        </w:tc>
        <w:tc>
          <w:tcPr>
            <w:tcW w:w="1058" w:type="dxa"/>
            <w:vAlign w:val="center"/>
          </w:tcPr>
          <w:p w14:paraId="080D3B81" w14:textId="2E659ED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0.873 </w:t>
            </w:r>
          </w:p>
        </w:tc>
        <w:tc>
          <w:tcPr>
            <w:tcW w:w="236" w:type="dxa"/>
            <w:vAlign w:val="center"/>
          </w:tcPr>
          <w:p w14:paraId="13C41549" w14:textId="32E5B1F0"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-1.11</w:t>
            </w:r>
            <w:r w:rsidR="00697F9A">
              <w:rPr>
                <w:rFonts w:ascii="Calibri" w:hAnsi="Calibri"/>
                <w:color w:val="000000"/>
                <w:sz w:val="22"/>
              </w:rPr>
              <w:t xml:space="preserve"> </w:t>
            </w:r>
          </w:p>
        </w:tc>
      </w:tr>
      <w:tr w:rsidR="00697F9A" w:rsidRPr="00761051" w14:paraId="105A3500" w14:textId="64714DD6" w:rsidTr="00DA71CA">
        <w:trPr>
          <w:trHeight w:val="20"/>
          <w:jc w:val="center"/>
        </w:trPr>
        <w:tc>
          <w:tcPr>
            <w:tcW w:w="530" w:type="dxa"/>
            <w:vAlign w:val="center"/>
          </w:tcPr>
          <w:p w14:paraId="536ECFCF" w14:textId="5BD1FC94"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11</w:t>
            </w:r>
          </w:p>
        </w:tc>
        <w:tc>
          <w:tcPr>
            <w:tcW w:w="1740" w:type="dxa"/>
            <w:shd w:val="clear" w:color="auto" w:fill="auto"/>
            <w:vAlign w:val="center"/>
          </w:tcPr>
          <w:p w14:paraId="5D2729B7" w14:textId="50282C92"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Peanut butter</w:t>
            </w:r>
          </w:p>
        </w:tc>
        <w:tc>
          <w:tcPr>
            <w:tcW w:w="1507" w:type="dxa"/>
            <w:vAlign w:val="center"/>
          </w:tcPr>
          <w:p w14:paraId="42783270" w14:textId="0AEA41DA"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4-7,9,10,13,14</w:t>
            </w:r>
          </w:p>
        </w:tc>
        <w:tc>
          <w:tcPr>
            <w:tcW w:w="830" w:type="dxa"/>
            <w:vAlign w:val="center"/>
          </w:tcPr>
          <w:p w14:paraId="1833CE2D" w14:textId="0FF21CA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4.085 </w:t>
            </w:r>
          </w:p>
        </w:tc>
        <w:tc>
          <w:tcPr>
            <w:tcW w:w="941" w:type="dxa"/>
            <w:vAlign w:val="center"/>
          </w:tcPr>
          <w:p w14:paraId="167965DF" w14:textId="2832C72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7.712 </w:t>
            </w:r>
          </w:p>
        </w:tc>
        <w:tc>
          <w:tcPr>
            <w:tcW w:w="740" w:type="dxa"/>
            <w:vAlign w:val="center"/>
          </w:tcPr>
          <w:p w14:paraId="4A45E777" w14:textId="2CBDCF1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0.716 </w:t>
            </w:r>
          </w:p>
        </w:tc>
        <w:tc>
          <w:tcPr>
            <w:tcW w:w="830" w:type="dxa"/>
            <w:vAlign w:val="center"/>
          </w:tcPr>
          <w:p w14:paraId="5D6601E6" w14:textId="2886891E" w:rsidR="00697F9A" w:rsidRPr="008501B0" w:rsidRDefault="00697F9A" w:rsidP="00DA71CA">
            <w:pPr>
              <w:spacing w:line="360" w:lineRule="auto"/>
              <w:jc w:val="center"/>
              <w:rPr>
                <w:rFonts w:ascii="Calibri" w:hAnsi="Calibri"/>
                <w:color w:val="000000"/>
                <w:sz w:val="22"/>
                <w:lang w:val="en-GB"/>
              </w:rPr>
            </w:pPr>
            <w:r>
              <w:rPr>
                <w:rFonts w:ascii="Calibri" w:hAnsi="Calibri"/>
                <w:color w:val="000000"/>
                <w:sz w:val="22"/>
              </w:rPr>
              <w:t xml:space="preserve">-0.63 </w:t>
            </w:r>
          </w:p>
        </w:tc>
        <w:tc>
          <w:tcPr>
            <w:tcW w:w="222" w:type="dxa"/>
          </w:tcPr>
          <w:p w14:paraId="1571EB1A" w14:textId="6F81B0BC"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76CD96B2" w14:textId="54C075F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4.066 </w:t>
            </w:r>
          </w:p>
        </w:tc>
        <w:tc>
          <w:tcPr>
            <w:tcW w:w="941" w:type="dxa"/>
            <w:shd w:val="clear" w:color="auto" w:fill="auto"/>
            <w:vAlign w:val="center"/>
          </w:tcPr>
          <w:p w14:paraId="481B1C08" w14:textId="32B5F03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7.440 </w:t>
            </w:r>
          </w:p>
        </w:tc>
        <w:tc>
          <w:tcPr>
            <w:tcW w:w="740" w:type="dxa"/>
            <w:shd w:val="clear" w:color="auto" w:fill="auto"/>
            <w:vAlign w:val="center"/>
          </w:tcPr>
          <w:p w14:paraId="530F3200" w14:textId="5DE4A3BF" w:rsidR="00697F9A" w:rsidRPr="00E72B13" w:rsidRDefault="00697F9A" w:rsidP="008501B0">
            <w:pPr>
              <w:spacing w:line="360" w:lineRule="auto"/>
              <w:jc w:val="left"/>
              <w:rPr>
                <w:rFonts w:ascii="Calibri" w:hAnsi="Calibri"/>
                <w:sz w:val="22"/>
                <w:lang w:val="en-GB"/>
              </w:rPr>
            </w:pPr>
            <w:r w:rsidRPr="00E72B13">
              <w:rPr>
                <w:rFonts w:ascii="Calibri" w:hAnsi="Calibri"/>
                <w:sz w:val="22"/>
              </w:rPr>
              <w:t xml:space="preserve">0.729 </w:t>
            </w:r>
          </w:p>
        </w:tc>
        <w:tc>
          <w:tcPr>
            <w:tcW w:w="1058" w:type="dxa"/>
            <w:vAlign w:val="center"/>
          </w:tcPr>
          <w:p w14:paraId="08FE14B4" w14:textId="44282509" w:rsidR="00697F9A" w:rsidRPr="00E72B13" w:rsidRDefault="00697F9A" w:rsidP="008501B0">
            <w:pPr>
              <w:spacing w:line="360" w:lineRule="auto"/>
              <w:jc w:val="left"/>
              <w:rPr>
                <w:rFonts w:ascii="Calibri" w:hAnsi="Calibri"/>
                <w:sz w:val="22"/>
                <w:lang w:val="en-GB"/>
              </w:rPr>
            </w:pPr>
            <w:r w:rsidRPr="00E72B13">
              <w:rPr>
                <w:rFonts w:ascii="Calibri" w:hAnsi="Calibri"/>
                <w:sz w:val="22"/>
              </w:rPr>
              <w:t xml:space="preserve">1.008 </w:t>
            </w:r>
          </w:p>
        </w:tc>
        <w:tc>
          <w:tcPr>
            <w:tcW w:w="830" w:type="dxa"/>
            <w:vAlign w:val="center"/>
          </w:tcPr>
          <w:p w14:paraId="30FD45C4" w14:textId="435D39C0"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2.00</w:t>
            </w:r>
            <w:r w:rsidR="00697F9A">
              <w:rPr>
                <w:rFonts w:ascii="Calibri" w:hAnsi="Calibri"/>
                <w:color w:val="000000"/>
                <w:sz w:val="22"/>
              </w:rPr>
              <w:t xml:space="preserve"> </w:t>
            </w:r>
          </w:p>
        </w:tc>
        <w:tc>
          <w:tcPr>
            <w:tcW w:w="222" w:type="dxa"/>
          </w:tcPr>
          <w:p w14:paraId="406D4E1E" w14:textId="483B962E"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166CE3AF" w14:textId="1DE86BB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3.996 </w:t>
            </w:r>
          </w:p>
        </w:tc>
        <w:tc>
          <w:tcPr>
            <w:tcW w:w="830" w:type="dxa"/>
            <w:vAlign w:val="center"/>
          </w:tcPr>
          <w:p w14:paraId="6A675D14" w14:textId="787942E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7.339 </w:t>
            </w:r>
          </w:p>
        </w:tc>
        <w:tc>
          <w:tcPr>
            <w:tcW w:w="740" w:type="dxa"/>
            <w:vAlign w:val="center"/>
          </w:tcPr>
          <w:p w14:paraId="1A6AC46D" w14:textId="5F08F96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0.716 </w:t>
            </w:r>
          </w:p>
        </w:tc>
        <w:tc>
          <w:tcPr>
            <w:tcW w:w="1058" w:type="dxa"/>
            <w:vAlign w:val="center"/>
          </w:tcPr>
          <w:p w14:paraId="0CFE3C41" w14:textId="7653C72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0.991 </w:t>
            </w:r>
          </w:p>
        </w:tc>
        <w:tc>
          <w:tcPr>
            <w:tcW w:w="236" w:type="dxa"/>
            <w:vAlign w:val="center"/>
          </w:tcPr>
          <w:p w14:paraId="69C3ED0C" w14:textId="4F821601"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3.55</w:t>
            </w:r>
            <w:r w:rsidR="00697F9A">
              <w:rPr>
                <w:rFonts w:ascii="Calibri" w:hAnsi="Calibri"/>
                <w:color w:val="000000"/>
                <w:sz w:val="22"/>
              </w:rPr>
              <w:t xml:space="preserve"> </w:t>
            </w:r>
          </w:p>
        </w:tc>
      </w:tr>
      <w:tr w:rsidR="00697F9A" w:rsidRPr="00761051" w14:paraId="4DC9B9DF" w14:textId="1C69CB30" w:rsidTr="00DA71CA">
        <w:trPr>
          <w:trHeight w:val="20"/>
          <w:jc w:val="center"/>
        </w:trPr>
        <w:tc>
          <w:tcPr>
            <w:tcW w:w="530" w:type="dxa"/>
            <w:tcBorders>
              <w:left w:val="nil"/>
              <w:right w:val="nil"/>
            </w:tcBorders>
            <w:vAlign w:val="center"/>
          </w:tcPr>
          <w:p w14:paraId="6FAFFAFE" w14:textId="3B9F0EB7"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12</w:t>
            </w:r>
          </w:p>
        </w:tc>
        <w:tc>
          <w:tcPr>
            <w:tcW w:w="1740" w:type="dxa"/>
            <w:tcBorders>
              <w:left w:val="nil"/>
              <w:right w:val="nil"/>
            </w:tcBorders>
            <w:shd w:val="clear" w:color="auto" w:fill="auto"/>
            <w:vAlign w:val="center"/>
          </w:tcPr>
          <w:p w14:paraId="4D3CD2BE" w14:textId="2087BC49"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Salty snacks</w:t>
            </w:r>
          </w:p>
        </w:tc>
        <w:tc>
          <w:tcPr>
            <w:tcW w:w="1507" w:type="dxa"/>
            <w:tcBorders>
              <w:left w:val="nil"/>
              <w:right w:val="nil"/>
            </w:tcBorders>
            <w:vAlign w:val="center"/>
          </w:tcPr>
          <w:p w14:paraId="316D8F3A" w14:textId="7AFAA88E"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w:t>
            </w:r>
          </w:p>
        </w:tc>
        <w:tc>
          <w:tcPr>
            <w:tcW w:w="830" w:type="dxa"/>
            <w:tcBorders>
              <w:left w:val="nil"/>
              <w:right w:val="nil"/>
            </w:tcBorders>
            <w:vAlign w:val="center"/>
          </w:tcPr>
          <w:p w14:paraId="531C737E" w14:textId="384F7B9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6.3</w:t>
            </w:r>
            <w:r w:rsidR="00544828">
              <w:rPr>
                <w:rFonts w:ascii="Calibri" w:hAnsi="Calibri" w:hint="eastAsia"/>
                <w:color w:val="000000"/>
                <w:sz w:val="22"/>
              </w:rPr>
              <w:t>70</w:t>
            </w:r>
            <w:r>
              <w:rPr>
                <w:rFonts w:ascii="Calibri" w:hAnsi="Calibri"/>
                <w:color w:val="000000"/>
                <w:sz w:val="22"/>
              </w:rPr>
              <w:t xml:space="preserve"> </w:t>
            </w:r>
          </w:p>
        </w:tc>
        <w:tc>
          <w:tcPr>
            <w:tcW w:w="941" w:type="dxa"/>
            <w:tcBorders>
              <w:left w:val="nil"/>
              <w:right w:val="nil"/>
            </w:tcBorders>
            <w:vAlign w:val="center"/>
          </w:tcPr>
          <w:p w14:paraId="0587974C" w14:textId="1E852B97" w:rsidR="00697F9A" w:rsidRPr="008501B0" w:rsidRDefault="00EF295C" w:rsidP="008501B0">
            <w:pPr>
              <w:spacing w:line="360" w:lineRule="auto"/>
              <w:jc w:val="left"/>
              <w:rPr>
                <w:rFonts w:ascii="Calibri" w:hAnsi="Calibri"/>
                <w:color w:val="000000"/>
                <w:sz w:val="22"/>
                <w:lang w:val="en-GB"/>
              </w:rPr>
            </w:pPr>
            <w:r>
              <w:rPr>
                <w:rFonts w:ascii="Calibri" w:hAnsi="Calibri"/>
                <w:color w:val="000000"/>
                <w:sz w:val="22"/>
              </w:rPr>
              <w:t>11.</w:t>
            </w:r>
            <w:r>
              <w:rPr>
                <w:rFonts w:ascii="Calibri" w:hAnsi="Calibri" w:hint="eastAsia"/>
                <w:color w:val="000000"/>
                <w:sz w:val="22"/>
              </w:rPr>
              <w:t>9</w:t>
            </w:r>
            <w:r w:rsidR="00697F9A">
              <w:rPr>
                <w:rFonts w:ascii="Calibri" w:hAnsi="Calibri"/>
                <w:color w:val="000000"/>
                <w:sz w:val="22"/>
              </w:rPr>
              <w:t xml:space="preserve">83 </w:t>
            </w:r>
          </w:p>
        </w:tc>
        <w:tc>
          <w:tcPr>
            <w:tcW w:w="740" w:type="dxa"/>
            <w:tcBorders>
              <w:left w:val="nil"/>
              <w:right w:val="nil"/>
            </w:tcBorders>
            <w:vAlign w:val="center"/>
          </w:tcPr>
          <w:p w14:paraId="3DC3EF03" w14:textId="1B7601B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0.788 </w:t>
            </w:r>
          </w:p>
        </w:tc>
        <w:tc>
          <w:tcPr>
            <w:tcW w:w="830" w:type="dxa"/>
            <w:tcBorders>
              <w:left w:val="nil"/>
              <w:right w:val="nil"/>
            </w:tcBorders>
            <w:vAlign w:val="center"/>
          </w:tcPr>
          <w:p w14:paraId="65E69630" w14:textId="5B0E1E37"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7.74</w:t>
            </w:r>
            <w:r w:rsidR="00697F9A">
              <w:rPr>
                <w:rFonts w:ascii="Calibri" w:hAnsi="Calibri"/>
                <w:color w:val="000000"/>
                <w:sz w:val="22"/>
              </w:rPr>
              <w:t xml:space="preserve"> </w:t>
            </w:r>
          </w:p>
        </w:tc>
        <w:tc>
          <w:tcPr>
            <w:tcW w:w="222" w:type="dxa"/>
            <w:tcBorders>
              <w:left w:val="nil"/>
              <w:right w:val="nil"/>
            </w:tcBorders>
          </w:tcPr>
          <w:p w14:paraId="305E2060" w14:textId="2D63BA15"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20B52CF8" w14:textId="304F66C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6</w:t>
            </w:r>
            <w:r w:rsidRPr="00EF295C">
              <w:rPr>
                <w:rFonts w:ascii="Calibri" w:hAnsi="Calibri"/>
                <w:sz w:val="22"/>
              </w:rPr>
              <w:t>.368</w:t>
            </w:r>
            <w:r w:rsidRPr="00544828">
              <w:rPr>
                <w:rFonts w:ascii="Calibri" w:hAnsi="Calibri"/>
                <w:color w:val="FF0000"/>
                <w:sz w:val="22"/>
              </w:rPr>
              <w:t xml:space="preserve"> </w:t>
            </w:r>
          </w:p>
        </w:tc>
        <w:tc>
          <w:tcPr>
            <w:tcW w:w="941" w:type="dxa"/>
            <w:tcBorders>
              <w:left w:val="nil"/>
              <w:right w:val="nil"/>
            </w:tcBorders>
            <w:shd w:val="clear" w:color="auto" w:fill="auto"/>
            <w:vAlign w:val="center"/>
          </w:tcPr>
          <w:p w14:paraId="618AE8A1" w14:textId="585A24E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11.948 </w:t>
            </w:r>
          </w:p>
        </w:tc>
        <w:tc>
          <w:tcPr>
            <w:tcW w:w="740" w:type="dxa"/>
            <w:tcBorders>
              <w:left w:val="nil"/>
              <w:right w:val="nil"/>
            </w:tcBorders>
            <w:shd w:val="clear" w:color="auto" w:fill="auto"/>
            <w:vAlign w:val="center"/>
          </w:tcPr>
          <w:p w14:paraId="290B4DB8" w14:textId="46D97B77"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0.786 </w:t>
            </w:r>
          </w:p>
        </w:tc>
        <w:tc>
          <w:tcPr>
            <w:tcW w:w="1058" w:type="dxa"/>
            <w:tcBorders>
              <w:left w:val="nil"/>
              <w:right w:val="nil"/>
            </w:tcBorders>
            <w:vAlign w:val="center"/>
          </w:tcPr>
          <w:p w14:paraId="31B14E88" w14:textId="784F8F4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0.998 </w:t>
            </w:r>
          </w:p>
        </w:tc>
        <w:tc>
          <w:tcPr>
            <w:tcW w:w="830" w:type="dxa"/>
            <w:tcBorders>
              <w:left w:val="nil"/>
              <w:right w:val="nil"/>
            </w:tcBorders>
            <w:vAlign w:val="center"/>
          </w:tcPr>
          <w:p w14:paraId="2C651122" w14:textId="63DE2524"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7.54</w:t>
            </w:r>
            <w:r w:rsidR="00697F9A">
              <w:rPr>
                <w:rFonts w:ascii="Calibri" w:hAnsi="Calibri"/>
                <w:color w:val="000000"/>
                <w:sz w:val="22"/>
              </w:rPr>
              <w:t xml:space="preserve"> </w:t>
            </w:r>
          </w:p>
        </w:tc>
        <w:tc>
          <w:tcPr>
            <w:tcW w:w="222" w:type="dxa"/>
            <w:tcBorders>
              <w:left w:val="nil"/>
              <w:right w:val="nil"/>
            </w:tcBorders>
          </w:tcPr>
          <w:p w14:paraId="7EF3EE8F" w14:textId="7F6A4EFC"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7A1E8434" w14:textId="45BD462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6.368 </w:t>
            </w:r>
          </w:p>
        </w:tc>
        <w:tc>
          <w:tcPr>
            <w:tcW w:w="830" w:type="dxa"/>
            <w:tcBorders>
              <w:left w:val="nil"/>
              <w:right w:val="nil"/>
            </w:tcBorders>
            <w:vAlign w:val="center"/>
          </w:tcPr>
          <w:p w14:paraId="7FC2C60F" w14:textId="0939A1A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11.948 </w:t>
            </w:r>
          </w:p>
        </w:tc>
        <w:tc>
          <w:tcPr>
            <w:tcW w:w="740" w:type="dxa"/>
            <w:tcBorders>
              <w:left w:val="nil"/>
              <w:right w:val="nil"/>
            </w:tcBorders>
            <w:vAlign w:val="center"/>
          </w:tcPr>
          <w:p w14:paraId="6E35215C" w14:textId="02FA9EA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0.786 </w:t>
            </w:r>
          </w:p>
        </w:tc>
        <w:tc>
          <w:tcPr>
            <w:tcW w:w="1058" w:type="dxa"/>
            <w:tcBorders>
              <w:left w:val="nil"/>
              <w:right w:val="nil"/>
            </w:tcBorders>
            <w:vAlign w:val="center"/>
          </w:tcPr>
          <w:p w14:paraId="074DC6A1" w14:textId="63A5BF4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0.998 </w:t>
            </w:r>
          </w:p>
        </w:tc>
        <w:tc>
          <w:tcPr>
            <w:tcW w:w="236" w:type="dxa"/>
            <w:tcBorders>
              <w:left w:val="nil"/>
              <w:right w:val="nil"/>
            </w:tcBorders>
            <w:vAlign w:val="center"/>
          </w:tcPr>
          <w:p w14:paraId="21A4C482" w14:textId="402BABAC"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7.54</w:t>
            </w:r>
            <w:r w:rsidR="00697F9A">
              <w:rPr>
                <w:rFonts w:ascii="Calibri" w:hAnsi="Calibri"/>
                <w:color w:val="000000"/>
                <w:sz w:val="22"/>
              </w:rPr>
              <w:t xml:space="preserve"> </w:t>
            </w:r>
          </w:p>
        </w:tc>
      </w:tr>
      <w:tr w:rsidR="00697F9A" w:rsidRPr="00761051" w14:paraId="4F03037C" w14:textId="4913816C" w:rsidTr="00DA71CA">
        <w:trPr>
          <w:trHeight w:val="20"/>
          <w:jc w:val="center"/>
        </w:trPr>
        <w:tc>
          <w:tcPr>
            <w:tcW w:w="530" w:type="dxa"/>
            <w:vAlign w:val="center"/>
          </w:tcPr>
          <w:p w14:paraId="4EEC805E" w14:textId="7E9D90FA"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13</w:t>
            </w:r>
          </w:p>
        </w:tc>
        <w:tc>
          <w:tcPr>
            <w:tcW w:w="1740" w:type="dxa"/>
            <w:shd w:val="clear" w:color="auto" w:fill="auto"/>
            <w:vAlign w:val="center"/>
          </w:tcPr>
          <w:p w14:paraId="6205869D" w14:textId="28F02D76"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Soup</w:t>
            </w:r>
          </w:p>
        </w:tc>
        <w:tc>
          <w:tcPr>
            <w:tcW w:w="1507" w:type="dxa"/>
            <w:vAlign w:val="center"/>
          </w:tcPr>
          <w:p w14:paraId="090A2787" w14:textId="02701A24"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w:t>
            </w:r>
          </w:p>
        </w:tc>
        <w:tc>
          <w:tcPr>
            <w:tcW w:w="830" w:type="dxa"/>
            <w:vAlign w:val="center"/>
          </w:tcPr>
          <w:p w14:paraId="659B2E7F" w14:textId="6DCE495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5.314 </w:t>
            </w:r>
          </w:p>
        </w:tc>
        <w:tc>
          <w:tcPr>
            <w:tcW w:w="941" w:type="dxa"/>
            <w:vAlign w:val="center"/>
          </w:tcPr>
          <w:p w14:paraId="0D53B0C8" w14:textId="311566E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10.701 </w:t>
            </w:r>
          </w:p>
        </w:tc>
        <w:tc>
          <w:tcPr>
            <w:tcW w:w="740" w:type="dxa"/>
            <w:vAlign w:val="center"/>
          </w:tcPr>
          <w:p w14:paraId="5EB198AF" w14:textId="4BF7E257"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0.697 </w:t>
            </w:r>
          </w:p>
        </w:tc>
        <w:tc>
          <w:tcPr>
            <w:tcW w:w="830" w:type="dxa"/>
            <w:vAlign w:val="center"/>
          </w:tcPr>
          <w:p w14:paraId="151E6B35" w14:textId="62E50BA5"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5.85</w:t>
            </w:r>
            <w:r w:rsidR="00697F9A">
              <w:rPr>
                <w:rFonts w:ascii="Calibri" w:hAnsi="Calibri"/>
                <w:color w:val="000000"/>
                <w:sz w:val="22"/>
              </w:rPr>
              <w:t xml:space="preserve"> </w:t>
            </w:r>
          </w:p>
        </w:tc>
        <w:tc>
          <w:tcPr>
            <w:tcW w:w="222" w:type="dxa"/>
          </w:tcPr>
          <w:p w14:paraId="56EC451C" w14:textId="5A1C921E"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5E3B5BF9" w14:textId="102A125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5.223 </w:t>
            </w:r>
          </w:p>
        </w:tc>
        <w:tc>
          <w:tcPr>
            <w:tcW w:w="941" w:type="dxa"/>
            <w:shd w:val="clear" w:color="auto" w:fill="auto"/>
            <w:vAlign w:val="center"/>
          </w:tcPr>
          <w:p w14:paraId="2644369A" w14:textId="2705C8F4"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10.124 </w:t>
            </w:r>
          </w:p>
        </w:tc>
        <w:tc>
          <w:tcPr>
            <w:tcW w:w="740" w:type="dxa"/>
            <w:shd w:val="clear" w:color="auto" w:fill="auto"/>
            <w:vAlign w:val="center"/>
          </w:tcPr>
          <w:p w14:paraId="21EF6EF0" w14:textId="09CACCE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0.685 </w:t>
            </w:r>
          </w:p>
        </w:tc>
        <w:tc>
          <w:tcPr>
            <w:tcW w:w="1058" w:type="dxa"/>
            <w:vAlign w:val="center"/>
          </w:tcPr>
          <w:p w14:paraId="797FC17B" w14:textId="43925E73"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0.980 </w:t>
            </w:r>
          </w:p>
        </w:tc>
        <w:tc>
          <w:tcPr>
            <w:tcW w:w="830" w:type="dxa"/>
            <w:vAlign w:val="center"/>
          </w:tcPr>
          <w:p w14:paraId="41D6F333" w14:textId="2C7B73A3"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5.75</w:t>
            </w:r>
            <w:r w:rsidR="00697F9A">
              <w:rPr>
                <w:rFonts w:ascii="Calibri" w:hAnsi="Calibri"/>
                <w:color w:val="000000"/>
                <w:sz w:val="22"/>
              </w:rPr>
              <w:t xml:space="preserve"> </w:t>
            </w:r>
          </w:p>
        </w:tc>
        <w:tc>
          <w:tcPr>
            <w:tcW w:w="222" w:type="dxa"/>
          </w:tcPr>
          <w:p w14:paraId="6A5DCFBE" w14:textId="3C4F1B4B"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352E72C9" w14:textId="649EAB4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5.223 </w:t>
            </w:r>
          </w:p>
        </w:tc>
        <w:tc>
          <w:tcPr>
            <w:tcW w:w="830" w:type="dxa"/>
            <w:vAlign w:val="center"/>
          </w:tcPr>
          <w:p w14:paraId="51F66076" w14:textId="361E501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10.124 </w:t>
            </w:r>
          </w:p>
        </w:tc>
        <w:tc>
          <w:tcPr>
            <w:tcW w:w="740" w:type="dxa"/>
            <w:vAlign w:val="center"/>
          </w:tcPr>
          <w:p w14:paraId="73DF67BB" w14:textId="43F32EC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0.685 </w:t>
            </w:r>
          </w:p>
        </w:tc>
        <w:tc>
          <w:tcPr>
            <w:tcW w:w="1058" w:type="dxa"/>
            <w:vAlign w:val="center"/>
          </w:tcPr>
          <w:p w14:paraId="5C9B5B1B" w14:textId="6356CA3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0.980 </w:t>
            </w:r>
          </w:p>
        </w:tc>
        <w:tc>
          <w:tcPr>
            <w:tcW w:w="236" w:type="dxa"/>
            <w:vAlign w:val="center"/>
          </w:tcPr>
          <w:p w14:paraId="0C58F00B" w14:textId="68444681"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5.75</w:t>
            </w:r>
            <w:r w:rsidR="00697F9A">
              <w:rPr>
                <w:rFonts w:ascii="Calibri" w:hAnsi="Calibri"/>
                <w:color w:val="000000"/>
                <w:sz w:val="22"/>
              </w:rPr>
              <w:t xml:space="preserve"> </w:t>
            </w:r>
          </w:p>
        </w:tc>
      </w:tr>
      <w:tr w:rsidR="00697F9A" w:rsidRPr="00761051" w14:paraId="598E4C57" w14:textId="4AFD8760" w:rsidTr="00DA71CA">
        <w:trPr>
          <w:trHeight w:val="20"/>
          <w:jc w:val="center"/>
        </w:trPr>
        <w:tc>
          <w:tcPr>
            <w:tcW w:w="530" w:type="dxa"/>
            <w:tcBorders>
              <w:left w:val="nil"/>
              <w:right w:val="nil"/>
            </w:tcBorders>
            <w:vAlign w:val="center"/>
          </w:tcPr>
          <w:p w14:paraId="41A97C5F" w14:textId="3530279B"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lastRenderedPageBreak/>
              <w:t>14</w:t>
            </w:r>
          </w:p>
        </w:tc>
        <w:tc>
          <w:tcPr>
            <w:tcW w:w="1740" w:type="dxa"/>
            <w:tcBorders>
              <w:left w:val="nil"/>
              <w:right w:val="nil"/>
            </w:tcBorders>
            <w:shd w:val="clear" w:color="auto" w:fill="auto"/>
            <w:vAlign w:val="center"/>
          </w:tcPr>
          <w:p w14:paraId="1E151790" w14:textId="367DF77E"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Spaghetti sauce</w:t>
            </w:r>
          </w:p>
        </w:tc>
        <w:tc>
          <w:tcPr>
            <w:tcW w:w="1507" w:type="dxa"/>
            <w:tcBorders>
              <w:left w:val="nil"/>
              <w:right w:val="nil"/>
            </w:tcBorders>
            <w:vAlign w:val="center"/>
          </w:tcPr>
          <w:p w14:paraId="2A35BAFE" w14:textId="3AF76A7F"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1,9-13</w:t>
            </w:r>
          </w:p>
        </w:tc>
        <w:tc>
          <w:tcPr>
            <w:tcW w:w="830" w:type="dxa"/>
            <w:tcBorders>
              <w:left w:val="nil"/>
              <w:right w:val="nil"/>
            </w:tcBorders>
            <w:vAlign w:val="center"/>
          </w:tcPr>
          <w:p w14:paraId="6A536748" w14:textId="2D13EB9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3.482 </w:t>
            </w:r>
          </w:p>
        </w:tc>
        <w:tc>
          <w:tcPr>
            <w:tcW w:w="941" w:type="dxa"/>
            <w:tcBorders>
              <w:left w:val="nil"/>
              <w:right w:val="nil"/>
            </w:tcBorders>
            <w:vAlign w:val="center"/>
          </w:tcPr>
          <w:p w14:paraId="1CAE1A29" w14:textId="19D3E60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5.771 </w:t>
            </w:r>
          </w:p>
        </w:tc>
        <w:tc>
          <w:tcPr>
            <w:tcW w:w="740" w:type="dxa"/>
            <w:tcBorders>
              <w:left w:val="nil"/>
              <w:right w:val="nil"/>
            </w:tcBorders>
            <w:vAlign w:val="center"/>
          </w:tcPr>
          <w:p w14:paraId="5E2E6B0A" w14:textId="19A38CF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0.657 </w:t>
            </w:r>
          </w:p>
        </w:tc>
        <w:tc>
          <w:tcPr>
            <w:tcW w:w="830" w:type="dxa"/>
            <w:tcBorders>
              <w:left w:val="nil"/>
              <w:right w:val="nil"/>
            </w:tcBorders>
            <w:vAlign w:val="center"/>
          </w:tcPr>
          <w:p w14:paraId="62AD59E9" w14:textId="01807E59" w:rsidR="00697F9A" w:rsidRPr="008501B0" w:rsidRDefault="00DA71CA" w:rsidP="000E0179">
            <w:pPr>
              <w:spacing w:line="360" w:lineRule="auto"/>
              <w:jc w:val="center"/>
              <w:rPr>
                <w:rFonts w:ascii="Calibri" w:hAnsi="Calibri"/>
                <w:color w:val="000000"/>
                <w:sz w:val="22"/>
                <w:lang w:val="en-GB"/>
              </w:rPr>
            </w:pPr>
            <w:r>
              <w:rPr>
                <w:rFonts w:ascii="Calibri" w:hAnsi="Calibri"/>
                <w:color w:val="000000"/>
                <w:sz w:val="22"/>
              </w:rPr>
              <w:t>1.27</w:t>
            </w:r>
            <w:r w:rsidR="00697F9A">
              <w:rPr>
                <w:rFonts w:ascii="Calibri" w:hAnsi="Calibri"/>
                <w:color w:val="000000"/>
                <w:sz w:val="22"/>
              </w:rPr>
              <w:t xml:space="preserve"> </w:t>
            </w:r>
          </w:p>
        </w:tc>
        <w:tc>
          <w:tcPr>
            <w:tcW w:w="222" w:type="dxa"/>
            <w:tcBorders>
              <w:left w:val="nil"/>
              <w:right w:val="nil"/>
            </w:tcBorders>
          </w:tcPr>
          <w:p w14:paraId="2051BB16" w14:textId="4B038FB8"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35CD37CC" w14:textId="49233BC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3.440 </w:t>
            </w:r>
          </w:p>
        </w:tc>
        <w:tc>
          <w:tcPr>
            <w:tcW w:w="941" w:type="dxa"/>
            <w:tcBorders>
              <w:left w:val="nil"/>
              <w:right w:val="nil"/>
            </w:tcBorders>
            <w:shd w:val="clear" w:color="auto" w:fill="auto"/>
            <w:vAlign w:val="center"/>
          </w:tcPr>
          <w:p w14:paraId="1CE26CCC" w14:textId="719C2EE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5.565 </w:t>
            </w:r>
          </w:p>
        </w:tc>
        <w:tc>
          <w:tcPr>
            <w:tcW w:w="740" w:type="dxa"/>
            <w:tcBorders>
              <w:left w:val="nil"/>
              <w:right w:val="nil"/>
            </w:tcBorders>
            <w:shd w:val="clear" w:color="auto" w:fill="auto"/>
            <w:vAlign w:val="center"/>
          </w:tcPr>
          <w:p w14:paraId="35747FDD" w14:textId="7147170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0.649 </w:t>
            </w:r>
          </w:p>
        </w:tc>
        <w:tc>
          <w:tcPr>
            <w:tcW w:w="1058" w:type="dxa"/>
            <w:tcBorders>
              <w:left w:val="nil"/>
              <w:right w:val="nil"/>
            </w:tcBorders>
            <w:vAlign w:val="center"/>
          </w:tcPr>
          <w:p w14:paraId="515A0C23" w14:textId="44F3372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0.987 </w:t>
            </w:r>
          </w:p>
        </w:tc>
        <w:tc>
          <w:tcPr>
            <w:tcW w:w="830" w:type="dxa"/>
            <w:tcBorders>
              <w:left w:val="nil"/>
              <w:right w:val="nil"/>
            </w:tcBorders>
            <w:vAlign w:val="center"/>
          </w:tcPr>
          <w:p w14:paraId="29F9D504" w14:textId="5E00A05E"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2.47</w:t>
            </w:r>
            <w:r w:rsidR="00697F9A">
              <w:rPr>
                <w:rFonts w:ascii="Calibri" w:hAnsi="Calibri"/>
                <w:color w:val="000000"/>
                <w:sz w:val="22"/>
              </w:rPr>
              <w:t xml:space="preserve"> </w:t>
            </w:r>
          </w:p>
        </w:tc>
        <w:tc>
          <w:tcPr>
            <w:tcW w:w="222" w:type="dxa"/>
            <w:tcBorders>
              <w:left w:val="nil"/>
              <w:right w:val="nil"/>
            </w:tcBorders>
          </w:tcPr>
          <w:p w14:paraId="53752E55" w14:textId="6E3CB508" w:rsidR="00697F9A" w:rsidRPr="008501B0" w:rsidRDefault="00697F9A" w:rsidP="008501B0">
            <w:pPr>
              <w:spacing w:line="360" w:lineRule="auto"/>
              <w:jc w:val="left"/>
              <w:rPr>
                <w:rFonts w:ascii="Calibri" w:hAnsi="Calibri"/>
                <w:color w:val="000000"/>
                <w:sz w:val="22"/>
                <w:lang w:val="en-GB"/>
              </w:rPr>
            </w:pPr>
          </w:p>
        </w:tc>
        <w:tc>
          <w:tcPr>
            <w:tcW w:w="830" w:type="dxa"/>
            <w:tcBorders>
              <w:left w:val="nil"/>
              <w:right w:val="nil"/>
            </w:tcBorders>
            <w:shd w:val="clear" w:color="auto" w:fill="auto"/>
            <w:vAlign w:val="center"/>
          </w:tcPr>
          <w:p w14:paraId="0690862A" w14:textId="229CDFE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3.435 </w:t>
            </w:r>
          </w:p>
        </w:tc>
        <w:tc>
          <w:tcPr>
            <w:tcW w:w="830" w:type="dxa"/>
            <w:tcBorders>
              <w:left w:val="nil"/>
              <w:right w:val="nil"/>
            </w:tcBorders>
            <w:vAlign w:val="center"/>
          </w:tcPr>
          <w:p w14:paraId="7177BEDD" w14:textId="7746A5FD"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5.558 </w:t>
            </w:r>
          </w:p>
        </w:tc>
        <w:tc>
          <w:tcPr>
            <w:tcW w:w="740" w:type="dxa"/>
            <w:tcBorders>
              <w:left w:val="nil"/>
              <w:right w:val="nil"/>
            </w:tcBorders>
            <w:vAlign w:val="center"/>
          </w:tcPr>
          <w:p w14:paraId="19E21AAD" w14:textId="6C5ACB86"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0.649 </w:t>
            </w:r>
          </w:p>
        </w:tc>
        <w:tc>
          <w:tcPr>
            <w:tcW w:w="1058" w:type="dxa"/>
            <w:tcBorders>
              <w:left w:val="nil"/>
              <w:right w:val="nil"/>
            </w:tcBorders>
            <w:vAlign w:val="center"/>
          </w:tcPr>
          <w:p w14:paraId="12261207" w14:textId="723ED42E"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0.987 </w:t>
            </w:r>
          </w:p>
        </w:tc>
        <w:tc>
          <w:tcPr>
            <w:tcW w:w="236" w:type="dxa"/>
            <w:tcBorders>
              <w:left w:val="nil"/>
              <w:right w:val="nil"/>
            </w:tcBorders>
            <w:vAlign w:val="center"/>
          </w:tcPr>
          <w:p w14:paraId="7B3F3C3F" w14:textId="3E2BBD96"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3.64</w:t>
            </w:r>
            <w:r w:rsidR="00697F9A">
              <w:rPr>
                <w:rFonts w:ascii="Calibri" w:hAnsi="Calibri"/>
                <w:color w:val="000000"/>
                <w:sz w:val="22"/>
              </w:rPr>
              <w:t xml:space="preserve"> </w:t>
            </w:r>
          </w:p>
        </w:tc>
      </w:tr>
      <w:tr w:rsidR="00697F9A" w:rsidRPr="00761051" w14:paraId="7949D3C2" w14:textId="43F73CF0" w:rsidTr="00DA71CA">
        <w:trPr>
          <w:trHeight w:val="20"/>
          <w:jc w:val="center"/>
        </w:trPr>
        <w:tc>
          <w:tcPr>
            <w:tcW w:w="530" w:type="dxa"/>
            <w:vAlign w:val="center"/>
          </w:tcPr>
          <w:p w14:paraId="43138F7B" w14:textId="396145A5"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15</w:t>
            </w:r>
          </w:p>
        </w:tc>
        <w:tc>
          <w:tcPr>
            <w:tcW w:w="1740" w:type="dxa"/>
            <w:shd w:val="clear" w:color="auto" w:fill="auto"/>
            <w:vAlign w:val="center"/>
          </w:tcPr>
          <w:p w14:paraId="60742E69" w14:textId="621913AA" w:rsidR="00697F9A" w:rsidRPr="00761051" w:rsidRDefault="00697F9A" w:rsidP="00362FEA">
            <w:pPr>
              <w:spacing w:line="360" w:lineRule="auto"/>
              <w:jc w:val="left"/>
              <w:rPr>
                <w:rFonts w:ascii="Times New Roman" w:eastAsia="SimSun" w:hAnsi="Times New Roman" w:cs="Times New Roman"/>
                <w:bCs/>
                <w:kern w:val="0"/>
                <w:sz w:val="22"/>
                <w:lang w:val="en-GB"/>
              </w:rPr>
            </w:pPr>
            <w:r>
              <w:rPr>
                <w:rFonts w:ascii="Times New Roman" w:hAnsi="Times New Roman" w:cs="Times New Roman"/>
                <w:color w:val="000000"/>
                <w:sz w:val="22"/>
                <w:lang w:val="en-GB"/>
              </w:rPr>
              <w:t>Yogurt</w:t>
            </w:r>
          </w:p>
        </w:tc>
        <w:tc>
          <w:tcPr>
            <w:tcW w:w="1507" w:type="dxa"/>
            <w:vAlign w:val="center"/>
          </w:tcPr>
          <w:p w14:paraId="64254BFB" w14:textId="6232020C" w:rsidR="00697F9A" w:rsidRPr="008501B0" w:rsidRDefault="00697F9A" w:rsidP="008501B0">
            <w:pPr>
              <w:spacing w:line="360" w:lineRule="auto"/>
              <w:jc w:val="left"/>
              <w:rPr>
                <w:rFonts w:ascii="Calibri" w:hAnsi="Calibri"/>
                <w:color w:val="000000"/>
                <w:sz w:val="22"/>
                <w:lang w:val="en-GB"/>
              </w:rPr>
            </w:pPr>
            <w:r w:rsidRPr="008501B0">
              <w:rPr>
                <w:rFonts w:ascii="Calibri" w:hAnsi="Calibri"/>
                <w:color w:val="000000"/>
                <w:sz w:val="22"/>
                <w:lang w:val="en-GB"/>
              </w:rPr>
              <w:t>--</w:t>
            </w:r>
          </w:p>
        </w:tc>
        <w:tc>
          <w:tcPr>
            <w:tcW w:w="830" w:type="dxa"/>
            <w:vAlign w:val="center"/>
          </w:tcPr>
          <w:p w14:paraId="05E0D439" w14:textId="14B6636B"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14.861 </w:t>
            </w:r>
          </w:p>
        </w:tc>
        <w:tc>
          <w:tcPr>
            <w:tcW w:w="941" w:type="dxa"/>
            <w:vAlign w:val="center"/>
          </w:tcPr>
          <w:p w14:paraId="1D3A41BC" w14:textId="71013A20"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27.547 </w:t>
            </w:r>
          </w:p>
        </w:tc>
        <w:tc>
          <w:tcPr>
            <w:tcW w:w="740" w:type="dxa"/>
            <w:vAlign w:val="center"/>
          </w:tcPr>
          <w:p w14:paraId="5EF89785" w14:textId="5A48E32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0.753 </w:t>
            </w:r>
          </w:p>
        </w:tc>
        <w:tc>
          <w:tcPr>
            <w:tcW w:w="830" w:type="dxa"/>
            <w:vAlign w:val="center"/>
          </w:tcPr>
          <w:p w14:paraId="72FC06B1" w14:textId="397BC552" w:rsidR="00697F9A" w:rsidRPr="008501B0" w:rsidRDefault="00697F9A" w:rsidP="00DA71CA">
            <w:pPr>
              <w:spacing w:line="360" w:lineRule="auto"/>
              <w:jc w:val="center"/>
              <w:rPr>
                <w:rFonts w:ascii="Calibri" w:hAnsi="Calibri"/>
                <w:color w:val="000000"/>
                <w:sz w:val="22"/>
                <w:lang w:val="en-GB"/>
              </w:rPr>
            </w:pPr>
            <w:r>
              <w:rPr>
                <w:rFonts w:ascii="Calibri" w:hAnsi="Calibri"/>
                <w:color w:val="000000"/>
                <w:sz w:val="22"/>
              </w:rPr>
              <w:t xml:space="preserve">-1.75 </w:t>
            </w:r>
          </w:p>
        </w:tc>
        <w:tc>
          <w:tcPr>
            <w:tcW w:w="222" w:type="dxa"/>
          </w:tcPr>
          <w:p w14:paraId="0C50DFC7" w14:textId="2F5F3835"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01D9BB70" w14:textId="39C62F5A"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14.133 </w:t>
            </w:r>
          </w:p>
        </w:tc>
        <w:tc>
          <w:tcPr>
            <w:tcW w:w="941" w:type="dxa"/>
            <w:shd w:val="clear" w:color="auto" w:fill="auto"/>
            <w:vAlign w:val="center"/>
          </w:tcPr>
          <w:p w14:paraId="18F85D4E" w14:textId="3C76B8E8"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25.879 </w:t>
            </w:r>
          </w:p>
        </w:tc>
        <w:tc>
          <w:tcPr>
            <w:tcW w:w="740" w:type="dxa"/>
            <w:shd w:val="clear" w:color="auto" w:fill="auto"/>
            <w:vAlign w:val="center"/>
          </w:tcPr>
          <w:p w14:paraId="0B2033DC" w14:textId="490B4DE1"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0.727 </w:t>
            </w:r>
          </w:p>
        </w:tc>
        <w:tc>
          <w:tcPr>
            <w:tcW w:w="1058" w:type="dxa"/>
            <w:vAlign w:val="center"/>
          </w:tcPr>
          <w:p w14:paraId="6D724414" w14:textId="0BE9E34F"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0.965 </w:t>
            </w:r>
          </w:p>
        </w:tc>
        <w:tc>
          <w:tcPr>
            <w:tcW w:w="830" w:type="dxa"/>
            <w:vAlign w:val="center"/>
          </w:tcPr>
          <w:p w14:paraId="3D0C3A3C" w14:textId="1BE7627C"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-2.92</w:t>
            </w:r>
            <w:r w:rsidR="00697F9A">
              <w:rPr>
                <w:rFonts w:ascii="Calibri" w:hAnsi="Calibri"/>
                <w:color w:val="000000"/>
                <w:sz w:val="22"/>
              </w:rPr>
              <w:t xml:space="preserve"> </w:t>
            </w:r>
          </w:p>
        </w:tc>
        <w:tc>
          <w:tcPr>
            <w:tcW w:w="222" w:type="dxa"/>
          </w:tcPr>
          <w:p w14:paraId="1EAB9E1E" w14:textId="706DBD83" w:rsidR="00697F9A" w:rsidRPr="008501B0" w:rsidRDefault="00697F9A" w:rsidP="008501B0">
            <w:pPr>
              <w:spacing w:line="360" w:lineRule="auto"/>
              <w:jc w:val="left"/>
              <w:rPr>
                <w:rFonts w:ascii="Calibri" w:hAnsi="Calibri"/>
                <w:color w:val="000000"/>
                <w:sz w:val="22"/>
                <w:lang w:val="en-GB"/>
              </w:rPr>
            </w:pPr>
          </w:p>
        </w:tc>
        <w:tc>
          <w:tcPr>
            <w:tcW w:w="830" w:type="dxa"/>
            <w:shd w:val="clear" w:color="auto" w:fill="auto"/>
            <w:vAlign w:val="center"/>
          </w:tcPr>
          <w:p w14:paraId="53AAA634" w14:textId="5DB079A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14.133 </w:t>
            </w:r>
          </w:p>
        </w:tc>
        <w:tc>
          <w:tcPr>
            <w:tcW w:w="830" w:type="dxa"/>
            <w:vAlign w:val="center"/>
          </w:tcPr>
          <w:p w14:paraId="54B70B4E" w14:textId="56382FA5"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25.879 </w:t>
            </w:r>
          </w:p>
        </w:tc>
        <w:tc>
          <w:tcPr>
            <w:tcW w:w="740" w:type="dxa"/>
            <w:vAlign w:val="center"/>
          </w:tcPr>
          <w:p w14:paraId="0D399731" w14:textId="4488B252"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0.727 </w:t>
            </w:r>
          </w:p>
        </w:tc>
        <w:tc>
          <w:tcPr>
            <w:tcW w:w="1058" w:type="dxa"/>
            <w:vAlign w:val="center"/>
          </w:tcPr>
          <w:p w14:paraId="7569DCD5" w14:textId="4B2DC469" w:rsidR="00697F9A" w:rsidRPr="008501B0" w:rsidRDefault="00697F9A" w:rsidP="008501B0">
            <w:pPr>
              <w:spacing w:line="360" w:lineRule="auto"/>
              <w:jc w:val="left"/>
              <w:rPr>
                <w:rFonts w:ascii="Calibri" w:hAnsi="Calibri"/>
                <w:color w:val="000000"/>
                <w:sz w:val="22"/>
                <w:lang w:val="en-GB"/>
              </w:rPr>
            </w:pPr>
            <w:r>
              <w:rPr>
                <w:rFonts w:ascii="Calibri" w:hAnsi="Calibri"/>
                <w:color w:val="000000"/>
                <w:sz w:val="22"/>
              </w:rPr>
              <w:t xml:space="preserve">0.965 </w:t>
            </w:r>
          </w:p>
        </w:tc>
        <w:tc>
          <w:tcPr>
            <w:tcW w:w="236" w:type="dxa"/>
            <w:vAlign w:val="center"/>
          </w:tcPr>
          <w:p w14:paraId="7EE9AD5B" w14:textId="5247A30F" w:rsidR="00697F9A" w:rsidRPr="008501B0" w:rsidRDefault="00DA71CA" w:rsidP="000E0179">
            <w:pPr>
              <w:spacing w:line="360" w:lineRule="auto"/>
              <w:jc w:val="right"/>
              <w:rPr>
                <w:rFonts w:ascii="Calibri" w:hAnsi="Calibri"/>
                <w:color w:val="000000"/>
                <w:sz w:val="22"/>
                <w:lang w:val="en-GB"/>
              </w:rPr>
            </w:pPr>
            <w:r>
              <w:rPr>
                <w:rFonts w:ascii="Calibri" w:hAnsi="Calibri"/>
                <w:color w:val="000000"/>
                <w:sz w:val="22"/>
              </w:rPr>
              <w:t>-2.92</w:t>
            </w:r>
            <w:r w:rsidR="00697F9A">
              <w:rPr>
                <w:rFonts w:ascii="Calibri" w:hAnsi="Calibri"/>
                <w:color w:val="000000"/>
                <w:sz w:val="22"/>
              </w:rPr>
              <w:t xml:space="preserve"> </w:t>
            </w:r>
          </w:p>
        </w:tc>
      </w:tr>
    </w:tbl>
    <w:p w14:paraId="204DA766" w14:textId="77777777" w:rsidR="004E4853" w:rsidRPr="00761051" w:rsidRDefault="006760F0" w:rsidP="00CD3199">
      <w:pPr>
        <w:spacing w:line="360" w:lineRule="auto"/>
        <w:jc w:val="left"/>
        <w:rPr>
          <w:rFonts w:ascii="Times New Roman" w:hAnsi="Times New Roman" w:cs="Times New Roman"/>
          <w:sz w:val="24"/>
          <w:szCs w:val="24"/>
        </w:rPr>
        <w:sectPr w:rsidR="004E4853" w:rsidRPr="00761051" w:rsidSect="00272D9E">
          <w:pgSz w:w="16838" w:h="11906" w:orient="landscape" w:code="9"/>
          <w:pgMar w:top="1440" w:right="1440" w:bottom="1440" w:left="1440" w:header="709" w:footer="709" w:gutter="0"/>
          <w:cols w:space="425"/>
          <w:docGrid w:linePitch="312"/>
        </w:sectPr>
      </w:pPr>
      <w:r w:rsidRPr="00761051">
        <w:rPr>
          <w:rFonts w:ascii="Calibri" w:eastAsia="SimSun" w:hAnsi="Calibri" w:cs="Times New Roman" w:hint="eastAsia"/>
          <w:sz w:val="22"/>
        </w:rPr>
        <w:t xml:space="preserve">*ADL-own is the benchmark model used to calculate </w:t>
      </w:r>
      <w:r w:rsidRPr="00761051">
        <w:rPr>
          <w:rFonts w:ascii="Calibri" w:eastAsia="SimSun" w:hAnsi="Calibri" w:cs="Times New Roman"/>
          <w:bCs/>
          <w:sz w:val="22"/>
        </w:rPr>
        <w:t>AvgRelMAE</w:t>
      </w:r>
    </w:p>
    <w:p w14:paraId="5E1BB983" w14:textId="6704C73C" w:rsidR="006760F0" w:rsidRPr="00761051" w:rsidRDefault="00E72B13" w:rsidP="000C4300">
      <w:pPr>
        <w:jc w:val="center"/>
        <w:rPr>
          <w:sz w:val="22"/>
        </w:rPr>
      </w:pPr>
      <w:r>
        <w:rPr>
          <w:noProof/>
          <w:sz w:val="22"/>
          <w:lang w:val="en-GB"/>
        </w:rPr>
        <w:lastRenderedPageBreak/>
        <w:drawing>
          <wp:inline distT="0" distB="0" distL="0" distR="0" wp14:anchorId="42BA1AE6" wp14:editId="40120761">
            <wp:extent cx="4715295" cy="2768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BEBA8EAE-BF5A-486C-A8C5-ECC9F3942E4B}">
                          <a14:imgProps xmlns:a14="http://schemas.microsoft.com/office/drawing/2010/main">
                            <a14:imgLayer r:embed="rId5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17575" cy="2770297"/>
                    </a:xfrm>
                    <a:prstGeom prst="rect">
                      <a:avLst/>
                    </a:prstGeom>
                    <a:noFill/>
                  </pic:spPr>
                </pic:pic>
              </a:graphicData>
            </a:graphic>
          </wp:inline>
        </w:drawing>
      </w:r>
    </w:p>
    <w:p w14:paraId="68A8BF0A" w14:textId="77777777" w:rsidR="006760F0" w:rsidRPr="00761051" w:rsidRDefault="006760F0" w:rsidP="000C4300">
      <w:pPr>
        <w:pStyle w:val="Heading3"/>
        <w:jc w:val="center"/>
        <w:rPr>
          <w:rFonts w:ascii="Times New Roman" w:hAnsi="Times New Roman" w:cs="Times New Roman"/>
          <w:b w:val="0"/>
          <w:sz w:val="22"/>
          <w:szCs w:val="22"/>
        </w:rPr>
      </w:pPr>
      <w:r w:rsidRPr="00761051">
        <w:rPr>
          <w:rFonts w:ascii="Times New Roman" w:hAnsi="Times New Roman" w:cs="Times New Roman" w:hint="eastAsia"/>
          <w:b w:val="0"/>
          <w:sz w:val="22"/>
          <w:szCs w:val="22"/>
        </w:rPr>
        <w:t xml:space="preserve">Figure 5 </w:t>
      </w:r>
      <w:r w:rsidRPr="00761051">
        <w:rPr>
          <w:rFonts w:ascii="Times New Roman" w:hAnsi="Times New Roman" w:cs="Times New Roman"/>
          <w:b w:val="0"/>
          <w:sz w:val="22"/>
          <w:szCs w:val="22"/>
        </w:rPr>
        <w:t>MAE improvements of ADL-intra-all and ADL-inter-all over ADL-own</w:t>
      </w:r>
    </w:p>
    <w:p w14:paraId="11270B6D" w14:textId="23187674" w:rsidR="002B0A33" w:rsidRPr="00761051" w:rsidRDefault="0003628A" w:rsidP="0003628A">
      <w:pPr>
        <w:spacing w:line="360" w:lineRule="auto"/>
        <w:jc w:val="left"/>
        <w:rPr>
          <w:rFonts w:ascii="Times New Roman" w:hAnsi="Times New Roman" w:cs="Times New Roman"/>
          <w:sz w:val="24"/>
          <w:szCs w:val="24"/>
        </w:rPr>
      </w:pPr>
      <w:r w:rsidRPr="00761051">
        <w:rPr>
          <w:rFonts w:ascii="Times New Roman" w:hAnsi="Times New Roman" w:cs="Times New Roman"/>
          <w:sz w:val="24"/>
          <w:szCs w:val="24"/>
        </w:rPr>
        <w:t>C</w:t>
      </w:r>
      <w:r w:rsidRPr="00761051">
        <w:rPr>
          <w:rFonts w:ascii="Times New Roman" w:hAnsi="Times New Roman" w:cs="Times New Roman" w:hint="eastAsia"/>
          <w:sz w:val="24"/>
          <w:szCs w:val="24"/>
        </w:rPr>
        <w:t xml:space="preserve">ategories such as </w:t>
      </w:r>
      <w:r w:rsidRPr="00761051">
        <w:rPr>
          <w:rFonts w:ascii="Times New Roman" w:hAnsi="Times New Roman" w:cs="Times New Roman"/>
          <w:sz w:val="24"/>
          <w:szCs w:val="24"/>
        </w:rPr>
        <w:t>Cold cereal</w:t>
      </w:r>
      <w:r w:rsidR="009D0018">
        <w:rPr>
          <w:rFonts w:ascii="Times New Roman" w:hAnsi="Times New Roman" w:cs="Times New Roman" w:hint="eastAsia"/>
          <w:sz w:val="24"/>
          <w:szCs w:val="24"/>
        </w:rPr>
        <w:t xml:space="preserve">, </w:t>
      </w:r>
      <w:r w:rsidR="009D0018" w:rsidRPr="009D0018">
        <w:rPr>
          <w:rFonts w:ascii="Times New Roman" w:hAnsi="Times New Roman" w:cs="Times New Roman"/>
          <w:sz w:val="24"/>
          <w:szCs w:val="24"/>
        </w:rPr>
        <w:t>Salty snacks</w:t>
      </w:r>
      <w:r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 xml:space="preserve">and </w:t>
      </w:r>
      <w:r w:rsidRPr="00761051">
        <w:rPr>
          <w:rFonts w:ascii="Times New Roman" w:hAnsi="Times New Roman" w:cs="Times New Roman"/>
          <w:sz w:val="24"/>
          <w:szCs w:val="24"/>
        </w:rPr>
        <w:t>Soup</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achieve</w:t>
      </w:r>
      <w:r w:rsidRPr="00761051">
        <w:rPr>
          <w:rFonts w:ascii="Times New Roman" w:hAnsi="Times New Roman" w:cs="Times New Roman" w:hint="eastAsia"/>
          <w:sz w:val="24"/>
          <w:szCs w:val="24"/>
        </w:rPr>
        <w:t xml:space="preserve"> limited forecasting improvements from extra information. In the category </w:t>
      </w:r>
      <w:r w:rsidR="001C710A" w:rsidRPr="001C710A">
        <w:rPr>
          <w:rFonts w:ascii="Times New Roman" w:hAnsi="Times New Roman" w:cs="Times New Roman"/>
          <w:sz w:val="24"/>
          <w:szCs w:val="24"/>
        </w:rPr>
        <w:t>Yogurt</w:t>
      </w:r>
      <w:r w:rsidR="001C710A" w:rsidRPr="001C710A" w:rsidDel="001C710A">
        <w:rPr>
          <w:rFonts w:ascii="Times New Roman" w:hAnsi="Times New Roman" w:cs="Times New Roman"/>
          <w:sz w:val="24"/>
          <w:szCs w:val="24"/>
        </w:rPr>
        <w:t xml:space="preserve"> </w:t>
      </w:r>
      <w:r w:rsidRPr="00761051">
        <w:rPr>
          <w:rFonts w:ascii="Times New Roman" w:hAnsi="Times New Roman" w:cs="Times New Roman"/>
          <w:sz w:val="24"/>
          <w:szCs w:val="24"/>
        </w:rPr>
        <w:t>and</w:t>
      </w:r>
      <w:r w:rsidRPr="00761051">
        <w:rPr>
          <w:rFonts w:ascii="Times New Roman" w:hAnsi="Times New Roman" w:cs="Times New Roman" w:hint="eastAsia"/>
          <w:sz w:val="24"/>
          <w:szCs w:val="24"/>
        </w:rPr>
        <w:t xml:space="preserve"> Milk, however, both models improve the forecasts over the ADL-own model significantly.</w:t>
      </w:r>
    </w:p>
    <w:p w14:paraId="17E4AB3E" w14:textId="77777777" w:rsidR="0003628A" w:rsidRPr="001C710A" w:rsidRDefault="0003628A" w:rsidP="0003628A">
      <w:pPr>
        <w:spacing w:line="360" w:lineRule="auto"/>
        <w:jc w:val="left"/>
        <w:rPr>
          <w:rFonts w:ascii="Times New Roman" w:hAnsi="Times New Roman" w:cs="Times New Roman"/>
          <w:sz w:val="24"/>
          <w:szCs w:val="24"/>
        </w:rPr>
      </w:pPr>
    </w:p>
    <w:p w14:paraId="21EE1736" w14:textId="6CC8B678" w:rsidR="002B0A33" w:rsidRPr="00761051" w:rsidRDefault="002B0A33" w:rsidP="002B0A33">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I</w:t>
      </w:r>
      <w:r w:rsidRPr="00761051">
        <w:rPr>
          <w:rFonts w:ascii="Times New Roman" w:hAnsi="Times New Roman" w:cs="Times New Roman" w:hint="eastAsia"/>
          <w:sz w:val="24"/>
          <w:szCs w:val="24"/>
        </w:rPr>
        <w:t xml:space="preserve">n order to show the value of intra- and inter-category information at category level, in Figure 5, we illustrate the MAE improvements of ADL-intra-all and ADL-inter-all over ADL-own among different categories. In categories, such as </w:t>
      </w:r>
      <w:r w:rsidRPr="00761051">
        <w:rPr>
          <w:rFonts w:ascii="Times New Roman" w:hAnsi="Times New Roman" w:cs="Times New Roman"/>
          <w:sz w:val="24"/>
          <w:szCs w:val="24"/>
        </w:rPr>
        <w:t>Frankfurters</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Margarine/Butter</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Carbonated beverages</w:t>
      </w:r>
      <w:r w:rsidRPr="00761051">
        <w:rPr>
          <w:rFonts w:ascii="Times New Roman" w:hAnsi="Times New Roman" w:cs="Times New Roman" w:hint="eastAsia"/>
          <w:sz w:val="24"/>
          <w:szCs w:val="24"/>
        </w:rPr>
        <w:t>, Milk</w:t>
      </w:r>
      <w:r w:rsidR="002B73EF">
        <w:rPr>
          <w:rFonts w:ascii="Times New Roman" w:hAnsi="Times New Roman" w:cs="Times New Roman" w:hint="eastAsia"/>
          <w:sz w:val="24"/>
          <w:szCs w:val="24"/>
        </w:rPr>
        <w:t xml:space="preserve"> and Peanut butter</w:t>
      </w:r>
      <w:r w:rsidRPr="00761051">
        <w:rPr>
          <w:rFonts w:ascii="Times New Roman" w:hAnsi="Times New Roman" w:cs="Times New Roman" w:hint="eastAsia"/>
          <w:sz w:val="24"/>
          <w:szCs w:val="24"/>
        </w:rPr>
        <w:t xml:space="preserve">, the contribution from intercategory </w:t>
      </w:r>
      <w:r w:rsidRPr="00761051">
        <w:rPr>
          <w:rFonts w:ascii="Times New Roman" w:hAnsi="Times New Roman" w:cs="Times New Roman"/>
          <w:sz w:val="24"/>
          <w:szCs w:val="24"/>
        </w:rPr>
        <w:t>information</w:t>
      </w:r>
      <w:r w:rsidR="00A46E6C" w:rsidRPr="00761051">
        <w:rPr>
          <w:rFonts w:ascii="Times New Roman" w:hAnsi="Times New Roman" w:cs="Times New Roman"/>
          <w:sz w:val="24"/>
          <w:szCs w:val="24"/>
        </w:rPr>
        <w:t xml:space="preserve"> is</w:t>
      </w:r>
      <w:r w:rsidRPr="00761051">
        <w:rPr>
          <w:rFonts w:ascii="Times New Roman" w:hAnsi="Times New Roman" w:cs="Times New Roman" w:hint="eastAsia"/>
          <w:sz w:val="24"/>
          <w:szCs w:val="24"/>
        </w:rPr>
        <w:t xml:space="preserve"> relatively large, ranging from 12% to </w:t>
      </w:r>
      <w:r w:rsidR="002B73EF">
        <w:rPr>
          <w:rFonts w:ascii="Times New Roman" w:hAnsi="Times New Roman" w:cs="Times New Roman" w:hint="eastAsia"/>
          <w:sz w:val="24"/>
          <w:szCs w:val="24"/>
        </w:rPr>
        <w:t>7</w:t>
      </w:r>
      <w:r w:rsidR="001C710A">
        <w:rPr>
          <w:rFonts w:ascii="Times New Roman" w:hAnsi="Times New Roman" w:cs="Times New Roman" w:hint="eastAsia"/>
          <w:sz w:val="24"/>
          <w:szCs w:val="24"/>
        </w:rPr>
        <w:t>8</w:t>
      </w:r>
      <w:r w:rsidRPr="00761051">
        <w:rPr>
          <w:rFonts w:ascii="Times New Roman" w:hAnsi="Times New Roman" w:cs="Times New Roman" w:hint="eastAsia"/>
          <w:sz w:val="24"/>
          <w:szCs w:val="24"/>
        </w:rPr>
        <w:t>%, compared with that in other categories.</w:t>
      </w:r>
      <w:r w:rsidRPr="00761051">
        <w:rPr>
          <w:rFonts w:ascii="Times New Roman" w:hAnsi="Times New Roman" w:cs="Times New Roman"/>
          <w:sz w:val="24"/>
          <w:szCs w:val="24"/>
        </w:rPr>
        <w:t xml:space="preserve"> For</w:t>
      </w:r>
      <w:r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Mayonnaise</w:t>
      </w:r>
      <w:r w:rsidRPr="00761051">
        <w:rPr>
          <w:rFonts w:ascii="Times New Roman" w:hAnsi="Times New Roman" w:cs="Times New Roman" w:hint="eastAsia"/>
          <w:sz w:val="24"/>
          <w:szCs w:val="24"/>
        </w:rPr>
        <w:t xml:space="preserve"> </w:t>
      </w:r>
      <w:r w:rsidR="00817AD3">
        <w:rPr>
          <w:rFonts w:ascii="Times New Roman" w:hAnsi="Times New Roman" w:cs="Times New Roman" w:hint="eastAsia"/>
          <w:sz w:val="24"/>
          <w:szCs w:val="24"/>
        </w:rPr>
        <w:t xml:space="preserve">Coffee </w:t>
      </w:r>
      <w:r w:rsidRPr="00761051">
        <w:rPr>
          <w:rFonts w:ascii="Times New Roman" w:hAnsi="Times New Roman" w:cs="Times New Roman" w:hint="eastAsia"/>
          <w:sz w:val="24"/>
          <w:szCs w:val="24"/>
        </w:rPr>
        <w:t xml:space="preserve">and </w:t>
      </w:r>
      <w:r w:rsidR="00817AD3">
        <w:rPr>
          <w:rFonts w:ascii="Times New Roman" w:hAnsi="Times New Roman" w:cs="Times New Roman" w:hint="eastAsia"/>
          <w:sz w:val="24"/>
          <w:szCs w:val="24"/>
        </w:rPr>
        <w:t>Cold cereal</w:t>
      </w:r>
      <w:r w:rsidRPr="00761051">
        <w:rPr>
          <w:rFonts w:ascii="Times New Roman" w:hAnsi="Times New Roman" w:cs="Times New Roman" w:hint="eastAsia"/>
          <w:sz w:val="24"/>
          <w:szCs w:val="24"/>
        </w:rPr>
        <w:t xml:space="preserve">, including the intercategory </w:t>
      </w:r>
      <w:r w:rsidRPr="00761051">
        <w:rPr>
          <w:rFonts w:ascii="Times New Roman" w:hAnsi="Times New Roman" w:cs="Times New Roman"/>
          <w:sz w:val="24"/>
          <w:szCs w:val="24"/>
        </w:rPr>
        <w:t>information</w:t>
      </w:r>
      <w:r w:rsidRPr="00761051">
        <w:rPr>
          <w:rFonts w:ascii="Times New Roman" w:hAnsi="Times New Roman" w:cs="Times New Roman" w:hint="eastAsia"/>
          <w:sz w:val="24"/>
          <w:szCs w:val="24"/>
        </w:rPr>
        <w:t xml:space="preserve"> in the model could even worsen the forecasts. </w:t>
      </w:r>
      <w:r w:rsidRPr="00761051">
        <w:rPr>
          <w:rFonts w:ascii="Times New Roman" w:hAnsi="Times New Roman" w:cs="Times New Roman"/>
          <w:sz w:val="24"/>
          <w:szCs w:val="24"/>
        </w:rPr>
        <w:t>A</w:t>
      </w:r>
      <w:r w:rsidRPr="00761051">
        <w:rPr>
          <w:rFonts w:ascii="Times New Roman" w:hAnsi="Times New Roman" w:cs="Times New Roman" w:hint="eastAsia"/>
          <w:sz w:val="24"/>
          <w:szCs w:val="24"/>
        </w:rPr>
        <w:t xml:space="preserve">n </w:t>
      </w:r>
      <w:r w:rsidRPr="00761051">
        <w:rPr>
          <w:rFonts w:ascii="Times New Roman" w:hAnsi="Times New Roman" w:cs="Times New Roman"/>
          <w:sz w:val="24"/>
          <w:szCs w:val="24"/>
        </w:rPr>
        <w:t>explanation</w:t>
      </w:r>
      <w:r w:rsidRPr="00761051">
        <w:rPr>
          <w:rFonts w:ascii="Times New Roman" w:hAnsi="Times New Roman" w:cs="Times New Roman" w:hint="eastAsia"/>
          <w:sz w:val="24"/>
          <w:szCs w:val="24"/>
        </w:rPr>
        <w:t xml:space="preserve"> is that the useful predictors from </w:t>
      </w:r>
      <w:r w:rsidRPr="00761051">
        <w:rPr>
          <w:rFonts w:ascii="Times New Roman" w:hAnsi="Times New Roman" w:cs="Times New Roman"/>
          <w:sz w:val="24"/>
          <w:szCs w:val="24"/>
        </w:rPr>
        <w:t xml:space="preserve">other </w:t>
      </w:r>
      <w:r w:rsidRPr="00761051">
        <w:rPr>
          <w:rFonts w:ascii="Times New Roman" w:hAnsi="Times New Roman" w:cs="Times New Roman" w:hint="eastAsia"/>
          <w:sz w:val="24"/>
          <w:szCs w:val="24"/>
        </w:rPr>
        <w:t>categor</w:t>
      </w:r>
      <w:r w:rsidR="00A46E6C" w:rsidRPr="00761051">
        <w:rPr>
          <w:rFonts w:ascii="Times New Roman" w:hAnsi="Times New Roman" w:cs="Times New Roman"/>
          <w:sz w:val="24"/>
          <w:szCs w:val="24"/>
        </w:rPr>
        <w:t>ies</w:t>
      </w:r>
      <w:r w:rsidRPr="00761051">
        <w:rPr>
          <w:rFonts w:ascii="Times New Roman" w:hAnsi="Times New Roman" w:cs="Times New Roman" w:hint="eastAsia"/>
          <w:sz w:val="24"/>
          <w:szCs w:val="24"/>
        </w:rPr>
        <w:t xml:space="preserve"> may be too weak to compensate </w:t>
      </w:r>
      <w:r w:rsidRPr="00761051">
        <w:rPr>
          <w:rFonts w:ascii="Times New Roman" w:hAnsi="Times New Roman" w:cs="Times New Roman"/>
          <w:sz w:val="24"/>
          <w:szCs w:val="24"/>
        </w:rPr>
        <w:t xml:space="preserve">for </w:t>
      </w:r>
      <w:r w:rsidRPr="00761051">
        <w:rPr>
          <w:rFonts w:ascii="Times New Roman" w:hAnsi="Times New Roman" w:cs="Times New Roman" w:hint="eastAsia"/>
          <w:sz w:val="24"/>
          <w:szCs w:val="24"/>
        </w:rPr>
        <w:t xml:space="preserve">the loss by including </w:t>
      </w:r>
      <w:r w:rsidRPr="00761051">
        <w:rPr>
          <w:rFonts w:ascii="Times New Roman" w:hAnsi="Times New Roman" w:cs="Times New Roman"/>
          <w:sz w:val="24"/>
          <w:szCs w:val="24"/>
        </w:rPr>
        <w:t xml:space="preserve">the </w:t>
      </w:r>
      <w:r w:rsidRPr="00761051">
        <w:rPr>
          <w:rFonts w:ascii="Times New Roman" w:hAnsi="Times New Roman" w:cs="Times New Roman" w:hint="eastAsia"/>
          <w:sz w:val="24"/>
          <w:szCs w:val="24"/>
        </w:rPr>
        <w:t>extra</w:t>
      </w:r>
      <w:r w:rsidRPr="00761051">
        <w:rPr>
          <w:rFonts w:ascii="Times New Roman" w:hAnsi="Times New Roman" w:cs="Times New Roman"/>
          <w:sz w:val="24"/>
          <w:szCs w:val="24"/>
        </w:rPr>
        <w:t xml:space="preserve"> volume</w:t>
      </w:r>
      <w:r w:rsidRPr="00761051">
        <w:rPr>
          <w:rFonts w:ascii="Times New Roman" w:hAnsi="Times New Roman" w:cs="Times New Roman" w:hint="eastAsia"/>
          <w:sz w:val="24"/>
          <w:szCs w:val="24"/>
        </w:rPr>
        <w:t xml:space="preserve"> of noisy </w:t>
      </w:r>
      <w:r w:rsidRPr="00761051">
        <w:rPr>
          <w:rFonts w:ascii="Times New Roman" w:hAnsi="Times New Roman" w:cs="Times New Roman"/>
          <w:sz w:val="24"/>
          <w:szCs w:val="24"/>
        </w:rPr>
        <w:t>information</w:t>
      </w:r>
      <w:r w:rsidRPr="00761051">
        <w:rPr>
          <w:rFonts w:ascii="Times New Roman" w:hAnsi="Times New Roman" w:cs="Times New Roman" w:hint="eastAsia"/>
          <w:sz w:val="24"/>
          <w:szCs w:val="24"/>
        </w:rPr>
        <w:t xml:space="preserve"> f</w:t>
      </w:r>
      <w:r w:rsidR="00A46E6C" w:rsidRPr="00761051">
        <w:rPr>
          <w:rFonts w:ascii="Times New Roman" w:hAnsi="Times New Roman" w:cs="Times New Roman"/>
          <w:sz w:val="24"/>
          <w:szCs w:val="24"/>
        </w:rPr>
        <w:t>rom</w:t>
      </w:r>
      <w:r w:rsidRPr="00761051">
        <w:rPr>
          <w:rFonts w:ascii="Times New Roman" w:hAnsi="Times New Roman" w:cs="Times New Roman" w:hint="eastAsia"/>
          <w:sz w:val="24"/>
          <w:szCs w:val="24"/>
        </w:rPr>
        <w:t xml:space="preserve"> these categories. </w:t>
      </w:r>
    </w:p>
    <w:p w14:paraId="303235EC" w14:textId="77777777" w:rsidR="002B0A33" w:rsidRPr="00761051" w:rsidRDefault="002B0A33" w:rsidP="002B0A33">
      <w:pPr>
        <w:spacing w:line="360" w:lineRule="auto"/>
        <w:ind w:firstLine="420"/>
        <w:jc w:val="left"/>
        <w:rPr>
          <w:rFonts w:ascii="Times New Roman" w:hAnsi="Times New Roman" w:cs="Times New Roman"/>
          <w:sz w:val="24"/>
          <w:szCs w:val="24"/>
        </w:rPr>
      </w:pPr>
    </w:p>
    <w:p w14:paraId="114B5CB4" w14:textId="77777777" w:rsidR="002B0A33" w:rsidRPr="00761051" w:rsidRDefault="002B0A33" w:rsidP="002B0A33">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I</w:t>
      </w:r>
      <w:r w:rsidRPr="00761051">
        <w:rPr>
          <w:rFonts w:ascii="Times New Roman" w:hAnsi="Times New Roman" w:cs="Times New Roman" w:hint="eastAsia"/>
          <w:sz w:val="24"/>
          <w:szCs w:val="24"/>
        </w:rPr>
        <w:t>n order to investigate whether the proposed LASSO Granger is an effective way to identify the category level interactive structure, we compare the forecasting results of the proposed LASSO Granger with the results of a full</w:t>
      </w:r>
      <w:r w:rsidRPr="00761051">
        <w:rPr>
          <w:rFonts w:ascii="Times New Roman" w:hAnsi="Times New Roman" w:cs="Times New Roman"/>
          <w:sz w:val="24"/>
          <w:szCs w:val="24"/>
        </w:rPr>
        <w:t>y</w:t>
      </w:r>
      <w:r w:rsidRPr="00761051">
        <w:rPr>
          <w:rFonts w:ascii="Times New Roman" w:hAnsi="Times New Roman" w:cs="Times New Roman" w:hint="eastAsia"/>
          <w:sz w:val="24"/>
          <w:szCs w:val="24"/>
        </w:rPr>
        <w:t xml:space="preserve"> connect</w:t>
      </w:r>
      <w:r w:rsidRPr="00761051">
        <w:rPr>
          <w:rFonts w:ascii="Times New Roman" w:hAnsi="Times New Roman" w:cs="Times New Roman"/>
          <w:sz w:val="24"/>
          <w:szCs w:val="24"/>
        </w:rPr>
        <w:t>ed</w:t>
      </w:r>
      <w:r w:rsidRPr="00761051">
        <w:rPr>
          <w:rFonts w:ascii="Times New Roman" w:hAnsi="Times New Roman" w:cs="Times New Roman" w:hint="eastAsia"/>
          <w:sz w:val="24"/>
          <w:szCs w:val="24"/>
        </w:rPr>
        <w:t xml:space="preserve"> structure based on ADL-inter-all under rolling scheme. The full connection means that when forecasting the sales of SKUs in one category, all other 14 categories are considered as </w:t>
      </w:r>
      <w:r w:rsidRPr="00761051">
        <w:rPr>
          <w:rFonts w:ascii="Times New Roman" w:hAnsi="Times New Roman" w:cs="Times New Roman"/>
          <w:sz w:val="24"/>
          <w:szCs w:val="24"/>
        </w:rPr>
        <w:t>influential</w:t>
      </w:r>
      <w:r w:rsidRPr="00761051">
        <w:rPr>
          <w:rFonts w:ascii="Times New Roman" w:hAnsi="Times New Roman" w:cs="Times New Roman" w:hint="eastAsia"/>
          <w:sz w:val="24"/>
          <w:szCs w:val="24"/>
        </w:rPr>
        <w:t xml:space="preserve"> categories. The comparison results are illustrated in Figure 6. </w:t>
      </w:r>
      <w:r w:rsidRPr="00761051">
        <w:rPr>
          <w:rFonts w:ascii="Times New Roman" w:hAnsi="Times New Roman" w:cs="Times New Roman"/>
          <w:sz w:val="24"/>
          <w:szCs w:val="24"/>
        </w:rPr>
        <w:t>All the MAE</w:t>
      </w:r>
      <w:r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of L</w:t>
      </w:r>
      <w:r w:rsidRPr="00761051">
        <w:rPr>
          <w:rFonts w:ascii="Times New Roman" w:hAnsi="Times New Roman" w:cs="Times New Roman" w:hint="eastAsia"/>
          <w:sz w:val="24"/>
          <w:szCs w:val="24"/>
        </w:rPr>
        <w:t xml:space="preserve">ASSO Granger across categories are smaller or equal to that of using </w:t>
      </w:r>
      <w:r w:rsidRPr="00761051">
        <w:rPr>
          <w:rFonts w:ascii="Times New Roman" w:hAnsi="Times New Roman" w:cs="Times New Roman"/>
          <w:sz w:val="24"/>
          <w:szCs w:val="24"/>
        </w:rPr>
        <w:t>structure</w:t>
      </w:r>
      <w:r w:rsidRPr="00761051">
        <w:rPr>
          <w:rFonts w:ascii="Times New Roman" w:hAnsi="Times New Roman" w:cs="Times New Roman" w:hint="eastAsia"/>
          <w:sz w:val="24"/>
          <w:szCs w:val="24"/>
        </w:rPr>
        <w:t xml:space="preserve"> of full connections. This means that </w:t>
      </w:r>
      <w:r w:rsidRPr="00761051">
        <w:rPr>
          <w:rFonts w:ascii="Times New Roman" w:hAnsi="Times New Roman" w:cs="Times New Roman" w:hint="eastAsia"/>
          <w:sz w:val="24"/>
          <w:szCs w:val="24"/>
        </w:rPr>
        <w:lastRenderedPageBreak/>
        <w:t>connection</w:t>
      </w:r>
      <w:r w:rsidRPr="00761051">
        <w:rPr>
          <w:rFonts w:ascii="Times New Roman" w:hAnsi="Times New Roman" w:cs="Times New Roman"/>
          <w:sz w:val="24"/>
          <w:szCs w:val="24"/>
        </w:rPr>
        <w:t>s</w:t>
      </w:r>
      <w:r w:rsidRPr="00761051">
        <w:rPr>
          <w:rFonts w:ascii="Times New Roman" w:hAnsi="Times New Roman" w:cs="Times New Roman" w:hint="eastAsia"/>
          <w:sz w:val="24"/>
          <w:szCs w:val="24"/>
        </w:rPr>
        <w:t xml:space="preserve"> (Figure 3) identified by LASSO Granger enhance the model</w:t>
      </w:r>
      <w:r w:rsidRPr="00761051">
        <w:rPr>
          <w:rFonts w:ascii="Times New Roman" w:hAnsi="Times New Roman" w:cs="Times New Roman"/>
          <w:sz w:val="24"/>
          <w:szCs w:val="24"/>
        </w:rPr>
        <w:t>’</w:t>
      </w:r>
      <w:r w:rsidRPr="00761051">
        <w:rPr>
          <w:rFonts w:ascii="Times New Roman" w:hAnsi="Times New Roman" w:cs="Times New Roman" w:hint="eastAsia"/>
          <w:sz w:val="24"/>
          <w:szCs w:val="24"/>
        </w:rPr>
        <w:t xml:space="preserve">s forecasting abilities by reducing the </w:t>
      </w:r>
      <w:r w:rsidRPr="00761051">
        <w:rPr>
          <w:rFonts w:ascii="Times New Roman" w:hAnsi="Times New Roman" w:cs="Times New Roman"/>
          <w:sz w:val="24"/>
          <w:szCs w:val="24"/>
        </w:rPr>
        <w:t>redundant</w:t>
      </w:r>
      <w:r w:rsidRPr="00761051">
        <w:rPr>
          <w:rFonts w:ascii="Times New Roman" w:hAnsi="Times New Roman" w:cs="Times New Roman" w:hint="eastAsia"/>
          <w:sz w:val="24"/>
          <w:szCs w:val="24"/>
        </w:rPr>
        <w:t xml:space="preserve"> noisy data for some categories.  </w:t>
      </w:r>
    </w:p>
    <w:p w14:paraId="2CB5C46A" w14:textId="77777777" w:rsidR="00B035F8" w:rsidRPr="00761051" w:rsidRDefault="00B035F8" w:rsidP="00B035F8"/>
    <w:p w14:paraId="543CF1EB" w14:textId="708E35EB" w:rsidR="00B87CFA" w:rsidRPr="00761051" w:rsidRDefault="00E72DAB" w:rsidP="000C4300">
      <w:pPr>
        <w:jc w:val="center"/>
        <w:rPr>
          <w:sz w:val="22"/>
        </w:rPr>
      </w:pPr>
      <w:r>
        <w:rPr>
          <w:noProof/>
          <w:sz w:val="22"/>
          <w:lang w:val="en-GB"/>
        </w:rPr>
        <w:drawing>
          <wp:inline distT="0" distB="0" distL="0" distR="0" wp14:anchorId="6661B3BC" wp14:editId="1693C4D3">
            <wp:extent cx="5341620" cy="282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a:extLst>
                        <a:ext uri="{BEBA8EAE-BF5A-486C-A8C5-ECC9F3942E4B}">
                          <a14:imgProps xmlns:a14="http://schemas.microsoft.com/office/drawing/2010/main">
                            <a14:imgLayer r:embed="rId5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341170" cy="2821588"/>
                    </a:xfrm>
                    <a:prstGeom prst="rect">
                      <a:avLst/>
                    </a:prstGeom>
                    <a:noFill/>
                  </pic:spPr>
                </pic:pic>
              </a:graphicData>
            </a:graphic>
          </wp:inline>
        </w:drawing>
      </w:r>
    </w:p>
    <w:p w14:paraId="4119B54A" w14:textId="77777777" w:rsidR="00B87CFA" w:rsidRPr="00761051" w:rsidRDefault="00B87CFA" w:rsidP="000C4300">
      <w:pPr>
        <w:pStyle w:val="Heading3"/>
        <w:jc w:val="center"/>
        <w:rPr>
          <w:rFonts w:ascii="Times New Roman" w:hAnsi="Times New Roman" w:cs="Times New Roman"/>
          <w:b w:val="0"/>
          <w:sz w:val="22"/>
          <w:szCs w:val="22"/>
        </w:rPr>
      </w:pPr>
      <w:r w:rsidRPr="00761051">
        <w:rPr>
          <w:rFonts w:ascii="Times New Roman" w:hAnsi="Times New Roman" w:cs="Times New Roman" w:hint="eastAsia"/>
          <w:b w:val="0"/>
          <w:sz w:val="22"/>
          <w:szCs w:val="22"/>
        </w:rPr>
        <w:t xml:space="preserve">Figure 6 Forecasting </w:t>
      </w:r>
      <w:r w:rsidRPr="00761051">
        <w:rPr>
          <w:rFonts w:ascii="Times New Roman" w:hAnsi="Times New Roman" w:cs="Times New Roman"/>
          <w:b w:val="0"/>
          <w:sz w:val="22"/>
          <w:szCs w:val="22"/>
        </w:rPr>
        <w:t>comparisons</w:t>
      </w:r>
      <w:r w:rsidRPr="00761051">
        <w:rPr>
          <w:rFonts w:ascii="Times New Roman" w:hAnsi="Times New Roman" w:cs="Times New Roman" w:hint="eastAsia"/>
          <w:b w:val="0"/>
          <w:sz w:val="22"/>
          <w:szCs w:val="22"/>
        </w:rPr>
        <w:t xml:space="preserve"> between Full connection and LASSO Granger</w:t>
      </w:r>
    </w:p>
    <w:p w14:paraId="00295070" w14:textId="77777777" w:rsidR="00062801" w:rsidRPr="00761051" w:rsidRDefault="00062801" w:rsidP="00362FEA">
      <w:pPr>
        <w:spacing w:line="360" w:lineRule="auto"/>
        <w:ind w:firstLine="420"/>
        <w:jc w:val="left"/>
        <w:rPr>
          <w:rFonts w:ascii="Times New Roman" w:hAnsi="Times New Roman" w:cs="Times New Roman"/>
          <w:sz w:val="24"/>
          <w:szCs w:val="24"/>
        </w:rPr>
      </w:pPr>
    </w:p>
    <w:p w14:paraId="4BFF942E" w14:textId="59693191" w:rsidR="006760F0" w:rsidRPr="00761051" w:rsidRDefault="00062801" w:rsidP="00362FEA">
      <w:pPr>
        <w:pStyle w:val="Heading3"/>
        <w:spacing w:before="0" w:after="0" w:line="415" w:lineRule="auto"/>
        <w:jc w:val="left"/>
        <w:rPr>
          <w:rFonts w:ascii="Times New Roman" w:hAnsi="Times New Roman" w:cs="Times New Roman"/>
          <w:b w:val="0"/>
          <w:sz w:val="22"/>
          <w:szCs w:val="22"/>
        </w:rPr>
      </w:pPr>
      <w:r w:rsidRPr="00761051">
        <w:rPr>
          <w:rFonts w:ascii="Times New Roman" w:hAnsi="Times New Roman" w:cs="Times New Roman" w:hint="eastAsia"/>
          <w:b w:val="0"/>
          <w:sz w:val="22"/>
          <w:szCs w:val="22"/>
        </w:rPr>
        <w:t xml:space="preserve">    </w:t>
      </w:r>
      <w:r w:rsidR="006760F0" w:rsidRPr="00761051">
        <w:rPr>
          <w:rFonts w:ascii="Times New Roman" w:hAnsi="Times New Roman" w:cs="Times New Roman" w:hint="eastAsia"/>
          <w:b w:val="0"/>
          <w:sz w:val="22"/>
          <w:szCs w:val="22"/>
        </w:rPr>
        <w:t xml:space="preserve">Table </w:t>
      </w:r>
      <w:r w:rsidR="009F7F6B" w:rsidRPr="00761051">
        <w:rPr>
          <w:rFonts w:ascii="Times New Roman" w:hAnsi="Times New Roman" w:cs="Times New Roman" w:hint="eastAsia"/>
          <w:b w:val="0"/>
          <w:sz w:val="22"/>
          <w:szCs w:val="22"/>
        </w:rPr>
        <w:t>5</w:t>
      </w:r>
      <w:r w:rsidR="006760F0" w:rsidRPr="00761051">
        <w:rPr>
          <w:rFonts w:ascii="Times New Roman" w:hAnsi="Times New Roman" w:cs="Times New Roman" w:hint="eastAsia"/>
          <w:b w:val="0"/>
          <w:sz w:val="22"/>
          <w:szCs w:val="22"/>
        </w:rPr>
        <w:t xml:space="preserve"> one week ahead forecasting </w:t>
      </w:r>
      <w:r w:rsidR="006760F0" w:rsidRPr="00761051">
        <w:rPr>
          <w:rFonts w:ascii="Times New Roman" w:hAnsi="Times New Roman" w:cs="Times New Roman"/>
          <w:b w:val="0"/>
          <w:sz w:val="22"/>
          <w:szCs w:val="22"/>
        </w:rPr>
        <w:t>comparison</w:t>
      </w:r>
      <w:r w:rsidR="006760F0" w:rsidRPr="00761051">
        <w:rPr>
          <w:rFonts w:ascii="Times New Roman" w:hAnsi="Times New Roman" w:cs="Times New Roman" w:hint="eastAsia"/>
          <w:b w:val="0"/>
          <w:sz w:val="22"/>
          <w:szCs w:val="22"/>
        </w:rPr>
        <w:t xml:space="preserve"> between one-stage and three-stage LASSO</w:t>
      </w:r>
    </w:p>
    <w:tbl>
      <w:tblPr>
        <w:tblW w:w="7563" w:type="dxa"/>
        <w:jc w:val="center"/>
        <w:tblBorders>
          <w:top w:val="single" w:sz="4" w:space="0" w:color="auto"/>
          <w:bottom w:val="single" w:sz="4" w:space="0" w:color="auto"/>
        </w:tblBorders>
        <w:tblLook w:val="04A0" w:firstRow="1" w:lastRow="0" w:firstColumn="1" w:lastColumn="0" w:noHBand="0" w:noVBand="1"/>
      </w:tblPr>
      <w:tblGrid>
        <w:gridCol w:w="1739"/>
        <w:gridCol w:w="1237"/>
        <w:gridCol w:w="913"/>
        <w:gridCol w:w="718"/>
        <w:gridCol w:w="830"/>
        <w:gridCol w:w="828"/>
        <w:gridCol w:w="1058"/>
        <w:gridCol w:w="669"/>
      </w:tblGrid>
      <w:tr w:rsidR="00EA60D4" w:rsidRPr="00B701FB" w14:paraId="28BCC120" w14:textId="2CFA7B27" w:rsidTr="00563E0F">
        <w:trPr>
          <w:trHeight w:val="300"/>
          <w:jc w:val="center"/>
        </w:trPr>
        <w:tc>
          <w:tcPr>
            <w:tcW w:w="1739" w:type="dxa"/>
            <w:tcBorders>
              <w:top w:val="single" w:sz="4" w:space="0" w:color="auto"/>
              <w:bottom w:val="single" w:sz="4" w:space="0" w:color="auto"/>
            </w:tcBorders>
            <w:shd w:val="clear" w:color="auto" w:fill="auto"/>
            <w:noWrap/>
            <w:vAlign w:val="center"/>
            <w:hideMark/>
          </w:tcPr>
          <w:p w14:paraId="26E48B18" w14:textId="77777777" w:rsidR="00B701FB" w:rsidRPr="00761051" w:rsidRDefault="00B701FB" w:rsidP="00362FEA">
            <w:pPr>
              <w:widowControl/>
              <w:spacing w:line="360" w:lineRule="auto"/>
              <w:jc w:val="left"/>
              <w:rPr>
                <w:rFonts w:ascii="Times New Roman" w:eastAsia="SimSun" w:hAnsi="Times New Roman" w:cs="Times New Roman"/>
                <w:kern w:val="0"/>
                <w:sz w:val="22"/>
              </w:rPr>
            </w:pPr>
            <w:r w:rsidRPr="00761051">
              <w:rPr>
                <w:rFonts w:ascii="Times New Roman" w:eastAsia="SimSun" w:hAnsi="Times New Roman" w:cs="Times New Roman"/>
                <w:kern w:val="0"/>
                <w:sz w:val="22"/>
              </w:rPr>
              <w:t>Model</w:t>
            </w:r>
          </w:p>
        </w:tc>
        <w:tc>
          <w:tcPr>
            <w:tcW w:w="0" w:type="auto"/>
            <w:tcBorders>
              <w:top w:val="single" w:sz="4" w:space="0" w:color="auto"/>
              <w:bottom w:val="single" w:sz="4" w:space="0" w:color="auto"/>
            </w:tcBorders>
            <w:shd w:val="clear" w:color="auto" w:fill="auto"/>
            <w:noWrap/>
            <w:vAlign w:val="center"/>
            <w:hideMark/>
          </w:tcPr>
          <w:p w14:paraId="28B8EC8A" w14:textId="77777777" w:rsidR="00B701FB" w:rsidRPr="00761051" w:rsidRDefault="00B701FB" w:rsidP="00362FEA">
            <w:pPr>
              <w:widowControl/>
              <w:spacing w:line="360" w:lineRule="auto"/>
              <w:jc w:val="left"/>
              <w:rPr>
                <w:rFonts w:ascii="Times New Roman" w:eastAsia="SimSun" w:hAnsi="Times New Roman" w:cs="Times New Roman"/>
                <w:kern w:val="0"/>
                <w:sz w:val="22"/>
              </w:rPr>
            </w:pPr>
            <w:r w:rsidRPr="00761051">
              <w:rPr>
                <w:rFonts w:ascii="Times New Roman" w:eastAsia="SimSun" w:hAnsi="Times New Roman" w:cs="Times New Roman"/>
                <w:kern w:val="0"/>
                <w:sz w:val="22"/>
              </w:rPr>
              <w:t>Estimation</w:t>
            </w:r>
          </w:p>
        </w:tc>
        <w:tc>
          <w:tcPr>
            <w:tcW w:w="0" w:type="auto"/>
            <w:tcBorders>
              <w:top w:val="single" w:sz="4" w:space="0" w:color="auto"/>
              <w:bottom w:val="single" w:sz="4" w:space="0" w:color="auto"/>
            </w:tcBorders>
          </w:tcPr>
          <w:p w14:paraId="59573549" w14:textId="77777777" w:rsidR="00B701FB" w:rsidRPr="00761051" w:rsidRDefault="00B701FB" w:rsidP="00362FEA">
            <w:pPr>
              <w:widowControl/>
              <w:spacing w:line="360" w:lineRule="auto"/>
              <w:jc w:val="left"/>
              <w:rPr>
                <w:rFonts w:ascii="Times New Roman" w:eastAsia="SimSun" w:hAnsi="Times New Roman" w:cs="Times New Roman"/>
                <w:kern w:val="0"/>
                <w:sz w:val="22"/>
                <w:lang w:val="en-GB"/>
              </w:rPr>
            </w:pPr>
            <w:r w:rsidRPr="00761051">
              <w:rPr>
                <w:rFonts w:ascii="Times New Roman" w:eastAsia="SimSun" w:hAnsi="Times New Roman" w:cs="Times New Roman"/>
                <w:kern w:val="0"/>
                <w:sz w:val="22"/>
                <w:lang w:val="en-GB"/>
              </w:rPr>
              <w:t>Scheme</w:t>
            </w:r>
          </w:p>
        </w:tc>
        <w:tc>
          <w:tcPr>
            <w:tcW w:w="0" w:type="auto"/>
            <w:tcBorders>
              <w:top w:val="single" w:sz="4" w:space="0" w:color="auto"/>
              <w:bottom w:val="single" w:sz="4" w:space="0" w:color="auto"/>
            </w:tcBorders>
            <w:shd w:val="clear" w:color="auto" w:fill="auto"/>
            <w:vAlign w:val="center"/>
            <w:hideMark/>
          </w:tcPr>
          <w:p w14:paraId="01A4127B" w14:textId="77777777" w:rsidR="00B701FB" w:rsidRPr="00761051" w:rsidRDefault="00B701FB" w:rsidP="00362FEA">
            <w:pPr>
              <w:widowControl/>
              <w:spacing w:line="360" w:lineRule="auto"/>
              <w:jc w:val="left"/>
              <w:rPr>
                <w:rFonts w:ascii="Times New Roman" w:eastAsia="SimSun" w:hAnsi="Times New Roman" w:cs="Times New Roman"/>
                <w:kern w:val="0"/>
                <w:sz w:val="22"/>
              </w:rPr>
            </w:pPr>
            <w:r w:rsidRPr="00761051">
              <w:rPr>
                <w:rFonts w:ascii="Times New Roman" w:eastAsia="SimSun" w:hAnsi="Times New Roman" w:cs="Times New Roman"/>
                <w:kern w:val="0"/>
                <w:sz w:val="22"/>
                <w:lang w:val="en-GB"/>
              </w:rPr>
              <w:t>MAE</w:t>
            </w:r>
          </w:p>
        </w:tc>
        <w:tc>
          <w:tcPr>
            <w:tcW w:w="0" w:type="auto"/>
            <w:tcBorders>
              <w:top w:val="single" w:sz="4" w:space="0" w:color="auto"/>
              <w:bottom w:val="single" w:sz="4" w:space="0" w:color="auto"/>
            </w:tcBorders>
            <w:shd w:val="clear" w:color="auto" w:fill="auto"/>
            <w:vAlign w:val="center"/>
            <w:hideMark/>
          </w:tcPr>
          <w:p w14:paraId="0E65ADD0" w14:textId="77777777" w:rsidR="00B701FB" w:rsidRPr="00761051" w:rsidRDefault="00B701FB" w:rsidP="00362FEA">
            <w:pPr>
              <w:widowControl/>
              <w:spacing w:line="360" w:lineRule="auto"/>
              <w:jc w:val="left"/>
              <w:rPr>
                <w:rFonts w:ascii="Times New Roman" w:eastAsia="SimSun" w:hAnsi="Times New Roman" w:cs="Times New Roman"/>
                <w:kern w:val="0"/>
                <w:sz w:val="22"/>
              </w:rPr>
            </w:pPr>
            <w:r w:rsidRPr="00761051">
              <w:rPr>
                <w:rFonts w:ascii="Times New Roman" w:eastAsia="SimSun" w:hAnsi="Times New Roman" w:cs="Times New Roman"/>
                <w:kern w:val="0"/>
                <w:sz w:val="22"/>
                <w:lang w:val="en-GB"/>
              </w:rPr>
              <w:t>RMSE</w:t>
            </w:r>
          </w:p>
        </w:tc>
        <w:tc>
          <w:tcPr>
            <w:tcW w:w="0" w:type="auto"/>
            <w:tcBorders>
              <w:top w:val="single" w:sz="4" w:space="0" w:color="auto"/>
              <w:bottom w:val="single" w:sz="4" w:space="0" w:color="auto"/>
            </w:tcBorders>
            <w:shd w:val="clear" w:color="auto" w:fill="auto"/>
            <w:vAlign w:val="center"/>
            <w:hideMark/>
          </w:tcPr>
          <w:p w14:paraId="6DC9AFB8" w14:textId="77777777" w:rsidR="00B701FB" w:rsidRPr="00761051" w:rsidRDefault="00B701FB" w:rsidP="00362FEA">
            <w:pPr>
              <w:widowControl/>
              <w:spacing w:line="360" w:lineRule="auto"/>
              <w:jc w:val="left"/>
              <w:rPr>
                <w:rFonts w:ascii="Times New Roman" w:eastAsia="SimSun" w:hAnsi="Times New Roman" w:cs="Times New Roman"/>
                <w:kern w:val="0"/>
                <w:sz w:val="22"/>
              </w:rPr>
            </w:pPr>
            <w:r w:rsidRPr="00761051">
              <w:rPr>
                <w:rFonts w:ascii="Times New Roman" w:eastAsia="SimSun" w:hAnsi="Times New Roman" w:cs="Times New Roman"/>
                <w:kern w:val="0"/>
                <w:sz w:val="22"/>
                <w:lang w:val="en-GB"/>
              </w:rPr>
              <w:t>MASE</w:t>
            </w:r>
          </w:p>
        </w:tc>
        <w:tc>
          <w:tcPr>
            <w:tcW w:w="1058" w:type="dxa"/>
            <w:tcBorders>
              <w:top w:val="single" w:sz="4" w:space="0" w:color="auto"/>
              <w:bottom w:val="single" w:sz="4" w:space="0" w:color="auto"/>
            </w:tcBorders>
            <w:shd w:val="clear" w:color="auto" w:fill="auto"/>
            <w:vAlign w:val="center"/>
            <w:hideMark/>
          </w:tcPr>
          <w:p w14:paraId="6D672329" w14:textId="77777777" w:rsidR="00B701FB" w:rsidRPr="00761051" w:rsidRDefault="00B701FB" w:rsidP="00B701FB">
            <w:pPr>
              <w:spacing w:line="360" w:lineRule="auto"/>
              <w:jc w:val="left"/>
              <w:rPr>
                <w:rFonts w:ascii="Times New Roman" w:eastAsia="SimSun" w:hAnsi="Times New Roman" w:cs="Times New Roman"/>
                <w:kern w:val="0"/>
                <w:sz w:val="22"/>
              </w:rPr>
            </w:pPr>
            <w:r w:rsidRPr="00B701FB">
              <w:rPr>
                <w:rFonts w:ascii="Calibri" w:eastAsia="SimSun" w:hAnsi="Calibri" w:cs="Times New Roman"/>
                <w:bCs/>
                <w:spacing w:val="-20"/>
                <w:sz w:val="22"/>
                <w:lang w:val="en-GB"/>
              </w:rPr>
              <w:t>AvgRelMAE</w:t>
            </w:r>
          </w:p>
        </w:tc>
        <w:tc>
          <w:tcPr>
            <w:tcW w:w="240" w:type="dxa"/>
            <w:tcBorders>
              <w:top w:val="single" w:sz="4" w:space="0" w:color="auto"/>
              <w:bottom w:val="single" w:sz="4" w:space="0" w:color="auto"/>
            </w:tcBorders>
          </w:tcPr>
          <w:p w14:paraId="20534EE0" w14:textId="2AD5704D" w:rsidR="00B701FB" w:rsidRPr="00B701FB" w:rsidRDefault="00B701FB" w:rsidP="00B701FB">
            <w:pPr>
              <w:widowControl/>
              <w:spacing w:line="360" w:lineRule="auto"/>
              <w:jc w:val="left"/>
              <w:rPr>
                <w:rFonts w:ascii="Times New Roman" w:eastAsia="SimSun" w:hAnsi="Times New Roman" w:cs="Times New Roman"/>
                <w:kern w:val="0"/>
                <w:sz w:val="22"/>
                <w:lang w:val="en-GB"/>
              </w:rPr>
            </w:pPr>
            <w:r w:rsidRPr="00B701FB">
              <w:rPr>
                <w:rFonts w:ascii="Times New Roman" w:eastAsia="SimSun" w:hAnsi="Times New Roman" w:cs="Times New Roman" w:hint="eastAsia"/>
                <w:kern w:val="0"/>
                <w:sz w:val="22"/>
                <w:lang w:val="en-GB"/>
              </w:rPr>
              <w:t>MPE</w:t>
            </w:r>
          </w:p>
        </w:tc>
      </w:tr>
      <w:tr w:rsidR="00502F56" w:rsidRPr="00761051" w14:paraId="79B6BD8D" w14:textId="3705BAB2" w:rsidTr="00563E0F">
        <w:trPr>
          <w:trHeight w:val="288"/>
          <w:jc w:val="center"/>
        </w:trPr>
        <w:tc>
          <w:tcPr>
            <w:tcW w:w="1739" w:type="dxa"/>
            <w:tcBorders>
              <w:top w:val="nil"/>
            </w:tcBorders>
            <w:shd w:val="clear" w:color="auto" w:fill="auto"/>
            <w:vAlign w:val="center"/>
          </w:tcPr>
          <w:p w14:paraId="6C49AB62"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top5</w:t>
            </w:r>
          </w:p>
        </w:tc>
        <w:tc>
          <w:tcPr>
            <w:tcW w:w="0" w:type="auto"/>
            <w:tcBorders>
              <w:top w:val="nil"/>
            </w:tcBorders>
            <w:shd w:val="clear" w:color="auto" w:fill="auto"/>
            <w:noWrap/>
            <w:vAlign w:val="center"/>
          </w:tcPr>
          <w:p w14:paraId="6140C8BC"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one-stage</w:t>
            </w:r>
          </w:p>
        </w:tc>
        <w:tc>
          <w:tcPr>
            <w:tcW w:w="0" w:type="auto"/>
            <w:tcBorders>
              <w:top w:val="nil"/>
            </w:tcBorders>
          </w:tcPr>
          <w:p w14:paraId="0D61B123"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fixed</w:t>
            </w:r>
          </w:p>
        </w:tc>
        <w:tc>
          <w:tcPr>
            <w:tcW w:w="0" w:type="auto"/>
            <w:tcBorders>
              <w:top w:val="nil"/>
            </w:tcBorders>
            <w:shd w:val="clear" w:color="auto" w:fill="auto"/>
            <w:vAlign w:val="center"/>
          </w:tcPr>
          <w:p w14:paraId="77D54136" w14:textId="4B597C8E"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7.024 </w:t>
            </w:r>
          </w:p>
        </w:tc>
        <w:tc>
          <w:tcPr>
            <w:tcW w:w="0" w:type="auto"/>
            <w:tcBorders>
              <w:top w:val="nil"/>
            </w:tcBorders>
            <w:shd w:val="clear" w:color="auto" w:fill="auto"/>
            <w:vAlign w:val="center"/>
          </w:tcPr>
          <w:p w14:paraId="4B33A8FB" w14:textId="45C739CE"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15.024 </w:t>
            </w:r>
          </w:p>
        </w:tc>
        <w:tc>
          <w:tcPr>
            <w:tcW w:w="0" w:type="auto"/>
            <w:tcBorders>
              <w:top w:val="nil"/>
            </w:tcBorders>
            <w:shd w:val="clear" w:color="auto" w:fill="auto"/>
            <w:vAlign w:val="center"/>
          </w:tcPr>
          <w:p w14:paraId="17E68279" w14:textId="5AA5F0DE"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0.783 </w:t>
            </w:r>
          </w:p>
        </w:tc>
        <w:tc>
          <w:tcPr>
            <w:tcW w:w="1058" w:type="dxa"/>
            <w:tcBorders>
              <w:top w:val="nil"/>
            </w:tcBorders>
            <w:shd w:val="clear" w:color="auto" w:fill="auto"/>
            <w:vAlign w:val="center"/>
          </w:tcPr>
          <w:p w14:paraId="012814E8" w14:textId="120D203D"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1.013 </w:t>
            </w:r>
          </w:p>
        </w:tc>
        <w:tc>
          <w:tcPr>
            <w:tcW w:w="240" w:type="dxa"/>
            <w:tcBorders>
              <w:top w:val="nil"/>
            </w:tcBorders>
            <w:vAlign w:val="center"/>
          </w:tcPr>
          <w:p w14:paraId="71D817E7" w14:textId="6649636B" w:rsidR="00502F56" w:rsidRPr="00B701FB" w:rsidRDefault="00563E0F" w:rsidP="00B701FB">
            <w:pPr>
              <w:spacing w:line="360" w:lineRule="auto"/>
              <w:jc w:val="left"/>
              <w:rPr>
                <w:rFonts w:ascii="Calibri" w:hAnsi="Calibri"/>
                <w:color w:val="000000"/>
                <w:sz w:val="22"/>
                <w:lang w:val="en-GB"/>
              </w:rPr>
            </w:pPr>
            <w:r>
              <w:rPr>
                <w:rFonts w:hint="eastAsia"/>
                <w:color w:val="000000"/>
                <w:sz w:val="22"/>
              </w:rPr>
              <w:t>5.04</w:t>
            </w:r>
            <w:r w:rsidR="00502F56">
              <w:rPr>
                <w:rFonts w:hint="eastAsia"/>
                <w:color w:val="000000"/>
                <w:sz w:val="22"/>
              </w:rPr>
              <w:t xml:space="preserve"> </w:t>
            </w:r>
          </w:p>
        </w:tc>
      </w:tr>
      <w:tr w:rsidR="00502F56" w:rsidRPr="00761051" w14:paraId="0BDE6793" w14:textId="0A19DF93" w:rsidTr="00563E0F">
        <w:trPr>
          <w:trHeight w:val="288"/>
          <w:jc w:val="center"/>
        </w:trPr>
        <w:tc>
          <w:tcPr>
            <w:tcW w:w="1739" w:type="dxa"/>
            <w:tcBorders>
              <w:top w:val="nil"/>
            </w:tcBorders>
            <w:shd w:val="clear" w:color="auto" w:fill="auto"/>
            <w:vAlign w:val="center"/>
          </w:tcPr>
          <w:p w14:paraId="7292D00B"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top5</w:t>
            </w:r>
          </w:p>
        </w:tc>
        <w:tc>
          <w:tcPr>
            <w:tcW w:w="0" w:type="auto"/>
            <w:tcBorders>
              <w:top w:val="nil"/>
            </w:tcBorders>
            <w:shd w:val="clear" w:color="auto" w:fill="auto"/>
            <w:noWrap/>
            <w:vAlign w:val="center"/>
          </w:tcPr>
          <w:p w14:paraId="05442B1D"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 xml:space="preserve">three-stage </w:t>
            </w:r>
          </w:p>
        </w:tc>
        <w:tc>
          <w:tcPr>
            <w:tcW w:w="0" w:type="auto"/>
            <w:tcBorders>
              <w:top w:val="nil"/>
            </w:tcBorders>
          </w:tcPr>
          <w:p w14:paraId="2336A76B"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fixed</w:t>
            </w:r>
          </w:p>
        </w:tc>
        <w:tc>
          <w:tcPr>
            <w:tcW w:w="0" w:type="auto"/>
            <w:tcBorders>
              <w:top w:val="nil"/>
            </w:tcBorders>
            <w:shd w:val="clear" w:color="auto" w:fill="auto"/>
            <w:vAlign w:val="center"/>
          </w:tcPr>
          <w:p w14:paraId="02C169F9" w14:textId="71662ABE"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6.941 </w:t>
            </w:r>
          </w:p>
        </w:tc>
        <w:tc>
          <w:tcPr>
            <w:tcW w:w="0" w:type="auto"/>
            <w:tcBorders>
              <w:top w:val="nil"/>
            </w:tcBorders>
            <w:shd w:val="clear" w:color="auto" w:fill="auto"/>
            <w:vAlign w:val="center"/>
          </w:tcPr>
          <w:p w14:paraId="510B2E7A" w14:textId="6A1C76DB"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14.418 </w:t>
            </w:r>
          </w:p>
        </w:tc>
        <w:tc>
          <w:tcPr>
            <w:tcW w:w="0" w:type="auto"/>
            <w:tcBorders>
              <w:top w:val="nil"/>
            </w:tcBorders>
            <w:shd w:val="clear" w:color="auto" w:fill="auto"/>
            <w:vAlign w:val="center"/>
          </w:tcPr>
          <w:p w14:paraId="3502E0EE" w14:textId="24432969"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0.778 </w:t>
            </w:r>
          </w:p>
        </w:tc>
        <w:tc>
          <w:tcPr>
            <w:tcW w:w="1058" w:type="dxa"/>
            <w:tcBorders>
              <w:top w:val="nil"/>
            </w:tcBorders>
            <w:shd w:val="clear" w:color="auto" w:fill="auto"/>
            <w:vAlign w:val="center"/>
          </w:tcPr>
          <w:p w14:paraId="4A7BD670" w14:textId="56F52FC1"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1.010 </w:t>
            </w:r>
          </w:p>
        </w:tc>
        <w:tc>
          <w:tcPr>
            <w:tcW w:w="240" w:type="dxa"/>
            <w:tcBorders>
              <w:top w:val="nil"/>
            </w:tcBorders>
            <w:vAlign w:val="center"/>
          </w:tcPr>
          <w:p w14:paraId="1DA2B809" w14:textId="2877E40D"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2.25 </w:t>
            </w:r>
          </w:p>
        </w:tc>
      </w:tr>
      <w:tr w:rsidR="00502F56" w:rsidRPr="00761051" w14:paraId="2F69DC99" w14:textId="067AFC80" w:rsidTr="00563E0F">
        <w:trPr>
          <w:trHeight w:val="288"/>
          <w:jc w:val="center"/>
        </w:trPr>
        <w:tc>
          <w:tcPr>
            <w:tcW w:w="1739" w:type="dxa"/>
            <w:tcBorders>
              <w:top w:val="nil"/>
            </w:tcBorders>
            <w:shd w:val="clear" w:color="auto" w:fill="auto"/>
            <w:vAlign w:val="center"/>
            <w:hideMark/>
          </w:tcPr>
          <w:p w14:paraId="6E38208E"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all</w:t>
            </w:r>
          </w:p>
        </w:tc>
        <w:tc>
          <w:tcPr>
            <w:tcW w:w="0" w:type="auto"/>
            <w:tcBorders>
              <w:top w:val="nil"/>
            </w:tcBorders>
            <w:shd w:val="clear" w:color="auto" w:fill="auto"/>
            <w:noWrap/>
            <w:vAlign w:val="center"/>
            <w:hideMark/>
          </w:tcPr>
          <w:p w14:paraId="7A45E397"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one-stage</w:t>
            </w:r>
          </w:p>
        </w:tc>
        <w:tc>
          <w:tcPr>
            <w:tcW w:w="0" w:type="auto"/>
            <w:tcBorders>
              <w:top w:val="nil"/>
            </w:tcBorders>
          </w:tcPr>
          <w:p w14:paraId="6639095F"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fixed</w:t>
            </w:r>
          </w:p>
        </w:tc>
        <w:tc>
          <w:tcPr>
            <w:tcW w:w="0" w:type="auto"/>
            <w:tcBorders>
              <w:top w:val="nil"/>
            </w:tcBorders>
            <w:shd w:val="clear" w:color="auto" w:fill="auto"/>
            <w:vAlign w:val="center"/>
          </w:tcPr>
          <w:p w14:paraId="3529628B" w14:textId="20C1A07B"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7.120 </w:t>
            </w:r>
          </w:p>
        </w:tc>
        <w:tc>
          <w:tcPr>
            <w:tcW w:w="0" w:type="auto"/>
            <w:tcBorders>
              <w:top w:val="nil"/>
            </w:tcBorders>
            <w:shd w:val="clear" w:color="auto" w:fill="auto"/>
            <w:vAlign w:val="center"/>
          </w:tcPr>
          <w:p w14:paraId="0FB650F5" w14:textId="1F5B7328"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15.036 </w:t>
            </w:r>
          </w:p>
        </w:tc>
        <w:tc>
          <w:tcPr>
            <w:tcW w:w="0" w:type="auto"/>
            <w:tcBorders>
              <w:top w:val="nil"/>
            </w:tcBorders>
            <w:shd w:val="clear" w:color="auto" w:fill="auto"/>
            <w:vAlign w:val="center"/>
          </w:tcPr>
          <w:p w14:paraId="604C6E0A" w14:textId="27C14A59"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0.794 </w:t>
            </w:r>
          </w:p>
        </w:tc>
        <w:tc>
          <w:tcPr>
            <w:tcW w:w="1058" w:type="dxa"/>
            <w:tcBorders>
              <w:top w:val="nil"/>
            </w:tcBorders>
            <w:shd w:val="clear" w:color="auto" w:fill="auto"/>
            <w:vAlign w:val="center"/>
          </w:tcPr>
          <w:p w14:paraId="6F2667D2" w14:textId="740E16D4"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1.029 </w:t>
            </w:r>
          </w:p>
        </w:tc>
        <w:tc>
          <w:tcPr>
            <w:tcW w:w="240" w:type="dxa"/>
            <w:tcBorders>
              <w:top w:val="nil"/>
            </w:tcBorders>
            <w:vAlign w:val="center"/>
          </w:tcPr>
          <w:p w14:paraId="37357C10" w14:textId="1A749AF2"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5.68 </w:t>
            </w:r>
          </w:p>
        </w:tc>
      </w:tr>
      <w:tr w:rsidR="00502F56" w:rsidRPr="00761051" w14:paraId="7A103E43" w14:textId="19E5492E" w:rsidTr="00563E0F">
        <w:trPr>
          <w:trHeight w:val="288"/>
          <w:jc w:val="center"/>
        </w:trPr>
        <w:tc>
          <w:tcPr>
            <w:tcW w:w="1739" w:type="dxa"/>
            <w:shd w:val="clear" w:color="auto" w:fill="auto"/>
            <w:vAlign w:val="center"/>
            <w:hideMark/>
          </w:tcPr>
          <w:p w14:paraId="0B40B66C"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all</w:t>
            </w:r>
          </w:p>
        </w:tc>
        <w:tc>
          <w:tcPr>
            <w:tcW w:w="0" w:type="auto"/>
            <w:shd w:val="clear" w:color="auto" w:fill="auto"/>
            <w:noWrap/>
            <w:vAlign w:val="center"/>
            <w:hideMark/>
          </w:tcPr>
          <w:p w14:paraId="4CA302BC"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 xml:space="preserve">three-stage </w:t>
            </w:r>
          </w:p>
        </w:tc>
        <w:tc>
          <w:tcPr>
            <w:tcW w:w="0" w:type="auto"/>
          </w:tcPr>
          <w:p w14:paraId="24ACB44D"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fixed</w:t>
            </w:r>
          </w:p>
        </w:tc>
        <w:tc>
          <w:tcPr>
            <w:tcW w:w="0" w:type="auto"/>
            <w:shd w:val="clear" w:color="auto" w:fill="auto"/>
            <w:vAlign w:val="center"/>
          </w:tcPr>
          <w:p w14:paraId="108DA4D3" w14:textId="7B826B13"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6.917 </w:t>
            </w:r>
          </w:p>
        </w:tc>
        <w:tc>
          <w:tcPr>
            <w:tcW w:w="0" w:type="auto"/>
            <w:shd w:val="clear" w:color="auto" w:fill="auto"/>
            <w:vAlign w:val="center"/>
          </w:tcPr>
          <w:p w14:paraId="24F8E4A2" w14:textId="60EC5B4C"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14.527 </w:t>
            </w:r>
          </w:p>
        </w:tc>
        <w:tc>
          <w:tcPr>
            <w:tcW w:w="0" w:type="auto"/>
            <w:shd w:val="clear" w:color="auto" w:fill="auto"/>
            <w:vAlign w:val="center"/>
          </w:tcPr>
          <w:p w14:paraId="7B67D43E" w14:textId="0E76D302"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0.775 </w:t>
            </w:r>
          </w:p>
        </w:tc>
        <w:tc>
          <w:tcPr>
            <w:tcW w:w="1058" w:type="dxa"/>
            <w:shd w:val="clear" w:color="auto" w:fill="auto"/>
            <w:vAlign w:val="center"/>
          </w:tcPr>
          <w:p w14:paraId="594653F8" w14:textId="5D847736"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1.009 </w:t>
            </w:r>
          </w:p>
        </w:tc>
        <w:tc>
          <w:tcPr>
            <w:tcW w:w="240" w:type="dxa"/>
            <w:vAlign w:val="center"/>
          </w:tcPr>
          <w:p w14:paraId="0C353B9C" w14:textId="0668EFB0"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2.17 </w:t>
            </w:r>
          </w:p>
        </w:tc>
      </w:tr>
      <w:tr w:rsidR="00502F56" w:rsidRPr="00761051" w14:paraId="4F67B34F" w14:textId="713C979A" w:rsidTr="00563E0F">
        <w:trPr>
          <w:trHeight w:val="288"/>
          <w:jc w:val="center"/>
        </w:trPr>
        <w:tc>
          <w:tcPr>
            <w:tcW w:w="1739" w:type="dxa"/>
            <w:shd w:val="clear" w:color="auto" w:fill="auto"/>
            <w:vAlign w:val="center"/>
            <w:hideMark/>
          </w:tcPr>
          <w:p w14:paraId="5C318321"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ADL-inter-PCA(3)</w:t>
            </w:r>
          </w:p>
        </w:tc>
        <w:tc>
          <w:tcPr>
            <w:tcW w:w="0" w:type="auto"/>
            <w:shd w:val="clear" w:color="auto" w:fill="auto"/>
            <w:noWrap/>
            <w:vAlign w:val="center"/>
            <w:hideMark/>
          </w:tcPr>
          <w:p w14:paraId="72806D51"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one stage</w:t>
            </w:r>
          </w:p>
        </w:tc>
        <w:tc>
          <w:tcPr>
            <w:tcW w:w="0" w:type="auto"/>
          </w:tcPr>
          <w:p w14:paraId="43EE9E95"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fixed</w:t>
            </w:r>
          </w:p>
        </w:tc>
        <w:tc>
          <w:tcPr>
            <w:tcW w:w="0" w:type="auto"/>
            <w:shd w:val="clear" w:color="auto" w:fill="auto"/>
            <w:vAlign w:val="center"/>
          </w:tcPr>
          <w:p w14:paraId="3446922C" w14:textId="2AE4A0AC"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6.937 </w:t>
            </w:r>
          </w:p>
        </w:tc>
        <w:tc>
          <w:tcPr>
            <w:tcW w:w="0" w:type="auto"/>
            <w:shd w:val="clear" w:color="auto" w:fill="auto"/>
            <w:vAlign w:val="center"/>
          </w:tcPr>
          <w:p w14:paraId="126265DF" w14:textId="06D177E3"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16.953 </w:t>
            </w:r>
          </w:p>
        </w:tc>
        <w:tc>
          <w:tcPr>
            <w:tcW w:w="0" w:type="auto"/>
            <w:shd w:val="clear" w:color="auto" w:fill="auto"/>
            <w:vAlign w:val="center"/>
          </w:tcPr>
          <w:p w14:paraId="63EAE537" w14:textId="3203E077"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0.795 </w:t>
            </w:r>
          </w:p>
        </w:tc>
        <w:tc>
          <w:tcPr>
            <w:tcW w:w="1058" w:type="dxa"/>
            <w:shd w:val="clear" w:color="auto" w:fill="auto"/>
            <w:vAlign w:val="center"/>
          </w:tcPr>
          <w:p w14:paraId="45685A94" w14:textId="449FB6F4"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0.998 </w:t>
            </w:r>
          </w:p>
        </w:tc>
        <w:tc>
          <w:tcPr>
            <w:tcW w:w="240" w:type="dxa"/>
            <w:vAlign w:val="center"/>
          </w:tcPr>
          <w:p w14:paraId="3C90D72C" w14:textId="02BFE824"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3.43 </w:t>
            </w:r>
          </w:p>
        </w:tc>
      </w:tr>
      <w:tr w:rsidR="00502F56" w:rsidRPr="00761051" w14:paraId="3048DFE3" w14:textId="1B9B7FF0" w:rsidTr="00563E0F">
        <w:trPr>
          <w:trHeight w:val="288"/>
          <w:jc w:val="center"/>
        </w:trPr>
        <w:tc>
          <w:tcPr>
            <w:tcW w:w="1739" w:type="dxa"/>
            <w:shd w:val="clear" w:color="auto" w:fill="auto"/>
            <w:vAlign w:val="center"/>
            <w:hideMark/>
          </w:tcPr>
          <w:p w14:paraId="5856CBD8"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ADL-inter-PCA(3)</w:t>
            </w:r>
          </w:p>
        </w:tc>
        <w:tc>
          <w:tcPr>
            <w:tcW w:w="0" w:type="auto"/>
            <w:shd w:val="clear" w:color="auto" w:fill="auto"/>
            <w:noWrap/>
            <w:vAlign w:val="center"/>
            <w:hideMark/>
          </w:tcPr>
          <w:p w14:paraId="14D6F7C3"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three-stage</w:t>
            </w:r>
          </w:p>
        </w:tc>
        <w:tc>
          <w:tcPr>
            <w:tcW w:w="0" w:type="auto"/>
          </w:tcPr>
          <w:p w14:paraId="15EBA299"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fixed</w:t>
            </w:r>
          </w:p>
        </w:tc>
        <w:tc>
          <w:tcPr>
            <w:tcW w:w="0" w:type="auto"/>
            <w:shd w:val="clear" w:color="auto" w:fill="auto"/>
            <w:vAlign w:val="center"/>
          </w:tcPr>
          <w:p w14:paraId="0BC98840" w14:textId="0ABEA67C"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6.836 </w:t>
            </w:r>
          </w:p>
        </w:tc>
        <w:tc>
          <w:tcPr>
            <w:tcW w:w="0" w:type="auto"/>
            <w:shd w:val="clear" w:color="auto" w:fill="auto"/>
            <w:vAlign w:val="center"/>
          </w:tcPr>
          <w:p w14:paraId="4D7CA95C" w14:textId="260A51BB"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16.738 </w:t>
            </w:r>
          </w:p>
        </w:tc>
        <w:tc>
          <w:tcPr>
            <w:tcW w:w="0" w:type="auto"/>
            <w:shd w:val="clear" w:color="auto" w:fill="auto"/>
            <w:vAlign w:val="center"/>
          </w:tcPr>
          <w:p w14:paraId="427A0B68" w14:textId="7240F96A"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0.765 </w:t>
            </w:r>
          </w:p>
        </w:tc>
        <w:tc>
          <w:tcPr>
            <w:tcW w:w="1058" w:type="dxa"/>
            <w:shd w:val="clear" w:color="auto" w:fill="auto"/>
            <w:vAlign w:val="center"/>
          </w:tcPr>
          <w:p w14:paraId="5F147E94" w14:textId="2EAC59AA"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0.994 </w:t>
            </w:r>
          </w:p>
        </w:tc>
        <w:tc>
          <w:tcPr>
            <w:tcW w:w="240" w:type="dxa"/>
            <w:vAlign w:val="center"/>
          </w:tcPr>
          <w:p w14:paraId="3787E292" w14:textId="17395F35"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1.20 </w:t>
            </w:r>
          </w:p>
        </w:tc>
      </w:tr>
      <w:tr w:rsidR="00502F56" w:rsidRPr="00761051" w14:paraId="7A23247A" w14:textId="730BC058" w:rsidTr="00563E0F">
        <w:trPr>
          <w:trHeight w:val="288"/>
          <w:jc w:val="center"/>
        </w:trPr>
        <w:tc>
          <w:tcPr>
            <w:tcW w:w="1739" w:type="dxa"/>
            <w:shd w:val="clear" w:color="auto" w:fill="auto"/>
            <w:vAlign w:val="center"/>
            <w:hideMark/>
          </w:tcPr>
          <w:p w14:paraId="76C1E56C"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top5</w:t>
            </w:r>
          </w:p>
        </w:tc>
        <w:tc>
          <w:tcPr>
            <w:tcW w:w="0" w:type="auto"/>
            <w:shd w:val="clear" w:color="auto" w:fill="auto"/>
            <w:noWrap/>
            <w:vAlign w:val="center"/>
            <w:hideMark/>
          </w:tcPr>
          <w:p w14:paraId="078B57E6"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one-stage</w:t>
            </w:r>
          </w:p>
        </w:tc>
        <w:tc>
          <w:tcPr>
            <w:tcW w:w="0" w:type="auto"/>
          </w:tcPr>
          <w:p w14:paraId="07B7C92E"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Rolling</w:t>
            </w:r>
          </w:p>
        </w:tc>
        <w:tc>
          <w:tcPr>
            <w:tcW w:w="0" w:type="auto"/>
            <w:shd w:val="clear" w:color="auto" w:fill="auto"/>
            <w:vAlign w:val="center"/>
          </w:tcPr>
          <w:p w14:paraId="30ADAD26" w14:textId="79BE3FEE"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6.143 </w:t>
            </w:r>
          </w:p>
        </w:tc>
        <w:tc>
          <w:tcPr>
            <w:tcW w:w="0" w:type="auto"/>
            <w:shd w:val="clear" w:color="auto" w:fill="auto"/>
            <w:vAlign w:val="center"/>
          </w:tcPr>
          <w:p w14:paraId="11D85091" w14:textId="40EFA48F"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12.967 </w:t>
            </w:r>
          </w:p>
        </w:tc>
        <w:tc>
          <w:tcPr>
            <w:tcW w:w="0" w:type="auto"/>
            <w:shd w:val="clear" w:color="auto" w:fill="auto"/>
            <w:vAlign w:val="center"/>
          </w:tcPr>
          <w:p w14:paraId="32978246" w14:textId="51F17FB8"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0.703 </w:t>
            </w:r>
          </w:p>
        </w:tc>
        <w:tc>
          <w:tcPr>
            <w:tcW w:w="1058" w:type="dxa"/>
            <w:shd w:val="clear" w:color="auto" w:fill="auto"/>
            <w:vAlign w:val="center"/>
          </w:tcPr>
          <w:p w14:paraId="796D88B9" w14:textId="59A8B07B"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0.992 </w:t>
            </w:r>
          </w:p>
        </w:tc>
        <w:tc>
          <w:tcPr>
            <w:tcW w:w="240" w:type="dxa"/>
            <w:vAlign w:val="center"/>
          </w:tcPr>
          <w:p w14:paraId="24DEF0D9" w14:textId="0F063B97"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5.13 </w:t>
            </w:r>
          </w:p>
        </w:tc>
      </w:tr>
      <w:tr w:rsidR="00502F56" w:rsidRPr="00761051" w14:paraId="18C9ED54" w14:textId="17CA787F" w:rsidTr="00563E0F">
        <w:trPr>
          <w:trHeight w:val="288"/>
          <w:jc w:val="center"/>
        </w:trPr>
        <w:tc>
          <w:tcPr>
            <w:tcW w:w="1739" w:type="dxa"/>
            <w:shd w:val="clear" w:color="auto" w:fill="auto"/>
            <w:vAlign w:val="center"/>
            <w:hideMark/>
          </w:tcPr>
          <w:p w14:paraId="313B6584"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top5</w:t>
            </w:r>
          </w:p>
        </w:tc>
        <w:tc>
          <w:tcPr>
            <w:tcW w:w="0" w:type="auto"/>
            <w:shd w:val="clear" w:color="auto" w:fill="auto"/>
            <w:noWrap/>
            <w:vAlign w:val="center"/>
            <w:hideMark/>
          </w:tcPr>
          <w:p w14:paraId="4EB242E8"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 xml:space="preserve">three-stage </w:t>
            </w:r>
          </w:p>
        </w:tc>
        <w:tc>
          <w:tcPr>
            <w:tcW w:w="0" w:type="auto"/>
          </w:tcPr>
          <w:p w14:paraId="27BDA2D6"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Rolling</w:t>
            </w:r>
          </w:p>
        </w:tc>
        <w:tc>
          <w:tcPr>
            <w:tcW w:w="0" w:type="auto"/>
            <w:shd w:val="clear" w:color="auto" w:fill="auto"/>
            <w:vAlign w:val="center"/>
          </w:tcPr>
          <w:p w14:paraId="311CBC71" w14:textId="51FDA435"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6.125 </w:t>
            </w:r>
          </w:p>
        </w:tc>
        <w:tc>
          <w:tcPr>
            <w:tcW w:w="0" w:type="auto"/>
            <w:shd w:val="clear" w:color="auto" w:fill="auto"/>
            <w:vAlign w:val="center"/>
          </w:tcPr>
          <w:p w14:paraId="36760694" w14:textId="07B1B99C"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12.953 </w:t>
            </w:r>
          </w:p>
        </w:tc>
        <w:tc>
          <w:tcPr>
            <w:tcW w:w="0" w:type="auto"/>
            <w:shd w:val="clear" w:color="auto" w:fill="auto"/>
            <w:vAlign w:val="center"/>
          </w:tcPr>
          <w:p w14:paraId="68E73933" w14:textId="16B2C618"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0.702 </w:t>
            </w:r>
          </w:p>
        </w:tc>
        <w:tc>
          <w:tcPr>
            <w:tcW w:w="1058" w:type="dxa"/>
            <w:shd w:val="clear" w:color="auto" w:fill="auto"/>
            <w:vAlign w:val="center"/>
          </w:tcPr>
          <w:p w14:paraId="098A46C7" w14:textId="67349AE8"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0.991 </w:t>
            </w:r>
          </w:p>
        </w:tc>
        <w:tc>
          <w:tcPr>
            <w:tcW w:w="240" w:type="dxa"/>
            <w:vAlign w:val="center"/>
          </w:tcPr>
          <w:p w14:paraId="4D7D5470" w14:textId="7D28D755"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3.65 </w:t>
            </w:r>
          </w:p>
        </w:tc>
      </w:tr>
      <w:tr w:rsidR="00502F56" w:rsidRPr="00761051" w14:paraId="56032FC8" w14:textId="5C1D1E48" w:rsidTr="00563E0F">
        <w:trPr>
          <w:trHeight w:val="288"/>
          <w:jc w:val="center"/>
        </w:trPr>
        <w:tc>
          <w:tcPr>
            <w:tcW w:w="1739" w:type="dxa"/>
            <w:shd w:val="clear" w:color="auto" w:fill="auto"/>
            <w:vAlign w:val="center"/>
            <w:hideMark/>
          </w:tcPr>
          <w:p w14:paraId="15A2695D"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all</w:t>
            </w:r>
          </w:p>
        </w:tc>
        <w:tc>
          <w:tcPr>
            <w:tcW w:w="0" w:type="auto"/>
            <w:shd w:val="clear" w:color="auto" w:fill="auto"/>
            <w:noWrap/>
            <w:vAlign w:val="center"/>
            <w:hideMark/>
          </w:tcPr>
          <w:p w14:paraId="12B0D0F5"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one-stage</w:t>
            </w:r>
          </w:p>
        </w:tc>
        <w:tc>
          <w:tcPr>
            <w:tcW w:w="0" w:type="auto"/>
          </w:tcPr>
          <w:p w14:paraId="244CF503"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Rolling</w:t>
            </w:r>
          </w:p>
        </w:tc>
        <w:tc>
          <w:tcPr>
            <w:tcW w:w="0" w:type="auto"/>
            <w:shd w:val="clear" w:color="auto" w:fill="auto"/>
            <w:vAlign w:val="center"/>
          </w:tcPr>
          <w:p w14:paraId="37603BCC" w14:textId="55F53822"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6.118 </w:t>
            </w:r>
          </w:p>
        </w:tc>
        <w:tc>
          <w:tcPr>
            <w:tcW w:w="0" w:type="auto"/>
            <w:shd w:val="clear" w:color="auto" w:fill="auto"/>
            <w:vAlign w:val="center"/>
          </w:tcPr>
          <w:p w14:paraId="01E2D46F" w14:textId="69B6B35C"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12.908 </w:t>
            </w:r>
          </w:p>
        </w:tc>
        <w:tc>
          <w:tcPr>
            <w:tcW w:w="0" w:type="auto"/>
            <w:shd w:val="clear" w:color="auto" w:fill="auto"/>
            <w:vAlign w:val="center"/>
          </w:tcPr>
          <w:p w14:paraId="75FC5933" w14:textId="5AABDA30"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0.702 </w:t>
            </w:r>
          </w:p>
        </w:tc>
        <w:tc>
          <w:tcPr>
            <w:tcW w:w="1058" w:type="dxa"/>
            <w:shd w:val="clear" w:color="auto" w:fill="auto"/>
            <w:vAlign w:val="center"/>
          </w:tcPr>
          <w:p w14:paraId="6CF6E02E" w14:textId="2337AF14"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0.992 </w:t>
            </w:r>
          </w:p>
        </w:tc>
        <w:tc>
          <w:tcPr>
            <w:tcW w:w="240" w:type="dxa"/>
            <w:vAlign w:val="center"/>
          </w:tcPr>
          <w:p w14:paraId="641FA8F0" w14:textId="22D9E306"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4.92 </w:t>
            </w:r>
          </w:p>
        </w:tc>
      </w:tr>
      <w:tr w:rsidR="00502F56" w:rsidRPr="00761051" w14:paraId="08531587" w14:textId="2DA0F7E6" w:rsidTr="00563E0F">
        <w:trPr>
          <w:trHeight w:val="288"/>
          <w:jc w:val="center"/>
        </w:trPr>
        <w:tc>
          <w:tcPr>
            <w:tcW w:w="1739" w:type="dxa"/>
            <w:shd w:val="clear" w:color="auto" w:fill="auto"/>
            <w:vAlign w:val="center"/>
            <w:hideMark/>
          </w:tcPr>
          <w:p w14:paraId="534CFB39"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w:t>
            </w:r>
            <w:r w:rsidRPr="00B701FB">
              <w:rPr>
                <w:rFonts w:ascii="Calibri" w:hAnsi="Calibri" w:hint="eastAsia"/>
                <w:color w:val="000000"/>
                <w:sz w:val="22"/>
                <w:lang w:val="en-GB"/>
              </w:rPr>
              <w:t>all</w:t>
            </w:r>
          </w:p>
        </w:tc>
        <w:tc>
          <w:tcPr>
            <w:tcW w:w="0" w:type="auto"/>
            <w:shd w:val="clear" w:color="auto" w:fill="auto"/>
            <w:noWrap/>
            <w:vAlign w:val="center"/>
            <w:hideMark/>
          </w:tcPr>
          <w:p w14:paraId="4B4EA54E"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 xml:space="preserve">three-stage </w:t>
            </w:r>
          </w:p>
        </w:tc>
        <w:tc>
          <w:tcPr>
            <w:tcW w:w="0" w:type="auto"/>
          </w:tcPr>
          <w:p w14:paraId="232874E2"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Rolling</w:t>
            </w:r>
          </w:p>
        </w:tc>
        <w:tc>
          <w:tcPr>
            <w:tcW w:w="0" w:type="auto"/>
            <w:shd w:val="clear" w:color="auto" w:fill="auto"/>
            <w:vAlign w:val="center"/>
          </w:tcPr>
          <w:p w14:paraId="6218C9E2" w14:textId="3DE5ED9A" w:rsidR="00502F56" w:rsidRPr="00B701FB" w:rsidRDefault="00502F56" w:rsidP="00E14E91">
            <w:pPr>
              <w:spacing w:line="360" w:lineRule="auto"/>
              <w:jc w:val="left"/>
              <w:rPr>
                <w:rFonts w:ascii="Calibri" w:hAnsi="Calibri"/>
                <w:color w:val="000000"/>
                <w:sz w:val="22"/>
                <w:lang w:val="en-GB"/>
              </w:rPr>
            </w:pPr>
            <w:r>
              <w:rPr>
                <w:rFonts w:hint="eastAsia"/>
                <w:color w:val="000000"/>
                <w:sz w:val="22"/>
              </w:rPr>
              <w:t xml:space="preserve">6.023 </w:t>
            </w:r>
          </w:p>
        </w:tc>
        <w:tc>
          <w:tcPr>
            <w:tcW w:w="0" w:type="auto"/>
            <w:shd w:val="clear" w:color="auto" w:fill="auto"/>
            <w:vAlign w:val="center"/>
          </w:tcPr>
          <w:p w14:paraId="6C05BD63" w14:textId="78DD7F14" w:rsidR="00502F56" w:rsidRPr="00B701FB" w:rsidRDefault="00502F56" w:rsidP="00E14E91">
            <w:pPr>
              <w:spacing w:line="360" w:lineRule="auto"/>
              <w:jc w:val="left"/>
              <w:rPr>
                <w:rFonts w:ascii="Calibri" w:hAnsi="Calibri"/>
                <w:color w:val="000000"/>
                <w:sz w:val="22"/>
                <w:lang w:val="en-GB"/>
              </w:rPr>
            </w:pPr>
            <w:r>
              <w:rPr>
                <w:rFonts w:hint="eastAsia"/>
                <w:color w:val="000000"/>
                <w:sz w:val="22"/>
              </w:rPr>
              <w:t xml:space="preserve">12.533 </w:t>
            </w:r>
          </w:p>
        </w:tc>
        <w:tc>
          <w:tcPr>
            <w:tcW w:w="0" w:type="auto"/>
            <w:shd w:val="clear" w:color="auto" w:fill="auto"/>
            <w:vAlign w:val="center"/>
          </w:tcPr>
          <w:p w14:paraId="333F7A73" w14:textId="797D74EA"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0.693 </w:t>
            </w:r>
          </w:p>
        </w:tc>
        <w:tc>
          <w:tcPr>
            <w:tcW w:w="1058" w:type="dxa"/>
            <w:shd w:val="clear" w:color="auto" w:fill="auto"/>
            <w:vAlign w:val="center"/>
          </w:tcPr>
          <w:p w14:paraId="25494E71" w14:textId="2BAE105E"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0.979 </w:t>
            </w:r>
          </w:p>
        </w:tc>
        <w:tc>
          <w:tcPr>
            <w:tcW w:w="240" w:type="dxa"/>
            <w:vAlign w:val="center"/>
          </w:tcPr>
          <w:p w14:paraId="1352FDF0" w14:textId="1BE71C7F"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3.45 </w:t>
            </w:r>
          </w:p>
        </w:tc>
      </w:tr>
      <w:tr w:rsidR="00502F56" w:rsidRPr="00761051" w14:paraId="46E1FD7E" w14:textId="71E48952" w:rsidTr="00563E0F">
        <w:trPr>
          <w:trHeight w:val="288"/>
          <w:jc w:val="center"/>
        </w:trPr>
        <w:tc>
          <w:tcPr>
            <w:tcW w:w="1739" w:type="dxa"/>
            <w:shd w:val="clear" w:color="auto" w:fill="auto"/>
            <w:vAlign w:val="center"/>
            <w:hideMark/>
          </w:tcPr>
          <w:p w14:paraId="766D92AA"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ADL-inter-PCA(3)</w:t>
            </w:r>
          </w:p>
        </w:tc>
        <w:tc>
          <w:tcPr>
            <w:tcW w:w="0" w:type="auto"/>
            <w:shd w:val="clear" w:color="auto" w:fill="auto"/>
            <w:noWrap/>
            <w:vAlign w:val="center"/>
            <w:hideMark/>
          </w:tcPr>
          <w:p w14:paraId="64A06D8E"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one stage</w:t>
            </w:r>
          </w:p>
        </w:tc>
        <w:tc>
          <w:tcPr>
            <w:tcW w:w="0" w:type="auto"/>
          </w:tcPr>
          <w:p w14:paraId="7997CCB4"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Rolling</w:t>
            </w:r>
          </w:p>
        </w:tc>
        <w:tc>
          <w:tcPr>
            <w:tcW w:w="0" w:type="auto"/>
            <w:shd w:val="clear" w:color="auto" w:fill="auto"/>
            <w:vAlign w:val="center"/>
          </w:tcPr>
          <w:p w14:paraId="4F9519B7" w14:textId="02ED9766"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6.193 </w:t>
            </w:r>
          </w:p>
        </w:tc>
        <w:tc>
          <w:tcPr>
            <w:tcW w:w="0" w:type="auto"/>
            <w:shd w:val="clear" w:color="auto" w:fill="auto"/>
            <w:vAlign w:val="center"/>
          </w:tcPr>
          <w:p w14:paraId="260852EE" w14:textId="79167573"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13.800 </w:t>
            </w:r>
          </w:p>
        </w:tc>
        <w:tc>
          <w:tcPr>
            <w:tcW w:w="0" w:type="auto"/>
            <w:shd w:val="clear" w:color="auto" w:fill="auto"/>
            <w:vAlign w:val="center"/>
          </w:tcPr>
          <w:p w14:paraId="286238F2" w14:textId="62494E12"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0.708 </w:t>
            </w:r>
          </w:p>
        </w:tc>
        <w:tc>
          <w:tcPr>
            <w:tcW w:w="1058" w:type="dxa"/>
            <w:shd w:val="clear" w:color="auto" w:fill="auto"/>
            <w:vAlign w:val="center"/>
          </w:tcPr>
          <w:p w14:paraId="5B2F7680" w14:textId="3B14F041"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0.995 </w:t>
            </w:r>
          </w:p>
        </w:tc>
        <w:tc>
          <w:tcPr>
            <w:tcW w:w="240" w:type="dxa"/>
            <w:vAlign w:val="center"/>
          </w:tcPr>
          <w:p w14:paraId="67750446" w14:textId="0C3CFA46"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3.34 </w:t>
            </w:r>
          </w:p>
        </w:tc>
      </w:tr>
      <w:tr w:rsidR="00502F56" w:rsidRPr="00761051" w14:paraId="2A34CBFE" w14:textId="0F31EA71" w:rsidTr="00563E0F">
        <w:trPr>
          <w:trHeight w:val="288"/>
          <w:jc w:val="center"/>
        </w:trPr>
        <w:tc>
          <w:tcPr>
            <w:tcW w:w="1739" w:type="dxa"/>
            <w:tcBorders>
              <w:bottom w:val="single" w:sz="4" w:space="0" w:color="auto"/>
            </w:tcBorders>
            <w:shd w:val="clear" w:color="auto" w:fill="auto"/>
            <w:vAlign w:val="center"/>
            <w:hideMark/>
          </w:tcPr>
          <w:p w14:paraId="66C6A150"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ADL-inter-PCA(3)</w:t>
            </w:r>
          </w:p>
        </w:tc>
        <w:tc>
          <w:tcPr>
            <w:tcW w:w="0" w:type="auto"/>
            <w:tcBorders>
              <w:bottom w:val="single" w:sz="4" w:space="0" w:color="auto"/>
            </w:tcBorders>
            <w:shd w:val="clear" w:color="auto" w:fill="auto"/>
            <w:noWrap/>
            <w:vAlign w:val="center"/>
            <w:hideMark/>
          </w:tcPr>
          <w:p w14:paraId="6D277265"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color w:val="000000"/>
                <w:sz w:val="22"/>
                <w:lang w:val="en-GB"/>
              </w:rPr>
              <w:t>three-stage</w:t>
            </w:r>
          </w:p>
        </w:tc>
        <w:tc>
          <w:tcPr>
            <w:tcW w:w="0" w:type="auto"/>
            <w:tcBorders>
              <w:bottom w:val="single" w:sz="4" w:space="0" w:color="auto"/>
            </w:tcBorders>
          </w:tcPr>
          <w:p w14:paraId="1D5C81F5" w14:textId="77777777" w:rsidR="00502F56" w:rsidRPr="00B701FB" w:rsidRDefault="00502F56" w:rsidP="00B701FB">
            <w:pPr>
              <w:spacing w:line="360" w:lineRule="auto"/>
              <w:jc w:val="left"/>
              <w:rPr>
                <w:rFonts w:ascii="Calibri" w:hAnsi="Calibri"/>
                <w:color w:val="000000"/>
                <w:sz w:val="22"/>
                <w:lang w:val="en-GB"/>
              </w:rPr>
            </w:pPr>
            <w:r w:rsidRPr="00B701FB">
              <w:rPr>
                <w:rFonts w:ascii="Calibri" w:hAnsi="Calibri" w:hint="eastAsia"/>
                <w:color w:val="000000"/>
                <w:sz w:val="22"/>
                <w:lang w:val="en-GB"/>
              </w:rPr>
              <w:t>Rolling</w:t>
            </w:r>
          </w:p>
        </w:tc>
        <w:tc>
          <w:tcPr>
            <w:tcW w:w="0" w:type="auto"/>
            <w:tcBorders>
              <w:bottom w:val="single" w:sz="4" w:space="0" w:color="auto"/>
            </w:tcBorders>
            <w:shd w:val="clear" w:color="auto" w:fill="auto"/>
            <w:vAlign w:val="center"/>
          </w:tcPr>
          <w:p w14:paraId="00F251D3" w14:textId="3DB02D70"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6.088 </w:t>
            </w:r>
          </w:p>
        </w:tc>
        <w:tc>
          <w:tcPr>
            <w:tcW w:w="0" w:type="auto"/>
            <w:tcBorders>
              <w:bottom w:val="single" w:sz="4" w:space="0" w:color="auto"/>
            </w:tcBorders>
            <w:shd w:val="clear" w:color="auto" w:fill="auto"/>
            <w:vAlign w:val="center"/>
          </w:tcPr>
          <w:p w14:paraId="6B39B982" w14:textId="6E26FF98"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13.081 </w:t>
            </w:r>
          </w:p>
        </w:tc>
        <w:tc>
          <w:tcPr>
            <w:tcW w:w="0" w:type="auto"/>
            <w:tcBorders>
              <w:bottom w:val="single" w:sz="4" w:space="0" w:color="auto"/>
            </w:tcBorders>
            <w:shd w:val="clear" w:color="auto" w:fill="auto"/>
            <w:vAlign w:val="center"/>
          </w:tcPr>
          <w:p w14:paraId="208E905D" w14:textId="49FE373A"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0.699 </w:t>
            </w:r>
          </w:p>
        </w:tc>
        <w:tc>
          <w:tcPr>
            <w:tcW w:w="1058" w:type="dxa"/>
            <w:tcBorders>
              <w:bottom w:val="single" w:sz="4" w:space="0" w:color="auto"/>
            </w:tcBorders>
            <w:shd w:val="clear" w:color="auto" w:fill="auto"/>
            <w:vAlign w:val="center"/>
          </w:tcPr>
          <w:p w14:paraId="1845009A" w14:textId="77F787AE" w:rsidR="00502F56" w:rsidRPr="00B701FB" w:rsidRDefault="00502F56" w:rsidP="00B701FB">
            <w:pPr>
              <w:spacing w:line="360" w:lineRule="auto"/>
              <w:jc w:val="left"/>
              <w:rPr>
                <w:rFonts w:ascii="Calibri" w:hAnsi="Calibri"/>
                <w:color w:val="000000"/>
                <w:sz w:val="22"/>
                <w:lang w:val="en-GB"/>
              </w:rPr>
            </w:pPr>
            <w:r>
              <w:rPr>
                <w:rFonts w:hint="eastAsia"/>
                <w:color w:val="000000"/>
                <w:sz w:val="22"/>
              </w:rPr>
              <w:t xml:space="preserve">0.987 </w:t>
            </w:r>
          </w:p>
        </w:tc>
        <w:tc>
          <w:tcPr>
            <w:tcW w:w="240" w:type="dxa"/>
            <w:tcBorders>
              <w:bottom w:val="single" w:sz="4" w:space="0" w:color="auto"/>
            </w:tcBorders>
            <w:vAlign w:val="center"/>
          </w:tcPr>
          <w:p w14:paraId="08FBB1F1" w14:textId="1A5A0382" w:rsidR="00502F56" w:rsidRPr="00B701FB" w:rsidRDefault="00502F56" w:rsidP="00563E0F">
            <w:pPr>
              <w:spacing w:line="360" w:lineRule="auto"/>
              <w:jc w:val="left"/>
              <w:rPr>
                <w:rFonts w:ascii="Calibri" w:hAnsi="Calibri"/>
                <w:color w:val="000000"/>
                <w:sz w:val="22"/>
                <w:lang w:val="en-GB"/>
              </w:rPr>
            </w:pPr>
            <w:r>
              <w:rPr>
                <w:rFonts w:hint="eastAsia"/>
                <w:color w:val="000000"/>
                <w:sz w:val="22"/>
              </w:rPr>
              <w:t xml:space="preserve">2.43 </w:t>
            </w:r>
          </w:p>
        </w:tc>
      </w:tr>
    </w:tbl>
    <w:p w14:paraId="1CDB1801" w14:textId="77777777" w:rsidR="007E759D" w:rsidRPr="00761051" w:rsidRDefault="007E759D" w:rsidP="004630EE"/>
    <w:p w14:paraId="45B15984" w14:textId="30BD6FA6" w:rsidR="0003628A" w:rsidRPr="00761051" w:rsidRDefault="0003628A" w:rsidP="0003628A">
      <w:pPr>
        <w:spacing w:line="360" w:lineRule="auto"/>
        <w:ind w:firstLine="420"/>
        <w:jc w:val="left"/>
        <w:rPr>
          <w:rFonts w:ascii="Times New Roman" w:hAnsi="Times New Roman" w:cs="Times New Roman"/>
          <w:sz w:val="24"/>
          <w:szCs w:val="24"/>
        </w:rPr>
      </w:pPr>
      <w:r w:rsidRPr="00761051">
        <w:rPr>
          <w:rFonts w:ascii="Times New Roman" w:hAnsi="Times New Roman" w:cs="Times New Roman" w:hint="eastAsia"/>
          <w:sz w:val="24"/>
          <w:szCs w:val="24"/>
        </w:rPr>
        <w:t xml:space="preserve">To show the necessity of </w:t>
      </w:r>
      <w:r w:rsidRPr="00761051">
        <w:rPr>
          <w:rFonts w:ascii="Times New Roman" w:hAnsi="Times New Roman" w:cs="Times New Roman"/>
          <w:sz w:val="24"/>
          <w:szCs w:val="24"/>
        </w:rPr>
        <w:t>the</w:t>
      </w:r>
      <w:r w:rsidRPr="00761051">
        <w:rPr>
          <w:rFonts w:ascii="Times New Roman" w:hAnsi="Times New Roman" w:cs="Times New Roman" w:hint="eastAsia"/>
          <w:sz w:val="24"/>
          <w:szCs w:val="24"/>
        </w:rPr>
        <w:t xml:space="preserve"> multistage LASSO, we compare the results from both one-stage and three stage LASSO regression in Table 5. For all models and both fixed and rolling </w:t>
      </w:r>
      <w:r w:rsidRPr="00761051">
        <w:rPr>
          <w:rFonts w:ascii="Times New Roman" w:hAnsi="Times New Roman" w:cs="Times New Roman" w:hint="eastAsia"/>
          <w:sz w:val="24"/>
          <w:szCs w:val="24"/>
        </w:rPr>
        <w:lastRenderedPageBreak/>
        <w:t xml:space="preserve">forecasting schemes, </w:t>
      </w:r>
      <w:r w:rsidRPr="00761051">
        <w:rPr>
          <w:rFonts w:ascii="Times New Roman" w:hAnsi="Times New Roman" w:cs="Times New Roman"/>
          <w:sz w:val="24"/>
          <w:szCs w:val="24"/>
        </w:rPr>
        <w:t xml:space="preserve">the </w:t>
      </w:r>
      <w:r w:rsidRPr="00761051">
        <w:rPr>
          <w:rFonts w:ascii="Times New Roman" w:hAnsi="Times New Roman" w:cs="Times New Roman" w:hint="eastAsia"/>
          <w:sz w:val="24"/>
          <w:szCs w:val="24"/>
        </w:rPr>
        <w:t>three stage LASSO</w:t>
      </w:r>
      <w:r w:rsidRPr="00761051">
        <w:rPr>
          <w:rFonts w:ascii="Times New Roman" w:hAnsi="Times New Roman" w:cs="Times New Roman"/>
          <w:sz w:val="24"/>
          <w:szCs w:val="24"/>
        </w:rPr>
        <w:t xml:space="preserve"> methodology produces </w:t>
      </w:r>
      <w:r w:rsidRPr="00761051">
        <w:rPr>
          <w:rFonts w:ascii="Times New Roman" w:hAnsi="Times New Roman" w:cs="Times New Roman" w:hint="eastAsia"/>
          <w:sz w:val="24"/>
          <w:szCs w:val="24"/>
        </w:rPr>
        <w:t>much</w:t>
      </w:r>
      <w:r w:rsidRPr="00761051">
        <w:rPr>
          <w:rFonts w:ascii="Times New Roman" w:hAnsi="Times New Roman" w:cs="Times New Roman"/>
          <w:sz w:val="24"/>
          <w:szCs w:val="24"/>
        </w:rPr>
        <w:t xml:space="preserve"> more accurate</w:t>
      </w:r>
      <w:r w:rsidRPr="00761051">
        <w:rPr>
          <w:rFonts w:ascii="Times New Roman" w:hAnsi="Times New Roman" w:cs="Times New Roman" w:hint="eastAsia"/>
          <w:sz w:val="24"/>
          <w:szCs w:val="24"/>
        </w:rPr>
        <w:t xml:space="preserve"> than the forecasts</w:t>
      </w:r>
      <w:r w:rsidRPr="00761051">
        <w:rPr>
          <w:rFonts w:ascii="Times New Roman" w:hAnsi="Times New Roman" w:cs="Times New Roman"/>
          <w:sz w:val="24"/>
          <w:szCs w:val="24"/>
        </w:rPr>
        <w:t xml:space="preserve"> from the </w:t>
      </w:r>
      <w:r w:rsidRPr="00761051">
        <w:rPr>
          <w:rFonts w:ascii="Times New Roman" w:hAnsi="Times New Roman" w:cs="Times New Roman" w:hint="eastAsia"/>
          <w:sz w:val="24"/>
          <w:szCs w:val="24"/>
        </w:rPr>
        <w:t>one stage LASSO</w:t>
      </w:r>
      <w:r w:rsidRPr="00761051">
        <w:rPr>
          <w:rFonts w:ascii="Times New Roman" w:hAnsi="Times New Roman" w:cs="Times New Roman"/>
          <w:sz w:val="24"/>
          <w:szCs w:val="24"/>
        </w:rPr>
        <w:t>, and this is true whatever</w:t>
      </w:r>
      <w:r w:rsidRPr="00761051">
        <w:rPr>
          <w:rFonts w:ascii="Times New Roman" w:hAnsi="Times New Roman" w:cs="Times New Roman" w:hint="eastAsia"/>
          <w:sz w:val="24"/>
          <w:szCs w:val="24"/>
        </w:rPr>
        <w:t xml:space="preserve"> the </w:t>
      </w:r>
      <w:r w:rsidRPr="00761051">
        <w:rPr>
          <w:rFonts w:ascii="Times New Roman" w:hAnsi="Times New Roman" w:cs="Times New Roman"/>
          <w:sz w:val="24"/>
          <w:szCs w:val="24"/>
        </w:rPr>
        <w:t>error measure</w:t>
      </w:r>
      <w:r w:rsidRPr="00761051">
        <w:rPr>
          <w:rFonts w:ascii="Times New Roman" w:hAnsi="Times New Roman" w:cs="Times New Roman" w:hint="eastAsia"/>
          <w:sz w:val="24"/>
          <w:szCs w:val="24"/>
        </w:rPr>
        <w:t xml:space="preserve">. </w:t>
      </w:r>
    </w:p>
    <w:p w14:paraId="5AE95D69" w14:textId="77777777" w:rsidR="0003628A" w:rsidRPr="00761051" w:rsidRDefault="0003628A" w:rsidP="004630EE"/>
    <w:p w14:paraId="6A71D548" w14:textId="77777777" w:rsidR="00AD43FD" w:rsidRPr="00761051" w:rsidRDefault="00AD43FD" w:rsidP="0073229D">
      <w:pPr>
        <w:pStyle w:val="Heading1"/>
        <w:ind w:left="426"/>
        <w:jc w:val="left"/>
        <w:rPr>
          <w:sz w:val="24"/>
          <w:szCs w:val="24"/>
        </w:rPr>
      </w:pPr>
      <w:r w:rsidRPr="00761051">
        <w:rPr>
          <w:sz w:val="24"/>
          <w:szCs w:val="24"/>
        </w:rPr>
        <w:t>D</w:t>
      </w:r>
      <w:r w:rsidRPr="00761051">
        <w:rPr>
          <w:rFonts w:hint="eastAsia"/>
          <w:sz w:val="24"/>
          <w:szCs w:val="24"/>
        </w:rPr>
        <w:t>iscussion</w:t>
      </w:r>
      <w:r w:rsidR="002D0E57" w:rsidRPr="00761051">
        <w:rPr>
          <w:rFonts w:hint="eastAsia"/>
          <w:sz w:val="24"/>
          <w:szCs w:val="24"/>
        </w:rPr>
        <w:t xml:space="preserve"> and </w:t>
      </w:r>
      <w:r w:rsidR="00225CA5" w:rsidRPr="00761051">
        <w:rPr>
          <w:rFonts w:hint="eastAsia"/>
          <w:sz w:val="24"/>
          <w:szCs w:val="24"/>
        </w:rPr>
        <w:t>Conclusion</w:t>
      </w:r>
    </w:p>
    <w:p w14:paraId="7E8B1192" w14:textId="3036205B" w:rsidR="00CF0C77" w:rsidRPr="00761051" w:rsidRDefault="003D2F33" w:rsidP="00362FEA">
      <w:pPr>
        <w:spacing w:line="360" w:lineRule="auto"/>
        <w:ind w:firstLine="420"/>
        <w:jc w:val="left"/>
        <w:rPr>
          <w:rFonts w:ascii="Times New Roman" w:hAnsi="Times New Roman" w:cs="Times New Roman"/>
          <w:sz w:val="24"/>
          <w:szCs w:val="24"/>
        </w:rPr>
      </w:pPr>
      <w:r w:rsidRPr="00761051">
        <w:rPr>
          <w:rFonts w:ascii="Times New Roman" w:hAnsi="Times New Roman" w:cs="Times New Roman"/>
          <w:sz w:val="24"/>
          <w:szCs w:val="24"/>
        </w:rPr>
        <w:t>In analyzing high-dimensional marketing data</w:t>
      </w:r>
      <w:r w:rsidR="00D631FE" w:rsidRPr="00761051">
        <w:rPr>
          <w:rFonts w:ascii="Times New Roman" w:hAnsi="Times New Roman" w:cs="Times New Roman"/>
          <w:sz w:val="24"/>
          <w:szCs w:val="24"/>
        </w:rPr>
        <w:t>, t</w:t>
      </w:r>
      <w:r w:rsidR="00137F83" w:rsidRPr="00761051">
        <w:rPr>
          <w:rFonts w:ascii="Times New Roman" w:hAnsi="Times New Roman" w:cs="Times New Roman" w:hint="eastAsia"/>
          <w:sz w:val="24"/>
          <w:szCs w:val="24"/>
        </w:rPr>
        <w:t>he problem</w:t>
      </w:r>
      <w:r w:rsidR="00D631FE" w:rsidRPr="00761051">
        <w:rPr>
          <w:rFonts w:ascii="Times New Roman" w:hAnsi="Times New Roman" w:cs="Times New Roman"/>
          <w:sz w:val="24"/>
          <w:szCs w:val="24"/>
        </w:rPr>
        <w:t xml:space="preserve"> </w:t>
      </w:r>
      <w:r w:rsidR="002D2AF0" w:rsidRPr="00761051">
        <w:rPr>
          <w:rFonts w:ascii="Times New Roman" w:hAnsi="Times New Roman" w:cs="Times New Roman" w:hint="eastAsia"/>
          <w:sz w:val="24"/>
          <w:szCs w:val="24"/>
        </w:rPr>
        <w:t>fac</w:t>
      </w:r>
      <w:r w:rsidR="00D631FE" w:rsidRPr="00761051">
        <w:rPr>
          <w:rFonts w:ascii="Times New Roman" w:hAnsi="Times New Roman" w:cs="Times New Roman"/>
          <w:sz w:val="24"/>
          <w:szCs w:val="24"/>
        </w:rPr>
        <w:t>ed</w:t>
      </w:r>
      <w:r w:rsidR="002D2AF0" w:rsidRPr="00761051">
        <w:rPr>
          <w:rFonts w:ascii="Times New Roman" w:hAnsi="Times New Roman" w:cs="Times New Roman" w:hint="eastAsia"/>
          <w:sz w:val="24"/>
          <w:szCs w:val="24"/>
        </w:rPr>
        <w:t xml:space="preserve"> is that</w:t>
      </w:r>
      <w:r w:rsidR="00D631FE" w:rsidRPr="00761051">
        <w:rPr>
          <w:rFonts w:ascii="Times New Roman" w:hAnsi="Times New Roman" w:cs="Times New Roman"/>
          <w:sz w:val="24"/>
          <w:szCs w:val="24"/>
        </w:rPr>
        <w:t xml:space="preserve"> valuable</w:t>
      </w:r>
      <w:r w:rsidR="00137F83" w:rsidRPr="00761051">
        <w:rPr>
          <w:rFonts w:ascii="Times New Roman" w:hAnsi="Times New Roman" w:cs="Times New Roman" w:hint="eastAsia"/>
          <w:sz w:val="24"/>
          <w:szCs w:val="24"/>
        </w:rPr>
        <w:t xml:space="preserve"> predictors</w:t>
      </w:r>
      <w:r w:rsidRPr="00761051">
        <w:rPr>
          <w:rFonts w:ascii="Times New Roman" w:hAnsi="Times New Roman" w:cs="Times New Roman"/>
          <w:sz w:val="24"/>
          <w:szCs w:val="24"/>
        </w:rPr>
        <w:t xml:space="preserve"> of consumer behaviour</w:t>
      </w:r>
      <w:r w:rsidR="00137F83" w:rsidRPr="00761051">
        <w:rPr>
          <w:rFonts w:ascii="Times New Roman" w:hAnsi="Times New Roman" w:cs="Times New Roman" w:hint="eastAsia"/>
          <w:sz w:val="24"/>
          <w:szCs w:val="24"/>
        </w:rPr>
        <w:t xml:space="preserve"> are often hidden in </w:t>
      </w:r>
      <w:r w:rsidR="00A46E6C" w:rsidRPr="00761051">
        <w:rPr>
          <w:rFonts w:ascii="Times New Roman" w:hAnsi="Times New Roman" w:cs="Times New Roman"/>
          <w:sz w:val="24"/>
          <w:szCs w:val="24"/>
        </w:rPr>
        <w:t xml:space="preserve">a </w:t>
      </w:r>
      <w:r w:rsidR="004C571D" w:rsidRPr="00761051">
        <w:rPr>
          <w:rFonts w:ascii="Times New Roman" w:hAnsi="Times New Roman" w:cs="Times New Roman" w:hint="eastAsia"/>
          <w:sz w:val="24"/>
          <w:szCs w:val="24"/>
        </w:rPr>
        <w:t xml:space="preserve">large </w:t>
      </w:r>
      <w:r w:rsidR="00B90AB0" w:rsidRPr="00761051">
        <w:rPr>
          <w:rFonts w:ascii="Times New Roman" w:hAnsi="Times New Roman" w:cs="Times New Roman" w:hint="eastAsia"/>
          <w:sz w:val="24"/>
          <w:szCs w:val="24"/>
        </w:rPr>
        <w:t>number</w:t>
      </w:r>
      <w:r w:rsidR="004C571D" w:rsidRPr="00761051">
        <w:rPr>
          <w:rFonts w:ascii="Times New Roman" w:hAnsi="Times New Roman" w:cs="Times New Roman" w:hint="eastAsia"/>
          <w:sz w:val="24"/>
          <w:szCs w:val="24"/>
        </w:rPr>
        <w:t xml:space="preserve"> of useless noisy variables. </w:t>
      </w:r>
      <w:r w:rsidR="004C571D" w:rsidRPr="00761051">
        <w:rPr>
          <w:rFonts w:ascii="Times New Roman" w:hAnsi="Times New Roman" w:cs="Times New Roman"/>
          <w:sz w:val="24"/>
          <w:szCs w:val="24"/>
        </w:rPr>
        <w:t>W</w:t>
      </w:r>
      <w:r w:rsidR="004C571D" w:rsidRPr="00761051">
        <w:rPr>
          <w:rFonts w:ascii="Times New Roman" w:hAnsi="Times New Roman" w:cs="Times New Roman" w:hint="eastAsia"/>
          <w:sz w:val="24"/>
          <w:szCs w:val="24"/>
        </w:rPr>
        <w:t>hen the dimension</w:t>
      </w:r>
      <w:r w:rsidR="00B90AB0" w:rsidRPr="00761051">
        <w:rPr>
          <w:rFonts w:ascii="Times New Roman" w:hAnsi="Times New Roman" w:cs="Times New Roman" w:hint="eastAsia"/>
          <w:sz w:val="24"/>
          <w:szCs w:val="24"/>
        </w:rPr>
        <w:t>ality increases</w:t>
      </w:r>
      <w:r w:rsidR="00935F13" w:rsidRPr="00761051">
        <w:rPr>
          <w:rFonts w:ascii="Times New Roman" w:hAnsi="Times New Roman" w:cs="Times New Roman"/>
          <w:sz w:val="24"/>
          <w:szCs w:val="24"/>
        </w:rPr>
        <w:t xml:space="preserve"> </w:t>
      </w:r>
      <w:r w:rsidR="005467B3" w:rsidRPr="00761051">
        <w:rPr>
          <w:rFonts w:ascii="Times New Roman" w:hAnsi="Times New Roman" w:cs="Times New Roman"/>
          <w:sz w:val="24"/>
          <w:szCs w:val="24"/>
        </w:rPr>
        <w:t xml:space="preserve">with the integration of </w:t>
      </w:r>
      <w:r w:rsidR="00935F13" w:rsidRPr="00761051">
        <w:rPr>
          <w:rFonts w:ascii="Times New Roman" w:hAnsi="Times New Roman" w:cs="Times New Roman"/>
          <w:sz w:val="24"/>
          <w:szCs w:val="24"/>
        </w:rPr>
        <w:t>intra- and inter- categorical information</w:t>
      </w:r>
      <w:r w:rsidR="00B90AB0" w:rsidRPr="00761051">
        <w:rPr>
          <w:rFonts w:ascii="Times New Roman" w:hAnsi="Times New Roman" w:cs="Times New Roman" w:hint="eastAsia"/>
          <w:sz w:val="24"/>
          <w:szCs w:val="24"/>
        </w:rPr>
        <w:t>, the number of unreliable</w:t>
      </w:r>
      <w:r w:rsidR="004C571D" w:rsidRPr="00761051">
        <w:rPr>
          <w:rFonts w:ascii="Times New Roman" w:hAnsi="Times New Roman" w:cs="Times New Roman" w:hint="eastAsia"/>
          <w:sz w:val="24"/>
          <w:szCs w:val="24"/>
        </w:rPr>
        <w:t xml:space="preserve"> predictors which are correlated with </w:t>
      </w:r>
      <w:r w:rsidR="00B90AB0" w:rsidRPr="00761051">
        <w:rPr>
          <w:rFonts w:ascii="Times New Roman" w:hAnsi="Times New Roman" w:cs="Times New Roman" w:hint="eastAsia"/>
          <w:sz w:val="24"/>
          <w:szCs w:val="24"/>
        </w:rPr>
        <w:t>valuable</w:t>
      </w:r>
      <w:r w:rsidR="00CC4B02" w:rsidRPr="00761051">
        <w:rPr>
          <w:rFonts w:ascii="Times New Roman" w:hAnsi="Times New Roman" w:cs="Times New Roman"/>
          <w:sz w:val="24"/>
          <w:szCs w:val="24"/>
        </w:rPr>
        <w:t xml:space="preserve"> </w:t>
      </w:r>
      <w:r w:rsidR="004C571D" w:rsidRPr="00761051">
        <w:rPr>
          <w:rFonts w:ascii="Times New Roman" w:hAnsi="Times New Roman" w:cs="Times New Roman" w:hint="eastAsia"/>
          <w:sz w:val="24"/>
          <w:szCs w:val="24"/>
        </w:rPr>
        <w:t>one</w:t>
      </w:r>
      <w:r w:rsidR="00B90AB0" w:rsidRPr="00761051">
        <w:rPr>
          <w:rFonts w:ascii="Times New Roman" w:hAnsi="Times New Roman" w:cs="Times New Roman" w:hint="eastAsia"/>
          <w:sz w:val="24"/>
          <w:szCs w:val="24"/>
        </w:rPr>
        <w:t>s</w:t>
      </w:r>
      <w:r w:rsidR="004C571D" w:rsidRPr="00761051">
        <w:rPr>
          <w:rFonts w:ascii="Times New Roman" w:hAnsi="Times New Roman" w:cs="Times New Roman" w:hint="eastAsia"/>
          <w:sz w:val="24"/>
          <w:szCs w:val="24"/>
        </w:rPr>
        <w:t xml:space="preserve"> also increases </w:t>
      </w:r>
      <w:r w:rsidR="004C571D" w:rsidRPr="00761051">
        <w:rPr>
          <w:rFonts w:ascii="Times New Roman" w:hAnsi="Times New Roman" w:cs="Times New Roman"/>
          <w:sz w:val="24"/>
          <w:szCs w:val="24"/>
        </w:rPr>
        <w:t>rapidly</w:t>
      </w:r>
      <w:r w:rsidR="004C571D" w:rsidRPr="00761051">
        <w:rPr>
          <w:rFonts w:ascii="Times New Roman" w:hAnsi="Times New Roman" w:cs="Times New Roman" w:hint="eastAsia"/>
          <w:sz w:val="24"/>
          <w:szCs w:val="24"/>
        </w:rPr>
        <w:t xml:space="preserve">. </w:t>
      </w:r>
      <w:r w:rsidR="004C571D" w:rsidRPr="00761051">
        <w:rPr>
          <w:rFonts w:ascii="Times New Roman" w:hAnsi="Times New Roman" w:cs="Times New Roman"/>
          <w:sz w:val="24"/>
          <w:szCs w:val="24"/>
        </w:rPr>
        <w:t>T</w:t>
      </w:r>
      <w:r w:rsidR="004C571D" w:rsidRPr="00761051">
        <w:rPr>
          <w:rFonts w:ascii="Times New Roman" w:hAnsi="Times New Roman" w:cs="Times New Roman" w:hint="eastAsia"/>
          <w:sz w:val="24"/>
          <w:szCs w:val="24"/>
        </w:rPr>
        <w:t>his</w:t>
      </w:r>
      <w:r w:rsidR="00D631FE" w:rsidRPr="00761051">
        <w:rPr>
          <w:rFonts w:ascii="Times New Roman" w:hAnsi="Times New Roman" w:cs="Times New Roman"/>
          <w:sz w:val="24"/>
          <w:szCs w:val="24"/>
        </w:rPr>
        <w:t xml:space="preserve"> makes </w:t>
      </w:r>
      <w:r w:rsidR="006D5E96" w:rsidRPr="00761051">
        <w:rPr>
          <w:rFonts w:ascii="Times New Roman" w:hAnsi="Times New Roman" w:cs="Times New Roman"/>
          <w:sz w:val="24"/>
          <w:szCs w:val="24"/>
        </w:rPr>
        <w:t xml:space="preserve">the model difficult </w:t>
      </w:r>
      <w:r w:rsidR="00014BCC" w:rsidRPr="00761051">
        <w:rPr>
          <w:rFonts w:ascii="Times New Roman" w:hAnsi="Times New Roman" w:cs="Times New Roman"/>
          <w:sz w:val="24"/>
          <w:szCs w:val="24"/>
        </w:rPr>
        <w:t>or even impossible to estimate. It</w:t>
      </w:r>
      <w:r w:rsidR="006D5E96" w:rsidRPr="00761051">
        <w:rPr>
          <w:rFonts w:ascii="Times New Roman" w:hAnsi="Times New Roman" w:cs="Times New Roman"/>
          <w:sz w:val="24"/>
          <w:szCs w:val="24"/>
        </w:rPr>
        <w:t xml:space="preserve"> is</w:t>
      </w:r>
      <w:r w:rsidR="006D5E96" w:rsidRPr="00761051">
        <w:rPr>
          <w:rFonts w:ascii="Times New Roman" w:hAnsi="Times New Roman" w:cs="Times New Roman" w:hint="eastAsia"/>
          <w:sz w:val="24"/>
          <w:szCs w:val="24"/>
        </w:rPr>
        <w:t xml:space="preserve"> </w:t>
      </w:r>
      <w:r w:rsidR="00014BCC" w:rsidRPr="00761051">
        <w:rPr>
          <w:rFonts w:ascii="Times New Roman" w:hAnsi="Times New Roman" w:cs="Times New Roman"/>
          <w:sz w:val="24"/>
          <w:szCs w:val="24"/>
        </w:rPr>
        <w:t xml:space="preserve">also </w:t>
      </w:r>
      <w:r w:rsidR="004C571D" w:rsidRPr="00761051">
        <w:rPr>
          <w:rFonts w:ascii="Times New Roman" w:hAnsi="Times New Roman" w:cs="Times New Roman" w:hint="eastAsia"/>
          <w:sz w:val="24"/>
          <w:szCs w:val="24"/>
        </w:rPr>
        <w:t>difficul</w:t>
      </w:r>
      <w:r w:rsidR="00D631FE" w:rsidRPr="00761051">
        <w:rPr>
          <w:rFonts w:ascii="Times New Roman" w:hAnsi="Times New Roman" w:cs="Times New Roman"/>
          <w:sz w:val="24"/>
          <w:szCs w:val="24"/>
        </w:rPr>
        <w:t>t to</w:t>
      </w:r>
      <w:r w:rsidR="004C571D" w:rsidRPr="00761051">
        <w:rPr>
          <w:rFonts w:ascii="Times New Roman" w:hAnsi="Times New Roman" w:cs="Times New Roman" w:hint="eastAsia"/>
          <w:sz w:val="24"/>
          <w:szCs w:val="24"/>
        </w:rPr>
        <w:t xml:space="preserve"> select the </w:t>
      </w:r>
      <w:r w:rsidR="00D631FE" w:rsidRPr="00761051">
        <w:rPr>
          <w:rFonts w:ascii="Times New Roman" w:hAnsi="Times New Roman" w:cs="Times New Roman"/>
          <w:sz w:val="24"/>
          <w:szCs w:val="24"/>
        </w:rPr>
        <w:t>‘</w:t>
      </w:r>
      <w:r w:rsidR="004C571D" w:rsidRPr="00761051">
        <w:rPr>
          <w:rFonts w:ascii="Times New Roman" w:hAnsi="Times New Roman" w:cs="Times New Roman" w:hint="eastAsia"/>
          <w:sz w:val="24"/>
          <w:szCs w:val="24"/>
        </w:rPr>
        <w:t>correct</w:t>
      </w:r>
      <w:r w:rsidR="00D631FE" w:rsidRPr="00761051">
        <w:rPr>
          <w:rFonts w:ascii="Times New Roman" w:hAnsi="Times New Roman" w:cs="Times New Roman"/>
          <w:sz w:val="24"/>
          <w:szCs w:val="24"/>
        </w:rPr>
        <w:t>’ best specified</w:t>
      </w:r>
      <w:r w:rsidR="004C571D" w:rsidRPr="00761051">
        <w:rPr>
          <w:rFonts w:ascii="Times New Roman" w:hAnsi="Times New Roman" w:cs="Times New Roman" w:hint="eastAsia"/>
          <w:sz w:val="24"/>
          <w:szCs w:val="24"/>
        </w:rPr>
        <w:t xml:space="preserve"> model </w:t>
      </w:r>
      <w:r w:rsidR="006D5E96" w:rsidRPr="00761051">
        <w:rPr>
          <w:rFonts w:ascii="Times New Roman" w:hAnsi="Times New Roman" w:cs="Times New Roman"/>
          <w:sz w:val="24"/>
          <w:szCs w:val="24"/>
        </w:rPr>
        <w:t>because</w:t>
      </w:r>
      <w:r w:rsidR="006D5E96" w:rsidRPr="00761051">
        <w:rPr>
          <w:rFonts w:ascii="Times New Roman" w:hAnsi="Times New Roman" w:cs="Times New Roman" w:hint="eastAsia"/>
          <w:sz w:val="24"/>
          <w:szCs w:val="24"/>
        </w:rPr>
        <w:t xml:space="preserve"> </w:t>
      </w:r>
      <w:r w:rsidR="004C571D" w:rsidRPr="00761051">
        <w:rPr>
          <w:rFonts w:ascii="Times New Roman" w:hAnsi="Times New Roman" w:cs="Times New Roman" w:hint="eastAsia"/>
          <w:sz w:val="24"/>
          <w:szCs w:val="24"/>
        </w:rPr>
        <w:t xml:space="preserve">the </w:t>
      </w:r>
      <w:r w:rsidR="00CC4B02" w:rsidRPr="00761051">
        <w:rPr>
          <w:rFonts w:ascii="Times New Roman" w:hAnsi="Times New Roman" w:cs="Times New Roman"/>
          <w:sz w:val="24"/>
          <w:szCs w:val="24"/>
        </w:rPr>
        <w:t>correspond</w:t>
      </w:r>
      <w:r w:rsidR="006A7188" w:rsidRPr="00761051">
        <w:rPr>
          <w:rFonts w:ascii="Times New Roman" w:hAnsi="Times New Roman" w:cs="Times New Roman"/>
          <w:sz w:val="24"/>
          <w:szCs w:val="24"/>
        </w:rPr>
        <w:t>ing</w:t>
      </w:r>
      <w:r w:rsidR="00CC4B02" w:rsidRPr="00761051">
        <w:rPr>
          <w:rFonts w:ascii="Times New Roman" w:hAnsi="Times New Roman" w:cs="Times New Roman"/>
          <w:sz w:val="24"/>
          <w:szCs w:val="24"/>
        </w:rPr>
        <w:t xml:space="preserve"> </w:t>
      </w:r>
      <w:r w:rsidR="004C571D" w:rsidRPr="00761051">
        <w:rPr>
          <w:rFonts w:ascii="Times New Roman" w:hAnsi="Times New Roman" w:cs="Times New Roman" w:hint="eastAsia"/>
          <w:sz w:val="24"/>
          <w:szCs w:val="24"/>
        </w:rPr>
        <w:t>candidate</w:t>
      </w:r>
      <w:r w:rsidR="00CC4B02" w:rsidRPr="00761051">
        <w:rPr>
          <w:rFonts w:ascii="Times New Roman" w:hAnsi="Times New Roman" w:cs="Times New Roman"/>
          <w:sz w:val="24"/>
          <w:szCs w:val="24"/>
        </w:rPr>
        <w:t xml:space="preserve"> models</w:t>
      </w:r>
      <w:r w:rsidR="004C571D" w:rsidRPr="00761051">
        <w:rPr>
          <w:rFonts w:ascii="Times New Roman" w:hAnsi="Times New Roman" w:cs="Times New Roman" w:hint="eastAsia"/>
          <w:sz w:val="24"/>
          <w:szCs w:val="24"/>
        </w:rPr>
        <w:t xml:space="preserve"> are many. </w:t>
      </w:r>
      <w:r w:rsidRPr="00761051">
        <w:rPr>
          <w:rFonts w:ascii="Times New Roman" w:hAnsi="Times New Roman" w:cs="Times New Roman"/>
          <w:sz w:val="24"/>
          <w:szCs w:val="24"/>
        </w:rPr>
        <w:t>Various methods have been proposed for</w:t>
      </w:r>
      <w:r w:rsidR="006C37C7" w:rsidRPr="00761051">
        <w:rPr>
          <w:rFonts w:ascii="Times New Roman" w:hAnsi="Times New Roman" w:cs="Times New Roman"/>
          <w:sz w:val="24"/>
          <w:szCs w:val="24"/>
        </w:rPr>
        <w:t xml:space="preserve"> selecting</w:t>
      </w:r>
      <w:r w:rsidRPr="00761051">
        <w:rPr>
          <w:rFonts w:ascii="Times New Roman" w:hAnsi="Times New Roman" w:cs="Times New Roman"/>
          <w:sz w:val="24"/>
          <w:szCs w:val="24"/>
        </w:rPr>
        <w:t xml:space="preserve"> important variables from within the space. A key contribution of this paper</w:t>
      </w:r>
      <w:r w:rsidR="006C37C7" w:rsidRPr="00761051">
        <w:rPr>
          <w:rFonts w:ascii="Times New Roman" w:hAnsi="Times New Roman" w:cs="Times New Roman"/>
          <w:sz w:val="24"/>
          <w:szCs w:val="24"/>
        </w:rPr>
        <w:t xml:space="preserve"> is</w:t>
      </w:r>
      <w:r w:rsidRPr="00761051">
        <w:rPr>
          <w:rFonts w:ascii="Times New Roman" w:hAnsi="Times New Roman" w:cs="Times New Roman"/>
          <w:sz w:val="24"/>
          <w:szCs w:val="24"/>
        </w:rPr>
        <w:t xml:space="preserve"> to propose a</w:t>
      </w:r>
      <w:r w:rsidR="00B73199" w:rsidRPr="00761051">
        <w:rPr>
          <w:rFonts w:ascii="Times New Roman" w:hAnsi="Times New Roman" w:cs="Times New Roman"/>
          <w:sz w:val="24"/>
          <w:szCs w:val="24"/>
        </w:rPr>
        <w:t xml:space="preserve"> novel sequential</w:t>
      </w:r>
      <w:r w:rsidR="006C37C7" w:rsidRPr="00761051">
        <w:rPr>
          <w:rFonts w:ascii="Times New Roman" w:hAnsi="Times New Roman" w:cs="Times New Roman"/>
          <w:sz w:val="24"/>
          <w:szCs w:val="24"/>
        </w:rPr>
        <w:t xml:space="preserve"> selection</w:t>
      </w:r>
      <w:r w:rsidRPr="00761051">
        <w:rPr>
          <w:rFonts w:ascii="Times New Roman" w:hAnsi="Times New Roman" w:cs="Times New Roman"/>
          <w:sz w:val="24"/>
          <w:szCs w:val="24"/>
        </w:rPr>
        <w:t xml:space="preserve"> method building on </w:t>
      </w:r>
      <w:r w:rsidR="00594593" w:rsidRPr="00761051">
        <w:rPr>
          <w:rFonts w:ascii="Times New Roman" w:hAnsi="Times New Roman" w:cs="Times New Roman"/>
          <w:sz w:val="24"/>
          <w:szCs w:val="24"/>
        </w:rPr>
        <w:t>a</w:t>
      </w:r>
      <w:r w:rsidR="00CC4B02" w:rsidRPr="00761051">
        <w:rPr>
          <w:rFonts w:ascii="Times New Roman" w:hAnsi="Times New Roman" w:cs="Times New Roman"/>
          <w:sz w:val="24"/>
          <w:szCs w:val="24"/>
        </w:rPr>
        <w:t>n</w:t>
      </w:r>
      <w:r w:rsidR="00594593" w:rsidRPr="00761051">
        <w:rPr>
          <w:rFonts w:ascii="Times New Roman" w:hAnsi="Times New Roman" w:cs="Times New Roman"/>
          <w:sz w:val="24"/>
          <w:szCs w:val="24"/>
        </w:rPr>
        <w:t xml:space="preserve"> </w:t>
      </w:r>
      <w:r w:rsidR="00983813" w:rsidRPr="00761051">
        <w:rPr>
          <w:rFonts w:ascii="Times New Roman" w:hAnsi="Times New Roman" w:cs="Times New Roman"/>
          <w:sz w:val="24"/>
          <w:szCs w:val="24"/>
        </w:rPr>
        <w:t>approach,</w:t>
      </w:r>
      <w:r w:rsidR="00594593" w:rsidRPr="00761051">
        <w:rPr>
          <w:rFonts w:ascii="Times New Roman" w:hAnsi="Times New Roman" w:cs="Times New Roman"/>
          <w:sz w:val="24"/>
          <w:szCs w:val="24"/>
        </w:rPr>
        <w:t xml:space="preserve"> LASSO, well-known in statistics but rarely if ever used in marketing where the underperforming stepwise sele</w:t>
      </w:r>
      <w:r w:rsidR="006C37C7" w:rsidRPr="00761051">
        <w:rPr>
          <w:rFonts w:ascii="Times New Roman" w:hAnsi="Times New Roman" w:cs="Times New Roman"/>
          <w:sz w:val="24"/>
          <w:szCs w:val="24"/>
        </w:rPr>
        <w:t>ction method is most often applied</w:t>
      </w:r>
      <w:r w:rsidR="00594593" w:rsidRPr="00761051">
        <w:rPr>
          <w:rFonts w:ascii="Times New Roman" w:hAnsi="Times New Roman" w:cs="Times New Roman"/>
          <w:sz w:val="24"/>
          <w:szCs w:val="24"/>
        </w:rPr>
        <w:t xml:space="preserve">. </w:t>
      </w:r>
      <w:r w:rsidR="00983813" w:rsidRPr="00761051">
        <w:rPr>
          <w:rFonts w:ascii="Times New Roman" w:hAnsi="Times New Roman" w:cs="Times New Roman"/>
          <w:sz w:val="24"/>
          <w:szCs w:val="24"/>
        </w:rPr>
        <w:t>This new method</w:t>
      </w:r>
      <w:r w:rsidR="00594593" w:rsidRPr="00761051">
        <w:rPr>
          <w:rFonts w:ascii="Times New Roman" w:hAnsi="Times New Roman" w:cs="Times New Roman"/>
          <w:sz w:val="24"/>
          <w:szCs w:val="24"/>
        </w:rPr>
        <w:t xml:space="preserve"> meets one of</w:t>
      </w:r>
      <w:r w:rsidR="00983813" w:rsidRPr="00761051">
        <w:rPr>
          <w:rFonts w:ascii="Times New Roman" w:hAnsi="Times New Roman" w:cs="Times New Roman"/>
          <w:sz w:val="24"/>
          <w:szCs w:val="24"/>
        </w:rPr>
        <w:t xml:space="preserve"> the key requirements</w:t>
      </w:r>
      <w:r w:rsidR="006C37C7" w:rsidRPr="00761051">
        <w:rPr>
          <w:rFonts w:ascii="Times New Roman" w:hAnsi="Times New Roman" w:cs="Times New Roman"/>
          <w:sz w:val="24"/>
          <w:szCs w:val="24"/>
        </w:rPr>
        <w:t xml:space="preserve"> when analyzing ‘big data’</w:t>
      </w:r>
      <w:r w:rsidR="00983813" w:rsidRPr="00761051">
        <w:rPr>
          <w:rFonts w:ascii="Times New Roman" w:hAnsi="Times New Roman" w:cs="Times New Roman"/>
          <w:sz w:val="24"/>
          <w:szCs w:val="24"/>
        </w:rPr>
        <w:t xml:space="preserve"> of being fully automatic. It is therefore suitable for application in </w:t>
      </w:r>
      <w:r w:rsidR="00CF0C77" w:rsidRPr="00761051">
        <w:rPr>
          <w:rFonts w:ascii="Times New Roman" w:hAnsi="Times New Roman" w:cs="Times New Roman"/>
          <w:sz w:val="24"/>
          <w:szCs w:val="24"/>
        </w:rPr>
        <w:t>the important marketing problem of</w:t>
      </w:r>
      <w:r w:rsidR="00983813" w:rsidRPr="00761051">
        <w:rPr>
          <w:rFonts w:ascii="Times New Roman" w:hAnsi="Times New Roman" w:cs="Times New Roman"/>
          <w:sz w:val="24"/>
          <w:szCs w:val="24"/>
        </w:rPr>
        <w:t xml:space="preserve"> </w:t>
      </w:r>
      <w:r w:rsidR="00895A23" w:rsidRPr="00761051">
        <w:rPr>
          <w:rFonts w:ascii="Times New Roman" w:hAnsi="Times New Roman" w:cs="Times New Roman" w:hint="eastAsia"/>
          <w:sz w:val="24"/>
          <w:szCs w:val="24"/>
        </w:rPr>
        <w:t>SK</w:t>
      </w:r>
      <w:r w:rsidR="00983813" w:rsidRPr="00761051">
        <w:rPr>
          <w:rFonts w:ascii="Times New Roman" w:hAnsi="Times New Roman" w:cs="Times New Roman"/>
          <w:sz w:val="24"/>
          <w:szCs w:val="24"/>
        </w:rPr>
        <w:t>U/ store</w:t>
      </w:r>
      <w:r w:rsidR="00895A23" w:rsidRPr="00761051">
        <w:rPr>
          <w:rFonts w:ascii="Times New Roman" w:hAnsi="Times New Roman" w:cs="Times New Roman" w:hint="eastAsia"/>
          <w:sz w:val="24"/>
          <w:szCs w:val="24"/>
        </w:rPr>
        <w:t xml:space="preserve"> </w:t>
      </w:r>
      <w:r w:rsidR="00D631FE" w:rsidRPr="00761051">
        <w:rPr>
          <w:rFonts w:ascii="Times New Roman" w:hAnsi="Times New Roman" w:cs="Times New Roman"/>
          <w:sz w:val="24"/>
          <w:szCs w:val="24"/>
        </w:rPr>
        <w:t xml:space="preserve">level </w:t>
      </w:r>
      <w:r w:rsidR="00895A23" w:rsidRPr="00761051">
        <w:rPr>
          <w:rFonts w:ascii="Times New Roman" w:hAnsi="Times New Roman" w:cs="Times New Roman" w:hint="eastAsia"/>
          <w:sz w:val="24"/>
          <w:szCs w:val="24"/>
        </w:rPr>
        <w:t xml:space="preserve">sales </w:t>
      </w:r>
      <w:r w:rsidR="00502A4A" w:rsidRPr="00761051">
        <w:rPr>
          <w:rFonts w:ascii="Times New Roman" w:hAnsi="Times New Roman" w:cs="Times New Roman" w:hint="eastAsia"/>
          <w:sz w:val="24"/>
          <w:szCs w:val="24"/>
        </w:rPr>
        <w:t>forecasting</w:t>
      </w:r>
      <w:r w:rsidR="00CF0C77" w:rsidRPr="00761051">
        <w:rPr>
          <w:rFonts w:ascii="Times New Roman" w:hAnsi="Times New Roman" w:cs="Times New Roman"/>
          <w:sz w:val="24"/>
          <w:szCs w:val="24"/>
        </w:rPr>
        <w:t xml:space="preserve"> and promotional planning</w:t>
      </w:r>
      <w:r w:rsidR="00983813" w:rsidRPr="00761051">
        <w:rPr>
          <w:rFonts w:ascii="Times New Roman" w:hAnsi="Times New Roman" w:cs="Times New Roman"/>
          <w:sz w:val="24"/>
          <w:szCs w:val="24"/>
        </w:rPr>
        <w:t>,</w:t>
      </w:r>
      <w:r w:rsidR="00502A4A" w:rsidRPr="00761051">
        <w:rPr>
          <w:rFonts w:ascii="Times New Roman" w:hAnsi="Times New Roman" w:cs="Times New Roman" w:hint="eastAsia"/>
          <w:sz w:val="24"/>
          <w:szCs w:val="24"/>
        </w:rPr>
        <w:t xml:space="preserve"> </w:t>
      </w:r>
      <w:r w:rsidR="0030407B" w:rsidRPr="00761051">
        <w:rPr>
          <w:rFonts w:ascii="Times New Roman" w:hAnsi="Times New Roman" w:cs="Times New Roman" w:hint="eastAsia"/>
          <w:sz w:val="24"/>
          <w:szCs w:val="24"/>
        </w:rPr>
        <w:t xml:space="preserve">when considering intra- and inter-category promotional </w:t>
      </w:r>
      <w:r w:rsidR="0030407B" w:rsidRPr="00761051">
        <w:rPr>
          <w:rFonts w:ascii="Times New Roman" w:hAnsi="Times New Roman" w:cs="Times New Roman"/>
          <w:sz w:val="24"/>
          <w:szCs w:val="24"/>
        </w:rPr>
        <w:t>information</w:t>
      </w:r>
      <w:r w:rsidR="0030407B" w:rsidRPr="00761051">
        <w:rPr>
          <w:rFonts w:ascii="Times New Roman" w:hAnsi="Times New Roman" w:cs="Times New Roman" w:hint="eastAsia"/>
          <w:sz w:val="24"/>
          <w:szCs w:val="24"/>
        </w:rPr>
        <w:t xml:space="preserve"> </w:t>
      </w:r>
      <w:r w:rsidR="00983813" w:rsidRPr="00761051">
        <w:rPr>
          <w:rFonts w:ascii="Times New Roman" w:hAnsi="Times New Roman" w:cs="Times New Roman"/>
          <w:sz w:val="24"/>
          <w:szCs w:val="24"/>
        </w:rPr>
        <w:t xml:space="preserve">leads to high-dimensionality, </w:t>
      </w:r>
      <w:r w:rsidR="00895A23" w:rsidRPr="00761051">
        <w:rPr>
          <w:rFonts w:ascii="Times New Roman" w:hAnsi="Times New Roman" w:cs="Times New Roman" w:hint="eastAsia"/>
          <w:sz w:val="24"/>
          <w:szCs w:val="24"/>
        </w:rPr>
        <w:t>wh</w:t>
      </w:r>
      <w:r w:rsidR="00F970D3" w:rsidRPr="00761051">
        <w:rPr>
          <w:rFonts w:ascii="Times New Roman" w:hAnsi="Times New Roman" w:cs="Times New Roman" w:hint="eastAsia"/>
          <w:sz w:val="24"/>
          <w:szCs w:val="24"/>
        </w:rPr>
        <w:t>ich</w:t>
      </w:r>
      <w:r w:rsidR="00B90AB0" w:rsidRPr="00761051">
        <w:rPr>
          <w:rFonts w:ascii="Times New Roman" w:hAnsi="Times New Roman" w:cs="Times New Roman" w:hint="eastAsia"/>
          <w:sz w:val="24"/>
          <w:szCs w:val="24"/>
        </w:rPr>
        <w:t xml:space="preserve"> is</w:t>
      </w:r>
      <w:r w:rsidR="00895A23" w:rsidRPr="00761051">
        <w:rPr>
          <w:rFonts w:ascii="Times New Roman" w:hAnsi="Times New Roman" w:cs="Times New Roman" w:hint="eastAsia"/>
          <w:sz w:val="24"/>
          <w:szCs w:val="24"/>
        </w:rPr>
        <w:t xml:space="preserve"> this paper</w:t>
      </w:r>
      <w:r w:rsidR="00B90AB0" w:rsidRPr="00761051">
        <w:rPr>
          <w:rFonts w:ascii="Times New Roman" w:hAnsi="Times New Roman" w:cs="Times New Roman"/>
          <w:sz w:val="24"/>
          <w:szCs w:val="24"/>
        </w:rPr>
        <w:t>’</w:t>
      </w:r>
      <w:r w:rsidR="00B90AB0" w:rsidRPr="00761051">
        <w:rPr>
          <w:rFonts w:ascii="Times New Roman" w:hAnsi="Times New Roman" w:cs="Times New Roman" w:hint="eastAsia"/>
          <w:sz w:val="24"/>
          <w:szCs w:val="24"/>
        </w:rPr>
        <w:t>s</w:t>
      </w:r>
      <w:r w:rsidR="00895A23" w:rsidRPr="00761051">
        <w:rPr>
          <w:rFonts w:ascii="Times New Roman" w:hAnsi="Times New Roman" w:cs="Times New Roman" w:hint="eastAsia"/>
          <w:sz w:val="24"/>
          <w:szCs w:val="24"/>
        </w:rPr>
        <w:t xml:space="preserve"> concern.</w:t>
      </w:r>
      <w:r w:rsidR="00BC1366" w:rsidRPr="00761051">
        <w:rPr>
          <w:rFonts w:ascii="Times New Roman" w:hAnsi="Times New Roman" w:cs="Times New Roman" w:hint="eastAsia"/>
          <w:sz w:val="24"/>
          <w:szCs w:val="24"/>
        </w:rPr>
        <w:t xml:space="preserve"> </w:t>
      </w:r>
      <w:r w:rsidR="00CC4B02" w:rsidRPr="00761051">
        <w:rPr>
          <w:rFonts w:ascii="Times New Roman" w:hAnsi="Times New Roman" w:cs="Times New Roman"/>
          <w:sz w:val="24"/>
          <w:szCs w:val="24"/>
        </w:rPr>
        <w:t>The second substantive</w:t>
      </w:r>
      <w:r w:rsidR="00A44F1D" w:rsidRPr="00761051">
        <w:rPr>
          <w:rFonts w:ascii="Times New Roman" w:hAnsi="Times New Roman" w:cs="Times New Roman"/>
          <w:sz w:val="24"/>
          <w:szCs w:val="24"/>
        </w:rPr>
        <w:t xml:space="preserve"> contribution of this paper is that it</w:t>
      </w:r>
      <w:r w:rsidR="00326AFE" w:rsidRPr="00761051">
        <w:rPr>
          <w:rFonts w:ascii="Times New Roman" w:hAnsi="Times New Roman" w:cs="Times New Roman"/>
          <w:sz w:val="24"/>
          <w:szCs w:val="24"/>
        </w:rPr>
        <w:t xml:space="preserve"> develops</w:t>
      </w:r>
      <w:r w:rsidR="00A44F1D" w:rsidRPr="00761051">
        <w:rPr>
          <w:rFonts w:ascii="Times New Roman" w:hAnsi="Times New Roman" w:cs="Times New Roman"/>
          <w:sz w:val="24"/>
          <w:szCs w:val="24"/>
        </w:rPr>
        <w:t xml:space="preserve"> guidelines to practitioners on whether and how they can improve sales forecasting accuracy at SKU level by integrating intra- and inter-category promotional information when they are building a forecasting system for grocery retailers.</w:t>
      </w:r>
    </w:p>
    <w:p w14:paraId="382E1104" w14:textId="77777777" w:rsidR="00651144" w:rsidRPr="00761051" w:rsidRDefault="00651144" w:rsidP="00651144">
      <w:pPr>
        <w:spacing w:line="360" w:lineRule="auto"/>
        <w:ind w:firstLine="420"/>
        <w:jc w:val="left"/>
        <w:rPr>
          <w:rFonts w:ascii="Times New Roman" w:hAnsi="Times New Roman" w:cs="Times New Roman"/>
          <w:sz w:val="24"/>
          <w:szCs w:val="24"/>
        </w:rPr>
      </w:pPr>
    </w:p>
    <w:p w14:paraId="5A4F8D69" w14:textId="6B0D0D22" w:rsidR="00CF0C77" w:rsidRPr="00761051" w:rsidRDefault="00651144" w:rsidP="00651144">
      <w:pPr>
        <w:spacing w:line="360" w:lineRule="auto"/>
        <w:jc w:val="left"/>
        <w:rPr>
          <w:rFonts w:ascii="Times New Roman" w:hAnsi="Times New Roman" w:cs="Times New Roman"/>
          <w:sz w:val="24"/>
          <w:szCs w:val="24"/>
        </w:rPr>
      </w:pPr>
      <w:r w:rsidRPr="00761051">
        <w:rPr>
          <w:rFonts w:ascii="Times New Roman" w:hAnsi="Times New Roman" w:cs="Times New Roman"/>
          <w:sz w:val="24"/>
          <w:szCs w:val="24"/>
        </w:rPr>
        <w:tab/>
      </w:r>
      <w:r w:rsidRPr="00761051">
        <w:rPr>
          <w:rFonts w:ascii="Times New Roman" w:hAnsi="Times New Roman" w:cs="Times New Roman" w:hint="eastAsia"/>
          <w:sz w:val="24"/>
          <w:szCs w:val="24"/>
        </w:rPr>
        <w:t>Specifically,</w:t>
      </w:r>
      <w:r w:rsidR="00326AFE" w:rsidRPr="00761051">
        <w:rPr>
          <w:rFonts w:ascii="Times New Roman" w:hAnsi="Times New Roman" w:cs="Times New Roman"/>
          <w:sz w:val="24"/>
          <w:szCs w:val="24"/>
        </w:rPr>
        <w:t xml:space="preserve"> </w:t>
      </w:r>
      <w:r w:rsidRPr="00761051">
        <w:rPr>
          <w:rFonts w:ascii="Times New Roman" w:hAnsi="Times New Roman" w:cs="Times New Roman" w:hint="eastAsia"/>
          <w:sz w:val="24"/>
          <w:szCs w:val="24"/>
        </w:rPr>
        <w:t>o</w:t>
      </w:r>
      <w:r w:rsidR="00CF0C77" w:rsidRPr="00761051">
        <w:rPr>
          <w:rFonts w:ascii="Times New Roman" w:hAnsi="Times New Roman" w:cs="Times New Roman" w:hint="eastAsia"/>
          <w:sz w:val="24"/>
          <w:szCs w:val="24"/>
        </w:rPr>
        <w:t>n the methodological side, w</w:t>
      </w:r>
      <w:r w:rsidR="00CF0C77" w:rsidRPr="00761051">
        <w:rPr>
          <w:rFonts w:ascii="Times New Roman" w:hAnsi="Times New Roman" w:cs="Times New Roman"/>
          <w:sz w:val="24"/>
          <w:szCs w:val="24"/>
        </w:rPr>
        <w:t>e propose</w:t>
      </w:r>
      <w:r w:rsidR="00CF0C77" w:rsidRPr="00761051">
        <w:rPr>
          <w:rFonts w:ascii="Times New Roman" w:hAnsi="Times New Roman" w:cs="Times New Roman" w:hint="eastAsia"/>
          <w:sz w:val="24"/>
          <w:szCs w:val="24"/>
        </w:rPr>
        <w:t xml:space="preserve"> a four steps framework</w:t>
      </w:r>
      <w:r w:rsidR="00CF0C77" w:rsidRPr="00761051">
        <w:rPr>
          <w:rFonts w:ascii="Times New Roman" w:hAnsi="Times New Roman" w:cs="Times New Roman"/>
          <w:sz w:val="24"/>
          <w:szCs w:val="24"/>
        </w:rPr>
        <w:t xml:space="preserve"> to </w:t>
      </w:r>
      <w:r w:rsidR="00CF0C77" w:rsidRPr="00761051">
        <w:rPr>
          <w:rFonts w:ascii="Times New Roman" w:hAnsi="Times New Roman" w:cs="Times New Roman" w:hint="eastAsia"/>
          <w:sz w:val="24"/>
          <w:szCs w:val="24"/>
        </w:rPr>
        <w:t>overcome</w:t>
      </w:r>
      <w:r w:rsidR="00CF0C77" w:rsidRPr="00761051">
        <w:rPr>
          <w:rFonts w:ascii="Times New Roman" w:hAnsi="Times New Roman" w:cs="Times New Roman"/>
          <w:sz w:val="24"/>
          <w:szCs w:val="24"/>
        </w:rPr>
        <w:t xml:space="preserve"> the </w:t>
      </w:r>
      <w:r w:rsidR="00CF0C77" w:rsidRPr="00761051">
        <w:rPr>
          <w:rFonts w:ascii="Times New Roman" w:hAnsi="Times New Roman" w:cs="Times New Roman" w:hint="eastAsia"/>
          <w:sz w:val="24"/>
          <w:szCs w:val="24"/>
        </w:rPr>
        <w:t xml:space="preserve">high dimensionality </w:t>
      </w:r>
      <w:r w:rsidR="00CF0C77" w:rsidRPr="00761051">
        <w:rPr>
          <w:rFonts w:ascii="Times New Roman" w:hAnsi="Times New Roman" w:cs="Times New Roman"/>
          <w:sz w:val="24"/>
          <w:szCs w:val="24"/>
        </w:rPr>
        <w:t xml:space="preserve">of the </w:t>
      </w:r>
      <w:r w:rsidR="00326AFE" w:rsidRPr="00761051">
        <w:rPr>
          <w:rFonts w:ascii="Times New Roman" w:hAnsi="Times New Roman" w:cs="Times New Roman"/>
          <w:sz w:val="24"/>
          <w:szCs w:val="24"/>
        </w:rPr>
        <w:t xml:space="preserve">retail </w:t>
      </w:r>
      <w:r w:rsidR="00CF0C77" w:rsidRPr="00761051">
        <w:rPr>
          <w:rFonts w:ascii="Times New Roman" w:hAnsi="Times New Roman" w:cs="Times New Roman"/>
          <w:sz w:val="24"/>
          <w:szCs w:val="24"/>
        </w:rPr>
        <w:t xml:space="preserve">data set that </w:t>
      </w:r>
      <w:r w:rsidR="00CF0C77" w:rsidRPr="00761051">
        <w:rPr>
          <w:rFonts w:ascii="Times New Roman" w:hAnsi="Times New Roman" w:cs="Times New Roman" w:hint="eastAsia"/>
          <w:sz w:val="24"/>
          <w:szCs w:val="24"/>
        </w:rPr>
        <w:t>result</w:t>
      </w:r>
      <w:r w:rsidR="00CF0C77" w:rsidRPr="00761051">
        <w:rPr>
          <w:rFonts w:ascii="Times New Roman" w:hAnsi="Times New Roman" w:cs="Times New Roman"/>
          <w:sz w:val="24"/>
          <w:szCs w:val="24"/>
        </w:rPr>
        <w:t>s from</w:t>
      </w:r>
      <w:r w:rsidR="00CF0C77" w:rsidRPr="00761051">
        <w:rPr>
          <w:rFonts w:ascii="Times New Roman" w:hAnsi="Times New Roman" w:cs="Times New Roman" w:hint="eastAsia"/>
          <w:sz w:val="24"/>
          <w:szCs w:val="24"/>
        </w:rPr>
        <w:t xml:space="preserve"> integrating the intra- and inter-category </w:t>
      </w:r>
      <w:r w:rsidR="00CF0C77" w:rsidRPr="00761051">
        <w:rPr>
          <w:rFonts w:ascii="Times New Roman" w:hAnsi="Times New Roman" w:cs="Times New Roman"/>
          <w:sz w:val="24"/>
          <w:szCs w:val="24"/>
        </w:rPr>
        <w:t>promotional</w:t>
      </w:r>
      <w:r w:rsidR="00CF0C77" w:rsidRPr="00761051">
        <w:rPr>
          <w:rFonts w:ascii="Times New Roman" w:hAnsi="Times New Roman" w:cs="Times New Roman" w:hint="eastAsia"/>
          <w:sz w:val="24"/>
          <w:szCs w:val="24"/>
        </w:rPr>
        <w:t xml:space="preserve"> information</w:t>
      </w:r>
      <w:r w:rsidR="00CF0C77" w:rsidRPr="00761051">
        <w:rPr>
          <w:rFonts w:ascii="Times New Roman" w:hAnsi="Times New Roman" w:cs="Times New Roman"/>
          <w:sz w:val="24"/>
          <w:szCs w:val="24"/>
        </w:rPr>
        <w:t>. O</w:t>
      </w:r>
      <w:r w:rsidR="00CF0C77" w:rsidRPr="00761051">
        <w:rPr>
          <w:rFonts w:ascii="Times New Roman" w:hAnsi="Times New Roman" w:cs="Times New Roman" w:hint="eastAsia"/>
          <w:sz w:val="24"/>
          <w:szCs w:val="24"/>
        </w:rPr>
        <w:t>ur results show</w:t>
      </w:r>
      <w:r w:rsidR="00CF0C77" w:rsidRPr="00761051">
        <w:rPr>
          <w:rFonts w:ascii="Times New Roman" w:hAnsi="Times New Roman" w:cs="Times New Roman"/>
          <w:sz w:val="24"/>
          <w:szCs w:val="24"/>
        </w:rPr>
        <w:t xml:space="preserve"> that the scheme </w:t>
      </w:r>
      <w:r w:rsidR="00CF0C77" w:rsidRPr="00761051">
        <w:rPr>
          <w:rFonts w:ascii="Times New Roman" w:hAnsi="Times New Roman" w:cs="Times New Roman" w:hint="eastAsia"/>
          <w:sz w:val="24"/>
          <w:szCs w:val="24"/>
        </w:rPr>
        <w:t xml:space="preserve">of </w:t>
      </w:r>
      <w:r w:rsidR="00CF0C77" w:rsidRPr="00761051">
        <w:rPr>
          <w:rFonts w:ascii="Times New Roman" w:hAnsi="Times New Roman" w:cs="Times New Roman"/>
          <w:sz w:val="24"/>
          <w:szCs w:val="24"/>
        </w:rPr>
        <w:t xml:space="preserve">how one generates the sequence of regression estimates necessary to make </w:t>
      </w:r>
      <w:r w:rsidR="00CF0C77" w:rsidRPr="00761051">
        <w:rPr>
          <w:rFonts w:ascii="Times New Roman" w:hAnsi="Times New Roman" w:cs="Times New Roman" w:hint="eastAsia"/>
          <w:sz w:val="24"/>
          <w:szCs w:val="24"/>
        </w:rPr>
        <w:t>forecasts</w:t>
      </w:r>
      <w:r w:rsidR="00CF0C77" w:rsidRPr="00761051">
        <w:rPr>
          <w:rFonts w:ascii="Times New Roman" w:hAnsi="Times New Roman" w:cs="Times New Roman"/>
          <w:sz w:val="24"/>
          <w:szCs w:val="24"/>
        </w:rPr>
        <w:t xml:space="preserve"> is very important when integrating </w:t>
      </w:r>
      <w:r w:rsidR="00CF0C77" w:rsidRPr="00761051">
        <w:rPr>
          <w:rFonts w:ascii="Times New Roman" w:hAnsi="Times New Roman" w:cs="Times New Roman" w:hint="eastAsia"/>
          <w:sz w:val="24"/>
          <w:szCs w:val="24"/>
        </w:rPr>
        <w:t xml:space="preserve">extra </w:t>
      </w:r>
      <w:r w:rsidR="00CF0C77" w:rsidRPr="00761051">
        <w:rPr>
          <w:rFonts w:ascii="Times New Roman" w:hAnsi="Times New Roman" w:cs="Times New Roman"/>
          <w:sz w:val="24"/>
          <w:szCs w:val="24"/>
        </w:rPr>
        <w:t>information.</w:t>
      </w:r>
      <w:r w:rsidR="00CF0C77" w:rsidRPr="00761051">
        <w:rPr>
          <w:rFonts w:ascii="Times New Roman" w:hAnsi="Times New Roman" w:cs="Times New Roman" w:hint="eastAsia"/>
          <w:sz w:val="24"/>
          <w:szCs w:val="24"/>
        </w:rPr>
        <w:t xml:space="preserve"> </w:t>
      </w:r>
      <w:r w:rsidR="00326AFE" w:rsidRPr="00761051">
        <w:rPr>
          <w:rFonts w:ascii="Times New Roman" w:hAnsi="Times New Roman" w:cs="Times New Roman"/>
          <w:sz w:val="24"/>
          <w:szCs w:val="24"/>
        </w:rPr>
        <w:t>The</w:t>
      </w:r>
      <w:r w:rsidR="00CF0C77" w:rsidRPr="00761051">
        <w:rPr>
          <w:rFonts w:ascii="Times New Roman" w:hAnsi="Times New Roman" w:cs="Times New Roman" w:hint="eastAsia"/>
          <w:sz w:val="24"/>
          <w:szCs w:val="24"/>
        </w:rPr>
        <w:t xml:space="preserve"> m</w:t>
      </w:r>
      <w:r w:rsidR="00CF0C77" w:rsidRPr="00761051">
        <w:rPr>
          <w:rFonts w:ascii="Times New Roman" w:hAnsi="Times New Roman" w:cs="Times New Roman"/>
          <w:sz w:val="24"/>
          <w:szCs w:val="24"/>
        </w:rPr>
        <w:t>ulti-stage L</w:t>
      </w:r>
      <w:r w:rsidR="00CF0C77" w:rsidRPr="00761051">
        <w:rPr>
          <w:rFonts w:ascii="Times New Roman" w:hAnsi="Times New Roman" w:cs="Times New Roman" w:hint="eastAsia"/>
          <w:sz w:val="24"/>
          <w:szCs w:val="24"/>
        </w:rPr>
        <w:t>ASSO</w:t>
      </w:r>
      <w:r w:rsidR="00CF0C77" w:rsidRPr="00761051">
        <w:rPr>
          <w:rFonts w:ascii="Times New Roman" w:hAnsi="Times New Roman" w:cs="Times New Roman"/>
          <w:sz w:val="24"/>
          <w:szCs w:val="24"/>
        </w:rPr>
        <w:t xml:space="preserve"> strategy is </w:t>
      </w:r>
      <w:r w:rsidR="00CF0C77" w:rsidRPr="00761051">
        <w:rPr>
          <w:rFonts w:ascii="Times New Roman" w:hAnsi="Times New Roman" w:cs="Times New Roman" w:hint="eastAsia"/>
          <w:sz w:val="24"/>
          <w:szCs w:val="24"/>
        </w:rPr>
        <w:t xml:space="preserve">the </w:t>
      </w:r>
      <w:r w:rsidR="00CF0C77" w:rsidRPr="00761051">
        <w:rPr>
          <w:rFonts w:ascii="Times New Roman" w:hAnsi="Times New Roman" w:cs="Times New Roman"/>
          <w:sz w:val="24"/>
          <w:szCs w:val="24"/>
        </w:rPr>
        <w:t>key to improv</w:t>
      </w:r>
      <w:r w:rsidR="00CF0C77" w:rsidRPr="00761051">
        <w:rPr>
          <w:rFonts w:ascii="Times New Roman" w:hAnsi="Times New Roman" w:cs="Times New Roman" w:hint="eastAsia"/>
          <w:sz w:val="24"/>
          <w:szCs w:val="24"/>
        </w:rPr>
        <w:t>ing</w:t>
      </w:r>
      <w:r w:rsidR="00CF0C77" w:rsidRPr="00761051">
        <w:rPr>
          <w:rFonts w:ascii="Times New Roman" w:hAnsi="Times New Roman" w:cs="Times New Roman"/>
          <w:sz w:val="24"/>
          <w:szCs w:val="24"/>
        </w:rPr>
        <w:t xml:space="preserve"> the forecast</w:t>
      </w:r>
      <w:r w:rsidR="00CF0C77" w:rsidRPr="00761051">
        <w:rPr>
          <w:rFonts w:ascii="Times New Roman" w:hAnsi="Times New Roman" w:cs="Times New Roman" w:hint="eastAsia"/>
          <w:sz w:val="24"/>
          <w:szCs w:val="24"/>
        </w:rPr>
        <w:t>s</w:t>
      </w:r>
      <w:r w:rsidR="00CF0C77" w:rsidRPr="00761051">
        <w:rPr>
          <w:rFonts w:ascii="Times New Roman" w:hAnsi="Times New Roman" w:cs="Times New Roman"/>
          <w:sz w:val="24"/>
          <w:szCs w:val="24"/>
        </w:rPr>
        <w:t>. This contributes to avoid</w:t>
      </w:r>
      <w:r w:rsidR="00CF0C77" w:rsidRPr="00761051">
        <w:rPr>
          <w:rFonts w:ascii="Times New Roman" w:hAnsi="Times New Roman" w:cs="Times New Roman" w:hint="eastAsia"/>
          <w:sz w:val="24"/>
          <w:szCs w:val="24"/>
        </w:rPr>
        <w:t>ing</w:t>
      </w:r>
      <w:r w:rsidR="00CF0C77" w:rsidRPr="00761051">
        <w:rPr>
          <w:rFonts w:ascii="Times New Roman" w:hAnsi="Times New Roman" w:cs="Times New Roman"/>
          <w:sz w:val="24"/>
          <w:szCs w:val="24"/>
        </w:rPr>
        <w:t xml:space="preserve"> </w:t>
      </w:r>
      <w:r w:rsidR="00CF0C77" w:rsidRPr="00761051">
        <w:rPr>
          <w:rFonts w:ascii="Times New Roman" w:hAnsi="Times New Roman" w:cs="Times New Roman" w:hint="eastAsia"/>
          <w:sz w:val="24"/>
          <w:szCs w:val="24"/>
        </w:rPr>
        <w:t>t</w:t>
      </w:r>
      <w:r w:rsidR="00CF0C77" w:rsidRPr="00761051">
        <w:rPr>
          <w:rFonts w:ascii="Times New Roman" w:hAnsi="Times New Roman" w:cs="Times New Roman"/>
          <w:sz w:val="24"/>
          <w:szCs w:val="24"/>
        </w:rPr>
        <w:t>he</w:t>
      </w:r>
      <w:r w:rsidR="00CF0C77" w:rsidRPr="00761051">
        <w:rPr>
          <w:rFonts w:ascii="Times New Roman" w:hAnsi="Times New Roman" w:cs="Times New Roman" w:hint="eastAsia"/>
          <w:sz w:val="24"/>
          <w:szCs w:val="24"/>
        </w:rPr>
        <w:t xml:space="preserve"> </w:t>
      </w:r>
      <w:r w:rsidR="00CF0C77" w:rsidRPr="00761051">
        <w:rPr>
          <w:rFonts w:ascii="Times New Roman" w:hAnsi="Times New Roman" w:cs="Times New Roman"/>
          <w:sz w:val="24"/>
          <w:szCs w:val="24"/>
        </w:rPr>
        <w:t>select</w:t>
      </w:r>
      <w:r w:rsidR="00CF0C77" w:rsidRPr="00761051">
        <w:rPr>
          <w:rFonts w:ascii="Times New Roman" w:hAnsi="Times New Roman" w:cs="Times New Roman" w:hint="eastAsia"/>
          <w:sz w:val="24"/>
          <w:szCs w:val="24"/>
        </w:rPr>
        <w:t>i</w:t>
      </w:r>
      <w:r w:rsidR="00CF0C77" w:rsidRPr="00761051">
        <w:rPr>
          <w:rFonts w:ascii="Times New Roman" w:hAnsi="Times New Roman" w:cs="Times New Roman"/>
          <w:sz w:val="24"/>
          <w:szCs w:val="24"/>
        </w:rPr>
        <w:t>on of misleading variable</w:t>
      </w:r>
      <w:r w:rsidR="00CF0C77" w:rsidRPr="00761051">
        <w:rPr>
          <w:rFonts w:ascii="Times New Roman" w:hAnsi="Times New Roman" w:cs="Times New Roman" w:hint="eastAsia"/>
          <w:sz w:val="24"/>
          <w:szCs w:val="24"/>
        </w:rPr>
        <w:t>s</w:t>
      </w:r>
      <w:r w:rsidR="00CF0C77" w:rsidRPr="00761051">
        <w:rPr>
          <w:rFonts w:ascii="Times New Roman" w:hAnsi="Times New Roman" w:cs="Times New Roman"/>
          <w:sz w:val="24"/>
          <w:szCs w:val="24"/>
        </w:rPr>
        <w:t xml:space="preserve"> among correlated variables by separating different sources of information into several layers. </w:t>
      </w:r>
      <w:r w:rsidR="00CF0C77" w:rsidRPr="00761051">
        <w:rPr>
          <w:rFonts w:ascii="Times New Roman" w:hAnsi="Times New Roman" w:cs="Times New Roman" w:hint="eastAsia"/>
          <w:sz w:val="24"/>
          <w:szCs w:val="24"/>
        </w:rPr>
        <w:t>When considering inter</w:t>
      </w:r>
      <w:r w:rsidR="00326AFE" w:rsidRPr="00761051">
        <w:rPr>
          <w:rFonts w:ascii="Times New Roman" w:hAnsi="Times New Roman" w:cs="Times New Roman"/>
          <w:sz w:val="24"/>
          <w:szCs w:val="24"/>
        </w:rPr>
        <w:t>-</w:t>
      </w:r>
      <w:r w:rsidR="00CF0C77" w:rsidRPr="00761051">
        <w:rPr>
          <w:rFonts w:ascii="Times New Roman" w:hAnsi="Times New Roman" w:cs="Times New Roman" w:hint="eastAsia"/>
          <w:sz w:val="24"/>
          <w:szCs w:val="24"/>
        </w:rPr>
        <w:t xml:space="preserve">category information, </w:t>
      </w:r>
      <w:r w:rsidR="00326AFE" w:rsidRPr="00761051">
        <w:rPr>
          <w:rFonts w:ascii="Times New Roman" w:hAnsi="Times New Roman" w:cs="Times New Roman"/>
          <w:sz w:val="24"/>
          <w:szCs w:val="24"/>
        </w:rPr>
        <w:t xml:space="preserve">the first stage in simplifying the problem and lessening the </w:t>
      </w:r>
      <w:r w:rsidR="00326AFE" w:rsidRPr="00761051">
        <w:rPr>
          <w:rFonts w:ascii="Times New Roman" w:hAnsi="Times New Roman" w:cs="Times New Roman" w:hint="eastAsia"/>
          <w:sz w:val="24"/>
          <w:szCs w:val="24"/>
        </w:rPr>
        <w:t>computational burden</w:t>
      </w:r>
      <w:r w:rsidR="00326AFE" w:rsidRPr="00761051">
        <w:rPr>
          <w:rFonts w:ascii="Times New Roman" w:hAnsi="Times New Roman" w:cs="Times New Roman"/>
          <w:sz w:val="24"/>
          <w:szCs w:val="24"/>
        </w:rPr>
        <w:t xml:space="preserve"> is to limit the number of categories to be considered: </w:t>
      </w:r>
      <w:r w:rsidR="00CF0C77" w:rsidRPr="00761051">
        <w:rPr>
          <w:rFonts w:ascii="Times New Roman" w:hAnsi="Times New Roman" w:cs="Times New Roman" w:hint="eastAsia"/>
          <w:sz w:val="24"/>
          <w:szCs w:val="24"/>
        </w:rPr>
        <w:t>LASSO Granger is an effective way to identify the promotional interactions among categories</w:t>
      </w:r>
      <w:r w:rsidR="007D4394" w:rsidRPr="00761051">
        <w:rPr>
          <w:rFonts w:ascii="Times New Roman" w:hAnsi="Times New Roman" w:cs="Times New Roman"/>
          <w:sz w:val="24"/>
          <w:szCs w:val="24"/>
        </w:rPr>
        <w:t xml:space="preserve">. </w:t>
      </w:r>
      <w:r w:rsidR="00935F13" w:rsidRPr="00761051">
        <w:rPr>
          <w:rFonts w:ascii="Times New Roman" w:hAnsi="Times New Roman" w:cs="Times New Roman"/>
          <w:sz w:val="24"/>
          <w:szCs w:val="24"/>
        </w:rPr>
        <w:t>Then, v</w:t>
      </w:r>
      <w:r w:rsidR="007D4394" w:rsidRPr="00761051">
        <w:rPr>
          <w:rFonts w:ascii="Times New Roman" w:hAnsi="Times New Roman" w:cs="Times New Roman"/>
          <w:sz w:val="24"/>
          <w:szCs w:val="24"/>
        </w:rPr>
        <w:t xml:space="preserve">arious </w:t>
      </w:r>
      <w:r w:rsidR="007D4394" w:rsidRPr="00761051">
        <w:rPr>
          <w:rFonts w:ascii="Times New Roman" w:hAnsi="Times New Roman" w:cs="Times New Roman"/>
          <w:sz w:val="24"/>
          <w:szCs w:val="24"/>
        </w:rPr>
        <w:lastRenderedPageBreak/>
        <w:t>simplification schemes have been evaluated but a key element is to break down the process of variables selection into three stages: models that include just the target variables promotional history, those that</w:t>
      </w:r>
      <w:r w:rsidR="00326AFE" w:rsidRPr="00761051">
        <w:rPr>
          <w:rFonts w:ascii="Times New Roman" w:hAnsi="Times New Roman" w:cs="Times New Roman"/>
          <w:sz w:val="24"/>
          <w:szCs w:val="24"/>
        </w:rPr>
        <w:t xml:space="preserve"> also</w:t>
      </w:r>
      <w:r w:rsidR="007D4394" w:rsidRPr="00761051">
        <w:rPr>
          <w:rFonts w:ascii="Times New Roman" w:hAnsi="Times New Roman" w:cs="Times New Roman"/>
          <w:sz w:val="24"/>
          <w:szCs w:val="24"/>
        </w:rPr>
        <w:t xml:space="preserve"> include</w:t>
      </w:r>
      <w:r w:rsidR="00326AFE" w:rsidRPr="00761051">
        <w:rPr>
          <w:rFonts w:ascii="Times New Roman" w:hAnsi="Times New Roman" w:cs="Times New Roman"/>
          <w:sz w:val="24"/>
          <w:szCs w:val="24"/>
        </w:rPr>
        <w:t xml:space="preserve"> the intra-</w:t>
      </w:r>
      <w:r w:rsidR="007D4394" w:rsidRPr="00761051">
        <w:rPr>
          <w:rFonts w:ascii="Times New Roman" w:hAnsi="Times New Roman" w:cs="Times New Roman"/>
          <w:sz w:val="24"/>
          <w:szCs w:val="24"/>
        </w:rPr>
        <w:t>category variables and finally, inter</w:t>
      </w:r>
      <w:r w:rsidR="00326AFE" w:rsidRPr="00761051">
        <w:rPr>
          <w:rFonts w:ascii="Times New Roman" w:hAnsi="Times New Roman" w:cs="Times New Roman"/>
          <w:sz w:val="24"/>
          <w:szCs w:val="24"/>
        </w:rPr>
        <w:t>-</w:t>
      </w:r>
      <w:r w:rsidR="007D4394" w:rsidRPr="00761051">
        <w:rPr>
          <w:rFonts w:ascii="Times New Roman" w:hAnsi="Times New Roman" w:cs="Times New Roman"/>
          <w:sz w:val="24"/>
          <w:szCs w:val="24"/>
        </w:rPr>
        <w:t>category variables</w:t>
      </w:r>
      <w:r w:rsidR="00326AFE" w:rsidRPr="00761051">
        <w:rPr>
          <w:rFonts w:ascii="Times New Roman" w:hAnsi="Times New Roman" w:cs="Times New Roman"/>
          <w:sz w:val="24"/>
          <w:szCs w:val="24"/>
        </w:rPr>
        <w:t xml:space="preserve"> are included</w:t>
      </w:r>
      <w:r w:rsidR="007D4394" w:rsidRPr="00761051">
        <w:rPr>
          <w:rFonts w:ascii="Times New Roman" w:hAnsi="Times New Roman" w:cs="Times New Roman"/>
          <w:sz w:val="24"/>
          <w:szCs w:val="24"/>
        </w:rPr>
        <w:t xml:space="preserve">. In addition to selecting from amongst these variable sets, diffusion indices were also developed (based on principal components) that reduced the dimensionality of these sets. </w:t>
      </w:r>
      <w:r w:rsidR="0059339B" w:rsidRPr="00761051">
        <w:rPr>
          <w:rFonts w:ascii="Times New Roman" w:hAnsi="Times New Roman" w:cs="Times New Roman" w:hint="eastAsia"/>
          <w:sz w:val="24"/>
          <w:szCs w:val="24"/>
        </w:rPr>
        <w:t>Differ</w:t>
      </w:r>
      <w:r w:rsidR="00D963ED" w:rsidRPr="00761051">
        <w:rPr>
          <w:rFonts w:ascii="Times New Roman" w:hAnsi="Times New Roman" w:cs="Times New Roman"/>
          <w:sz w:val="24"/>
          <w:szCs w:val="24"/>
        </w:rPr>
        <w:t xml:space="preserve">ing </w:t>
      </w:r>
      <w:r w:rsidR="0059339B" w:rsidRPr="00761051">
        <w:rPr>
          <w:rFonts w:ascii="Times New Roman" w:hAnsi="Times New Roman" w:cs="Times New Roman" w:hint="eastAsia"/>
          <w:sz w:val="24"/>
          <w:szCs w:val="24"/>
        </w:rPr>
        <w:t xml:space="preserve">from </w:t>
      </w:r>
      <w:r w:rsidR="00A267E5" w:rsidRPr="00761051">
        <w:rPr>
          <w:rFonts w:ascii="Times New Roman" w:hAnsi="Times New Roman" w:cs="Times New Roman"/>
          <w:sz w:val="24"/>
          <w:szCs w:val="24"/>
        </w:rPr>
        <w:t xml:space="preserve">existing </w:t>
      </w:r>
      <w:r w:rsidR="0059339B" w:rsidRPr="00761051">
        <w:rPr>
          <w:rFonts w:ascii="Times New Roman" w:hAnsi="Times New Roman" w:cs="Times New Roman" w:hint="eastAsia"/>
          <w:sz w:val="24"/>
          <w:szCs w:val="24"/>
        </w:rPr>
        <w:t>approach</w:t>
      </w:r>
      <w:r w:rsidR="00D963ED" w:rsidRPr="00761051">
        <w:rPr>
          <w:rFonts w:ascii="Times New Roman" w:hAnsi="Times New Roman" w:cs="Times New Roman"/>
          <w:sz w:val="24"/>
          <w:szCs w:val="24"/>
        </w:rPr>
        <w:t>es</w:t>
      </w:r>
      <w:r w:rsidR="0059339B" w:rsidRPr="00761051">
        <w:rPr>
          <w:rFonts w:ascii="Times New Roman" w:hAnsi="Times New Roman" w:cs="Times New Roman" w:hint="eastAsia"/>
          <w:sz w:val="24"/>
          <w:szCs w:val="24"/>
        </w:rPr>
        <w:t xml:space="preserve"> (e.g. S</w:t>
      </w:r>
      <w:r w:rsidR="00093E09">
        <w:rPr>
          <w:rFonts w:ascii="Times New Roman" w:hAnsi="Times New Roman" w:cs="Times New Roman"/>
          <w:sz w:val="24"/>
          <w:szCs w:val="24"/>
        </w:rPr>
        <w:t>tock</w:t>
      </w:r>
      <w:r w:rsidR="0059339B" w:rsidRPr="00761051">
        <w:rPr>
          <w:rFonts w:ascii="Times New Roman" w:hAnsi="Times New Roman" w:cs="Times New Roman" w:hint="eastAsia"/>
          <w:sz w:val="24"/>
          <w:szCs w:val="24"/>
        </w:rPr>
        <w:t xml:space="preserve"> and </w:t>
      </w:r>
      <w:r w:rsidR="0059339B" w:rsidRPr="00761051">
        <w:rPr>
          <w:rFonts w:ascii="Times New Roman" w:hAnsi="Times New Roman" w:cs="Times New Roman"/>
          <w:sz w:val="24"/>
          <w:szCs w:val="24"/>
        </w:rPr>
        <w:t>Watson</w:t>
      </w:r>
      <w:r w:rsidR="0059339B" w:rsidRPr="00761051">
        <w:rPr>
          <w:rFonts w:ascii="Times New Roman" w:hAnsi="Times New Roman" w:cs="Times New Roman" w:hint="eastAsia"/>
          <w:sz w:val="24"/>
          <w:szCs w:val="24"/>
        </w:rPr>
        <w:t>)</w:t>
      </w:r>
      <w:r w:rsidR="003170A7" w:rsidRPr="00761051">
        <w:rPr>
          <w:rFonts w:ascii="Times New Roman" w:hAnsi="Times New Roman" w:cs="Times New Roman" w:hint="eastAsia"/>
          <w:sz w:val="24"/>
          <w:szCs w:val="24"/>
        </w:rPr>
        <w:t xml:space="preserve">, </w:t>
      </w:r>
      <w:r w:rsidR="0059339B" w:rsidRPr="00761051">
        <w:rPr>
          <w:rFonts w:ascii="Times New Roman" w:hAnsi="Times New Roman" w:cs="Times New Roman"/>
          <w:sz w:val="24"/>
          <w:szCs w:val="24"/>
        </w:rPr>
        <w:t xml:space="preserve">we combine diffusion factor with LASSO selection. We first cluster the massive </w:t>
      </w:r>
      <w:r w:rsidR="00D963ED" w:rsidRPr="00761051">
        <w:rPr>
          <w:rFonts w:ascii="Times New Roman" w:hAnsi="Times New Roman" w:cs="Times New Roman"/>
          <w:sz w:val="24"/>
          <w:szCs w:val="24"/>
        </w:rPr>
        <w:t xml:space="preserve">number of </w:t>
      </w:r>
      <w:r w:rsidR="0059339B" w:rsidRPr="00761051">
        <w:rPr>
          <w:rFonts w:ascii="Times New Roman" w:hAnsi="Times New Roman" w:cs="Times New Roman"/>
          <w:sz w:val="24"/>
          <w:szCs w:val="24"/>
        </w:rPr>
        <w:t>explanatory variables into hundreds of subsets according to their common attributes (i.e. sales lag, price, display and feature), then for each subset, we conduct PCA dynamically and extract principle components as the inputs to the proposed multistage LASSO. This combines the merit of PCA which is effective in dealing with collinearity and LASSO which is good at variable selection in high dimensional space while make up</w:t>
      </w:r>
      <w:r w:rsidR="00D963ED" w:rsidRPr="00761051">
        <w:rPr>
          <w:rFonts w:ascii="Times New Roman" w:hAnsi="Times New Roman" w:cs="Times New Roman"/>
          <w:sz w:val="24"/>
          <w:szCs w:val="24"/>
        </w:rPr>
        <w:t xml:space="preserve"> for</w:t>
      </w:r>
      <w:r w:rsidR="0059339B" w:rsidRPr="00761051">
        <w:rPr>
          <w:rFonts w:ascii="Times New Roman" w:hAnsi="Times New Roman" w:cs="Times New Roman"/>
          <w:sz w:val="24"/>
          <w:szCs w:val="24"/>
        </w:rPr>
        <w:t xml:space="preserve"> their drawbacks.</w:t>
      </w:r>
      <w:r w:rsidR="0059339B" w:rsidRPr="00761051">
        <w:rPr>
          <w:rFonts w:ascii="Times New Roman" w:hAnsi="Times New Roman" w:cs="Times New Roman" w:hint="eastAsia"/>
          <w:sz w:val="24"/>
          <w:szCs w:val="24"/>
        </w:rPr>
        <w:t xml:space="preserve"> </w:t>
      </w:r>
      <w:r w:rsidR="007D4394" w:rsidRPr="00761051">
        <w:rPr>
          <w:rFonts w:ascii="Times New Roman" w:hAnsi="Times New Roman" w:cs="Times New Roman"/>
          <w:sz w:val="24"/>
          <w:szCs w:val="24"/>
        </w:rPr>
        <w:t>Finally, a</w:t>
      </w:r>
      <w:r w:rsidR="00CF0C77" w:rsidRPr="00761051">
        <w:rPr>
          <w:rFonts w:ascii="Times New Roman" w:hAnsi="Times New Roman" w:cs="Times New Roman" w:hint="eastAsia"/>
          <w:sz w:val="24"/>
          <w:szCs w:val="24"/>
        </w:rPr>
        <w:t xml:space="preserve"> r</w:t>
      </w:r>
      <w:r w:rsidR="00CF0C77" w:rsidRPr="00761051">
        <w:rPr>
          <w:rFonts w:ascii="Times New Roman" w:hAnsi="Times New Roman" w:cs="Times New Roman"/>
          <w:sz w:val="24"/>
          <w:szCs w:val="24"/>
        </w:rPr>
        <w:t xml:space="preserve">olling </w:t>
      </w:r>
      <w:r w:rsidR="00CF0C77" w:rsidRPr="00761051">
        <w:rPr>
          <w:rFonts w:ascii="Times New Roman" w:hAnsi="Times New Roman" w:cs="Times New Roman" w:hint="eastAsia"/>
          <w:sz w:val="24"/>
          <w:szCs w:val="24"/>
        </w:rPr>
        <w:t xml:space="preserve">forecasting </w:t>
      </w:r>
      <w:r w:rsidR="00CF0C77" w:rsidRPr="00761051">
        <w:rPr>
          <w:rFonts w:ascii="Times New Roman" w:hAnsi="Times New Roman" w:cs="Times New Roman"/>
          <w:sz w:val="24"/>
          <w:szCs w:val="24"/>
        </w:rPr>
        <w:t xml:space="preserve">scheme </w:t>
      </w:r>
      <w:r w:rsidR="007D4394" w:rsidRPr="00761051">
        <w:rPr>
          <w:rFonts w:ascii="Times New Roman" w:hAnsi="Times New Roman" w:cs="Times New Roman"/>
          <w:sz w:val="24"/>
          <w:szCs w:val="24"/>
        </w:rPr>
        <w:t xml:space="preserve">was shown to </w:t>
      </w:r>
      <w:r w:rsidR="00CF0C77" w:rsidRPr="00761051">
        <w:rPr>
          <w:rFonts w:ascii="Times New Roman" w:hAnsi="Times New Roman" w:cs="Times New Roman"/>
          <w:sz w:val="24"/>
          <w:szCs w:val="24"/>
        </w:rPr>
        <w:t xml:space="preserve">effectively utilize extra information by capturing complex dynamic relationships among products. </w:t>
      </w:r>
      <w:r w:rsidR="00CF0C77" w:rsidRPr="00761051">
        <w:rPr>
          <w:rFonts w:ascii="Times New Roman" w:hAnsi="Times New Roman" w:cs="Times New Roman" w:hint="eastAsia"/>
          <w:sz w:val="24"/>
          <w:szCs w:val="24"/>
        </w:rPr>
        <w:t>T</w:t>
      </w:r>
      <w:r w:rsidR="00CF0C77" w:rsidRPr="00761051">
        <w:rPr>
          <w:rFonts w:ascii="Times New Roman" w:hAnsi="Times New Roman" w:cs="Times New Roman"/>
          <w:sz w:val="24"/>
          <w:szCs w:val="24"/>
        </w:rPr>
        <w:t xml:space="preserve">he total </w:t>
      </w:r>
      <w:r w:rsidR="007D4394" w:rsidRPr="00761051">
        <w:rPr>
          <w:rFonts w:ascii="Times New Roman" w:hAnsi="Times New Roman" w:cs="Times New Roman"/>
          <w:sz w:val="24"/>
          <w:szCs w:val="24"/>
        </w:rPr>
        <w:t xml:space="preserve">selection </w:t>
      </w:r>
      <w:r w:rsidR="00CF0C77" w:rsidRPr="00761051">
        <w:rPr>
          <w:rFonts w:ascii="Times New Roman" w:hAnsi="Times New Roman" w:cs="Times New Roman"/>
          <w:sz w:val="24"/>
          <w:szCs w:val="24"/>
        </w:rPr>
        <w:t>process</w:t>
      </w:r>
      <w:r w:rsidR="00CF0C77" w:rsidRPr="00761051">
        <w:rPr>
          <w:rFonts w:ascii="Times New Roman" w:hAnsi="Times New Roman" w:cs="Times New Roman" w:hint="eastAsia"/>
          <w:sz w:val="24"/>
          <w:szCs w:val="24"/>
        </w:rPr>
        <w:t xml:space="preserve"> is fully automatic</w:t>
      </w:r>
      <w:r w:rsidR="00CF0C77" w:rsidRPr="00761051">
        <w:rPr>
          <w:rFonts w:ascii="Times New Roman" w:hAnsi="Times New Roman" w:cs="Times New Roman"/>
          <w:sz w:val="24"/>
          <w:szCs w:val="24"/>
        </w:rPr>
        <w:t xml:space="preserve"> and therefore can be easily integrated into a forecasting system.</w:t>
      </w:r>
    </w:p>
    <w:p w14:paraId="09558A51" w14:textId="77777777" w:rsidR="000C4300" w:rsidRPr="00761051" w:rsidRDefault="000C4300" w:rsidP="00362FEA">
      <w:pPr>
        <w:spacing w:line="360" w:lineRule="auto"/>
        <w:ind w:firstLine="420"/>
        <w:jc w:val="left"/>
        <w:rPr>
          <w:rFonts w:ascii="Times New Roman" w:hAnsi="Times New Roman" w:cs="Times New Roman"/>
          <w:sz w:val="24"/>
          <w:szCs w:val="24"/>
        </w:rPr>
      </w:pPr>
    </w:p>
    <w:p w14:paraId="126078A6" w14:textId="4D357E51" w:rsidR="000C4300" w:rsidRPr="00761051" w:rsidRDefault="000C66A0" w:rsidP="00362FEA">
      <w:pPr>
        <w:spacing w:line="360" w:lineRule="auto"/>
        <w:jc w:val="left"/>
        <w:rPr>
          <w:rFonts w:ascii="Times New Roman" w:hAnsi="Times New Roman" w:cs="Times New Roman"/>
          <w:sz w:val="24"/>
          <w:szCs w:val="24"/>
        </w:rPr>
      </w:pPr>
      <w:r w:rsidRPr="00761051">
        <w:rPr>
          <w:rFonts w:ascii="Times New Roman" w:hAnsi="Times New Roman" w:cs="Times New Roman"/>
          <w:sz w:val="24"/>
          <w:szCs w:val="24"/>
        </w:rPr>
        <w:tab/>
      </w:r>
      <w:r w:rsidR="00BC1366" w:rsidRPr="00761051">
        <w:rPr>
          <w:rFonts w:ascii="Times New Roman" w:hAnsi="Times New Roman" w:cs="Times New Roman" w:hint="eastAsia"/>
          <w:sz w:val="24"/>
          <w:szCs w:val="24"/>
        </w:rPr>
        <w:t>O</w:t>
      </w:r>
      <w:r w:rsidR="002C779C" w:rsidRPr="00761051">
        <w:rPr>
          <w:rFonts w:ascii="Times New Roman" w:hAnsi="Times New Roman" w:cs="Times New Roman" w:hint="eastAsia"/>
          <w:sz w:val="24"/>
          <w:szCs w:val="24"/>
        </w:rPr>
        <w:t xml:space="preserve">ur </w:t>
      </w:r>
      <w:r w:rsidR="007D4394" w:rsidRPr="00761051">
        <w:rPr>
          <w:rFonts w:ascii="Times New Roman" w:hAnsi="Times New Roman" w:cs="Times New Roman"/>
          <w:sz w:val="24"/>
          <w:szCs w:val="24"/>
        </w:rPr>
        <w:t xml:space="preserve">substantive </w:t>
      </w:r>
      <w:r w:rsidR="002C779C" w:rsidRPr="00761051">
        <w:rPr>
          <w:rFonts w:ascii="Times New Roman" w:hAnsi="Times New Roman" w:cs="Times New Roman" w:hint="eastAsia"/>
          <w:sz w:val="24"/>
          <w:szCs w:val="24"/>
        </w:rPr>
        <w:t xml:space="preserve">results </w:t>
      </w:r>
      <w:r w:rsidR="00D46600" w:rsidRPr="00761051">
        <w:rPr>
          <w:rFonts w:ascii="Times New Roman" w:hAnsi="Times New Roman" w:cs="Times New Roman"/>
          <w:sz w:val="24"/>
          <w:szCs w:val="24"/>
        </w:rPr>
        <w:t xml:space="preserve">demonstrate which of the methods of variable selection work best in SKU level retail forecasting. Those </w:t>
      </w:r>
      <w:r w:rsidR="00BC1366" w:rsidRPr="00761051">
        <w:rPr>
          <w:rFonts w:ascii="Times New Roman" w:hAnsi="Times New Roman" w:cs="Times New Roman"/>
          <w:sz w:val="24"/>
          <w:szCs w:val="24"/>
        </w:rPr>
        <w:t xml:space="preserve">models </w:t>
      </w:r>
      <w:r w:rsidR="00D46600" w:rsidRPr="00761051">
        <w:rPr>
          <w:rFonts w:ascii="Times New Roman" w:hAnsi="Times New Roman" w:cs="Times New Roman"/>
          <w:sz w:val="24"/>
          <w:szCs w:val="24"/>
        </w:rPr>
        <w:t xml:space="preserve">that </w:t>
      </w:r>
      <w:r w:rsidR="00BC1366" w:rsidRPr="00761051">
        <w:rPr>
          <w:rFonts w:ascii="Times New Roman" w:hAnsi="Times New Roman" w:cs="Times New Roman"/>
          <w:sz w:val="24"/>
          <w:szCs w:val="24"/>
        </w:rPr>
        <w:t>integrat</w:t>
      </w:r>
      <w:r w:rsidR="00D46600" w:rsidRPr="00761051">
        <w:rPr>
          <w:rFonts w:ascii="Times New Roman" w:hAnsi="Times New Roman" w:cs="Times New Roman"/>
          <w:sz w:val="24"/>
          <w:szCs w:val="24"/>
        </w:rPr>
        <w:t>e</w:t>
      </w:r>
      <w:r w:rsidR="00BC1366" w:rsidRPr="00761051">
        <w:rPr>
          <w:rFonts w:ascii="Times New Roman" w:hAnsi="Times New Roman" w:cs="Times New Roman"/>
          <w:sz w:val="24"/>
          <w:szCs w:val="24"/>
        </w:rPr>
        <w:t xml:space="preserve"> extra</w:t>
      </w:r>
      <w:r w:rsidR="00BC1366" w:rsidRPr="00761051">
        <w:rPr>
          <w:rFonts w:ascii="Times New Roman" w:hAnsi="Times New Roman" w:cs="Times New Roman" w:hint="eastAsia"/>
          <w:sz w:val="24"/>
          <w:szCs w:val="24"/>
        </w:rPr>
        <w:t xml:space="preserve"> </w:t>
      </w:r>
      <w:r w:rsidR="00BC1366" w:rsidRPr="00761051">
        <w:rPr>
          <w:rFonts w:ascii="Times New Roman" w:hAnsi="Times New Roman" w:cs="Times New Roman"/>
          <w:sz w:val="24"/>
          <w:szCs w:val="24"/>
        </w:rPr>
        <w:t xml:space="preserve">information, even </w:t>
      </w:r>
      <w:r w:rsidR="00326AFE" w:rsidRPr="00761051">
        <w:rPr>
          <w:rFonts w:ascii="Times New Roman" w:hAnsi="Times New Roman" w:cs="Times New Roman"/>
          <w:sz w:val="24"/>
          <w:szCs w:val="24"/>
        </w:rPr>
        <w:t>if</w:t>
      </w:r>
      <w:r w:rsidR="00BC1366" w:rsidRPr="00761051">
        <w:rPr>
          <w:rFonts w:ascii="Times New Roman" w:hAnsi="Times New Roman" w:cs="Times New Roman"/>
          <w:sz w:val="24"/>
          <w:szCs w:val="24"/>
        </w:rPr>
        <w:t xml:space="preserve"> </w:t>
      </w:r>
      <w:r w:rsidR="00B90AB0" w:rsidRPr="00761051">
        <w:rPr>
          <w:rFonts w:ascii="Times New Roman" w:hAnsi="Times New Roman" w:cs="Times New Roman" w:hint="eastAsia"/>
          <w:sz w:val="24"/>
          <w:szCs w:val="24"/>
        </w:rPr>
        <w:t>including</w:t>
      </w:r>
      <w:r w:rsidR="00BC1366" w:rsidRPr="00761051">
        <w:rPr>
          <w:rFonts w:ascii="Times New Roman" w:hAnsi="Times New Roman" w:cs="Times New Roman"/>
          <w:sz w:val="24"/>
          <w:szCs w:val="24"/>
        </w:rPr>
        <w:t xml:space="preserve"> extra information </w:t>
      </w:r>
      <w:r w:rsidR="00326AFE" w:rsidRPr="00761051">
        <w:rPr>
          <w:rFonts w:ascii="Times New Roman" w:hAnsi="Times New Roman" w:cs="Times New Roman"/>
          <w:sz w:val="24"/>
          <w:szCs w:val="24"/>
        </w:rPr>
        <w:t xml:space="preserve">only </w:t>
      </w:r>
      <w:r w:rsidR="00BC1366" w:rsidRPr="00761051">
        <w:rPr>
          <w:rFonts w:ascii="Times New Roman" w:hAnsi="Times New Roman" w:cs="Times New Roman"/>
          <w:sz w:val="24"/>
          <w:szCs w:val="24"/>
        </w:rPr>
        <w:t xml:space="preserve">from </w:t>
      </w:r>
      <w:r w:rsidR="00B90AB0" w:rsidRPr="00761051">
        <w:rPr>
          <w:rFonts w:ascii="Times New Roman" w:hAnsi="Times New Roman" w:cs="Times New Roman" w:hint="eastAsia"/>
          <w:sz w:val="24"/>
          <w:szCs w:val="24"/>
        </w:rPr>
        <w:t xml:space="preserve">the </w:t>
      </w:r>
      <w:r w:rsidR="00BC1366" w:rsidRPr="00761051">
        <w:rPr>
          <w:rFonts w:ascii="Times New Roman" w:hAnsi="Times New Roman" w:cs="Times New Roman"/>
          <w:sz w:val="24"/>
          <w:szCs w:val="24"/>
        </w:rPr>
        <w:t>intra-category five top sales products, perform significantly better than the baseline model</w:t>
      </w:r>
      <w:r w:rsidR="00BC1366" w:rsidRPr="00761051">
        <w:rPr>
          <w:rFonts w:ascii="Times New Roman" w:hAnsi="Times New Roman" w:cs="Times New Roman" w:hint="eastAsia"/>
          <w:sz w:val="24"/>
          <w:szCs w:val="24"/>
        </w:rPr>
        <w:t xml:space="preserve"> </w:t>
      </w:r>
      <w:r w:rsidR="002808FE" w:rsidRPr="00761051">
        <w:rPr>
          <w:rFonts w:ascii="Times New Roman" w:hAnsi="Times New Roman" w:cs="Times New Roman" w:hint="eastAsia"/>
          <w:sz w:val="24"/>
          <w:szCs w:val="24"/>
        </w:rPr>
        <w:t>when using a rolling forecasting scheme</w:t>
      </w:r>
      <w:r w:rsidR="002A5DD0" w:rsidRPr="00761051">
        <w:rPr>
          <w:rFonts w:ascii="Times New Roman" w:hAnsi="Times New Roman" w:cs="Times New Roman" w:hint="eastAsia"/>
          <w:sz w:val="24"/>
          <w:szCs w:val="24"/>
        </w:rPr>
        <w:t>.</w:t>
      </w:r>
      <w:r w:rsidR="002808FE" w:rsidRPr="00761051">
        <w:rPr>
          <w:rFonts w:ascii="Times New Roman" w:hAnsi="Times New Roman" w:cs="Times New Roman" w:hint="eastAsia"/>
          <w:sz w:val="24"/>
          <w:szCs w:val="24"/>
        </w:rPr>
        <w:t xml:space="preserve"> </w:t>
      </w:r>
      <w:r w:rsidR="00D46600" w:rsidRPr="00761051">
        <w:rPr>
          <w:rFonts w:ascii="Times New Roman" w:hAnsi="Times New Roman" w:cs="Times New Roman"/>
          <w:sz w:val="24"/>
          <w:szCs w:val="24"/>
        </w:rPr>
        <w:t xml:space="preserve">Considering various measures of performance, the diffusion approach proved the most robust. </w:t>
      </w:r>
      <w:r w:rsidR="00BC1366" w:rsidRPr="00761051">
        <w:rPr>
          <w:rFonts w:ascii="Times New Roman" w:hAnsi="Times New Roman" w:cs="Times New Roman" w:hint="eastAsia"/>
          <w:sz w:val="24"/>
          <w:szCs w:val="24"/>
        </w:rPr>
        <w:t xml:space="preserve">In general, </w:t>
      </w:r>
      <w:r w:rsidR="002808FE" w:rsidRPr="00761051">
        <w:rPr>
          <w:rFonts w:ascii="Times New Roman" w:hAnsi="Times New Roman" w:cs="Times New Roman" w:hint="eastAsia"/>
          <w:sz w:val="24"/>
          <w:szCs w:val="24"/>
        </w:rPr>
        <w:t xml:space="preserve">we can improve forecasting accuracy by </w:t>
      </w:r>
      <w:r w:rsidR="00CA4768" w:rsidRPr="00761051">
        <w:rPr>
          <w:rFonts w:ascii="Times New Roman" w:hAnsi="Times New Roman" w:cs="Times New Roman" w:hint="eastAsia"/>
          <w:sz w:val="24"/>
          <w:szCs w:val="24"/>
        </w:rPr>
        <w:t>about</w:t>
      </w:r>
      <w:r w:rsidR="00C30055">
        <w:rPr>
          <w:rFonts w:ascii="Times New Roman" w:hAnsi="Times New Roman" w:cs="Times New Roman" w:hint="eastAsia"/>
          <w:sz w:val="24"/>
          <w:szCs w:val="24"/>
        </w:rPr>
        <w:t>12</w:t>
      </w:r>
      <w:r w:rsidR="0040626D">
        <w:rPr>
          <w:rFonts w:ascii="Times New Roman" w:hAnsi="Times New Roman" w:cs="Times New Roman" w:hint="eastAsia"/>
          <w:sz w:val="24"/>
          <w:szCs w:val="24"/>
        </w:rPr>
        <w:t>.6</w:t>
      </w:r>
      <w:r w:rsidR="00326AFE" w:rsidRPr="00761051">
        <w:rPr>
          <w:rFonts w:ascii="Times New Roman" w:hAnsi="Times New Roman" w:cs="Times New Roman"/>
          <w:sz w:val="24"/>
          <w:szCs w:val="24"/>
        </w:rPr>
        <w:t>%</w:t>
      </w:r>
      <w:r w:rsidR="002808FE" w:rsidRPr="00761051">
        <w:rPr>
          <w:rFonts w:ascii="Times New Roman" w:hAnsi="Times New Roman" w:cs="Times New Roman" w:hint="eastAsia"/>
          <w:sz w:val="24"/>
          <w:szCs w:val="24"/>
        </w:rPr>
        <w:t xml:space="preserve"> over the </w:t>
      </w:r>
      <w:r w:rsidR="00326AFE" w:rsidRPr="00761051">
        <w:rPr>
          <w:rFonts w:ascii="Times New Roman" w:hAnsi="Times New Roman" w:cs="Times New Roman"/>
          <w:sz w:val="24"/>
          <w:szCs w:val="24"/>
        </w:rPr>
        <w:t xml:space="preserve">baseline </w:t>
      </w:r>
      <w:r w:rsidR="002808FE" w:rsidRPr="00761051">
        <w:rPr>
          <w:rFonts w:ascii="Times New Roman" w:hAnsi="Times New Roman" w:cs="Times New Roman" w:hint="eastAsia"/>
          <w:sz w:val="24"/>
          <w:szCs w:val="24"/>
        </w:rPr>
        <w:t xml:space="preserve">model </w:t>
      </w:r>
      <w:r w:rsidR="00326AFE" w:rsidRPr="00761051">
        <w:rPr>
          <w:rFonts w:ascii="Times New Roman" w:hAnsi="Times New Roman" w:cs="Times New Roman"/>
          <w:sz w:val="24"/>
          <w:szCs w:val="24"/>
        </w:rPr>
        <w:t xml:space="preserve">that </w:t>
      </w:r>
      <w:r w:rsidR="00B90AB0" w:rsidRPr="00761051">
        <w:rPr>
          <w:rFonts w:ascii="Times New Roman" w:hAnsi="Times New Roman" w:cs="Times New Roman" w:hint="eastAsia"/>
          <w:sz w:val="24"/>
          <w:szCs w:val="24"/>
        </w:rPr>
        <w:t>includ</w:t>
      </w:r>
      <w:r w:rsidR="00326AFE" w:rsidRPr="00761051">
        <w:rPr>
          <w:rFonts w:ascii="Times New Roman" w:hAnsi="Times New Roman" w:cs="Times New Roman"/>
          <w:sz w:val="24"/>
          <w:szCs w:val="24"/>
        </w:rPr>
        <w:t>es</w:t>
      </w:r>
      <w:r w:rsidR="002808FE" w:rsidRPr="00761051">
        <w:rPr>
          <w:rFonts w:ascii="Times New Roman" w:hAnsi="Times New Roman" w:cs="Times New Roman" w:hint="eastAsia"/>
          <w:sz w:val="24"/>
          <w:szCs w:val="24"/>
        </w:rPr>
        <w:t xml:space="preserve"> only </w:t>
      </w:r>
      <w:r w:rsidR="00D631FE" w:rsidRPr="00761051">
        <w:rPr>
          <w:rFonts w:ascii="Times New Roman" w:hAnsi="Times New Roman" w:cs="Times New Roman"/>
          <w:sz w:val="24"/>
          <w:szCs w:val="24"/>
        </w:rPr>
        <w:t xml:space="preserve">the </w:t>
      </w:r>
      <w:r w:rsidR="00B90AB0" w:rsidRPr="00761051">
        <w:rPr>
          <w:rFonts w:ascii="Times New Roman" w:hAnsi="Times New Roman" w:cs="Times New Roman" w:hint="eastAsia"/>
          <w:sz w:val="24"/>
          <w:szCs w:val="24"/>
        </w:rPr>
        <w:t>focal SKU</w:t>
      </w:r>
      <w:r w:rsidR="00B90AB0" w:rsidRPr="00761051">
        <w:rPr>
          <w:rFonts w:ascii="Times New Roman" w:hAnsi="Times New Roman" w:cs="Times New Roman"/>
          <w:sz w:val="24"/>
          <w:szCs w:val="24"/>
        </w:rPr>
        <w:t>’</w:t>
      </w:r>
      <w:r w:rsidR="00B90AB0" w:rsidRPr="00761051">
        <w:rPr>
          <w:rFonts w:ascii="Times New Roman" w:hAnsi="Times New Roman" w:cs="Times New Roman" w:hint="eastAsia"/>
          <w:sz w:val="24"/>
          <w:szCs w:val="24"/>
        </w:rPr>
        <w:t xml:space="preserve">s </w:t>
      </w:r>
      <w:r w:rsidR="002808FE" w:rsidRPr="00761051">
        <w:rPr>
          <w:rFonts w:ascii="Times New Roman" w:hAnsi="Times New Roman" w:cs="Times New Roman" w:hint="eastAsia"/>
          <w:sz w:val="24"/>
          <w:szCs w:val="24"/>
        </w:rPr>
        <w:t xml:space="preserve">own predictors. But </w:t>
      </w:r>
      <w:r w:rsidR="004C1A72" w:rsidRPr="00761051">
        <w:rPr>
          <w:rFonts w:ascii="Times New Roman" w:hAnsi="Times New Roman" w:cs="Times New Roman" w:hint="eastAsia"/>
          <w:sz w:val="24"/>
          <w:szCs w:val="24"/>
        </w:rPr>
        <w:t>among the</w:t>
      </w:r>
      <w:r w:rsidR="002808FE"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improvements</w:t>
      </w:r>
      <w:r w:rsidR="004C1A72" w:rsidRPr="00761051">
        <w:rPr>
          <w:rFonts w:ascii="Times New Roman" w:hAnsi="Times New Roman" w:cs="Times New Roman" w:hint="eastAsia"/>
          <w:sz w:val="24"/>
          <w:szCs w:val="24"/>
        </w:rPr>
        <w:t>,</w:t>
      </w:r>
      <w:r w:rsidR="002A03D9" w:rsidRPr="00761051">
        <w:rPr>
          <w:rFonts w:ascii="Times New Roman" w:hAnsi="Times New Roman" w:cs="Times New Roman" w:hint="eastAsia"/>
          <w:sz w:val="24"/>
          <w:szCs w:val="24"/>
        </w:rPr>
        <w:t xml:space="preserve"> </w:t>
      </w:r>
      <w:r w:rsidR="00BC1366" w:rsidRPr="00761051">
        <w:rPr>
          <w:rFonts w:ascii="Times New Roman" w:hAnsi="Times New Roman" w:cs="Times New Roman" w:hint="eastAsia"/>
          <w:sz w:val="24"/>
          <w:szCs w:val="24"/>
        </w:rPr>
        <w:t xml:space="preserve">about </w:t>
      </w:r>
      <w:r w:rsidR="0040626D">
        <w:rPr>
          <w:rFonts w:ascii="Times New Roman" w:hAnsi="Times New Roman" w:cs="Times New Roman" w:hint="eastAsia"/>
          <w:sz w:val="24"/>
          <w:szCs w:val="24"/>
        </w:rPr>
        <w:t>95</w:t>
      </w:r>
      <w:r w:rsidR="00D631FE" w:rsidRPr="00761051">
        <w:rPr>
          <w:rFonts w:ascii="Times New Roman" w:hAnsi="Times New Roman" w:cs="Times New Roman"/>
          <w:sz w:val="24"/>
          <w:szCs w:val="24"/>
        </w:rPr>
        <w:t>%</w:t>
      </w:r>
      <w:r w:rsidR="002C779C"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come</w:t>
      </w:r>
      <w:r w:rsidR="002C779C" w:rsidRPr="00761051">
        <w:rPr>
          <w:rFonts w:ascii="Times New Roman" w:hAnsi="Times New Roman" w:cs="Times New Roman" w:hint="eastAsia"/>
          <w:sz w:val="24"/>
          <w:szCs w:val="24"/>
        </w:rPr>
        <w:t>s</w:t>
      </w:r>
      <w:r w:rsidRPr="00761051">
        <w:rPr>
          <w:rFonts w:ascii="Times New Roman" w:hAnsi="Times New Roman" w:cs="Times New Roman"/>
          <w:sz w:val="24"/>
          <w:szCs w:val="24"/>
        </w:rPr>
        <w:t xml:space="preserve"> from the in</w:t>
      </w:r>
      <w:r w:rsidR="002808FE" w:rsidRPr="00761051">
        <w:rPr>
          <w:rFonts w:ascii="Times New Roman" w:hAnsi="Times New Roman" w:cs="Times New Roman" w:hint="eastAsia"/>
          <w:sz w:val="24"/>
          <w:szCs w:val="24"/>
        </w:rPr>
        <w:t>tra</w:t>
      </w:r>
      <w:r w:rsidR="00CA4768"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category information, and </w:t>
      </w:r>
      <w:r w:rsidR="00D5781A" w:rsidRPr="00761051">
        <w:rPr>
          <w:rFonts w:ascii="Times New Roman" w:hAnsi="Times New Roman" w:cs="Times New Roman" w:hint="eastAsia"/>
          <w:sz w:val="24"/>
          <w:szCs w:val="24"/>
        </w:rPr>
        <w:t xml:space="preserve">only </w:t>
      </w:r>
      <w:r w:rsidR="0040626D">
        <w:rPr>
          <w:rFonts w:ascii="Times New Roman" w:hAnsi="Times New Roman" w:cs="Times New Roman" w:hint="eastAsia"/>
          <w:sz w:val="24"/>
          <w:szCs w:val="24"/>
        </w:rPr>
        <w:t>5</w:t>
      </w:r>
      <w:r w:rsidR="00D631FE" w:rsidRPr="00761051">
        <w:rPr>
          <w:rFonts w:ascii="Times New Roman" w:hAnsi="Times New Roman" w:cs="Times New Roman"/>
          <w:sz w:val="24"/>
          <w:szCs w:val="24"/>
        </w:rPr>
        <w:t>%</w:t>
      </w:r>
      <w:r w:rsidR="002A03D9" w:rsidRPr="00761051">
        <w:rPr>
          <w:rFonts w:ascii="Times New Roman" w:hAnsi="Times New Roman" w:cs="Times New Roman" w:hint="eastAsia"/>
          <w:sz w:val="24"/>
          <w:szCs w:val="24"/>
        </w:rPr>
        <w:t xml:space="preserve"> from </w:t>
      </w:r>
      <w:r w:rsidRPr="00761051">
        <w:rPr>
          <w:rFonts w:ascii="Times New Roman" w:hAnsi="Times New Roman" w:cs="Times New Roman"/>
          <w:sz w:val="24"/>
          <w:szCs w:val="24"/>
        </w:rPr>
        <w:t>the inter</w:t>
      </w:r>
      <w:r w:rsidR="002A03D9"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category information. </w:t>
      </w:r>
      <w:r w:rsidR="00970DC0" w:rsidRPr="00761051">
        <w:rPr>
          <w:rFonts w:ascii="Times New Roman" w:hAnsi="Times New Roman" w:cs="Times New Roman" w:hint="eastAsia"/>
          <w:sz w:val="24"/>
          <w:szCs w:val="24"/>
        </w:rPr>
        <w:t xml:space="preserve">However, </w:t>
      </w:r>
      <w:r w:rsidRPr="00761051">
        <w:rPr>
          <w:rFonts w:ascii="Times New Roman" w:hAnsi="Times New Roman" w:cs="Times New Roman"/>
          <w:sz w:val="24"/>
          <w:szCs w:val="24"/>
        </w:rPr>
        <w:t xml:space="preserve">the </w:t>
      </w:r>
      <w:r w:rsidR="002A03D9" w:rsidRPr="00761051">
        <w:rPr>
          <w:rFonts w:ascii="Times New Roman" w:hAnsi="Times New Roman" w:cs="Times New Roman"/>
          <w:sz w:val="24"/>
          <w:szCs w:val="24"/>
        </w:rPr>
        <w:t>forecast</w:t>
      </w:r>
      <w:r w:rsidR="002A03D9" w:rsidRPr="00761051">
        <w:rPr>
          <w:rFonts w:ascii="Times New Roman" w:hAnsi="Times New Roman" w:cs="Times New Roman" w:hint="eastAsia"/>
          <w:sz w:val="24"/>
          <w:szCs w:val="24"/>
        </w:rPr>
        <w:t>ing results</w:t>
      </w:r>
      <w:r w:rsidRPr="00761051">
        <w:rPr>
          <w:rFonts w:ascii="Times New Roman" w:hAnsi="Times New Roman" w:cs="Times New Roman"/>
          <w:sz w:val="24"/>
          <w:szCs w:val="24"/>
        </w:rPr>
        <w:t xml:space="preserve"> at category level</w:t>
      </w:r>
      <w:r w:rsidR="002C779C" w:rsidRPr="00761051">
        <w:rPr>
          <w:rFonts w:ascii="Times New Roman" w:hAnsi="Times New Roman" w:cs="Times New Roman" w:hint="eastAsia"/>
          <w:sz w:val="24"/>
          <w:szCs w:val="24"/>
        </w:rPr>
        <w:t xml:space="preserve"> show</w:t>
      </w:r>
      <w:r w:rsidRPr="00761051">
        <w:rPr>
          <w:rFonts w:ascii="Times New Roman" w:hAnsi="Times New Roman" w:cs="Times New Roman"/>
          <w:sz w:val="24"/>
          <w:szCs w:val="24"/>
        </w:rPr>
        <w:t xml:space="preserve"> that the accuracy improvements are </w:t>
      </w:r>
      <w:r w:rsidR="00D631FE" w:rsidRPr="00761051">
        <w:rPr>
          <w:rFonts w:ascii="Times New Roman" w:hAnsi="Times New Roman" w:cs="Times New Roman"/>
          <w:sz w:val="24"/>
          <w:szCs w:val="24"/>
        </w:rPr>
        <w:t xml:space="preserve">spread </w:t>
      </w:r>
      <w:r w:rsidRPr="00761051">
        <w:rPr>
          <w:rFonts w:ascii="Times New Roman" w:hAnsi="Times New Roman" w:cs="Times New Roman"/>
          <w:sz w:val="24"/>
          <w:szCs w:val="24"/>
        </w:rPr>
        <w:t>uneven</w:t>
      </w:r>
      <w:r w:rsidR="00D631FE" w:rsidRPr="00761051">
        <w:rPr>
          <w:rFonts w:ascii="Times New Roman" w:hAnsi="Times New Roman" w:cs="Times New Roman"/>
          <w:sz w:val="24"/>
          <w:szCs w:val="24"/>
        </w:rPr>
        <w:t>ly</w:t>
      </w:r>
      <w:r w:rsidRPr="00761051">
        <w:rPr>
          <w:rFonts w:ascii="Times New Roman" w:hAnsi="Times New Roman" w:cs="Times New Roman"/>
          <w:sz w:val="24"/>
          <w:szCs w:val="24"/>
        </w:rPr>
        <w:t xml:space="preserve"> among different categories. </w:t>
      </w:r>
      <w:r w:rsidR="00970DC0" w:rsidRPr="00761051">
        <w:rPr>
          <w:rFonts w:ascii="Times New Roman" w:hAnsi="Times New Roman" w:cs="Times New Roman" w:hint="eastAsia"/>
          <w:sz w:val="24"/>
          <w:szCs w:val="24"/>
        </w:rPr>
        <w:t>Though intra</w:t>
      </w:r>
      <w:r w:rsidR="00BC1366" w:rsidRPr="00761051">
        <w:rPr>
          <w:rFonts w:ascii="Times New Roman" w:hAnsi="Times New Roman" w:cs="Times New Roman" w:hint="eastAsia"/>
          <w:sz w:val="24"/>
          <w:szCs w:val="24"/>
        </w:rPr>
        <w:t xml:space="preserve">-category information still consistently contributes </w:t>
      </w:r>
      <w:r w:rsidR="00124F3E" w:rsidRPr="00761051">
        <w:rPr>
          <w:rFonts w:ascii="Times New Roman" w:hAnsi="Times New Roman" w:cs="Times New Roman" w:hint="eastAsia"/>
          <w:sz w:val="24"/>
          <w:szCs w:val="24"/>
        </w:rPr>
        <w:t>the main part</w:t>
      </w:r>
      <w:r w:rsidR="00BC1366" w:rsidRPr="00761051">
        <w:rPr>
          <w:rFonts w:ascii="Times New Roman" w:hAnsi="Times New Roman" w:cs="Times New Roman" w:hint="eastAsia"/>
          <w:sz w:val="24"/>
          <w:szCs w:val="24"/>
        </w:rPr>
        <w:t xml:space="preserve"> of the forecasting improvements </w:t>
      </w:r>
      <w:r w:rsidR="00BC1366" w:rsidRPr="00761051">
        <w:rPr>
          <w:rFonts w:ascii="Times New Roman" w:hAnsi="Times New Roman" w:cs="Times New Roman"/>
          <w:sz w:val="24"/>
          <w:szCs w:val="24"/>
        </w:rPr>
        <w:t>across</w:t>
      </w:r>
      <w:r w:rsidR="00BC1366" w:rsidRPr="00761051">
        <w:rPr>
          <w:rFonts w:ascii="Times New Roman" w:hAnsi="Times New Roman" w:cs="Times New Roman" w:hint="eastAsia"/>
          <w:sz w:val="24"/>
          <w:szCs w:val="24"/>
        </w:rPr>
        <w:t xml:space="preserve"> categories, inter-category information can also contribute up to </w:t>
      </w:r>
      <w:r w:rsidR="00BE72C8">
        <w:rPr>
          <w:rFonts w:ascii="Times New Roman" w:hAnsi="Times New Roman" w:cs="Times New Roman" w:hint="eastAsia"/>
          <w:sz w:val="24"/>
          <w:szCs w:val="24"/>
        </w:rPr>
        <w:t>78</w:t>
      </w:r>
      <w:r w:rsidR="00BC1366" w:rsidRPr="00761051">
        <w:rPr>
          <w:rFonts w:ascii="Times New Roman" w:hAnsi="Times New Roman" w:cs="Times New Roman" w:hint="eastAsia"/>
          <w:sz w:val="24"/>
          <w:szCs w:val="24"/>
        </w:rPr>
        <w:t>% in some categories.</w:t>
      </w:r>
      <w:r w:rsidR="00970DC0" w:rsidRPr="00761051">
        <w:rPr>
          <w:rFonts w:ascii="Times New Roman" w:hAnsi="Times New Roman" w:cs="Times New Roman" w:hint="eastAsia"/>
          <w:sz w:val="24"/>
          <w:szCs w:val="24"/>
        </w:rPr>
        <w:t xml:space="preserve"> But</w:t>
      </w:r>
      <w:r w:rsidR="00124F3E" w:rsidRPr="00761051">
        <w:rPr>
          <w:rFonts w:ascii="Times New Roman" w:hAnsi="Times New Roman" w:cs="Times New Roman" w:hint="eastAsia"/>
          <w:sz w:val="24"/>
          <w:szCs w:val="24"/>
        </w:rPr>
        <w:t xml:space="preserve"> integrating more </w:t>
      </w:r>
      <w:r w:rsidR="00124F3E" w:rsidRPr="00761051">
        <w:rPr>
          <w:rFonts w:ascii="Times New Roman" w:hAnsi="Times New Roman" w:cs="Times New Roman"/>
          <w:sz w:val="24"/>
          <w:szCs w:val="24"/>
        </w:rPr>
        <w:t>information</w:t>
      </w:r>
      <w:r w:rsidR="00124F3E" w:rsidRPr="00761051">
        <w:rPr>
          <w:rFonts w:ascii="Times New Roman" w:hAnsi="Times New Roman" w:cs="Times New Roman" w:hint="eastAsia"/>
          <w:sz w:val="24"/>
          <w:szCs w:val="24"/>
        </w:rPr>
        <w:t xml:space="preserve"> increases the computational complexity</w:t>
      </w:r>
      <w:r w:rsidR="00970DC0" w:rsidRPr="00761051">
        <w:rPr>
          <w:rFonts w:ascii="Times New Roman" w:hAnsi="Times New Roman" w:cs="Times New Roman" w:hint="eastAsia"/>
          <w:sz w:val="24"/>
          <w:szCs w:val="24"/>
        </w:rPr>
        <w:t xml:space="preserve"> substantially: from</w:t>
      </w:r>
      <w:r w:rsidR="00124F3E" w:rsidRPr="00761051">
        <w:rPr>
          <w:rFonts w:ascii="Times New Roman" w:hAnsi="Times New Roman" w:cs="Times New Roman" w:hint="eastAsia"/>
          <w:sz w:val="24"/>
          <w:szCs w:val="24"/>
        </w:rPr>
        <w:t xml:space="preserve"> data processing, model selection </w:t>
      </w:r>
      <w:r w:rsidR="00124F3E" w:rsidRPr="00761051">
        <w:rPr>
          <w:rFonts w:ascii="Times New Roman" w:hAnsi="Times New Roman" w:cs="Times New Roman"/>
          <w:sz w:val="24"/>
          <w:szCs w:val="24"/>
        </w:rPr>
        <w:t>and</w:t>
      </w:r>
      <w:r w:rsidR="00124F3E" w:rsidRPr="00761051">
        <w:rPr>
          <w:rFonts w:ascii="Times New Roman" w:hAnsi="Times New Roman" w:cs="Times New Roman" w:hint="eastAsia"/>
          <w:sz w:val="24"/>
          <w:szCs w:val="24"/>
        </w:rPr>
        <w:t xml:space="preserve"> estimation</w:t>
      </w:r>
      <w:r w:rsidR="00970DC0" w:rsidRPr="00761051">
        <w:rPr>
          <w:rFonts w:ascii="Times New Roman" w:hAnsi="Times New Roman" w:cs="Times New Roman" w:hint="eastAsia"/>
          <w:sz w:val="24"/>
          <w:szCs w:val="24"/>
        </w:rPr>
        <w:t>.</w:t>
      </w:r>
      <w:r w:rsidR="00124F3E" w:rsidRPr="00761051">
        <w:rPr>
          <w:rFonts w:ascii="Times New Roman" w:hAnsi="Times New Roman" w:cs="Times New Roman" w:hint="eastAsia"/>
          <w:sz w:val="24"/>
          <w:szCs w:val="24"/>
        </w:rPr>
        <w:t xml:space="preserve"> </w:t>
      </w:r>
      <w:r w:rsidR="00970DC0" w:rsidRPr="00761051">
        <w:rPr>
          <w:rFonts w:ascii="Times New Roman" w:hAnsi="Times New Roman" w:cs="Times New Roman" w:hint="eastAsia"/>
          <w:sz w:val="24"/>
          <w:szCs w:val="24"/>
        </w:rPr>
        <w:t>I</w:t>
      </w:r>
      <w:r w:rsidR="00355601" w:rsidRPr="00761051">
        <w:rPr>
          <w:rFonts w:ascii="Times New Roman" w:hAnsi="Times New Roman" w:cs="Times New Roman" w:hint="eastAsia"/>
          <w:sz w:val="24"/>
          <w:szCs w:val="24"/>
        </w:rPr>
        <w:t>n return</w:t>
      </w:r>
      <w:r w:rsidR="00D631FE" w:rsidRPr="00761051">
        <w:rPr>
          <w:rFonts w:ascii="Times New Roman" w:hAnsi="Times New Roman" w:cs="Times New Roman"/>
          <w:sz w:val="24"/>
          <w:szCs w:val="24"/>
        </w:rPr>
        <w:t>,</w:t>
      </w:r>
      <w:r w:rsidR="00355601" w:rsidRPr="00761051">
        <w:rPr>
          <w:rFonts w:ascii="Times New Roman" w:hAnsi="Times New Roman" w:cs="Times New Roman" w:hint="eastAsia"/>
          <w:sz w:val="24"/>
          <w:szCs w:val="24"/>
        </w:rPr>
        <w:t xml:space="preserve"> </w:t>
      </w:r>
      <w:r w:rsidR="00124F3E" w:rsidRPr="00761051">
        <w:rPr>
          <w:rFonts w:ascii="Times New Roman" w:hAnsi="Times New Roman" w:cs="Times New Roman" w:hint="eastAsia"/>
          <w:sz w:val="24"/>
          <w:szCs w:val="24"/>
        </w:rPr>
        <w:t>better forecasting accuracy</w:t>
      </w:r>
      <w:r w:rsidR="00D631FE" w:rsidRPr="00761051">
        <w:rPr>
          <w:rFonts w:ascii="Times New Roman" w:hAnsi="Times New Roman" w:cs="Times New Roman"/>
          <w:sz w:val="24"/>
          <w:szCs w:val="24"/>
        </w:rPr>
        <w:t xml:space="preserve"> can consistently be achieved</w:t>
      </w:r>
      <w:r w:rsidR="00124F3E" w:rsidRPr="00761051">
        <w:rPr>
          <w:rFonts w:ascii="Times New Roman" w:hAnsi="Times New Roman" w:cs="Times New Roman" w:hint="eastAsia"/>
          <w:sz w:val="24"/>
          <w:szCs w:val="24"/>
        </w:rPr>
        <w:t xml:space="preserve">. </w:t>
      </w:r>
      <w:r w:rsidR="00124F3E" w:rsidRPr="00761051">
        <w:rPr>
          <w:rFonts w:ascii="Times New Roman" w:hAnsi="Times New Roman" w:cs="Times New Roman"/>
          <w:sz w:val="24"/>
          <w:szCs w:val="24"/>
        </w:rPr>
        <w:t>I</w:t>
      </w:r>
      <w:r w:rsidR="00124F3E" w:rsidRPr="00761051">
        <w:rPr>
          <w:rFonts w:ascii="Times New Roman" w:hAnsi="Times New Roman" w:cs="Times New Roman" w:hint="eastAsia"/>
          <w:sz w:val="24"/>
          <w:szCs w:val="24"/>
        </w:rPr>
        <w:t xml:space="preserve">n practice, we need to weigh the </w:t>
      </w:r>
      <w:r w:rsidR="00970DC0" w:rsidRPr="00761051">
        <w:rPr>
          <w:rFonts w:ascii="Times New Roman" w:hAnsi="Times New Roman" w:cs="Times New Roman" w:hint="eastAsia"/>
          <w:sz w:val="24"/>
          <w:szCs w:val="24"/>
        </w:rPr>
        <w:t>benefit from</w:t>
      </w:r>
      <w:r w:rsidR="00124F3E" w:rsidRPr="00761051">
        <w:rPr>
          <w:rFonts w:ascii="Times New Roman" w:hAnsi="Times New Roman" w:cs="Times New Roman" w:hint="eastAsia"/>
          <w:sz w:val="24"/>
          <w:szCs w:val="24"/>
        </w:rPr>
        <w:t xml:space="preserve"> increasing forecast accuracy and the cost</w:t>
      </w:r>
      <w:r w:rsidR="002D36FB" w:rsidRPr="00761051">
        <w:rPr>
          <w:rFonts w:ascii="Times New Roman" w:hAnsi="Times New Roman" w:cs="Times New Roman" w:hint="eastAsia"/>
          <w:sz w:val="24"/>
          <w:szCs w:val="24"/>
        </w:rPr>
        <w:t xml:space="preserve"> and practicality</w:t>
      </w:r>
      <w:r w:rsidR="00124F3E" w:rsidRPr="00761051">
        <w:rPr>
          <w:rFonts w:ascii="Times New Roman" w:hAnsi="Times New Roman" w:cs="Times New Roman" w:hint="eastAsia"/>
          <w:sz w:val="24"/>
          <w:szCs w:val="24"/>
        </w:rPr>
        <w:t xml:space="preserve"> of increasing computational complexity.</w:t>
      </w:r>
      <w:r w:rsidR="00093E09">
        <w:rPr>
          <w:rFonts w:ascii="Times New Roman" w:hAnsi="Times New Roman" w:cs="Times New Roman"/>
          <w:sz w:val="24"/>
          <w:szCs w:val="24"/>
        </w:rPr>
        <w:t xml:space="preserve"> </w:t>
      </w:r>
      <w:r w:rsidR="00970DC0" w:rsidRPr="00761051">
        <w:rPr>
          <w:rFonts w:ascii="Times New Roman" w:hAnsi="Times New Roman" w:cs="Times New Roman"/>
          <w:sz w:val="24"/>
          <w:szCs w:val="24"/>
        </w:rPr>
        <w:t>Because</w:t>
      </w:r>
      <w:r w:rsidR="00970DC0" w:rsidRPr="00761051">
        <w:rPr>
          <w:rFonts w:ascii="Times New Roman" w:hAnsi="Times New Roman" w:cs="Times New Roman" w:hint="eastAsia"/>
          <w:sz w:val="24"/>
          <w:szCs w:val="24"/>
        </w:rPr>
        <w:t xml:space="preserve"> of</w:t>
      </w:r>
      <w:r w:rsidR="0054083D" w:rsidRPr="00761051">
        <w:rPr>
          <w:rFonts w:ascii="Times New Roman" w:hAnsi="Times New Roman" w:cs="Times New Roman" w:hint="eastAsia"/>
          <w:sz w:val="24"/>
          <w:szCs w:val="24"/>
        </w:rPr>
        <w:t xml:space="preserve"> the rapid</w:t>
      </w:r>
      <w:r w:rsidR="00D631FE" w:rsidRPr="00761051">
        <w:rPr>
          <w:rFonts w:ascii="Times New Roman" w:hAnsi="Times New Roman" w:cs="Times New Roman"/>
          <w:sz w:val="24"/>
          <w:szCs w:val="24"/>
        </w:rPr>
        <w:t>ly</w:t>
      </w:r>
      <w:r w:rsidR="0054083D" w:rsidRPr="00761051">
        <w:rPr>
          <w:rFonts w:ascii="Times New Roman" w:hAnsi="Times New Roman" w:cs="Times New Roman" w:hint="eastAsia"/>
          <w:sz w:val="24"/>
          <w:szCs w:val="24"/>
        </w:rPr>
        <w:t xml:space="preserve"> decreasing cost o</w:t>
      </w:r>
      <w:r w:rsidR="00A46E6C" w:rsidRPr="00761051">
        <w:rPr>
          <w:rFonts w:ascii="Times New Roman" w:hAnsi="Times New Roman" w:cs="Times New Roman"/>
          <w:sz w:val="24"/>
          <w:szCs w:val="24"/>
        </w:rPr>
        <w:t>f</w:t>
      </w:r>
      <w:r w:rsidR="0054083D" w:rsidRPr="00761051">
        <w:rPr>
          <w:rFonts w:ascii="Times New Roman" w:hAnsi="Times New Roman" w:cs="Times New Roman" w:hint="eastAsia"/>
          <w:sz w:val="24"/>
          <w:szCs w:val="24"/>
        </w:rPr>
        <w:t xml:space="preserve"> data storage</w:t>
      </w:r>
      <w:r w:rsidR="00355601" w:rsidRPr="00761051">
        <w:rPr>
          <w:rFonts w:ascii="Times New Roman" w:hAnsi="Times New Roman" w:cs="Times New Roman" w:hint="eastAsia"/>
          <w:sz w:val="24"/>
          <w:szCs w:val="24"/>
        </w:rPr>
        <w:t xml:space="preserve">, processing </w:t>
      </w:r>
      <w:r w:rsidR="0054083D" w:rsidRPr="00761051">
        <w:rPr>
          <w:rFonts w:ascii="Times New Roman" w:hAnsi="Times New Roman" w:cs="Times New Roman"/>
          <w:sz w:val="24"/>
          <w:szCs w:val="24"/>
        </w:rPr>
        <w:t>and</w:t>
      </w:r>
      <w:r w:rsidR="0054083D" w:rsidRPr="00761051">
        <w:rPr>
          <w:rFonts w:ascii="Times New Roman" w:hAnsi="Times New Roman" w:cs="Times New Roman" w:hint="eastAsia"/>
          <w:sz w:val="24"/>
          <w:szCs w:val="24"/>
        </w:rPr>
        <w:t xml:space="preserve"> computation, integrating more information to improve the </w:t>
      </w:r>
      <w:r w:rsidR="00D631FE" w:rsidRPr="00761051">
        <w:rPr>
          <w:rFonts w:ascii="Times New Roman" w:hAnsi="Times New Roman" w:cs="Times New Roman"/>
          <w:sz w:val="24"/>
          <w:szCs w:val="24"/>
        </w:rPr>
        <w:t xml:space="preserve">grocery retailer’s </w:t>
      </w:r>
      <w:r w:rsidR="0054083D" w:rsidRPr="00761051">
        <w:rPr>
          <w:rFonts w:ascii="Times New Roman" w:hAnsi="Times New Roman" w:cs="Times New Roman" w:hint="eastAsia"/>
          <w:sz w:val="24"/>
          <w:szCs w:val="24"/>
        </w:rPr>
        <w:t xml:space="preserve">forecasting </w:t>
      </w:r>
      <w:r w:rsidR="00D631FE" w:rsidRPr="00761051">
        <w:rPr>
          <w:rFonts w:ascii="Times New Roman" w:hAnsi="Times New Roman" w:cs="Times New Roman"/>
          <w:sz w:val="24"/>
          <w:szCs w:val="24"/>
        </w:rPr>
        <w:t xml:space="preserve">is </w:t>
      </w:r>
      <w:r w:rsidR="0054083D" w:rsidRPr="00761051">
        <w:rPr>
          <w:rFonts w:ascii="Times New Roman" w:hAnsi="Times New Roman" w:cs="Times New Roman" w:hint="eastAsia"/>
          <w:sz w:val="24"/>
          <w:szCs w:val="24"/>
        </w:rPr>
        <w:t xml:space="preserve">a </w:t>
      </w:r>
      <w:r w:rsidR="0054083D" w:rsidRPr="00761051">
        <w:rPr>
          <w:rFonts w:ascii="Times New Roman" w:hAnsi="Times New Roman" w:cs="Times New Roman" w:hint="eastAsia"/>
          <w:sz w:val="24"/>
          <w:szCs w:val="24"/>
        </w:rPr>
        <w:lastRenderedPageBreak/>
        <w:t xml:space="preserve">promising option.  </w:t>
      </w:r>
    </w:p>
    <w:p w14:paraId="16A656F5" w14:textId="77777777" w:rsidR="00D963ED" w:rsidRPr="00761051" w:rsidRDefault="00D963ED" w:rsidP="00362FEA">
      <w:pPr>
        <w:spacing w:line="360" w:lineRule="auto"/>
        <w:jc w:val="left"/>
        <w:rPr>
          <w:rFonts w:ascii="Times New Roman" w:hAnsi="Times New Roman" w:cs="Times New Roman"/>
          <w:sz w:val="24"/>
          <w:szCs w:val="24"/>
        </w:rPr>
      </w:pPr>
    </w:p>
    <w:p w14:paraId="1A013FF0" w14:textId="058C7B70" w:rsidR="007C657C" w:rsidRPr="00761051" w:rsidRDefault="000C66A0" w:rsidP="00362FEA">
      <w:pPr>
        <w:spacing w:line="360" w:lineRule="auto"/>
        <w:jc w:val="left"/>
        <w:rPr>
          <w:rFonts w:ascii="Times New Roman" w:hAnsi="Times New Roman" w:cs="Times New Roman"/>
          <w:sz w:val="24"/>
          <w:szCs w:val="24"/>
        </w:rPr>
      </w:pPr>
      <w:r w:rsidRPr="00761051">
        <w:rPr>
          <w:rFonts w:ascii="Times New Roman" w:hAnsi="Times New Roman" w:cs="Times New Roman"/>
          <w:sz w:val="24"/>
          <w:szCs w:val="24"/>
        </w:rPr>
        <w:tab/>
      </w:r>
      <w:r w:rsidR="00D46600" w:rsidRPr="00761051">
        <w:rPr>
          <w:rFonts w:ascii="Times New Roman" w:hAnsi="Times New Roman" w:cs="Times New Roman"/>
          <w:sz w:val="24"/>
          <w:szCs w:val="24"/>
        </w:rPr>
        <w:t xml:space="preserve">When faced with large numbers of potentially explanatory variables it is all too easy for researchers to identify misleading relationships. </w:t>
      </w:r>
      <w:r w:rsidRPr="00761051">
        <w:rPr>
          <w:rFonts w:ascii="Times New Roman" w:hAnsi="Times New Roman" w:cs="Times New Roman"/>
          <w:sz w:val="24"/>
          <w:szCs w:val="24"/>
        </w:rPr>
        <w:t xml:space="preserve">In </w:t>
      </w:r>
      <w:r w:rsidR="008D704D" w:rsidRPr="00761051">
        <w:rPr>
          <w:rFonts w:ascii="Times New Roman" w:hAnsi="Times New Roman" w:cs="Times New Roman" w:hint="eastAsia"/>
          <w:sz w:val="24"/>
          <w:szCs w:val="24"/>
        </w:rPr>
        <w:t xml:space="preserve">the </w:t>
      </w:r>
      <w:r w:rsidRPr="00761051">
        <w:rPr>
          <w:rFonts w:ascii="Times New Roman" w:hAnsi="Times New Roman" w:cs="Times New Roman"/>
          <w:sz w:val="24"/>
          <w:szCs w:val="24"/>
        </w:rPr>
        <w:t xml:space="preserve">existing </w:t>
      </w:r>
      <w:r w:rsidR="00D46600" w:rsidRPr="00761051">
        <w:rPr>
          <w:rFonts w:ascii="Times New Roman" w:hAnsi="Times New Roman" w:cs="Times New Roman"/>
          <w:sz w:val="24"/>
          <w:szCs w:val="24"/>
        </w:rPr>
        <w:t xml:space="preserve">marketing analytics </w:t>
      </w:r>
      <w:r w:rsidRPr="00761051">
        <w:rPr>
          <w:rFonts w:ascii="Times New Roman" w:hAnsi="Times New Roman" w:cs="Times New Roman"/>
          <w:sz w:val="24"/>
          <w:szCs w:val="24"/>
        </w:rPr>
        <w:t xml:space="preserve">literature, association-rule discovery or cross category choice models are popular methods to analyze the </w:t>
      </w:r>
      <w:r w:rsidR="001B0645" w:rsidRPr="00761051">
        <w:rPr>
          <w:rFonts w:ascii="Times New Roman" w:hAnsi="Times New Roman" w:cs="Times New Roman" w:hint="eastAsia"/>
          <w:sz w:val="24"/>
          <w:szCs w:val="24"/>
        </w:rPr>
        <w:t>correlations</w:t>
      </w:r>
      <w:r w:rsidRPr="00761051">
        <w:rPr>
          <w:rFonts w:ascii="Times New Roman" w:hAnsi="Times New Roman" w:cs="Times New Roman"/>
          <w:sz w:val="24"/>
          <w:szCs w:val="24"/>
        </w:rPr>
        <w:t xml:space="preserve"> between sets of products. These methods </w:t>
      </w:r>
      <w:r w:rsidR="008D704D" w:rsidRPr="00761051">
        <w:rPr>
          <w:rFonts w:ascii="Times New Roman" w:hAnsi="Times New Roman" w:cs="Times New Roman" w:hint="eastAsia"/>
          <w:sz w:val="24"/>
          <w:szCs w:val="24"/>
        </w:rPr>
        <w:t xml:space="preserve">are </w:t>
      </w:r>
      <w:r w:rsidRPr="00761051">
        <w:rPr>
          <w:rFonts w:ascii="Times New Roman" w:hAnsi="Times New Roman" w:cs="Times New Roman"/>
          <w:sz w:val="24"/>
          <w:szCs w:val="24"/>
        </w:rPr>
        <w:t>often promoted as a means to obtain product associations</w:t>
      </w:r>
      <w:r w:rsidR="00D631FE" w:rsidRPr="00761051">
        <w:rPr>
          <w:rFonts w:ascii="Times New Roman" w:hAnsi="Times New Roman" w:cs="Times New Roman"/>
          <w:sz w:val="24"/>
          <w:szCs w:val="24"/>
        </w:rPr>
        <w:t xml:space="preserve"> on which to</w:t>
      </w:r>
      <w:r w:rsidRPr="00761051">
        <w:rPr>
          <w:rFonts w:ascii="Times New Roman" w:hAnsi="Times New Roman" w:cs="Times New Roman"/>
          <w:sz w:val="24"/>
          <w:szCs w:val="24"/>
        </w:rPr>
        <w:t xml:space="preserve"> base a retailer’s promotion strategy. </w:t>
      </w:r>
      <w:r w:rsidR="00D631FE" w:rsidRPr="00761051">
        <w:rPr>
          <w:rFonts w:ascii="Times New Roman" w:hAnsi="Times New Roman" w:cs="Times New Roman"/>
          <w:sz w:val="24"/>
          <w:szCs w:val="24"/>
        </w:rPr>
        <w:t xml:space="preserve">Based on this approach, researchers have </w:t>
      </w:r>
      <w:r w:rsidRPr="00761051">
        <w:rPr>
          <w:rFonts w:ascii="Times New Roman" w:hAnsi="Times New Roman" w:cs="Times New Roman"/>
          <w:sz w:val="24"/>
          <w:szCs w:val="24"/>
        </w:rPr>
        <w:t>argue</w:t>
      </w:r>
      <w:r w:rsidR="00D631FE" w:rsidRPr="00761051">
        <w:rPr>
          <w:rFonts w:ascii="Times New Roman" w:hAnsi="Times New Roman" w:cs="Times New Roman"/>
          <w:sz w:val="24"/>
          <w:szCs w:val="24"/>
        </w:rPr>
        <w:t>d</w:t>
      </w:r>
      <w:r w:rsidRPr="00761051">
        <w:rPr>
          <w:rFonts w:ascii="Times New Roman" w:hAnsi="Times New Roman" w:cs="Times New Roman"/>
          <w:sz w:val="24"/>
          <w:szCs w:val="24"/>
        </w:rPr>
        <w:t xml:space="preserve"> that associated products with a high lift/interest can be promoted effectively by only discounting just one of the two products (e.g. Song and Chintagunta</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2007</w:t>
      </w:r>
      <w:r w:rsidR="00053C12" w:rsidRPr="00761051">
        <w:rPr>
          <w:rFonts w:ascii="Times New Roman" w:hAnsi="Times New Roman" w:cs="Times New Roman" w:hint="eastAsia"/>
          <w:sz w:val="24"/>
          <w:szCs w:val="24"/>
        </w:rPr>
        <w:t xml:space="preserve">; </w:t>
      </w:r>
      <w:r w:rsidRPr="00761051">
        <w:rPr>
          <w:rFonts w:ascii="Times New Roman" w:hAnsi="Times New Roman" w:cs="Times New Roman"/>
          <w:sz w:val="24"/>
          <w:szCs w:val="24"/>
        </w:rPr>
        <w:t>Mehta</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2007</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Wang &amp; Shao, 2004</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Van den Poel et al.</w:t>
      </w:r>
      <w:r w:rsidR="00053C12" w:rsidRPr="00761051">
        <w:rPr>
          <w:rFonts w:ascii="Times New Roman" w:hAnsi="Times New Roman" w:cs="Times New Roman" w:hint="eastAsia"/>
          <w:sz w:val="24"/>
          <w:szCs w:val="24"/>
        </w:rPr>
        <w:t>,</w:t>
      </w:r>
      <w:r w:rsidRPr="00761051">
        <w:rPr>
          <w:rFonts w:ascii="Times New Roman" w:hAnsi="Times New Roman" w:cs="Times New Roman"/>
          <w:sz w:val="24"/>
          <w:szCs w:val="24"/>
        </w:rPr>
        <w:t xml:space="preserve"> 2004). But Vindevogel et al. (2005) empirically show that this implicit assumption does not hold. A simple reason is that </w:t>
      </w:r>
      <w:r w:rsidR="00D631FE" w:rsidRPr="00761051">
        <w:rPr>
          <w:rFonts w:ascii="Times New Roman" w:hAnsi="Times New Roman" w:cs="Times New Roman"/>
          <w:sz w:val="24"/>
          <w:szCs w:val="24"/>
        </w:rPr>
        <w:t xml:space="preserve">while </w:t>
      </w:r>
      <w:r w:rsidRPr="00761051">
        <w:rPr>
          <w:rFonts w:ascii="Times New Roman" w:hAnsi="Times New Roman" w:cs="Times New Roman"/>
          <w:sz w:val="24"/>
          <w:szCs w:val="24"/>
        </w:rPr>
        <w:t>associated products are often purchased together</w:t>
      </w:r>
      <w:r w:rsidR="009E6481" w:rsidRPr="00761051">
        <w:rPr>
          <w:rFonts w:ascii="Times New Roman" w:hAnsi="Times New Roman" w:cs="Times New Roman"/>
          <w:sz w:val="24"/>
          <w:szCs w:val="24"/>
        </w:rPr>
        <w:t>, this</w:t>
      </w:r>
      <w:r w:rsidRPr="00761051">
        <w:rPr>
          <w:rFonts w:ascii="Times New Roman" w:hAnsi="Times New Roman" w:cs="Times New Roman"/>
          <w:sz w:val="24"/>
          <w:szCs w:val="24"/>
        </w:rPr>
        <w:t xml:space="preserve"> </w:t>
      </w:r>
      <w:r w:rsidR="008D704D" w:rsidRPr="00761051">
        <w:rPr>
          <w:rFonts w:ascii="Times New Roman" w:hAnsi="Times New Roman" w:cs="Times New Roman" w:hint="eastAsia"/>
          <w:sz w:val="24"/>
          <w:szCs w:val="24"/>
        </w:rPr>
        <w:t xml:space="preserve">does </w:t>
      </w:r>
      <w:r w:rsidRPr="00761051">
        <w:rPr>
          <w:rFonts w:ascii="Times New Roman" w:hAnsi="Times New Roman" w:cs="Times New Roman"/>
          <w:sz w:val="24"/>
          <w:szCs w:val="24"/>
        </w:rPr>
        <w:t xml:space="preserve">not necessary </w:t>
      </w:r>
      <w:r w:rsidR="008D704D" w:rsidRPr="00761051">
        <w:rPr>
          <w:rFonts w:ascii="Times New Roman" w:hAnsi="Times New Roman" w:cs="Times New Roman" w:hint="eastAsia"/>
          <w:sz w:val="24"/>
          <w:szCs w:val="24"/>
        </w:rPr>
        <w:t>imply that</w:t>
      </w:r>
      <w:r w:rsidRPr="00761051">
        <w:rPr>
          <w:rFonts w:ascii="Times New Roman" w:hAnsi="Times New Roman" w:cs="Times New Roman"/>
          <w:sz w:val="24"/>
          <w:szCs w:val="24"/>
        </w:rPr>
        <w:t xml:space="preserve"> promotion </w:t>
      </w:r>
      <w:r w:rsidR="008D704D" w:rsidRPr="00761051">
        <w:rPr>
          <w:rFonts w:ascii="Times New Roman" w:hAnsi="Times New Roman" w:cs="Times New Roman" w:hint="eastAsia"/>
          <w:sz w:val="24"/>
          <w:szCs w:val="24"/>
        </w:rPr>
        <w:t>of</w:t>
      </w:r>
      <w:r w:rsidRPr="00761051">
        <w:rPr>
          <w:rFonts w:ascii="Times New Roman" w:hAnsi="Times New Roman" w:cs="Times New Roman"/>
          <w:sz w:val="24"/>
          <w:szCs w:val="24"/>
        </w:rPr>
        <w:t xml:space="preserve"> one product </w:t>
      </w:r>
      <w:r w:rsidR="00A95E42" w:rsidRPr="00761051">
        <w:rPr>
          <w:rFonts w:ascii="Times New Roman" w:hAnsi="Times New Roman" w:cs="Times New Roman"/>
          <w:sz w:val="24"/>
          <w:szCs w:val="24"/>
        </w:rPr>
        <w:t>stimulate</w:t>
      </w:r>
      <w:r w:rsidR="009E6481" w:rsidRPr="00761051">
        <w:rPr>
          <w:rFonts w:ascii="Times New Roman" w:hAnsi="Times New Roman" w:cs="Times New Roman"/>
          <w:sz w:val="24"/>
          <w:szCs w:val="24"/>
        </w:rPr>
        <w:t>s</w:t>
      </w:r>
      <w:r w:rsidR="008D704D" w:rsidRPr="00761051">
        <w:rPr>
          <w:rFonts w:ascii="Times New Roman" w:hAnsi="Times New Roman" w:cs="Times New Roman"/>
          <w:sz w:val="24"/>
          <w:szCs w:val="24"/>
        </w:rPr>
        <w:t xml:space="preserve"> </w:t>
      </w:r>
      <w:r w:rsidR="008D704D" w:rsidRPr="00761051">
        <w:rPr>
          <w:rFonts w:ascii="Times New Roman" w:hAnsi="Times New Roman" w:cs="Times New Roman" w:hint="eastAsia"/>
          <w:sz w:val="24"/>
          <w:szCs w:val="24"/>
        </w:rPr>
        <w:t xml:space="preserve">the </w:t>
      </w:r>
      <w:r w:rsidRPr="00761051">
        <w:rPr>
          <w:rFonts w:ascii="Times New Roman" w:hAnsi="Times New Roman" w:cs="Times New Roman"/>
          <w:sz w:val="24"/>
          <w:szCs w:val="24"/>
        </w:rPr>
        <w:t xml:space="preserve">other. </w:t>
      </w:r>
      <w:r w:rsidR="009E6481" w:rsidRPr="00761051">
        <w:rPr>
          <w:rFonts w:ascii="Times New Roman" w:hAnsi="Times New Roman" w:cs="Times New Roman"/>
          <w:sz w:val="24"/>
          <w:szCs w:val="24"/>
        </w:rPr>
        <w:t>T</w:t>
      </w:r>
      <w:r w:rsidRPr="00761051">
        <w:rPr>
          <w:rFonts w:ascii="Times New Roman" w:hAnsi="Times New Roman" w:cs="Times New Roman"/>
          <w:sz w:val="24"/>
          <w:szCs w:val="24"/>
        </w:rPr>
        <w:t>he</w:t>
      </w:r>
      <w:r w:rsidR="002E112B" w:rsidRPr="00761051">
        <w:rPr>
          <w:rFonts w:ascii="Times New Roman" w:hAnsi="Times New Roman" w:cs="Times New Roman"/>
          <w:sz w:val="24"/>
          <w:szCs w:val="24"/>
        </w:rPr>
        <w:t xml:space="preserve"> methods</w:t>
      </w:r>
      <w:r w:rsidRPr="00761051">
        <w:rPr>
          <w:rFonts w:ascii="Times New Roman" w:hAnsi="Times New Roman" w:cs="Times New Roman"/>
          <w:sz w:val="24"/>
          <w:szCs w:val="24"/>
        </w:rPr>
        <w:t xml:space="preserve"> proposed in this paper directly capture this promotional </w:t>
      </w:r>
      <w:r w:rsidR="001B0645" w:rsidRPr="00761051">
        <w:rPr>
          <w:rFonts w:ascii="Times New Roman" w:hAnsi="Times New Roman" w:cs="Times New Roman"/>
          <w:sz w:val="24"/>
          <w:szCs w:val="24"/>
        </w:rPr>
        <w:t>interacti</w:t>
      </w:r>
      <w:r w:rsidR="001B0645" w:rsidRPr="00761051">
        <w:rPr>
          <w:rFonts w:ascii="Times New Roman" w:hAnsi="Times New Roman" w:cs="Times New Roman" w:hint="eastAsia"/>
          <w:sz w:val="24"/>
          <w:szCs w:val="24"/>
        </w:rPr>
        <w:t>on</w:t>
      </w:r>
      <w:r w:rsidRPr="00761051">
        <w:rPr>
          <w:rFonts w:ascii="Times New Roman" w:hAnsi="Times New Roman" w:cs="Times New Roman"/>
          <w:sz w:val="24"/>
          <w:szCs w:val="24"/>
        </w:rPr>
        <w:t xml:space="preserve"> to form </w:t>
      </w:r>
      <w:r w:rsidR="009E6481" w:rsidRPr="00761051">
        <w:rPr>
          <w:rFonts w:ascii="Times New Roman" w:hAnsi="Times New Roman" w:cs="Times New Roman"/>
          <w:sz w:val="24"/>
          <w:szCs w:val="24"/>
        </w:rPr>
        <w:t xml:space="preserve">a </w:t>
      </w:r>
      <w:r w:rsidRPr="00761051">
        <w:rPr>
          <w:rFonts w:ascii="Times New Roman" w:hAnsi="Times New Roman" w:cs="Times New Roman"/>
          <w:sz w:val="24"/>
          <w:szCs w:val="24"/>
        </w:rPr>
        <w:t>correlation set for every product to improve the</w:t>
      </w:r>
      <w:r w:rsidR="002E112B" w:rsidRPr="00761051">
        <w:rPr>
          <w:rFonts w:ascii="Times New Roman" w:hAnsi="Times New Roman" w:cs="Times New Roman"/>
          <w:sz w:val="24"/>
          <w:szCs w:val="24"/>
        </w:rPr>
        <w:t>ir</w:t>
      </w:r>
      <w:r w:rsidRPr="00761051">
        <w:rPr>
          <w:rFonts w:ascii="Times New Roman" w:hAnsi="Times New Roman" w:cs="Times New Roman"/>
          <w:sz w:val="24"/>
          <w:szCs w:val="24"/>
        </w:rPr>
        <w:t xml:space="preserve"> forecasts</w:t>
      </w:r>
      <w:r w:rsidR="002E112B" w:rsidRPr="00761051">
        <w:rPr>
          <w:rFonts w:ascii="Times New Roman" w:hAnsi="Times New Roman" w:cs="Times New Roman"/>
          <w:sz w:val="24"/>
          <w:szCs w:val="24"/>
        </w:rPr>
        <w:t xml:space="preserve">. They have the advantage of being </w:t>
      </w:r>
      <w:r w:rsidR="0072314E" w:rsidRPr="00761051">
        <w:rPr>
          <w:rFonts w:ascii="Times New Roman" w:hAnsi="Times New Roman" w:cs="Times New Roman"/>
          <w:sz w:val="24"/>
          <w:szCs w:val="24"/>
        </w:rPr>
        <w:t>rigorously</w:t>
      </w:r>
      <w:r w:rsidR="002E112B" w:rsidRPr="00761051">
        <w:rPr>
          <w:rFonts w:ascii="Times New Roman" w:hAnsi="Times New Roman" w:cs="Times New Roman"/>
          <w:sz w:val="24"/>
          <w:szCs w:val="24"/>
        </w:rPr>
        <w:t xml:space="preserve"> validated through </w:t>
      </w:r>
      <w:r w:rsidR="0072314E" w:rsidRPr="00761051">
        <w:rPr>
          <w:rFonts w:ascii="Times New Roman" w:hAnsi="Times New Roman" w:cs="Times New Roman"/>
          <w:sz w:val="24"/>
          <w:szCs w:val="24"/>
        </w:rPr>
        <w:t xml:space="preserve">a </w:t>
      </w:r>
      <w:r w:rsidR="002E112B" w:rsidRPr="00761051">
        <w:rPr>
          <w:rFonts w:ascii="Times New Roman" w:hAnsi="Times New Roman" w:cs="Times New Roman"/>
          <w:sz w:val="24"/>
          <w:szCs w:val="24"/>
        </w:rPr>
        <w:t>rolling origin forecasting scheme.</w:t>
      </w:r>
      <w:r w:rsidR="00893430" w:rsidRPr="00761051">
        <w:rPr>
          <w:rFonts w:ascii="Times New Roman" w:hAnsi="Times New Roman" w:cs="Times New Roman"/>
          <w:sz w:val="24"/>
          <w:szCs w:val="24"/>
        </w:rPr>
        <w:t xml:space="preserve"> </w:t>
      </w:r>
      <w:r w:rsidR="002E112B" w:rsidRPr="00761051">
        <w:rPr>
          <w:rFonts w:ascii="Times New Roman" w:hAnsi="Times New Roman" w:cs="Times New Roman"/>
          <w:sz w:val="24"/>
          <w:szCs w:val="24"/>
        </w:rPr>
        <w:t xml:space="preserve">Based on the results the methods </w:t>
      </w:r>
      <w:r w:rsidR="0072314E" w:rsidRPr="00761051">
        <w:rPr>
          <w:rFonts w:ascii="Times New Roman" w:hAnsi="Times New Roman" w:cs="Times New Roman"/>
          <w:sz w:val="24"/>
          <w:szCs w:val="24"/>
        </w:rPr>
        <w:t xml:space="preserve">proposed </w:t>
      </w:r>
      <w:r w:rsidRPr="00761051">
        <w:rPr>
          <w:rFonts w:ascii="Times New Roman" w:hAnsi="Times New Roman" w:cs="Times New Roman"/>
          <w:sz w:val="24"/>
          <w:szCs w:val="24"/>
        </w:rPr>
        <w:t>could also</w:t>
      </w:r>
      <w:r w:rsidR="00D963ED" w:rsidRPr="00761051">
        <w:rPr>
          <w:rFonts w:ascii="Times New Roman" w:hAnsi="Times New Roman" w:cs="Times New Roman"/>
          <w:sz w:val="24"/>
          <w:szCs w:val="24"/>
        </w:rPr>
        <w:t xml:space="preserve"> be </w:t>
      </w:r>
      <w:r w:rsidRPr="00761051">
        <w:rPr>
          <w:rFonts w:ascii="Times New Roman" w:hAnsi="Times New Roman" w:cs="Times New Roman"/>
          <w:sz w:val="24"/>
          <w:szCs w:val="24"/>
        </w:rPr>
        <w:t>used to build a promotion</w:t>
      </w:r>
      <w:r w:rsidR="008D704D" w:rsidRPr="00761051">
        <w:rPr>
          <w:rFonts w:ascii="Times New Roman" w:hAnsi="Times New Roman" w:cs="Times New Roman" w:hint="eastAsia"/>
          <w:sz w:val="24"/>
          <w:szCs w:val="24"/>
        </w:rPr>
        <w:t>al</w:t>
      </w:r>
      <w:r w:rsidRPr="00761051">
        <w:rPr>
          <w:rFonts w:ascii="Times New Roman" w:hAnsi="Times New Roman" w:cs="Times New Roman"/>
          <w:sz w:val="24"/>
          <w:szCs w:val="24"/>
        </w:rPr>
        <w:t xml:space="preserve"> optimization expert system for retailers.</w:t>
      </w:r>
      <w:r w:rsidR="002E112B" w:rsidRPr="00761051">
        <w:rPr>
          <w:rFonts w:ascii="Times New Roman" w:hAnsi="Times New Roman" w:cs="Times New Roman"/>
          <w:sz w:val="24"/>
          <w:szCs w:val="24"/>
        </w:rPr>
        <w:t xml:space="preserve"> </w:t>
      </w:r>
      <w:r w:rsidRPr="00761051">
        <w:rPr>
          <w:rFonts w:ascii="Times New Roman" w:hAnsi="Times New Roman" w:cs="Times New Roman"/>
          <w:sz w:val="24"/>
          <w:szCs w:val="24"/>
        </w:rPr>
        <w:t xml:space="preserve">This opens a very interesting direction for further exploration. </w:t>
      </w:r>
      <w:r w:rsidRPr="00761051">
        <w:rPr>
          <w:rFonts w:ascii="Times New Roman" w:hAnsi="Times New Roman" w:cs="Times New Roman"/>
          <w:sz w:val="24"/>
          <w:szCs w:val="24"/>
        </w:rPr>
        <w:tab/>
      </w:r>
    </w:p>
    <w:p w14:paraId="3CFEA68A" w14:textId="77777777" w:rsidR="0017028C" w:rsidRPr="00761051" w:rsidRDefault="0017028C" w:rsidP="00362FEA">
      <w:pPr>
        <w:spacing w:line="360" w:lineRule="auto"/>
        <w:jc w:val="left"/>
        <w:rPr>
          <w:rFonts w:ascii="Times New Roman" w:hAnsi="Times New Roman" w:cs="Times New Roman"/>
          <w:sz w:val="24"/>
          <w:szCs w:val="24"/>
        </w:rPr>
      </w:pPr>
    </w:p>
    <w:p w14:paraId="1047D97F" w14:textId="77777777" w:rsidR="0017028C" w:rsidRPr="00761051" w:rsidRDefault="0017028C" w:rsidP="00362FEA">
      <w:pPr>
        <w:spacing w:line="360" w:lineRule="auto"/>
        <w:jc w:val="left"/>
        <w:rPr>
          <w:rFonts w:ascii="Times New Roman" w:hAnsi="Times New Roman" w:cs="Times New Roman"/>
          <w:sz w:val="24"/>
          <w:szCs w:val="24"/>
        </w:rPr>
      </w:pPr>
      <w:r w:rsidRPr="00761051">
        <w:rPr>
          <w:rFonts w:ascii="Times New Roman" w:hAnsi="Times New Roman" w:cs="Times New Roman"/>
          <w:b/>
        </w:rPr>
        <w:t>Acknowledgments</w:t>
      </w:r>
      <w:r w:rsidRPr="00761051">
        <w:rPr>
          <w:rFonts w:ascii="Times New Roman" w:hAnsi="Times New Roman" w:cs="Times New Roman"/>
        </w:rPr>
        <w:t xml:space="preserve"> The first author acknowledges the ongoing support of the National Natural Science Foundation of China under grant nos. 70871057, 71171100, and the support of State Scholarship Fund for overseas studies.</w:t>
      </w:r>
    </w:p>
    <w:p w14:paraId="2F6F9D0D" w14:textId="77777777" w:rsidR="00BE36EF" w:rsidRPr="00761051" w:rsidRDefault="00BE36EF" w:rsidP="00362FEA">
      <w:pPr>
        <w:spacing w:line="360" w:lineRule="auto"/>
        <w:jc w:val="left"/>
        <w:rPr>
          <w:rFonts w:ascii="Times New Roman" w:hAnsi="Times New Roman" w:cs="Times New Roman"/>
          <w:sz w:val="24"/>
          <w:szCs w:val="24"/>
        </w:rPr>
      </w:pPr>
    </w:p>
    <w:p w14:paraId="67E8D33D" w14:textId="77777777" w:rsidR="003110AA" w:rsidRPr="00761051" w:rsidRDefault="003110AA" w:rsidP="0073229D">
      <w:pPr>
        <w:pStyle w:val="Heading1"/>
        <w:numPr>
          <w:ilvl w:val="0"/>
          <w:numId w:val="0"/>
        </w:numPr>
        <w:ind w:left="426" w:hanging="426"/>
        <w:jc w:val="left"/>
        <w:rPr>
          <w:sz w:val="24"/>
          <w:szCs w:val="24"/>
        </w:rPr>
      </w:pPr>
      <w:r w:rsidRPr="00761051">
        <w:rPr>
          <w:sz w:val="24"/>
          <w:szCs w:val="24"/>
        </w:rPr>
        <w:t>R</w:t>
      </w:r>
      <w:r w:rsidRPr="00761051">
        <w:rPr>
          <w:rFonts w:hint="eastAsia"/>
          <w:sz w:val="24"/>
          <w:szCs w:val="24"/>
        </w:rPr>
        <w:t>eferences</w:t>
      </w:r>
    </w:p>
    <w:p w14:paraId="69FCAAFE" w14:textId="24CAE6A2" w:rsidR="00045BC8" w:rsidRPr="00761051" w:rsidRDefault="00045BC8" w:rsidP="00362FEA">
      <w:pPr>
        <w:ind w:left="720" w:hanging="720"/>
        <w:jc w:val="left"/>
        <w:rPr>
          <w:noProof/>
        </w:rPr>
      </w:pPr>
      <w:r w:rsidRPr="00761051">
        <w:rPr>
          <w:noProof/>
        </w:rPr>
        <w:t xml:space="preserve">Aburto, L., &amp; Weber, R. (2007). Improved supply chain management based on hybrid demand forecasts. </w:t>
      </w:r>
      <w:r w:rsidRPr="00761051">
        <w:rPr>
          <w:i/>
          <w:noProof/>
        </w:rPr>
        <w:t>Applied Soft Computing</w:t>
      </w:r>
      <w:r w:rsidRPr="00761051">
        <w:rPr>
          <w:noProof/>
        </w:rPr>
        <w:t>, 7</w:t>
      </w:r>
      <w:r w:rsidR="004D0591" w:rsidRPr="00761051">
        <w:rPr>
          <w:rFonts w:hint="eastAsia"/>
          <w:noProof/>
        </w:rPr>
        <w:t>(1)</w:t>
      </w:r>
      <w:r w:rsidRPr="00761051">
        <w:rPr>
          <w:noProof/>
        </w:rPr>
        <w:t>, 136-144.</w:t>
      </w:r>
    </w:p>
    <w:p w14:paraId="1D38B854" w14:textId="48A109BF" w:rsidR="00045BC8" w:rsidRPr="00761051" w:rsidRDefault="00045BC8" w:rsidP="00362FEA">
      <w:pPr>
        <w:ind w:left="720" w:hanging="720"/>
        <w:jc w:val="left"/>
        <w:rPr>
          <w:noProof/>
        </w:rPr>
      </w:pPr>
      <w:r w:rsidRPr="00761051">
        <w:rPr>
          <w:noProof/>
        </w:rPr>
        <w:t xml:space="preserve">Alon I., Qi M., </w:t>
      </w:r>
      <w:r w:rsidR="00AF6B16" w:rsidRPr="00761051">
        <w:rPr>
          <w:rFonts w:hint="eastAsia"/>
          <w:noProof/>
        </w:rPr>
        <w:t>&amp;</w:t>
      </w:r>
      <w:r w:rsidRPr="00761051">
        <w:rPr>
          <w:noProof/>
        </w:rPr>
        <w:t xml:space="preserve"> Sadowsik</w:t>
      </w:r>
      <w:r w:rsidRPr="00761051">
        <w:rPr>
          <w:rFonts w:hint="eastAsia"/>
          <w:noProof/>
        </w:rPr>
        <w:t>,</w:t>
      </w:r>
      <w:r w:rsidRPr="00761051">
        <w:rPr>
          <w:noProof/>
        </w:rPr>
        <w:t xml:space="preserve"> R. J.</w:t>
      </w:r>
      <w:r w:rsidRPr="00761051">
        <w:rPr>
          <w:rFonts w:hint="eastAsia"/>
          <w:noProof/>
        </w:rPr>
        <w:t>(2001).</w:t>
      </w:r>
      <w:r w:rsidRPr="00761051">
        <w:rPr>
          <w:noProof/>
        </w:rPr>
        <w:t xml:space="preserve"> Forecasting aggregate retail sales:</w:t>
      </w:r>
      <w:r w:rsidRPr="00761051">
        <w:rPr>
          <w:rFonts w:hint="eastAsia"/>
          <w:noProof/>
        </w:rPr>
        <w:t xml:space="preserve"> </w:t>
      </w:r>
      <w:r w:rsidRPr="00761051">
        <w:rPr>
          <w:noProof/>
        </w:rPr>
        <w:t>A comparison of artiﬁcial neural networks and traditional methods</w:t>
      </w:r>
      <w:r w:rsidRPr="00761051">
        <w:rPr>
          <w:rFonts w:hint="eastAsia"/>
          <w:noProof/>
        </w:rPr>
        <w:t>.</w:t>
      </w:r>
      <w:r w:rsidRPr="00761051">
        <w:rPr>
          <w:i/>
          <w:noProof/>
        </w:rPr>
        <w:t xml:space="preserve"> J</w:t>
      </w:r>
      <w:r w:rsidRPr="00761051">
        <w:rPr>
          <w:rFonts w:hint="eastAsia"/>
          <w:i/>
          <w:noProof/>
        </w:rPr>
        <w:t>ournal of R</w:t>
      </w:r>
      <w:r w:rsidRPr="00761051">
        <w:rPr>
          <w:i/>
          <w:noProof/>
        </w:rPr>
        <w:t xml:space="preserve">etailing </w:t>
      </w:r>
      <w:r w:rsidRPr="00761051">
        <w:rPr>
          <w:rFonts w:hint="eastAsia"/>
          <w:i/>
          <w:noProof/>
        </w:rPr>
        <w:t>C</w:t>
      </w:r>
      <w:r w:rsidRPr="00761051">
        <w:rPr>
          <w:i/>
          <w:noProof/>
        </w:rPr>
        <w:t xml:space="preserve">onsumer </w:t>
      </w:r>
      <w:r w:rsidRPr="00761051">
        <w:rPr>
          <w:rFonts w:hint="eastAsia"/>
          <w:i/>
          <w:noProof/>
        </w:rPr>
        <w:t>S</w:t>
      </w:r>
      <w:r w:rsidRPr="00761051">
        <w:rPr>
          <w:i/>
          <w:noProof/>
        </w:rPr>
        <w:t>ervices</w:t>
      </w:r>
      <w:r w:rsidRPr="00761051">
        <w:rPr>
          <w:noProof/>
        </w:rPr>
        <w:t>, 8</w:t>
      </w:r>
      <w:r w:rsidRPr="00761051">
        <w:rPr>
          <w:rFonts w:hint="eastAsia"/>
          <w:noProof/>
        </w:rPr>
        <w:t>(</w:t>
      </w:r>
      <w:r w:rsidRPr="00761051">
        <w:rPr>
          <w:noProof/>
        </w:rPr>
        <w:t>3</w:t>
      </w:r>
      <w:r w:rsidRPr="00761051">
        <w:rPr>
          <w:rFonts w:hint="eastAsia"/>
          <w:noProof/>
        </w:rPr>
        <w:t xml:space="preserve">), </w:t>
      </w:r>
      <w:r w:rsidRPr="00761051">
        <w:rPr>
          <w:noProof/>
        </w:rPr>
        <w:t>147</w:t>
      </w:r>
      <w:r w:rsidR="004D0591" w:rsidRPr="00761051">
        <w:rPr>
          <w:rFonts w:hint="eastAsia"/>
          <w:noProof/>
        </w:rPr>
        <w:t>-</w:t>
      </w:r>
      <w:r w:rsidRPr="00761051">
        <w:rPr>
          <w:noProof/>
        </w:rPr>
        <w:t>156</w:t>
      </w:r>
      <w:r w:rsidRPr="00761051">
        <w:rPr>
          <w:rFonts w:hint="eastAsia"/>
          <w:noProof/>
        </w:rPr>
        <w:t>.</w:t>
      </w:r>
    </w:p>
    <w:p w14:paraId="24043121" w14:textId="227122E4" w:rsidR="00045BC8" w:rsidRPr="00761051" w:rsidRDefault="00045BC8" w:rsidP="00362FEA">
      <w:pPr>
        <w:ind w:left="720" w:hanging="720"/>
        <w:jc w:val="left"/>
        <w:rPr>
          <w:noProof/>
        </w:rPr>
      </w:pPr>
      <w:bookmarkStart w:id="1" w:name="_ENREF_4"/>
      <w:r w:rsidRPr="00761051">
        <w:rPr>
          <w:noProof/>
        </w:rPr>
        <w:t xml:space="preserve">Andrews, R. L., Currim, I. S., Leeflang, P., &amp; Lim, J. (2008). Estimating the SCAN*PRO model of store sales: HB, FM or just OLS? </w:t>
      </w:r>
      <w:r w:rsidRPr="00761051">
        <w:rPr>
          <w:i/>
          <w:noProof/>
        </w:rPr>
        <w:t>International Journal of Research in Marketing</w:t>
      </w:r>
      <w:r w:rsidRPr="00761051">
        <w:rPr>
          <w:noProof/>
        </w:rPr>
        <w:t>, 25</w:t>
      </w:r>
      <w:r w:rsidR="004D0591" w:rsidRPr="00761051">
        <w:rPr>
          <w:rFonts w:hint="eastAsia"/>
          <w:noProof/>
        </w:rPr>
        <w:t>(1)</w:t>
      </w:r>
      <w:r w:rsidRPr="00761051">
        <w:rPr>
          <w:noProof/>
        </w:rPr>
        <w:t>, 22-33.</w:t>
      </w:r>
      <w:bookmarkEnd w:id="1"/>
    </w:p>
    <w:p w14:paraId="4FDD84D2" w14:textId="398169AB" w:rsidR="00045BC8" w:rsidRPr="00761051" w:rsidRDefault="00045BC8" w:rsidP="00362FEA">
      <w:pPr>
        <w:ind w:left="720" w:hanging="720"/>
        <w:jc w:val="left"/>
        <w:rPr>
          <w:i/>
          <w:noProof/>
        </w:rPr>
      </w:pPr>
      <w:r w:rsidRPr="00761051">
        <w:rPr>
          <w:noProof/>
        </w:rPr>
        <w:t xml:space="preserve">Arnold A.,Liu Y., </w:t>
      </w:r>
      <w:r w:rsidRPr="00761051">
        <w:rPr>
          <w:rFonts w:hint="eastAsia"/>
          <w:noProof/>
        </w:rPr>
        <w:t>&amp;</w:t>
      </w:r>
      <w:r w:rsidRPr="00761051">
        <w:rPr>
          <w:noProof/>
        </w:rPr>
        <w:t xml:space="preserve"> Abe</w:t>
      </w:r>
      <w:r w:rsidRPr="00761051">
        <w:rPr>
          <w:rFonts w:hint="eastAsia"/>
          <w:noProof/>
        </w:rPr>
        <w:t>,</w:t>
      </w:r>
      <w:r w:rsidRPr="00761051">
        <w:rPr>
          <w:noProof/>
        </w:rPr>
        <w:t xml:space="preserve"> N.</w:t>
      </w:r>
      <w:r w:rsidRPr="00761051">
        <w:rPr>
          <w:rFonts w:hint="eastAsia"/>
          <w:noProof/>
        </w:rPr>
        <w:t xml:space="preserve"> (2007).</w:t>
      </w:r>
      <w:r w:rsidRPr="00761051">
        <w:rPr>
          <w:noProof/>
        </w:rPr>
        <w:t xml:space="preserve"> Temporal causal modeling with graphical granger methods.</w:t>
      </w:r>
      <w:r w:rsidRPr="00761051">
        <w:rPr>
          <w:rFonts w:hint="eastAsia"/>
          <w:noProof/>
        </w:rPr>
        <w:t xml:space="preserve"> </w:t>
      </w:r>
      <w:r w:rsidRPr="00761051">
        <w:rPr>
          <w:i/>
          <w:noProof/>
        </w:rPr>
        <w:t>KDD '07</w:t>
      </w:r>
      <w:r w:rsidRPr="00761051">
        <w:rPr>
          <w:noProof/>
        </w:rPr>
        <w:t>,</w:t>
      </w:r>
      <w:r w:rsidRPr="00761051">
        <w:rPr>
          <w:rFonts w:hint="eastAsia"/>
          <w:noProof/>
        </w:rPr>
        <w:t xml:space="preserve"> </w:t>
      </w:r>
      <w:r w:rsidRPr="00761051">
        <w:rPr>
          <w:noProof/>
        </w:rPr>
        <w:t>New York, USA, 66</w:t>
      </w:r>
      <w:r w:rsidRPr="00761051">
        <w:rPr>
          <w:rFonts w:hint="eastAsia"/>
          <w:noProof/>
        </w:rPr>
        <w:t xml:space="preserve">-75. </w:t>
      </w:r>
    </w:p>
    <w:p w14:paraId="003D5139" w14:textId="18653451" w:rsidR="00045BC8" w:rsidRPr="00761051" w:rsidRDefault="00045BC8" w:rsidP="00362FEA">
      <w:pPr>
        <w:ind w:left="720" w:hanging="720"/>
        <w:jc w:val="left"/>
        <w:rPr>
          <w:noProof/>
        </w:rPr>
      </w:pPr>
      <w:r w:rsidRPr="00761051">
        <w:rPr>
          <w:noProof/>
        </w:rPr>
        <w:t>Ashley R.</w:t>
      </w:r>
      <w:r w:rsidRPr="00761051">
        <w:rPr>
          <w:rFonts w:hint="eastAsia"/>
          <w:noProof/>
        </w:rPr>
        <w:t xml:space="preserve">, </w:t>
      </w:r>
      <w:r w:rsidRPr="00761051">
        <w:rPr>
          <w:noProof/>
        </w:rPr>
        <w:t>Granger</w:t>
      </w:r>
      <w:r w:rsidRPr="00761051">
        <w:rPr>
          <w:rFonts w:hint="eastAsia"/>
          <w:noProof/>
        </w:rPr>
        <w:t>,</w:t>
      </w:r>
      <w:r w:rsidRPr="00761051">
        <w:rPr>
          <w:noProof/>
        </w:rPr>
        <w:t xml:space="preserve"> C. W. J.</w:t>
      </w:r>
      <w:r w:rsidRPr="00761051">
        <w:rPr>
          <w:rFonts w:hint="eastAsia"/>
          <w:noProof/>
        </w:rPr>
        <w:t xml:space="preserve"> &amp;</w:t>
      </w:r>
      <w:r w:rsidR="00A96BD6" w:rsidRPr="00761051">
        <w:rPr>
          <w:rFonts w:hint="eastAsia"/>
          <w:noProof/>
        </w:rPr>
        <w:t xml:space="preserve"> </w:t>
      </w:r>
      <w:r w:rsidRPr="00761051">
        <w:rPr>
          <w:noProof/>
        </w:rPr>
        <w:t>Schmalensee</w:t>
      </w:r>
      <w:r w:rsidR="000C48CF" w:rsidRPr="00761051">
        <w:rPr>
          <w:rFonts w:hint="eastAsia"/>
          <w:noProof/>
        </w:rPr>
        <w:t>,</w:t>
      </w:r>
      <w:r w:rsidRPr="00761051">
        <w:rPr>
          <w:rFonts w:hint="eastAsia"/>
          <w:noProof/>
        </w:rPr>
        <w:t xml:space="preserve"> </w:t>
      </w:r>
      <w:r w:rsidRPr="00761051">
        <w:rPr>
          <w:noProof/>
        </w:rPr>
        <w:t>R.</w:t>
      </w:r>
      <w:r w:rsidRPr="00761051">
        <w:rPr>
          <w:rFonts w:hint="eastAsia"/>
          <w:noProof/>
        </w:rPr>
        <w:t xml:space="preserve">(1980). </w:t>
      </w:r>
      <w:r w:rsidR="00AF6B16" w:rsidRPr="00761051">
        <w:rPr>
          <w:noProof/>
        </w:rPr>
        <w:t xml:space="preserve">Advertising and </w:t>
      </w:r>
      <w:r w:rsidR="00137518" w:rsidRPr="00761051">
        <w:rPr>
          <w:rFonts w:hint="eastAsia"/>
          <w:noProof/>
        </w:rPr>
        <w:t>a</w:t>
      </w:r>
      <w:r w:rsidR="00AF6B16" w:rsidRPr="00761051">
        <w:rPr>
          <w:noProof/>
        </w:rPr>
        <w:t xml:space="preserve">ggregate </w:t>
      </w:r>
      <w:r w:rsidR="00137518" w:rsidRPr="00761051">
        <w:rPr>
          <w:rFonts w:hint="eastAsia"/>
          <w:noProof/>
        </w:rPr>
        <w:t>c</w:t>
      </w:r>
      <w:r w:rsidR="00AF6B16" w:rsidRPr="00761051">
        <w:rPr>
          <w:noProof/>
        </w:rPr>
        <w:t xml:space="preserve">onsumption: </w:t>
      </w:r>
      <w:r w:rsidR="00137518" w:rsidRPr="00761051">
        <w:rPr>
          <w:rFonts w:hint="eastAsia"/>
          <w:noProof/>
        </w:rPr>
        <w:t>a</w:t>
      </w:r>
      <w:r w:rsidR="00AF6B16" w:rsidRPr="00761051">
        <w:rPr>
          <w:noProof/>
        </w:rPr>
        <w:t xml:space="preserve">n </w:t>
      </w:r>
      <w:r w:rsidR="00137518" w:rsidRPr="00761051">
        <w:rPr>
          <w:rFonts w:hint="eastAsia"/>
          <w:noProof/>
        </w:rPr>
        <w:t>a</w:t>
      </w:r>
      <w:r w:rsidR="00137518" w:rsidRPr="00761051">
        <w:rPr>
          <w:noProof/>
        </w:rPr>
        <w:t xml:space="preserve">nalysis of </w:t>
      </w:r>
      <w:r w:rsidR="00137518" w:rsidRPr="00761051">
        <w:rPr>
          <w:rFonts w:hint="eastAsia"/>
          <w:noProof/>
        </w:rPr>
        <w:t>c</w:t>
      </w:r>
      <w:r w:rsidR="00AF6B16" w:rsidRPr="00761051">
        <w:rPr>
          <w:noProof/>
        </w:rPr>
        <w:t>ausality</w:t>
      </w:r>
      <w:r w:rsidR="00AF6B16" w:rsidRPr="00761051">
        <w:rPr>
          <w:rFonts w:hint="eastAsia"/>
          <w:noProof/>
        </w:rPr>
        <w:t xml:space="preserve">. </w:t>
      </w:r>
      <w:r w:rsidRPr="00761051">
        <w:rPr>
          <w:i/>
          <w:noProof/>
        </w:rPr>
        <w:t>Econometrica</w:t>
      </w:r>
      <w:r w:rsidRPr="00761051">
        <w:rPr>
          <w:noProof/>
        </w:rPr>
        <w:t>, 48</w:t>
      </w:r>
      <w:r w:rsidRPr="00761051">
        <w:rPr>
          <w:rFonts w:hint="eastAsia"/>
          <w:noProof/>
        </w:rPr>
        <w:t>(</w:t>
      </w:r>
      <w:r w:rsidRPr="00761051">
        <w:rPr>
          <w:noProof/>
        </w:rPr>
        <w:t>5</w:t>
      </w:r>
      <w:r w:rsidRPr="00761051">
        <w:rPr>
          <w:rFonts w:hint="eastAsia"/>
          <w:noProof/>
        </w:rPr>
        <w:t>)</w:t>
      </w:r>
      <w:r w:rsidR="00DA477B" w:rsidRPr="00761051">
        <w:rPr>
          <w:rFonts w:hint="eastAsia"/>
          <w:noProof/>
        </w:rPr>
        <w:t>,</w:t>
      </w:r>
      <w:r w:rsidRPr="00761051">
        <w:rPr>
          <w:noProof/>
        </w:rPr>
        <w:t xml:space="preserve"> 1149-1167</w:t>
      </w:r>
    </w:p>
    <w:p w14:paraId="4B619E85" w14:textId="77777777" w:rsidR="00045BC8" w:rsidRPr="00761051" w:rsidRDefault="00045BC8" w:rsidP="00362FEA">
      <w:pPr>
        <w:ind w:left="720" w:hanging="720"/>
        <w:jc w:val="left"/>
        <w:rPr>
          <w:noProof/>
        </w:rPr>
      </w:pPr>
      <w:r w:rsidRPr="00761051">
        <w:rPr>
          <w:noProof/>
        </w:rPr>
        <w:t>Bandyopadhyay</w:t>
      </w:r>
      <w:r w:rsidRPr="00761051">
        <w:rPr>
          <w:rFonts w:hint="eastAsia"/>
          <w:noProof/>
        </w:rPr>
        <w:t>,</w:t>
      </w:r>
      <w:r w:rsidRPr="00761051">
        <w:rPr>
          <w:noProof/>
        </w:rPr>
        <w:t xml:space="preserve"> S</w:t>
      </w:r>
      <w:r w:rsidRPr="00761051">
        <w:rPr>
          <w:rFonts w:hint="eastAsia"/>
          <w:noProof/>
        </w:rPr>
        <w:t>.</w:t>
      </w:r>
      <w:r w:rsidR="00A96BD6" w:rsidRPr="00761051">
        <w:rPr>
          <w:rFonts w:hint="eastAsia"/>
          <w:noProof/>
        </w:rPr>
        <w:t xml:space="preserve"> </w:t>
      </w:r>
      <w:r w:rsidRPr="00761051">
        <w:rPr>
          <w:rFonts w:hint="eastAsia"/>
          <w:noProof/>
        </w:rPr>
        <w:t>(2009).</w:t>
      </w:r>
      <w:r w:rsidRPr="00761051">
        <w:rPr>
          <w:noProof/>
        </w:rPr>
        <w:t xml:space="preserve"> A </w:t>
      </w:r>
      <w:r w:rsidRPr="00761051">
        <w:rPr>
          <w:rFonts w:hint="eastAsia"/>
          <w:noProof/>
        </w:rPr>
        <w:t>d</w:t>
      </w:r>
      <w:r w:rsidRPr="00761051">
        <w:rPr>
          <w:noProof/>
        </w:rPr>
        <w:t>ynamic</w:t>
      </w:r>
      <w:r w:rsidRPr="00761051">
        <w:rPr>
          <w:rFonts w:hint="eastAsia"/>
          <w:noProof/>
        </w:rPr>
        <w:t xml:space="preserve"> m</w:t>
      </w:r>
      <w:r w:rsidRPr="00761051">
        <w:rPr>
          <w:noProof/>
        </w:rPr>
        <w:t xml:space="preserve">odel of </w:t>
      </w:r>
      <w:r w:rsidRPr="00761051">
        <w:rPr>
          <w:rFonts w:hint="eastAsia"/>
          <w:noProof/>
        </w:rPr>
        <w:t>c</w:t>
      </w:r>
      <w:r w:rsidRPr="00761051">
        <w:rPr>
          <w:noProof/>
        </w:rPr>
        <w:t>ross-</w:t>
      </w:r>
      <w:r w:rsidRPr="00761051">
        <w:rPr>
          <w:rFonts w:hint="eastAsia"/>
          <w:noProof/>
        </w:rPr>
        <w:t>c</w:t>
      </w:r>
      <w:r w:rsidRPr="00761051">
        <w:rPr>
          <w:noProof/>
        </w:rPr>
        <w:t xml:space="preserve">ategory </w:t>
      </w:r>
      <w:r w:rsidRPr="00761051">
        <w:rPr>
          <w:rFonts w:hint="eastAsia"/>
          <w:noProof/>
        </w:rPr>
        <w:t>c</w:t>
      </w:r>
      <w:r w:rsidRPr="00761051">
        <w:rPr>
          <w:noProof/>
        </w:rPr>
        <w:t xml:space="preserve">ompetition: </w:t>
      </w:r>
      <w:r w:rsidRPr="00761051">
        <w:rPr>
          <w:rFonts w:hint="eastAsia"/>
          <w:noProof/>
        </w:rPr>
        <w:t>t</w:t>
      </w:r>
      <w:r w:rsidRPr="00761051">
        <w:rPr>
          <w:noProof/>
        </w:rPr>
        <w:t xml:space="preserve">heory, </w:t>
      </w:r>
      <w:r w:rsidRPr="00761051">
        <w:rPr>
          <w:rFonts w:hint="eastAsia"/>
          <w:noProof/>
        </w:rPr>
        <w:t>t</w:t>
      </w:r>
      <w:r w:rsidRPr="00761051">
        <w:rPr>
          <w:noProof/>
        </w:rPr>
        <w:t xml:space="preserve">ests and </w:t>
      </w:r>
      <w:r w:rsidRPr="00761051">
        <w:rPr>
          <w:rFonts w:hint="eastAsia"/>
          <w:noProof/>
        </w:rPr>
        <w:t>a</w:t>
      </w:r>
      <w:r w:rsidRPr="00761051">
        <w:rPr>
          <w:noProof/>
        </w:rPr>
        <w:t>pplications</w:t>
      </w:r>
      <w:r w:rsidRPr="00761051">
        <w:rPr>
          <w:rFonts w:hint="eastAsia"/>
          <w:noProof/>
        </w:rPr>
        <w:t>.</w:t>
      </w:r>
      <w:r w:rsidRPr="00761051">
        <w:rPr>
          <w:noProof/>
        </w:rPr>
        <w:t xml:space="preserve"> </w:t>
      </w:r>
      <w:r w:rsidRPr="00761051">
        <w:rPr>
          <w:i/>
          <w:noProof/>
        </w:rPr>
        <w:t xml:space="preserve">Journal of </w:t>
      </w:r>
      <w:r w:rsidRPr="00761051">
        <w:rPr>
          <w:rFonts w:hint="eastAsia"/>
          <w:i/>
          <w:noProof/>
        </w:rPr>
        <w:t>R</w:t>
      </w:r>
      <w:r w:rsidRPr="00761051">
        <w:rPr>
          <w:i/>
          <w:noProof/>
        </w:rPr>
        <w:t>etailing</w:t>
      </w:r>
      <w:r w:rsidRPr="00761051">
        <w:rPr>
          <w:rFonts w:hint="eastAsia"/>
          <w:noProof/>
        </w:rPr>
        <w:t xml:space="preserve">, </w:t>
      </w:r>
      <w:r w:rsidRPr="00761051">
        <w:rPr>
          <w:noProof/>
        </w:rPr>
        <w:t>85</w:t>
      </w:r>
      <w:r w:rsidRPr="00761051">
        <w:rPr>
          <w:rFonts w:hint="eastAsia"/>
          <w:noProof/>
        </w:rPr>
        <w:t>(</w:t>
      </w:r>
      <w:r w:rsidRPr="00761051">
        <w:rPr>
          <w:noProof/>
        </w:rPr>
        <w:t>4</w:t>
      </w:r>
      <w:r w:rsidRPr="00761051">
        <w:rPr>
          <w:rFonts w:hint="eastAsia"/>
          <w:noProof/>
        </w:rPr>
        <w:t>)</w:t>
      </w:r>
      <w:r w:rsidRPr="00761051">
        <w:rPr>
          <w:noProof/>
        </w:rPr>
        <w:t>, 468-479</w:t>
      </w:r>
      <w:r w:rsidRPr="00761051">
        <w:rPr>
          <w:rFonts w:hint="eastAsia"/>
          <w:noProof/>
        </w:rPr>
        <w:t xml:space="preserve">. </w:t>
      </w:r>
    </w:p>
    <w:p w14:paraId="7B0B319A" w14:textId="7D94D3C6" w:rsidR="00045BC8" w:rsidRPr="00761051" w:rsidRDefault="00045BC8" w:rsidP="00362FEA">
      <w:pPr>
        <w:ind w:left="720" w:hanging="720"/>
        <w:jc w:val="left"/>
        <w:rPr>
          <w:noProof/>
        </w:rPr>
      </w:pPr>
      <w:r w:rsidRPr="00761051">
        <w:rPr>
          <w:noProof/>
        </w:rPr>
        <w:t>Berman B</w:t>
      </w:r>
      <w:r w:rsidRPr="00761051">
        <w:rPr>
          <w:rFonts w:hint="eastAsia"/>
          <w:noProof/>
        </w:rPr>
        <w:t>.</w:t>
      </w:r>
      <w:r w:rsidRPr="00761051">
        <w:rPr>
          <w:noProof/>
        </w:rPr>
        <w:t xml:space="preserve">, </w:t>
      </w:r>
      <w:r w:rsidRPr="00761051">
        <w:rPr>
          <w:rFonts w:hint="eastAsia"/>
          <w:noProof/>
        </w:rPr>
        <w:t xml:space="preserve">&amp; </w:t>
      </w:r>
      <w:r w:rsidRPr="00761051">
        <w:rPr>
          <w:noProof/>
        </w:rPr>
        <w:t>Evans</w:t>
      </w:r>
      <w:r w:rsidRPr="00761051">
        <w:rPr>
          <w:rFonts w:hint="eastAsia"/>
          <w:noProof/>
        </w:rPr>
        <w:t xml:space="preserve">, </w:t>
      </w:r>
      <w:r w:rsidRPr="00761051">
        <w:rPr>
          <w:noProof/>
        </w:rPr>
        <w:t>J</w:t>
      </w:r>
      <w:r w:rsidRPr="00761051">
        <w:rPr>
          <w:rFonts w:hint="eastAsia"/>
          <w:noProof/>
        </w:rPr>
        <w:t>.</w:t>
      </w:r>
      <w:r w:rsidRPr="00761051">
        <w:rPr>
          <w:noProof/>
        </w:rPr>
        <w:t>R.</w:t>
      </w:r>
      <w:r w:rsidRPr="00761051">
        <w:rPr>
          <w:rFonts w:hint="eastAsia"/>
          <w:noProof/>
        </w:rPr>
        <w:t xml:space="preserve"> (1989)</w:t>
      </w:r>
      <w:r w:rsidR="00DA477B" w:rsidRPr="00761051">
        <w:rPr>
          <w:rFonts w:hint="eastAsia"/>
          <w:noProof/>
        </w:rPr>
        <w:t>.</w:t>
      </w:r>
      <w:r w:rsidRPr="00761051">
        <w:rPr>
          <w:noProof/>
        </w:rPr>
        <w:t xml:space="preserve"> Retail management: a strategic approach.</w:t>
      </w:r>
      <w:r w:rsidRPr="00761051">
        <w:rPr>
          <w:rFonts w:hint="eastAsia"/>
          <w:noProof/>
        </w:rPr>
        <w:t xml:space="preserve"> New York:</w:t>
      </w:r>
      <w:r w:rsidR="00137518" w:rsidRPr="00761051">
        <w:rPr>
          <w:rFonts w:hint="eastAsia"/>
          <w:noProof/>
        </w:rPr>
        <w:t xml:space="preserve"> </w:t>
      </w:r>
      <w:r w:rsidRPr="00761051">
        <w:rPr>
          <w:rFonts w:hint="eastAsia"/>
          <w:noProof/>
        </w:rPr>
        <w:t>Macmillian.</w:t>
      </w:r>
    </w:p>
    <w:p w14:paraId="777ACEA3" w14:textId="77777777" w:rsidR="00045BC8" w:rsidRPr="00761051" w:rsidRDefault="00045BC8" w:rsidP="00362FEA">
      <w:pPr>
        <w:ind w:left="720" w:hanging="720"/>
        <w:jc w:val="left"/>
        <w:rPr>
          <w:noProof/>
        </w:rPr>
      </w:pPr>
      <w:r w:rsidRPr="00761051">
        <w:rPr>
          <w:noProof/>
        </w:rPr>
        <w:t>Bronnenberg B</w:t>
      </w:r>
      <w:r w:rsidRPr="00761051">
        <w:rPr>
          <w:rFonts w:hint="eastAsia"/>
          <w:noProof/>
        </w:rPr>
        <w:t>.</w:t>
      </w:r>
      <w:r w:rsidRPr="00761051">
        <w:rPr>
          <w:noProof/>
        </w:rPr>
        <w:t>J.,</w:t>
      </w:r>
      <w:r w:rsidR="004741DE" w:rsidRPr="00761051">
        <w:rPr>
          <w:noProof/>
        </w:rPr>
        <w:t xml:space="preserve"> Kruger, M.W.</w:t>
      </w:r>
      <w:r w:rsidRPr="00761051">
        <w:rPr>
          <w:noProof/>
        </w:rPr>
        <w:t xml:space="preserve">, </w:t>
      </w:r>
      <w:r w:rsidRPr="00761051">
        <w:rPr>
          <w:rFonts w:hint="eastAsia"/>
          <w:noProof/>
        </w:rPr>
        <w:t>&amp;</w:t>
      </w:r>
      <w:r w:rsidRPr="00761051">
        <w:rPr>
          <w:noProof/>
        </w:rPr>
        <w:t xml:space="preserve"> Carl</w:t>
      </w:r>
      <w:r w:rsidRPr="00761051">
        <w:rPr>
          <w:rFonts w:hint="eastAsia"/>
          <w:noProof/>
        </w:rPr>
        <w:t>,</w:t>
      </w:r>
      <w:r w:rsidRPr="00761051">
        <w:rPr>
          <w:noProof/>
        </w:rPr>
        <w:t xml:space="preserve"> F. M</w:t>
      </w:r>
      <w:r w:rsidRPr="00761051">
        <w:rPr>
          <w:rFonts w:hint="eastAsia"/>
          <w:noProof/>
        </w:rPr>
        <w:t>.</w:t>
      </w:r>
      <w:r w:rsidRPr="00761051">
        <w:rPr>
          <w:noProof/>
        </w:rPr>
        <w:t xml:space="preserve"> (2008)</w:t>
      </w:r>
      <w:r w:rsidRPr="00761051">
        <w:rPr>
          <w:rFonts w:hint="eastAsia"/>
          <w:noProof/>
        </w:rPr>
        <w:t>.</w:t>
      </w:r>
      <w:r w:rsidRPr="00761051">
        <w:rPr>
          <w:noProof/>
        </w:rPr>
        <w:t xml:space="preserve"> The IRI Academic Dataset,</w:t>
      </w:r>
      <w:r w:rsidRPr="00761051">
        <w:rPr>
          <w:rFonts w:hint="eastAsia"/>
          <w:noProof/>
        </w:rPr>
        <w:t xml:space="preserve"> </w:t>
      </w:r>
      <w:r w:rsidRPr="00761051">
        <w:rPr>
          <w:i/>
          <w:noProof/>
        </w:rPr>
        <w:t xml:space="preserve">Marketing </w:t>
      </w:r>
      <w:r w:rsidRPr="00761051">
        <w:rPr>
          <w:rFonts w:hint="eastAsia"/>
          <w:i/>
          <w:noProof/>
        </w:rPr>
        <w:t>S</w:t>
      </w:r>
      <w:r w:rsidRPr="00761051">
        <w:rPr>
          <w:i/>
          <w:noProof/>
        </w:rPr>
        <w:t>cience</w:t>
      </w:r>
      <w:r w:rsidRPr="00761051">
        <w:rPr>
          <w:noProof/>
        </w:rPr>
        <w:t>, 27</w:t>
      </w:r>
      <w:r w:rsidRPr="00761051">
        <w:rPr>
          <w:rFonts w:hint="eastAsia"/>
          <w:noProof/>
        </w:rPr>
        <w:t>(</w:t>
      </w:r>
      <w:r w:rsidRPr="00761051">
        <w:rPr>
          <w:noProof/>
        </w:rPr>
        <w:t>4</w:t>
      </w:r>
      <w:r w:rsidRPr="00761051">
        <w:rPr>
          <w:rFonts w:hint="eastAsia"/>
          <w:noProof/>
        </w:rPr>
        <w:t>)</w:t>
      </w:r>
      <w:r w:rsidRPr="00761051">
        <w:rPr>
          <w:noProof/>
        </w:rPr>
        <w:t xml:space="preserve">, </w:t>
      </w:r>
      <w:r w:rsidRPr="00761051">
        <w:rPr>
          <w:noProof/>
        </w:rPr>
        <w:lastRenderedPageBreak/>
        <w:t>745-748</w:t>
      </w:r>
      <w:r w:rsidRPr="00761051">
        <w:rPr>
          <w:rFonts w:hint="eastAsia"/>
          <w:noProof/>
        </w:rPr>
        <w:t>.</w:t>
      </w:r>
    </w:p>
    <w:p w14:paraId="3D56406C" w14:textId="23765D6F" w:rsidR="00045BC8" w:rsidRPr="00761051" w:rsidRDefault="00045BC8" w:rsidP="00362FEA">
      <w:pPr>
        <w:ind w:left="720" w:hanging="720"/>
        <w:jc w:val="left"/>
        <w:rPr>
          <w:noProof/>
        </w:rPr>
      </w:pPr>
      <w:r w:rsidRPr="00761051">
        <w:rPr>
          <w:noProof/>
        </w:rPr>
        <w:t>Brovelli A., Ding</w:t>
      </w:r>
      <w:r w:rsidRPr="00761051">
        <w:rPr>
          <w:rFonts w:hint="eastAsia"/>
          <w:noProof/>
        </w:rPr>
        <w:t>,</w:t>
      </w:r>
      <w:r w:rsidRPr="00761051">
        <w:rPr>
          <w:noProof/>
        </w:rPr>
        <w:t xml:space="preserve"> M., Ledberg</w:t>
      </w:r>
      <w:r w:rsidRPr="00761051">
        <w:rPr>
          <w:rFonts w:hint="eastAsia"/>
          <w:noProof/>
        </w:rPr>
        <w:t>,</w:t>
      </w:r>
      <w:r w:rsidRPr="00761051">
        <w:rPr>
          <w:noProof/>
        </w:rPr>
        <w:t xml:space="preserve"> A., Chen</w:t>
      </w:r>
      <w:r w:rsidRPr="00761051">
        <w:rPr>
          <w:rFonts w:hint="eastAsia"/>
          <w:noProof/>
        </w:rPr>
        <w:t>,</w:t>
      </w:r>
      <w:r w:rsidRPr="00761051">
        <w:rPr>
          <w:noProof/>
        </w:rPr>
        <w:t xml:space="preserve"> Y., Nakamura</w:t>
      </w:r>
      <w:r w:rsidRPr="00761051">
        <w:rPr>
          <w:rFonts w:hint="eastAsia"/>
          <w:noProof/>
        </w:rPr>
        <w:t>,</w:t>
      </w:r>
      <w:r w:rsidRPr="00761051">
        <w:rPr>
          <w:noProof/>
        </w:rPr>
        <w:t xml:space="preserve"> R., </w:t>
      </w:r>
      <w:r w:rsidRPr="00761051">
        <w:rPr>
          <w:rFonts w:hint="eastAsia"/>
          <w:noProof/>
        </w:rPr>
        <w:t>&amp;</w:t>
      </w:r>
      <w:r w:rsidRPr="00761051">
        <w:rPr>
          <w:noProof/>
        </w:rPr>
        <w:t xml:space="preserve"> Bressler</w:t>
      </w:r>
      <w:r w:rsidRPr="00761051">
        <w:rPr>
          <w:rFonts w:hint="eastAsia"/>
          <w:noProof/>
        </w:rPr>
        <w:t>,</w:t>
      </w:r>
      <w:r w:rsidRPr="00761051">
        <w:rPr>
          <w:noProof/>
        </w:rPr>
        <w:t xml:space="preserve"> S. L.</w:t>
      </w:r>
      <w:r w:rsidRPr="00761051">
        <w:rPr>
          <w:rFonts w:hint="eastAsia"/>
          <w:noProof/>
        </w:rPr>
        <w:t>(2004)</w:t>
      </w:r>
      <w:r w:rsidRPr="00761051">
        <w:rPr>
          <w:noProof/>
        </w:rPr>
        <w:t>. Beta oscillations in a large-scale</w:t>
      </w:r>
      <w:r w:rsidRPr="00761051">
        <w:rPr>
          <w:rFonts w:hint="eastAsia"/>
          <w:noProof/>
        </w:rPr>
        <w:t xml:space="preserve"> </w:t>
      </w:r>
      <w:r w:rsidRPr="00761051">
        <w:rPr>
          <w:noProof/>
        </w:rPr>
        <w:t xml:space="preserve">sensorimotor cortical network: directional </w:t>
      </w:r>
      <w:r w:rsidRPr="00761051">
        <w:rPr>
          <w:rFonts w:hint="eastAsia"/>
          <w:noProof/>
        </w:rPr>
        <w:t>infl</w:t>
      </w:r>
      <w:r w:rsidRPr="00761051">
        <w:rPr>
          <w:noProof/>
        </w:rPr>
        <w:t xml:space="preserve">uences revealed by Granger causality. </w:t>
      </w:r>
      <w:r w:rsidRPr="00761051">
        <w:rPr>
          <w:i/>
          <w:noProof/>
        </w:rPr>
        <w:t>Proceedings of the National</w:t>
      </w:r>
      <w:r w:rsidRPr="00761051">
        <w:rPr>
          <w:rFonts w:hint="eastAsia"/>
          <w:i/>
          <w:noProof/>
        </w:rPr>
        <w:t xml:space="preserve"> </w:t>
      </w:r>
      <w:r w:rsidRPr="00761051">
        <w:rPr>
          <w:i/>
          <w:noProof/>
        </w:rPr>
        <w:t>Academy of Sciences of the United States of America</w:t>
      </w:r>
      <w:r w:rsidRPr="00761051">
        <w:rPr>
          <w:noProof/>
        </w:rPr>
        <w:t>, 101(26)</w:t>
      </w:r>
      <w:r w:rsidR="00DA477B" w:rsidRPr="00761051">
        <w:rPr>
          <w:rFonts w:hint="eastAsia"/>
          <w:noProof/>
        </w:rPr>
        <w:t xml:space="preserve">, </w:t>
      </w:r>
      <w:r w:rsidRPr="00761051">
        <w:rPr>
          <w:noProof/>
        </w:rPr>
        <w:t>9849</w:t>
      </w:r>
      <w:r w:rsidRPr="00761051">
        <w:rPr>
          <w:rFonts w:hint="eastAsia"/>
          <w:noProof/>
        </w:rPr>
        <w:t>-</w:t>
      </w:r>
      <w:r w:rsidRPr="00761051">
        <w:rPr>
          <w:noProof/>
        </w:rPr>
        <w:t>54.</w:t>
      </w:r>
      <w:r w:rsidRPr="00761051">
        <w:rPr>
          <w:rFonts w:hint="eastAsia"/>
          <w:noProof/>
        </w:rPr>
        <w:t xml:space="preserve"> </w:t>
      </w:r>
    </w:p>
    <w:p w14:paraId="30F236CB" w14:textId="3E44DD19" w:rsidR="00045BC8" w:rsidRPr="00761051" w:rsidRDefault="00045BC8" w:rsidP="00362FEA">
      <w:pPr>
        <w:ind w:left="720" w:hanging="720"/>
        <w:jc w:val="left"/>
        <w:rPr>
          <w:noProof/>
        </w:rPr>
      </w:pPr>
      <w:r w:rsidRPr="00761051">
        <w:rPr>
          <w:noProof/>
        </w:rPr>
        <w:t>Bucklin, R</w:t>
      </w:r>
      <w:r w:rsidRPr="00761051">
        <w:rPr>
          <w:rFonts w:hint="eastAsia"/>
          <w:noProof/>
        </w:rPr>
        <w:t>.</w:t>
      </w:r>
      <w:r w:rsidRPr="00761051">
        <w:rPr>
          <w:noProof/>
        </w:rPr>
        <w:t>E., Gupta</w:t>
      </w:r>
      <w:r w:rsidRPr="00761051">
        <w:rPr>
          <w:rFonts w:hint="eastAsia"/>
          <w:noProof/>
        </w:rPr>
        <w:t>,</w:t>
      </w:r>
      <w:r w:rsidRPr="00761051">
        <w:rPr>
          <w:noProof/>
        </w:rPr>
        <w:t xml:space="preserve"> S</w:t>
      </w:r>
      <w:r w:rsidRPr="00761051">
        <w:rPr>
          <w:rFonts w:hint="eastAsia"/>
          <w:noProof/>
        </w:rPr>
        <w:t>.</w:t>
      </w:r>
      <w:r w:rsidRPr="00761051">
        <w:rPr>
          <w:noProof/>
        </w:rPr>
        <w:t xml:space="preserve">, </w:t>
      </w:r>
      <w:r w:rsidRPr="00761051">
        <w:rPr>
          <w:rFonts w:hint="eastAsia"/>
          <w:noProof/>
        </w:rPr>
        <w:t>&amp;</w:t>
      </w:r>
      <w:r w:rsidRPr="00761051">
        <w:rPr>
          <w:noProof/>
        </w:rPr>
        <w:t xml:space="preserve"> Siddarth</w:t>
      </w:r>
      <w:r w:rsidRPr="00761051">
        <w:rPr>
          <w:rFonts w:hint="eastAsia"/>
          <w:noProof/>
        </w:rPr>
        <w:t>,</w:t>
      </w:r>
      <w:r w:rsidRPr="00761051">
        <w:rPr>
          <w:noProof/>
        </w:rPr>
        <w:t xml:space="preserve"> S. (1998)</w:t>
      </w:r>
      <w:r w:rsidRPr="00761051">
        <w:rPr>
          <w:rFonts w:hint="eastAsia"/>
          <w:noProof/>
        </w:rPr>
        <w:t>. D</w:t>
      </w:r>
      <w:r w:rsidRPr="00761051">
        <w:rPr>
          <w:noProof/>
        </w:rPr>
        <w:t xml:space="preserve">etermining </w:t>
      </w:r>
      <w:r w:rsidRPr="00761051">
        <w:rPr>
          <w:rFonts w:hint="eastAsia"/>
          <w:noProof/>
        </w:rPr>
        <w:t>s</w:t>
      </w:r>
      <w:r w:rsidRPr="00761051">
        <w:rPr>
          <w:noProof/>
        </w:rPr>
        <w:t xml:space="preserve">egmentation in </w:t>
      </w:r>
      <w:r w:rsidRPr="00761051">
        <w:rPr>
          <w:rFonts w:hint="eastAsia"/>
          <w:noProof/>
        </w:rPr>
        <w:t>s</w:t>
      </w:r>
      <w:r w:rsidRPr="00761051">
        <w:rPr>
          <w:noProof/>
        </w:rPr>
        <w:t xml:space="preserve">ales </w:t>
      </w:r>
      <w:r w:rsidRPr="00761051">
        <w:rPr>
          <w:rFonts w:hint="eastAsia"/>
          <w:noProof/>
        </w:rPr>
        <w:t>r</w:t>
      </w:r>
      <w:r w:rsidRPr="00761051">
        <w:rPr>
          <w:noProof/>
        </w:rPr>
        <w:t xml:space="preserve">esponse </w:t>
      </w:r>
      <w:r w:rsidRPr="00761051">
        <w:rPr>
          <w:rFonts w:hint="eastAsia"/>
          <w:noProof/>
        </w:rPr>
        <w:t>a</w:t>
      </w:r>
      <w:r w:rsidRPr="00761051">
        <w:rPr>
          <w:noProof/>
        </w:rPr>
        <w:t xml:space="preserve">cross </w:t>
      </w:r>
      <w:r w:rsidRPr="00761051">
        <w:rPr>
          <w:rFonts w:hint="eastAsia"/>
          <w:noProof/>
        </w:rPr>
        <w:t>c</w:t>
      </w:r>
      <w:r w:rsidRPr="00761051">
        <w:rPr>
          <w:noProof/>
        </w:rPr>
        <w:t xml:space="preserve">onsumer </w:t>
      </w:r>
      <w:r w:rsidRPr="00761051">
        <w:rPr>
          <w:rFonts w:hint="eastAsia"/>
          <w:noProof/>
        </w:rPr>
        <w:t>p</w:t>
      </w:r>
      <w:r w:rsidRPr="00761051">
        <w:rPr>
          <w:noProof/>
        </w:rPr>
        <w:t xml:space="preserve">urchase </w:t>
      </w:r>
      <w:r w:rsidRPr="00761051">
        <w:rPr>
          <w:rFonts w:hint="eastAsia"/>
          <w:noProof/>
        </w:rPr>
        <w:t>b</w:t>
      </w:r>
      <w:r w:rsidRPr="00761051">
        <w:rPr>
          <w:noProof/>
        </w:rPr>
        <w:t>ehaviors</w:t>
      </w:r>
      <w:r w:rsidRPr="00761051">
        <w:rPr>
          <w:rFonts w:hint="eastAsia"/>
          <w:noProof/>
        </w:rPr>
        <w:t xml:space="preserve">. </w:t>
      </w:r>
      <w:r w:rsidRPr="00761051">
        <w:rPr>
          <w:i/>
          <w:noProof/>
        </w:rPr>
        <w:t xml:space="preserve">Journal of </w:t>
      </w:r>
      <w:r w:rsidRPr="00761051">
        <w:rPr>
          <w:rFonts w:hint="eastAsia"/>
          <w:i/>
          <w:noProof/>
        </w:rPr>
        <w:t>M</w:t>
      </w:r>
      <w:r w:rsidRPr="00761051">
        <w:rPr>
          <w:i/>
          <w:noProof/>
        </w:rPr>
        <w:t xml:space="preserve">arketing </w:t>
      </w:r>
      <w:r w:rsidRPr="00761051">
        <w:rPr>
          <w:rFonts w:hint="eastAsia"/>
          <w:i/>
          <w:noProof/>
        </w:rPr>
        <w:t>R</w:t>
      </w:r>
      <w:r w:rsidRPr="00761051">
        <w:rPr>
          <w:i/>
          <w:noProof/>
        </w:rPr>
        <w:t>esearch</w:t>
      </w:r>
      <w:r w:rsidRPr="00761051">
        <w:rPr>
          <w:noProof/>
        </w:rPr>
        <w:t>, 35</w:t>
      </w:r>
      <w:r w:rsidR="004D0591" w:rsidRPr="00761051">
        <w:rPr>
          <w:rFonts w:hint="eastAsia"/>
          <w:noProof/>
        </w:rPr>
        <w:t>(May)</w:t>
      </w:r>
      <w:r w:rsidRPr="00761051">
        <w:rPr>
          <w:noProof/>
        </w:rPr>
        <w:t>, 189</w:t>
      </w:r>
      <w:r w:rsidR="004D0591" w:rsidRPr="00761051">
        <w:rPr>
          <w:rFonts w:hint="eastAsia"/>
          <w:noProof/>
        </w:rPr>
        <w:t>-</w:t>
      </w:r>
      <w:r w:rsidRPr="00761051">
        <w:rPr>
          <w:noProof/>
        </w:rPr>
        <w:t>97.</w:t>
      </w:r>
    </w:p>
    <w:p w14:paraId="572CCF21" w14:textId="70997C95" w:rsidR="00045BC8" w:rsidRPr="00761051" w:rsidRDefault="00045BC8" w:rsidP="00362FEA">
      <w:pPr>
        <w:ind w:left="720" w:hanging="720"/>
        <w:jc w:val="left"/>
        <w:rPr>
          <w:noProof/>
        </w:rPr>
      </w:pPr>
      <w:bookmarkStart w:id="2" w:name="_ENREF_10"/>
      <w:r w:rsidRPr="00761051">
        <w:rPr>
          <w:noProof/>
        </w:rPr>
        <w:t xml:space="preserve">Cooper, L. G., Baron, P., Levy, W., Swisher, M., &amp; Gogos, P. (1999). “Promocast”: a </w:t>
      </w:r>
      <w:r w:rsidRPr="00761051">
        <w:rPr>
          <w:rFonts w:hint="eastAsia"/>
          <w:noProof/>
        </w:rPr>
        <w:t>n</w:t>
      </w:r>
      <w:r w:rsidRPr="00761051">
        <w:rPr>
          <w:noProof/>
        </w:rPr>
        <w:t xml:space="preserve">ew </w:t>
      </w:r>
      <w:r w:rsidRPr="00761051">
        <w:rPr>
          <w:rFonts w:hint="eastAsia"/>
          <w:noProof/>
        </w:rPr>
        <w:t>f</w:t>
      </w:r>
      <w:r w:rsidRPr="00761051">
        <w:rPr>
          <w:noProof/>
        </w:rPr>
        <w:t xml:space="preserve">orecasting </w:t>
      </w:r>
      <w:r w:rsidRPr="00761051">
        <w:rPr>
          <w:rFonts w:hint="eastAsia"/>
          <w:noProof/>
        </w:rPr>
        <w:t>m</w:t>
      </w:r>
      <w:r w:rsidRPr="00761051">
        <w:rPr>
          <w:noProof/>
        </w:rPr>
        <w:t xml:space="preserve">ethod for </w:t>
      </w:r>
      <w:r w:rsidRPr="00761051">
        <w:rPr>
          <w:rFonts w:hint="eastAsia"/>
          <w:noProof/>
        </w:rPr>
        <w:t>p</w:t>
      </w:r>
      <w:r w:rsidRPr="00761051">
        <w:rPr>
          <w:noProof/>
        </w:rPr>
        <w:t xml:space="preserve">romotion </w:t>
      </w:r>
      <w:r w:rsidRPr="00761051">
        <w:rPr>
          <w:rFonts w:hint="eastAsia"/>
          <w:noProof/>
        </w:rPr>
        <w:t>p</w:t>
      </w:r>
      <w:r w:rsidRPr="00761051">
        <w:rPr>
          <w:noProof/>
        </w:rPr>
        <w:t xml:space="preserve">lanning. </w:t>
      </w:r>
      <w:r w:rsidRPr="00761051">
        <w:rPr>
          <w:i/>
          <w:noProof/>
        </w:rPr>
        <w:t xml:space="preserve">Marketing </w:t>
      </w:r>
      <w:r w:rsidRPr="00761051">
        <w:rPr>
          <w:rFonts w:hint="eastAsia"/>
          <w:i/>
          <w:noProof/>
        </w:rPr>
        <w:t>S</w:t>
      </w:r>
      <w:r w:rsidRPr="00761051">
        <w:rPr>
          <w:i/>
          <w:noProof/>
        </w:rPr>
        <w:t>cience</w:t>
      </w:r>
      <w:r w:rsidRPr="00761051">
        <w:rPr>
          <w:noProof/>
        </w:rPr>
        <w:t>, 18</w:t>
      </w:r>
      <w:r w:rsidR="004D0591" w:rsidRPr="00761051">
        <w:rPr>
          <w:rFonts w:hint="eastAsia"/>
          <w:noProof/>
        </w:rPr>
        <w:t>(3)</w:t>
      </w:r>
      <w:r w:rsidRPr="00761051">
        <w:rPr>
          <w:noProof/>
        </w:rPr>
        <w:t>, 301-316.</w:t>
      </w:r>
      <w:bookmarkEnd w:id="2"/>
    </w:p>
    <w:p w14:paraId="6D130678" w14:textId="77777777" w:rsidR="00C566EF" w:rsidRPr="00761051" w:rsidRDefault="00C566EF" w:rsidP="00362FEA">
      <w:pPr>
        <w:ind w:left="720" w:hanging="720"/>
        <w:jc w:val="left"/>
        <w:rPr>
          <w:noProof/>
        </w:rPr>
      </w:pPr>
      <w:bookmarkStart w:id="3" w:name="_ENREF_13"/>
      <w:r w:rsidRPr="00761051">
        <w:rPr>
          <w:rFonts w:hint="eastAsia"/>
          <w:noProof/>
        </w:rPr>
        <w:t>C</w:t>
      </w:r>
      <w:r w:rsidRPr="00761051">
        <w:rPr>
          <w:noProof/>
        </w:rPr>
        <w:t>hiang J</w:t>
      </w:r>
      <w:r w:rsidRPr="00761051">
        <w:rPr>
          <w:rFonts w:hint="eastAsia"/>
          <w:noProof/>
        </w:rPr>
        <w:t xml:space="preserve">. </w:t>
      </w:r>
      <w:r w:rsidRPr="00761051">
        <w:rPr>
          <w:noProof/>
        </w:rPr>
        <w:t>(1991)</w:t>
      </w:r>
      <w:r w:rsidRPr="00761051">
        <w:rPr>
          <w:rFonts w:hint="eastAsia"/>
          <w:noProof/>
        </w:rPr>
        <w:t xml:space="preserve">. </w:t>
      </w:r>
      <w:r w:rsidRPr="00761051">
        <w:rPr>
          <w:noProof/>
        </w:rPr>
        <w:t xml:space="preserve">A </w:t>
      </w:r>
      <w:r w:rsidRPr="00761051">
        <w:rPr>
          <w:rFonts w:hint="eastAsia"/>
          <w:noProof/>
        </w:rPr>
        <w:t>s</w:t>
      </w:r>
      <w:r w:rsidRPr="00761051">
        <w:rPr>
          <w:noProof/>
        </w:rPr>
        <w:t xml:space="preserve">imultaneous </w:t>
      </w:r>
      <w:r w:rsidRPr="00761051">
        <w:rPr>
          <w:rFonts w:hint="eastAsia"/>
          <w:noProof/>
        </w:rPr>
        <w:t>a</w:t>
      </w:r>
      <w:r w:rsidRPr="00761051">
        <w:rPr>
          <w:noProof/>
        </w:rPr>
        <w:t>pproach to the</w:t>
      </w:r>
      <w:r w:rsidRPr="00761051">
        <w:rPr>
          <w:rFonts w:hint="eastAsia"/>
          <w:noProof/>
        </w:rPr>
        <w:t xml:space="preserve"> w</w:t>
      </w:r>
      <w:r w:rsidRPr="00761051">
        <w:rPr>
          <w:noProof/>
        </w:rPr>
        <w:t xml:space="preserve">hether, </w:t>
      </w:r>
      <w:r w:rsidRPr="00761051">
        <w:rPr>
          <w:rFonts w:hint="eastAsia"/>
          <w:noProof/>
        </w:rPr>
        <w:t>w</w:t>
      </w:r>
      <w:r w:rsidRPr="00761051">
        <w:rPr>
          <w:noProof/>
        </w:rPr>
        <w:t xml:space="preserve">hat, and </w:t>
      </w:r>
      <w:r w:rsidRPr="00761051">
        <w:rPr>
          <w:rFonts w:hint="eastAsia"/>
          <w:noProof/>
        </w:rPr>
        <w:t>h</w:t>
      </w:r>
      <w:r w:rsidRPr="00761051">
        <w:rPr>
          <w:noProof/>
        </w:rPr>
        <w:t xml:space="preserve">ow </w:t>
      </w:r>
      <w:r w:rsidRPr="00761051">
        <w:rPr>
          <w:rFonts w:hint="eastAsia"/>
          <w:noProof/>
        </w:rPr>
        <w:t>m</w:t>
      </w:r>
      <w:r w:rsidRPr="00761051">
        <w:rPr>
          <w:noProof/>
        </w:rPr>
        <w:t xml:space="preserve">uch to </w:t>
      </w:r>
      <w:r w:rsidRPr="00761051">
        <w:rPr>
          <w:rFonts w:hint="eastAsia"/>
          <w:noProof/>
        </w:rPr>
        <w:t>b</w:t>
      </w:r>
      <w:r w:rsidRPr="00761051">
        <w:rPr>
          <w:noProof/>
        </w:rPr>
        <w:t xml:space="preserve">uy </w:t>
      </w:r>
      <w:r w:rsidRPr="00761051">
        <w:rPr>
          <w:rFonts w:hint="eastAsia"/>
          <w:noProof/>
        </w:rPr>
        <w:t>q</w:t>
      </w:r>
      <w:r w:rsidRPr="00761051">
        <w:rPr>
          <w:noProof/>
        </w:rPr>
        <w:t xml:space="preserve">uestions, </w:t>
      </w:r>
      <w:r w:rsidRPr="00761051">
        <w:rPr>
          <w:i/>
          <w:noProof/>
        </w:rPr>
        <w:t>Marketing</w:t>
      </w:r>
      <w:r w:rsidRPr="00761051">
        <w:rPr>
          <w:rFonts w:hint="eastAsia"/>
          <w:i/>
          <w:noProof/>
        </w:rPr>
        <w:t xml:space="preserve"> S</w:t>
      </w:r>
      <w:r w:rsidRPr="00761051">
        <w:rPr>
          <w:i/>
          <w:noProof/>
        </w:rPr>
        <w:t>cience</w:t>
      </w:r>
      <w:r w:rsidRPr="00761051">
        <w:rPr>
          <w:noProof/>
        </w:rPr>
        <w:t>, 10 (4), 297–315.</w:t>
      </w:r>
    </w:p>
    <w:p w14:paraId="0DEC0F80" w14:textId="77777777" w:rsidR="00C566EF" w:rsidRPr="00761051" w:rsidRDefault="00C566EF" w:rsidP="00362FEA">
      <w:pPr>
        <w:ind w:left="720" w:hanging="720"/>
        <w:jc w:val="left"/>
        <w:rPr>
          <w:noProof/>
        </w:rPr>
      </w:pPr>
      <w:r w:rsidRPr="00761051">
        <w:rPr>
          <w:noProof/>
        </w:rPr>
        <w:t>Chintagunta, Pradeep</w:t>
      </w:r>
      <w:r w:rsidRPr="00761051">
        <w:rPr>
          <w:rFonts w:hint="eastAsia"/>
          <w:noProof/>
        </w:rPr>
        <w:t>,</w:t>
      </w:r>
      <w:r w:rsidRPr="00761051">
        <w:rPr>
          <w:noProof/>
        </w:rPr>
        <w:t xml:space="preserve"> K. (1993)</w:t>
      </w:r>
      <w:r w:rsidRPr="00761051">
        <w:rPr>
          <w:rFonts w:hint="eastAsia"/>
          <w:noProof/>
        </w:rPr>
        <w:t>.</w:t>
      </w:r>
      <w:r w:rsidRPr="00761051">
        <w:rPr>
          <w:noProof/>
        </w:rPr>
        <w:t xml:space="preserve"> Investigating </w:t>
      </w:r>
      <w:r w:rsidRPr="00761051">
        <w:rPr>
          <w:rFonts w:hint="eastAsia"/>
          <w:noProof/>
        </w:rPr>
        <w:t>p</w:t>
      </w:r>
      <w:r w:rsidRPr="00761051">
        <w:rPr>
          <w:noProof/>
        </w:rPr>
        <w:t xml:space="preserve">urchase </w:t>
      </w:r>
      <w:r w:rsidRPr="00761051">
        <w:rPr>
          <w:rFonts w:hint="eastAsia"/>
          <w:noProof/>
        </w:rPr>
        <w:t>i</w:t>
      </w:r>
      <w:r w:rsidRPr="00761051">
        <w:rPr>
          <w:noProof/>
        </w:rPr>
        <w:t xml:space="preserve">ncidence, </w:t>
      </w:r>
      <w:r w:rsidRPr="00761051">
        <w:rPr>
          <w:rFonts w:hint="eastAsia"/>
          <w:noProof/>
        </w:rPr>
        <w:t>b</w:t>
      </w:r>
      <w:r w:rsidRPr="00761051">
        <w:rPr>
          <w:noProof/>
        </w:rPr>
        <w:t xml:space="preserve">rand </w:t>
      </w:r>
      <w:r w:rsidRPr="00761051">
        <w:rPr>
          <w:rFonts w:hint="eastAsia"/>
          <w:noProof/>
        </w:rPr>
        <w:t>c</w:t>
      </w:r>
      <w:r w:rsidRPr="00761051">
        <w:rPr>
          <w:noProof/>
        </w:rPr>
        <w:t xml:space="preserve">hoice, and </w:t>
      </w:r>
      <w:r w:rsidRPr="00761051">
        <w:rPr>
          <w:rFonts w:hint="eastAsia"/>
          <w:noProof/>
        </w:rPr>
        <w:t>p</w:t>
      </w:r>
      <w:r w:rsidRPr="00761051">
        <w:rPr>
          <w:noProof/>
        </w:rPr>
        <w:t xml:space="preserve">urchase </w:t>
      </w:r>
      <w:r w:rsidRPr="00761051">
        <w:rPr>
          <w:rFonts w:hint="eastAsia"/>
          <w:noProof/>
        </w:rPr>
        <w:t>q</w:t>
      </w:r>
      <w:r w:rsidRPr="00761051">
        <w:rPr>
          <w:noProof/>
        </w:rPr>
        <w:t xml:space="preserve">uantity </w:t>
      </w:r>
      <w:r w:rsidRPr="00761051">
        <w:rPr>
          <w:rFonts w:hint="eastAsia"/>
          <w:noProof/>
        </w:rPr>
        <w:t>D</w:t>
      </w:r>
      <w:r w:rsidRPr="00761051">
        <w:rPr>
          <w:noProof/>
        </w:rPr>
        <w:t>ecisions of</w:t>
      </w:r>
      <w:r w:rsidRPr="00761051">
        <w:rPr>
          <w:rFonts w:hint="eastAsia"/>
          <w:noProof/>
        </w:rPr>
        <w:t xml:space="preserve"> h</w:t>
      </w:r>
      <w:r w:rsidRPr="00761051">
        <w:rPr>
          <w:noProof/>
        </w:rPr>
        <w:t>ouseholds</w:t>
      </w:r>
      <w:r w:rsidR="009E6481" w:rsidRPr="00761051">
        <w:rPr>
          <w:noProof/>
        </w:rPr>
        <w:t>.</w:t>
      </w:r>
      <w:r w:rsidRPr="00761051">
        <w:rPr>
          <w:noProof/>
        </w:rPr>
        <w:t xml:space="preserve"> </w:t>
      </w:r>
      <w:r w:rsidRPr="00761051">
        <w:rPr>
          <w:i/>
          <w:noProof/>
        </w:rPr>
        <w:t xml:space="preserve">Marketing </w:t>
      </w:r>
      <w:r w:rsidRPr="00761051">
        <w:rPr>
          <w:rFonts w:hint="eastAsia"/>
          <w:i/>
          <w:noProof/>
        </w:rPr>
        <w:t>S</w:t>
      </w:r>
      <w:r w:rsidRPr="00761051">
        <w:rPr>
          <w:i/>
          <w:noProof/>
        </w:rPr>
        <w:t>cience</w:t>
      </w:r>
      <w:r w:rsidRPr="00761051">
        <w:rPr>
          <w:noProof/>
        </w:rPr>
        <w:t>, 12 (2), 184–208.</w:t>
      </w:r>
    </w:p>
    <w:p w14:paraId="341B562D" w14:textId="65A0DA95" w:rsidR="00045BC8" w:rsidRPr="00761051" w:rsidRDefault="00045BC8" w:rsidP="00362FEA">
      <w:pPr>
        <w:ind w:left="720" w:hanging="720"/>
        <w:jc w:val="left"/>
        <w:rPr>
          <w:noProof/>
        </w:rPr>
      </w:pPr>
      <w:r w:rsidRPr="00761051">
        <w:rPr>
          <w:noProof/>
        </w:rPr>
        <w:t xml:space="preserve">Curry, D., Divakar, S., Mathur, S. K., &amp; Whiteman, C. H. (1995). BVAR as a category management tool: An illustration and comparison with alternative techniques. </w:t>
      </w:r>
      <w:r w:rsidRPr="00761051">
        <w:rPr>
          <w:i/>
          <w:noProof/>
        </w:rPr>
        <w:t xml:space="preserve">Journal of </w:t>
      </w:r>
      <w:r w:rsidRPr="00761051">
        <w:rPr>
          <w:rFonts w:hint="eastAsia"/>
          <w:i/>
          <w:noProof/>
        </w:rPr>
        <w:t>F</w:t>
      </w:r>
      <w:r w:rsidRPr="00761051">
        <w:rPr>
          <w:i/>
          <w:noProof/>
        </w:rPr>
        <w:t>orecasting</w:t>
      </w:r>
      <w:r w:rsidRPr="00761051">
        <w:rPr>
          <w:noProof/>
        </w:rPr>
        <w:t>, 14</w:t>
      </w:r>
      <w:r w:rsidR="004D0591" w:rsidRPr="00761051">
        <w:rPr>
          <w:rFonts w:hint="eastAsia"/>
          <w:noProof/>
        </w:rPr>
        <w:t>(3)</w:t>
      </w:r>
      <w:r w:rsidRPr="00761051">
        <w:rPr>
          <w:noProof/>
        </w:rPr>
        <w:t>, 181-199.</w:t>
      </w:r>
      <w:bookmarkEnd w:id="3"/>
    </w:p>
    <w:p w14:paraId="17C5CA6D" w14:textId="77777777" w:rsidR="00045BC8" w:rsidRPr="00761051" w:rsidRDefault="00045BC8" w:rsidP="00362FEA">
      <w:pPr>
        <w:ind w:left="720" w:hanging="720"/>
        <w:jc w:val="left"/>
        <w:rPr>
          <w:noProof/>
        </w:rPr>
      </w:pPr>
      <w:bookmarkStart w:id="4" w:name="_ENREF_14"/>
      <w:r w:rsidRPr="00761051">
        <w:rPr>
          <w:noProof/>
        </w:rPr>
        <w:t xml:space="preserve">Davydenko, A., &amp; Fildes, R. (2013). Measuring forecasting accuracy: The case of judgmental adjustments to SKU-level demand forecasts. </w:t>
      </w:r>
      <w:r w:rsidRPr="00761051">
        <w:rPr>
          <w:i/>
          <w:noProof/>
        </w:rPr>
        <w:t>International Journal of Forecasting</w:t>
      </w:r>
      <w:bookmarkEnd w:id="4"/>
      <w:r w:rsidRPr="00761051">
        <w:rPr>
          <w:rFonts w:hint="eastAsia"/>
          <w:noProof/>
        </w:rPr>
        <w:t xml:space="preserve">, </w:t>
      </w:r>
      <w:r w:rsidRPr="00761051">
        <w:rPr>
          <w:noProof/>
        </w:rPr>
        <w:t>29</w:t>
      </w:r>
      <w:r w:rsidRPr="00761051">
        <w:rPr>
          <w:rFonts w:hint="eastAsia"/>
          <w:noProof/>
        </w:rPr>
        <w:t>(</w:t>
      </w:r>
      <w:r w:rsidRPr="00761051">
        <w:rPr>
          <w:noProof/>
        </w:rPr>
        <w:t>3</w:t>
      </w:r>
      <w:r w:rsidRPr="00761051">
        <w:rPr>
          <w:rFonts w:hint="eastAsia"/>
          <w:noProof/>
        </w:rPr>
        <w:t>)</w:t>
      </w:r>
      <w:r w:rsidRPr="00761051">
        <w:rPr>
          <w:noProof/>
        </w:rPr>
        <w:t>, 510–522</w:t>
      </w:r>
      <w:r w:rsidRPr="00761051">
        <w:rPr>
          <w:rFonts w:hint="eastAsia"/>
          <w:noProof/>
        </w:rPr>
        <w:t>.</w:t>
      </w:r>
    </w:p>
    <w:p w14:paraId="19F3756B" w14:textId="6A16937A" w:rsidR="00045BC8" w:rsidRPr="00761051" w:rsidRDefault="00045BC8" w:rsidP="00362FEA">
      <w:pPr>
        <w:ind w:left="720" w:hanging="720"/>
        <w:jc w:val="left"/>
        <w:rPr>
          <w:noProof/>
        </w:rPr>
      </w:pPr>
      <w:bookmarkStart w:id="5" w:name="_ENREF_17"/>
      <w:r w:rsidRPr="00761051">
        <w:rPr>
          <w:noProof/>
        </w:rPr>
        <w:t xml:space="preserve">Divakar, S., Ratchford, B. T., &amp; Shankar, V. (2005). CHAN4CAST: A </w:t>
      </w:r>
      <w:r w:rsidRPr="00761051">
        <w:rPr>
          <w:rFonts w:hint="eastAsia"/>
          <w:noProof/>
        </w:rPr>
        <w:t>m</w:t>
      </w:r>
      <w:r w:rsidRPr="00761051">
        <w:rPr>
          <w:noProof/>
        </w:rPr>
        <w:t xml:space="preserve">ultichannel, </w:t>
      </w:r>
      <w:r w:rsidRPr="00761051">
        <w:rPr>
          <w:rFonts w:hint="eastAsia"/>
          <w:noProof/>
        </w:rPr>
        <w:t>m</w:t>
      </w:r>
      <w:r w:rsidRPr="00761051">
        <w:rPr>
          <w:noProof/>
        </w:rPr>
        <w:t xml:space="preserve">ultiregion </w:t>
      </w:r>
      <w:r w:rsidRPr="00761051">
        <w:rPr>
          <w:rFonts w:hint="eastAsia"/>
          <w:noProof/>
        </w:rPr>
        <w:t>s</w:t>
      </w:r>
      <w:r w:rsidRPr="00761051">
        <w:rPr>
          <w:noProof/>
        </w:rPr>
        <w:t xml:space="preserve">ales </w:t>
      </w:r>
      <w:r w:rsidRPr="00761051">
        <w:rPr>
          <w:rFonts w:hint="eastAsia"/>
          <w:noProof/>
        </w:rPr>
        <w:t>f</w:t>
      </w:r>
      <w:r w:rsidRPr="00761051">
        <w:rPr>
          <w:noProof/>
        </w:rPr>
        <w:t xml:space="preserve">orecasting </w:t>
      </w:r>
      <w:r w:rsidRPr="00761051">
        <w:rPr>
          <w:rFonts w:hint="eastAsia"/>
          <w:noProof/>
        </w:rPr>
        <w:t>m</w:t>
      </w:r>
      <w:r w:rsidRPr="00761051">
        <w:rPr>
          <w:noProof/>
        </w:rPr>
        <w:t xml:space="preserve">odel and </w:t>
      </w:r>
      <w:r w:rsidRPr="00761051">
        <w:rPr>
          <w:rFonts w:hint="eastAsia"/>
          <w:noProof/>
        </w:rPr>
        <w:t>d</w:t>
      </w:r>
      <w:r w:rsidRPr="00761051">
        <w:rPr>
          <w:noProof/>
        </w:rPr>
        <w:t xml:space="preserve">ecision </w:t>
      </w:r>
      <w:r w:rsidRPr="00761051">
        <w:rPr>
          <w:rFonts w:hint="eastAsia"/>
          <w:noProof/>
        </w:rPr>
        <w:t>s</w:t>
      </w:r>
      <w:r w:rsidRPr="00761051">
        <w:rPr>
          <w:noProof/>
        </w:rPr>
        <w:t xml:space="preserve">upport </w:t>
      </w:r>
      <w:r w:rsidRPr="00761051">
        <w:rPr>
          <w:rFonts w:hint="eastAsia"/>
          <w:noProof/>
        </w:rPr>
        <w:t>s</w:t>
      </w:r>
      <w:r w:rsidRPr="00761051">
        <w:rPr>
          <w:noProof/>
        </w:rPr>
        <w:t xml:space="preserve">ystem for </w:t>
      </w:r>
      <w:r w:rsidRPr="00761051">
        <w:rPr>
          <w:rFonts w:hint="eastAsia"/>
          <w:noProof/>
        </w:rPr>
        <w:t>c</w:t>
      </w:r>
      <w:r w:rsidRPr="00761051">
        <w:rPr>
          <w:noProof/>
        </w:rPr>
        <w:t xml:space="preserve">onsumer </w:t>
      </w:r>
      <w:r w:rsidRPr="00761051">
        <w:rPr>
          <w:rFonts w:hint="eastAsia"/>
          <w:noProof/>
        </w:rPr>
        <w:t>p</w:t>
      </w:r>
      <w:r w:rsidRPr="00761051">
        <w:rPr>
          <w:noProof/>
        </w:rPr>
        <w:t xml:space="preserve">ackaged </w:t>
      </w:r>
      <w:r w:rsidRPr="00761051">
        <w:rPr>
          <w:rFonts w:hint="eastAsia"/>
          <w:noProof/>
        </w:rPr>
        <w:t>g</w:t>
      </w:r>
      <w:r w:rsidRPr="00761051">
        <w:rPr>
          <w:noProof/>
        </w:rPr>
        <w:t>oods.</w:t>
      </w:r>
      <w:r w:rsidRPr="00761051">
        <w:rPr>
          <w:i/>
          <w:noProof/>
        </w:rPr>
        <w:t xml:space="preserve"> Marketing </w:t>
      </w:r>
      <w:r w:rsidRPr="00761051">
        <w:rPr>
          <w:rFonts w:hint="eastAsia"/>
          <w:i/>
          <w:noProof/>
        </w:rPr>
        <w:t>S</w:t>
      </w:r>
      <w:r w:rsidRPr="00761051">
        <w:rPr>
          <w:i/>
          <w:noProof/>
        </w:rPr>
        <w:t>cience</w:t>
      </w:r>
      <w:r w:rsidRPr="00761051">
        <w:rPr>
          <w:noProof/>
        </w:rPr>
        <w:t>, 24</w:t>
      </w:r>
      <w:r w:rsidR="004D0591" w:rsidRPr="00761051">
        <w:rPr>
          <w:rFonts w:hint="eastAsia"/>
          <w:noProof/>
        </w:rPr>
        <w:t>(3)</w:t>
      </w:r>
      <w:r w:rsidRPr="00761051">
        <w:rPr>
          <w:noProof/>
        </w:rPr>
        <w:t>, 334-350.</w:t>
      </w:r>
      <w:bookmarkEnd w:id="5"/>
    </w:p>
    <w:p w14:paraId="2BEC37BB" w14:textId="6ECC85E3" w:rsidR="00036450" w:rsidRPr="00761051" w:rsidRDefault="00036450" w:rsidP="00362FEA">
      <w:pPr>
        <w:ind w:left="720" w:hanging="720"/>
        <w:jc w:val="left"/>
        <w:rPr>
          <w:noProof/>
        </w:rPr>
      </w:pPr>
      <w:r w:rsidRPr="00761051">
        <w:rPr>
          <w:noProof/>
        </w:rPr>
        <w:t xml:space="preserve">Donoho, D. L. (2000) High-dimensional data analysis: the curses and blessings of dimensionality. </w:t>
      </w:r>
      <w:r w:rsidRPr="00761051">
        <w:rPr>
          <w:i/>
          <w:noProof/>
        </w:rPr>
        <w:t>Aide-Memoire of the lecture in AMS conference, Math challenges of 21st Century</w:t>
      </w:r>
      <w:r w:rsidRPr="00761051">
        <w:rPr>
          <w:noProof/>
        </w:rPr>
        <w:t>. Available at http: // www-stat.stanford.edu/˜donoho/Lectures.</w:t>
      </w:r>
    </w:p>
    <w:p w14:paraId="2022BAB5" w14:textId="33FC4E8B" w:rsidR="00036450" w:rsidRPr="00761051" w:rsidRDefault="00036450" w:rsidP="00362FEA">
      <w:pPr>
        <w:ind w:left="720" w:hanging="720"/>
        <w:jc w:val="left"/>
        <w:rPr>
          <w:noProof/>
        </w:rPr>
      </w:pPr>
      <w:r w:rsidRPr="00761051">
        <w:rPr>
          <w:noProof/>
        </w:rPr>
        <w:t xml:space="preserve">Efron, B., Hastie, T., Johnstone, I. &amp; Tibshirani, R. (2004). Least angle regression. </w:t>
      </w:r>
      <w:r w:rsidRPr="00761051">
        <w:rPr>
          <w:i/>
          <w:noProof/>
        </w:rPr>
        <w:t>Annals of Statistics</w:t>
      </w:r>
      <w:r w:rsidRPr="00761051">
        <w:rPr>
          <w:noProof/>
        </w:rPr>
        <w:t>, 32</w:t>
      </w:r>
      <w:r w:rsidR="00983232" w:rsidRPr="00761051">
        <w:rPr>
          <w:rFonts w:hint="eastAsia"/>
          <w:noProof/>
        </w:rPr>
        <w:t>(2)</w:t>
      </w:r>
      <w:r w:rsidRPr="00761051">
        <w:rPr>
          <w:noProof/>
        </w:rPr>
        <w:t>, 407- 451 .</w:t>
      </w:r>
    </w:p>
    <w:p w14:paraId="6F6166F3" w14:textId="26892A13" w:rsidR="00045BC8" w:rsidRPr="00761051" w:rsidRDefault="00045BC8" w:rsidP="00362FEA">
      <w:pPr>
        <w:ind w:left="720" w:hanging="720"/>
        <w:jc w:val="left"/>
        <w:rPr>
          <w:noProof/>
        </w:rPr>
      </w:pPr>
      <w:r w:rsidRPr="00761051">
        <w:rPr>
          <w:noProof/>
        </w:rPr>
        <w:t>Erdem, T</w:t>
      </w:r>
      <w:r w:rsidRPr="00761051">
        <w:rPr>
          <w:rFonts w:hint="eastAsia"/>
          <w:noProof/>
        </w:rPr>
        <w:t xml:space="preserve">. </w:t>
      </w:r>
      <w:r w:rsidRPr="00761051">
        <w:rPr>
          <w:noProof/>
        </w:rPr>
        <w:t>(1998)</w:t>
      </w:r>
      <w:r w:rsidRPr="00761051">
        <w:rPr>
          <w:rFonts w:hint="eastAsia"/>
          <w:noProof/>
        </w:rPr>
        <w:t xml:space="preserve">. </w:t>
      </w:r>
      <w:r w:rsidR="00137518" w:rsidRPr="00761051">
        <w:rPr>
          <w:noProof/>
        </w:rPr>
        <w:t xml:space="preserve">An </w:t>
      </w:r>
      <w:r w:rsidR="00137518" w:rsidRPr="00761051">
        <w:rPr>
          <w:rFonts w:hint="eastAsia"/>
          <w:noProof/>
        </w:rPr>
        <w:t>e</w:t>
      </w:r>
      <w:r w:rsidRPr="00761051">
        <w:rPr>
          <w:noProof/>
        </w:rPr>
        <w:t>mpirical</w:t>
      </w:r>
      <w:r w:rsidR="00137518" w:rsidRPr="00761051">
        <w:rPr>
          <w:noProof/>
        </w:rPr>
        <w:t xml:space="preserve"> </w:t>
      </w:r>
      <w:r w:rsidR="00137518" w:rsidRPr="00761051">
        <w:rPr>
          <w:rFonts w:hint="eastAsia"/>
          <w:noProof/>
        </w:rPr>
        <w:t>a</w:t>
      </w:r>
      <w:r w:rsidR="00137518" w:rsidRPr="00761051">
        <w:rPr>
          <w:noProof/>
        </w:rPr>
        <w:t xml:space="preserve">nalysis of </w:t>
      </w:r>
      <w:r w:rsidR="00137518" w:rsidRPr="00761051">
        <w:rPr>
          <w:rFonts w:hint="eastAsia"/>
          <w:noProof/>
        </w:rPr>
        <w:t>u</w:t>
      </w:r>
      <w:r w:rsidR="00137518" w:rsidRPr="00761051">
        <w:rPr>
          <w:noProof/>
        </w:rPr>
        <w:t xml:space="preserve">mbrella </w:t>
      </w:r>
      <w:r w:rsidR="00137518" w:rsidRPr="00761051">
        <w:rPr>
          <w:rFonts w:hint="eastAsia"/>
          <w:noProof/>
        </w:rPr>
        <w:t>b</w:t>
      </w:r>
      <w:r w:rsidRPr="00761051">
        <w:rPr>
          <w:noProof/>
        </w:rPr>
        <w:t>randing</w:t>
      </w:r>
      <w:r w:rsidRPr="00761051">
        <w:rPr>
          <w:rFonts w:hint="eastAsia"/>
          <w:noProof/>
        </w:rPr>
        <w:t xml:space="preserve">. </w:t>
      </w:r>
      <w:r w:rsidRPr="00761051">
        <w:rPr>
          <w:i/>
          <w:noProof/>
        </w:rPr>
        <w:t>Journal of Marketing Research</w:t>
      </w:r>
      <w:r w:rsidRPr="00761051">
        <w:rPr>
          <w:noProof/>
        </w:rPr>
        <w:t>, 35</w:t>
      </w:r>
      <w:r w:rsidR="00983232" w:rsidRPr="00761051">
        <w:rPr>
          <w:rFonts w:hint="eastAsia"/>
          <w:noProof/>
        </w:rPr>
        <w:t>(3)</w:t>
      </w:r>
      <w:r w:rsidRPr="00761051">
        <w:rPr>
          <w:noProof/>
        </w:rPr>
        <w:t>, 339</w:t>
      </w:r>
      <w:r w:rsidR="00983232" w:rsidRPr="00761051">
        <w:rPr>
          <w:rFonts w:hint="eastAsia"/>
          <w:noProof/>
        </w:rPr>
        <w:t>-</w:t>
      </w:r>
      <w:r w:rsidRPr="00761051">
        <w:rPr>
          <w:noProof/>
        </w:rPr>
        <w:t>51.</w:t>
      </w:r>
    </w:p>
    <w:p w14:paraId="06B77723" w14:textId="0CBA2D91" w:rsidR="00045BC8" w:rsidRPr="00761051" w:rsidRDefault="00045BC8" w:rsidP="00362FEA">
      <w:pPr>
        <w:ind w:left="720" w:hanging="720"/>
        <w:jc w:val="left"/>
        <w:rPr>
          <w:noProof/>
        </w:rPr>
      </w:pPr>
      <w:r w:rsidRPr="00761051">
        <w:rPr>
          <w:noProof/>
        </w:rPr>
        <w:t>Fan J, Lv J.</w:t>
      </w:r>
      <w:r w:rsidR="00C566EF" w:rsidRPr="00761051">
        <w:rPr>
          <w:rFonts w:hint="eastAsia"/>
          <w:noProof/>
        </w:rPr>
        <w:t xml:space="preserve"> </w:t>
      </w:r>
      <w:r w:rsidRPr="00761051">
        <w:rPr>
          <w:rFonts w:hint="eastAsia"/>
          <w:noProof/>
        </w:rPr>
        <w:t>(2008).</w:t>
      </w:r>
      <w:r w:rsidRPr="00761051">
        <w:rPr>
          <w:noProof/>
        </w:rPr>
        <w:t xml:space="preserve"> Sure independence screening for ultrahigh dimensional feature space.</w:t>
      </w:r>
      <w:r w:rsidRPr="00761051">
        <w:rPr>
          <w:i/>
          <w:noProof/>
        </w:rPr>
        <w:t xml:space="preserve"> J</w:t>
      </w:r>
      <w:r w:rsidRPr="00761051">
        <w:rPr>
          <w:rFonts w:hint="eastAsia"/>
          <w:i/>
          <w:noProof/>
        </w:rPr>
        <w:t>ournal of R</w:t>
      </w:r>
      <w:r w:rsidRPr="00761051">
        <w:rPr>
          <w:i/>
          <w:noProof/>
        </w:rPr>
        <w:t>oy</w:t>
      </w:r>
      <w:r w:rsidRPr="00761051">
        <w:rPr>
          <w:rFonts w:hint="eastAsia"/>
          <w:i/>
          <w:noProof/>
        </w:rPr>
        <w:t>al</w:t>
      </w:r>
      <w:r w:rsidRPr="00761051">
        <w:rPr>
          <w:i/>
          <w:noProof/>
        </w:rPr>
        <w:t xml:space="preserve"> </w:t>
      </w:r>
      <w:r w:rsidRPr="00761051">
        <w:rPr>
          <w:rFonts w:hint="eastAsia"/>
          <w:i/>
          <w:noProof/>
        </w:rPr>
        <w:t>S</w:t>
      </w:r>
      <w:r w:rsidRPr="00761051">
        <w:rPr>
          <w:i/>
          <w:noProof/>
        </w:rPr>
        <w:t>tatist</w:t>
      </w:r>
      <w:r w:rsidRPr="00761051">
        <w:rPr>
          <w:rFonts w:hint="eastAsia"/>
          <w:i/>
          <w:noProof/>
        </w:rPr>
        <w:t>ical S</w:t>
      </w:r>
      <w:r w:rsidRPr="00761051">
        <w:rPr>
          <w:i/>
          <w:noProof/>
        </w:rPr>
        <w:t>oc</w:t>
      </w:r>
      <w:r w:rsidRPr="00761051">
        <w:rPr>
          <w:rFonts w:hint="eastAsia"/>
          <w:i/>
          <w:noProof/>
        </w:rPr>
        <w:t>iety</w:t>
      </w:r>
      <w:r w:rsidRPr="00761051">
        <w:rPr>
          <w:rFonts w:hint="eastAsia"/>
          <w:noProof/>
        </w:rPr>
        <w:t xml:space="preserve">, </w:t>
      </w:r>
      <w:r w:rsidRPr="00761051">
        <w:rPr>
          <w:rFonts w:hint="eastAsia"/>
          <w:i/>
          <w:noProof/>
        </w:rPr>
        <w:t>Series B</w:t>
      </w:r>
      <w:r w:rsidRPr="00761051">
        <w:rPr>
          <w:noProof/>
        </w:rPr>
        <w:t>. 70</w:t>
      </w:r>
      <w:r w:rsidR="00983232" w:rsidRPr="00761051">
        <w:rPr>
          <w:rFonts w:hint="eastAsia"/>
          <w:noProof/>
        </w:rPr>
        <w:t>(5)</w:t>
      </w:r>
      <w:r w:rsidRPr="00761051">
        <w:rPr>
          <w:rFonts w:hint="eastAsia"/>
          <w:noProof/>
        </w:rPr>
        <w:t xml:space="preserve">, </w:t>
      </w:r>
      <w:r w:rsidRPr="00761051">
        <w:rPr>
          <w:noProof/>
        </w:rPr>
        <w:t>849</w:t>
      </w:r>
      <w:r w:rsidR="00983232" w:rsidRPr="00761051">
        <w:rPr>
          <w:rFonts w:hint="eastAsia"/>
          <w:noProof/>
        </w:rPr>
        <w:t>-</w:t>
      </w:r>
      <w:r w:rsidRPr="00761051">
        <w:rPr>
          <w:noProof/>
        </w:rPr>
        <w:t>911</w:t>
      </w:r>
    </w:p>
    <w:p w14:paraId="2CA9A8EE" w14:textId="34BFA5EE" w:rsidR="005357B0" w:rsidRPr="00761051" w:rsidRDefault="005357B0" w:rsidP="005357B0">
      <w:pPr>
        <w:ind w:left="720" w:hanging="720"/>
        <w:jc w:val="left"/>
        <w:rPr>
          <w:noProof/>
        </w:rPr>
      </w:pPr>
      <w:bookmarkStart w:id="6" w:name="_ENREF_24"/>
      <w:r w:rsidRPr="00761051">
        <w:rPr>
          <w:noProof/>
        </w:rPr>
        <w:t xml:space="preserve">Fildes R. and Goodwin P. (2007). Against your better judgment? How organizations can improve their use of management judgment in forecasting. </w:t>
      </w:r>
      <w:r w:rsidRPr="00761051">
        <w:rPr>
          <w:i/>
          <w:noProof/>
        </w:rPr>
        <w:t>Interfaces</w:t>
      </w:r>
      <w:r w:rsidRPr="00761051">
        <w:rPr>
          <w:noProof/>
        </w:rPr>
        <w:t>, 37(6)</w:t>
      </w:r>
      <w:r w:rsidR="00A46E6C" w:rsidRPr="00761051">
        <w:rPr>
          <w:noProof/>
        </w:rPr>
        <w:t>,</w:t>
      </w:r>
      <w:r w:rsidRPr="00761051">
        <w:rPr>
          <w:noProof/>
        </w:rPr>
        <w:t xml:space="preserve"> 70-576.</w:t>
      </w:r>
    </w:p>
    <w:p w14:paraId="47621AC2" w14:textId="255C4DE5" w:rsidR="00045BC8" w:rsidRPr="00761051" w:rsidRDefault="00045BC8" w:rsidP="00362FEA">
      <w:pPr>
        <w:ind w:left="720" w:hanging="720"/>
        <w:jc w:val="left"/>
        <w:rPr>
          <w:noProof/>
        </w:rPr>
      </w:pPr>
      <w:r w:rsidRPr="00761051">
        <w:rPr>
          <w:noProof/>
        </w:rPr>
        <w:t xml:space="preserve">Fildes, R., Goodwin, P., Lawrence, M., &amp; Nikolopoulos, K. (2009). Effective forecasting and judgmental adjustments: an empirical evaluation and strategies for improvement in supply-chain planning. </w:t>
      </w:r>
      <w:r w:rsidRPr="00761051">
        <w:rPr>
          <w:i/>
          <w:noProof/>
        </w:rPr>
        <w:t xml:space="preserve">International </w:t>
      </w:r>
      <w:r w:rsidRPr="00761051">
        <w:rPr>
          <w:rFonts w:hint="eastAsia"/>
          <w:i/>
          <w:noProof/>
        </w:rPr>
        <w:t>J</w:t>
      </w:r>
      <w:r w:rsidRPr="00761051">
        <w:rPr>
          <w:i/>
          <w:noProof/>
        </w:rPr>
        <w:t xml:space="preserve">ournal of </w:t>
      </w:r>
      <w:r w:rsidRPr="00761051">
        <w:rPr>
          <w:rFonts w:hint="eastAsia"/>
          <w:i/>
          <w:noProof/>
        </w:rPr>
        <w:t>F</w:t>
      </w:r>
      <w:r w:rsidRPr="00761051">
        <w:rPr>
          <w:i/>
          <w:noProof/>
        </w:rPr>
        <w:t>orecasting</w:t>
      </w:r>
      <w:r w:rsidRPr="00761051">
        <w:rPr>
          <w:noProof/>
        </w:rPr>
        <w:t>, 25</w:t>
      </w:r>
      <w:r w:rsidR="00983232" w:rsidRPr="00761051">
        <w:rPr>
          <w:rFonts w:hint="eastAsia"/>
          <w:noProof/>
        </w:rPr>
        <w:t>(1)</w:t>
      </w:r>
      <w:r w:rsidRPr="00761051">
        <w:rPr>
          <w:noProof/>
        </w:rPr>
        <w:t>, 3-23.</w:t>
      </w:r>
      <w:bookmarkEnd w:id="6"/>
    </w:p>
    <w:p w14:paraId="19A9624A" w14:textId="772B4D39" w:rsidR="00045BC8" w:rsidRPr="00761051" w:rsidRDefault="00045BC8" w:rsidP="00362FEA">
      <w:pPr>
        <w:ind w:left="720" w:hanging="720"/>
        <w:jc w:val="left"/>
        <w:rPr>
          <w:noProof/>
        </w:rPr>
      </w:pPr>
      <w:bookmarkStart w:id="7" w:name="_ENREF_25"/>
      <w:r w:rsidRPr="00761051">
        <w:rPr>
          <w:noProof/>
        </w:rPr>
        <w:t xml:space="preserve">Fildes, R., Nikolopoulos, K., Crone, S., &amp; Syntetos, A. A. (2008). Forecasting and operational research: A review. </w:t>
      </w:r>
      <w:r w:rsidRPr="00761051">
        <w:rPr>
          <w:i/>
          <w:noProof/>
        </w:rPr>
        <w:t xml:space="preserve">Journal of </w:t>
      </w:r>
      <w:r w:rsidRPr="00761051">
        <w:rPr>
          <w:rFonts w:hint="eastAsia"/>
          <w:i/>
          <w:noProof/>
        </w:rPr>
        <w:t>t</w:t>
      </w:r>
      <w:r w:rsidRPr="00761051">
        <w:rPr>
          <w:i/>
          <w:noProof/>
        </w:rPr>
        <w:t>he</w:t>
      </w:r>
      <w:r w:rsidRPr="00761051">
        <w:rPr>
          <w:rFonts w:hint="eastAsia"/>
          <w:i/>
          <w:noProof/>
        </w:rPr>
        <w:t xml:space="preserve"> O</w:t>
      </w:r>
      <w:r w:rsidRPr="00761051">
        <w:rPr>
          <w:i/>
          <w:noProof/>
        </w:rPr>
        <w:t xml:space="preserve">perational </w:t>
      </w:r>
      <w:r w:rsidRPr="00761051">
        <w:rPr>
          <w:rFonts w:hint="eastAsia"/>
          <w:i/>
          <w:noProof/>
        </w:rPr>
        <w:t>R</w:t>
      </w:r>
      <w:r w:rsidRPr="00761051">
        <w:rPr>
          <w:i/>
          <w:noProof/>
        </w:rPr>
        <w:t>esearch</w:t>
      </w:r>
      <w:r w:rsidRPr="00761051">
        <w:rPr>
          <w:rFonts w:hint="eastAsia"/>
          <w:i/>
          <w:noProof/>
        </w:rPr>
        <w:t xml:space="preserve"> S</w:t>
      </w:r>
      <w:r w:rsidRPr="00761051">
        <w:rPr>
          <w:i/>
          <w:noProof/>
        </w:rPr>
        <w:t>ociety</w:t>
      </w:r>
      <w:r w:rsidRPr="00761051">
        <w:rPr>
          <w:noProof/>
        </w:rPr>
        <w:t>, 59</w:t>
      </w:r>
      <w:bookmarkEnd w:id="7"/>
      <w:r w:rsidR="00983232" w:rsidRPr="00761051">
        <w:rPr>
          <w:rFonts w:hint="eastAsia"/>
          <w:noProof/>
        </w:rPr>
        <w:t>(9)</w:t>
      </w:r>
      <w:r w:rsidRPr="00761051">
        <w:rPr>
          <w:rFonts w:hint="eastAsia"/>
          <w:noProof/>
        </w:rPr>
        <w:t xml:space="preserve">, </w:t>
      </w:r>
      <w:r w:rsidRPr="00761051">
        <w:rPr>
          <w:noProof/>
        </w:rPr>
        <w:t>1150</w:t>
      </w:r>
      <w:r w:rsidR="00983232" w:rsidRPr="00761051">
        <w:rPr>
          <w:rFonts w:hint="eastAsia"/>
          <w:noProof/>
        </w:rPr>
        <w:t>-</w:t>
      </w:r>
      <w:r w:rsidRPr="00761051">
        <w:rPr>
          <w:noProof/>
        </w:rPr>
        <w:t>1172</w:t>
      </w:r>
      <w:r w:rsidRPr="00761051">
        <w:rPr>
          <w:rFonts w:hint="eastAsia"/>
          <w:noProof/>
        </w:rPr>
        <w:t>.</w:t>
      </w:r>
    </w:p>
    <w:p w14:paraId="122C743F" w14:textId="1DC93215" w:rsidR="00045BC8" w:rsidRPr="00761051" w:rsidRDefault="00045BC8" w:rsidP="00362FEA">
      <w:pPr>
        <w:ind w:left="720" w:hanging="720"/>
        <w:jc w:val="left"/>
        <w:rPr>
          <w:noProof/>
        </w:rPr>
      </w:pPr>
      <w:bookmarkStart w:id="8" w:name="_ENREF_29"/>
      <w:r w:rsidRPr="00761051">
        <w:rPr>
          <w:noProof/>
        </w:rPr>
        <w:t>Foekens, E. W., Leeflang, P. S. H., &amp; Wittink, D. R. (1994). A comparison and an exploration of the forecasting accuracy of a loglinear model at different levels of aggregation.</w:t>
      </w:r>
      <w:r w:rsidRPr="00761051">
        <w:rPr>
          <w:i/>
          <w:noProof/>
        </w:rPr>
        <w:t xml:space="preserve"> International Journal of </w:t>
      </w:r>
      <w:r w:rsidRPr="00761051">
        <w:rPr>
          <w:rFonts w:hint="eastAsia"/>
          <w:i/>
          <w:noProof/>
        </w:rPr>
        <w:t>F</w:t>
      </w:r>
      <w:r w:rsidRPr="00761051">
        <w:rPr>
          <w:i/>
          <w:noProof/>
        </w:rPr>
        <w:t>orecasting</w:t>
      </w:r>
      <w:r w:rsidRPr="00761051">
        <w:rPr>
          <w:noProof/>
        </w:rPr>
        <w:t>, 10</w:t>
      </w:r>
      <w:bookmarkEnd w:id="8"/>
      <w:r w:rsidR="00983232" w:rsidRPr="00761051">
        <w:rPr>
          <w:rFonts w:hint="eastAsia"/>
          <w:noProof/>
        </w:rPr>
        <w:t>(2)</w:t>
      </w:r>
      <w:r w:rsidRPr="00761051">
        <w:rPr>
          <w:rFonts w:hint="eastAsia"/>
          <w:noProof/>
        </w:rPr>
        <w:t>,</w:t>
      </w:r>
      <w:r w:rsidRPr="00761051">
        <w:rPr>
          <w:noProof/>
        </w:rPr>
        <w:t xml:space="preserve"> 245</w:t>
      </w:r>
      <w:r w:rsidR="00983232" w:rsidRPr="00761051">
        <w:rPr>
          <w:rFonts w:hint="eastAsia"/>
          <w:noProof/>
        </w:rPr>
        <w:t>-</w:t>
      </w:r>
      <w:r w:rsidRPr="00761051">
        <w:rPr>
          <w:noProof/>
        </w:rPr>
        <w:t>261</w:t>
      </w:r>
      <w:r w:rsidRPr="00761051">
        <w:rPr>
          <w:rFonts w:hint="eastAsia"/>
          <w:noProof/>
        </w:rPr>
        <w:t>.</w:t>
      </w:r>
    </w:p>
    <w:p w14:paraId="4E7453AD" w14:textId="60717BAD" w:rsidR="00F57925" w:rsidRPr="00761051" w:rsidRDefault="00F57925" w:rsidP="00362FEA">
      <w:pPr>
        <w:ind w:left="720" w:hanging="720"/>
        <w:jc w:val="left"/>
        <w:rPr>
          <w:noProof/>
        </w:rPr>
      </w:pPr>
      <w:r w:rsidRPr="00761051">
        <w:rPr>
          <w:noProof/>
        </w:rPr>
        <w:t>Forni, M., Hallin M., Lippi M. &amp; Reichlin L. (2000). The generalized factor mod</w:t>
      </w:r>
      <w:r w:rsidR="00361B4F" w:rsidRPr="00761051">
        <w:rPr>
          <w:noProof/>
        </w:rPr>
        <w:t>el: identification and estimati</w:t>
      </w:r>
      <w:r w:rsidRPr="00761051">
        <w:rPr>
          <w:noProof/>
        </w:rPr>
        <w:t xml:space="preserve">on. </w:t>
      </w:r>
      <w:r w:rsidRPr="00761051">
        <w:rPr>
          <w:i/>
          <w:noProof/>
        </w:rPr>
        <w:t>Review of Economics and Statistics</w:t>
      </w:r>
      <w:r w:rsidRPr="00761051">
        <w:rPr>
          <w:noProof/>
        </w:rPr>
        <w:t>, 82</w:t>
      </w:r>
      <w:r w:rsidR="00361B4F" w:rsidRPr="00761051">
        <w:rPr>
          <w:rFonts w:hint="eastAsia"/>
          <w:noProof/>
        </w:rPr>
        <w:t>(4)</w:t>
      </w:r>
      <w:r w:rsidRPr="00761051">
        <w:rPr>
          <w:noProof/>
        </w:rPr>
        <w:t>, 540</w:t>
      </w:r>
      <w:r w:rsidR="00361B4F" w:rsidRPr="00761051">
        <w:rPr>
          <w:rFonts w:hint="eastAsia"/>
          <w:noProof/>
        </w:rPr>
        <w:t>-</w:t>
      </w:r>
      <w:r w:rsidRPr="00761051">
        <w:rPr>
          <w:noProof/>
        </w:rPr>
        <w:t xml:space="preserve">554.  </w:t>
      </w:r>
    </w:p>
    <w:p w14:paraId="5FBAF5ED" w14:textId="0F7ED91D" w:rsidR="00F57925" w:rsidRPr="00761051" w:rsidRDefault="00F57925" w:rsidP="00362FEA">
      <w:pPr>
        <w:ind w:left="720" w:hanging="720"/>
        <w:jc w:val="left"/>
        <w:rPr>
          <w:noProof/>
        </w:rPr>
      </w:pPr>
      <w:r w:rsidRPr="00761051">
        <w:rPr>
          <w:noProof/>
        </w:rPr>
        <w:t xml:space="preserve">Forni, M., Hallin M., Lippi M. &amp; Reichlin L. (2003). Do financial variables help forecasting inflation and real activity in the EURO area? </w:t>
      </w:r>
      <w:r w:rsidRPr="00761051">
        <w:rPr>
          <w:i/>
          <w:noProof/>
        </w:rPr>
        <w:t>Journal of Monetary Economics</w:t>
      </w:r>
      <w:r w:rsidRPr="00761051">
        <w:rPr>
          <w:noProof/>
        </w:rPr>
        <w:t>, 50</w:t>
      </w:r>
      <w:r w:rsidR="00361B4F" w:rsidRPr="00761051">
        <w:rPr>
          <w:rFonts w:hint="eastAsia"/>
          <w:noProof/>
        </w:rPr>
        <w:t>(6)</w:t>
      </w:r>
      <w:r w:rsidRPr="00761051">
        <w:rPr>
          <w:noProof/>
        </w:rPr>
        <w:t>, 1243-1255.</w:t>
      </w:r>
    </w:p>
    <w:p w14:paraId="22797C63" w14:textId="77777777" w:rsidR="00045BC8" w:rsidRPr="00761051" w:rsidRDefault="00045BC8" w:rsidP="00362FEA">
      <w:pPr>
        <w:ind w:left="720" w:hanging="720"/>
        <w:jc w:val="left"/>
        <w:rPr>
          <w:noProof/>
        </w:rPr>
      </w:pPr>
      <w:bookmarkStart w:id="9" w:name="_ENREF_34"/>
      <w:r w:rsidRPr="00761051">
        <w:rPr>
          <w:noProof/>
        </w:rPr>
        <w:t>Gupta, S. (1988). Impact of sales promotions on when, what, and how much to buy.</w:t>
      </w:r>
      <w:r w:rsidRPr="00761051">
        <w:rPr>
          <w:i/>
          <w:noProof/>
        </w:rPr>
        <w:t xml:space="preserve"> Journal of </w:t>
      </w:r>
      <w:r w:rsidRPr="00761051">
        <w:rPr>
          <w:rFonts w:hint="eastAsia"/>
          <w:i/>
          <w:noProof/>
        </w:rPr>
        <w:t>M</w:t>
      </w:r>
      <w:r w:rsidRPr="00761051">
        <w:rPr>
          <w:i/>
          <w:noProof/>
        </w:rPr>
        <w:t xml:space="preserve">arketing </w:t>
      </w:r>
      <w:r w:rsidRPr="00761051">
        <w:rPr>
          <w:rFonts w:hint="eastAsia"/>
          <w:i/>
          <w:noProof/>
        </w:rPr>
        <w:t>R</w:t>
      </w:r>
      <w:r w:rsidRPr="00761051">
        <w:rPr>
          <w:i/>
          <w:noProof/>
        </w:rPr>
        <w:t>esearch</w:t>
      </w:r>
      <w:r w:rsidRPr="00761051">
        <w:rPr>
          <w:noProof/>
        </w:rPr>
        <w:t>, 25, 322-355.</w:t>
      </w:r>
      <w:bookmarkEnd w:id="9"/>
    </w:p>
    <w:p w14:paraId="29A59C09" w14:textId="77777777" w:rsidR="00C566EF" w:rsidRDefault="00C566EF" w:rsidP="00362FEA">
      <w:pPr>
        <w:ind w:left="720" w:hanging="720"/>
        <w:jc w:val="left"/>
        <w:rPr>
          <w:noProof/>
        </w:rPr>
      </w:pPr>
      <w:r w:rsidRPr="00761051">
        <w:rPr>
          <w:noProof/>
        </w:rPr>
        <w:t xml:space="preserve">Gür Ali, Ö., SayIn, S., van Woensel, T., &amp; Fransoo, J. (2009). SKU demand forecasting in the presence of promotions. </w:t>
      </w:r>
      <w:r w:rsidRPr="00761051">
        <w:rPr>
          <w:i/>
          <w:noProof/>
        </w:rPr>
        <w:t>Expert Systems with Applications</w:t>
      </w:r>
      <w:r w:rsidRPr="00761051">
        <w:rPr>
          <w:noProof/>
        </w:rPr>
        <w:t>, 36</w:t>
      </w:r>
      <w:r w:rsidR="00AF6B16" w:rsidRPr="00761051">
        <w:rPr>
          <w:rFonts w:hint="eastAsia"/>
          <w:noProof/>
        </w:rPr>
        <w:t xml:space="preserve">(10), </w:t>
      </w:r>
      <w:r w:rsidR="00AF6B16" w:rsidRPr="00761051">
        <w:rPr>
          <w:noProof/>
        </w:rPr>
        <w:t>12340–12348</w:t>
      </w:r>
      <w:r w:rsidRPr="00761051">
        <w:rPr>
          <w:noProof/>
        </w:rPr>
        <w:t>.</w:t>
      </w:r>
    </w:p>
    <w:p w14:paraId="3009362E" w14:textId="3A916705" w:rsidR="00253A47" w:rsidRPr="00761051" w:rsidRDefault="00253A47" w:rsidP="00362FEA">
      <w:pPr>
        <w:ind w:left="720" w:hanging="720"/>
        <w:jc w:val="left"/>
        <w:rPr>
          <w:noProof/>
        </w:rPr>
      </w:pPr>
      <w:r>
        <w:rPr>
          <w:noProof/>
        </w:rPr>
        <w:t>Gür Ali, Ö.</w:t>
      </w:r>
      <w:r w:rsidRPr="00253A47">
        <w:rPr>
          <w:noProof/>
        </w:rPr>
        <w:t xml:space="preserve"> (2013). Driver Moderator Method For Retail Sales Prediction.</w:t>
      </w:r>
      <w:r w:rsidRPr="00253A47">
        <w:rPr>
          <w:i/>
          <w:noProof/>
        </w:rPr>
        <w:t>International Journal of Information Technology &amp; Decision Making</w:t>
      </w:r>
      <w:r>
        <w:rPr>
          <w:rFonts w:hint="eastAsia"/>
          <w:i/>
          <w:noProof/>
        </w:rPr>
        <w:t xml:space="preserve">, </w:t>
      </w:r>
      <w:r w:rsidRPr="00253A47">
        <w:rPr>
          <w:noProof/>
        </w:rPr>
        <w:t>12(6),1261-1286</w:t>
      </w:r>
      <w:r>
        <w:rPr>
          <w:rFonts w:hint="eastAsia"/>
          <w:noProof/>
        </w:rPr>
        <w:t>.</w:t>
      </w:r>
    </w:p>
    <w:p w14:paraId="515FD657" w14:textId="77777777" w:rsidR="00045BC8" w:rsidRPr="00761051" w:rsidRDefault="00045BC8" w:rsidP="00362FEA">
      <w:pPr>
        <w:ind w:left="720" w:hanging="720"/>
        <w:jc w:val="left"/>
        <w:rPr>
          <w:noProof/>
        </w:rPr>
      </w:pPr>
      <w:bookmarkStart w:id="10" w:name="_ENREF_36"/>
      <w:r w:rsidRPr="00761051">
        <w:rPr>
          <w:noProof/>
        </w:rPr>
        <w:t>Harrell, F. E. (2001). Regres</w:t>
      </w:r>
      <w:r w:rsidR="00137518" w:rsidRPr="00761051">
        <w:rPr>
          <w:noProof/>
        </w:rPr>
        <w:t xml:space="preserve">sion Modeling Strategies: </w:t>
      </w:r>
      <w:r w:rsidR="00137518" w:rsidRPr="00761051">
        <w:rPr>
          <w:rFonts w:hint="eastAsia"/>
          <w:noProof/>
        </w:rPr>
        <w:t>w</w:t>
      </w:r>
      <w:r w:rsidR="00137518" w:rsidRPr="00761051">
        <w:rPr>
          <w:noProof/>
        </w:rPr>
        <w:t xml:space="preserve">ith </w:t>
      </w:r>
      <w:r w:rsidR="00137518" w:rsidRPr="00761051">
        <w:rPr>
          <w:rFonts w:hint="eastAsia"/>
          <w:noProof/>
        </w:rPr>
        <w:t>a</w:t>
      </w:r>
      <w:r w:rsidR="00137518" w:rsidRPr="00761051">
        <w:rPr>
          <w:noProof/>
        </w:rPr>
        <w:t xml:space="preserve">pplications to </w:t>
      </w:r>
      <w:r w:rsidR="00137518" w:rsidRPr="00761051">
        <w:rPr>
          <w:rFonts w:hint="eastAsia"/>
          <w:noProof/>
        </w:rPr>
        <w:t>l</w:t>
      </w:r>
      <w:r w:rsidR="00137518" w:rsidRPr="00761051">
        <w:rPr>
          <w:noProof/>
        </w:rPr>
        <w:t xml:space="preserve">inear </w:t>
      </w:r>
      <w:r w:rsidR="00137518" w:rsidRPr="00761051">
        <w:rPr>
          <w:rFonts w:hint="eastAsia"/>
          <w:noProof/>
        </w:rPr>
        <w:t>m</w:t>
      </w:r>
      <w:r w:rsidR="00137518" w:rsidRPr="00761051">
        <w:rPr>
          <w:noProof/>
        </w:rPr>
        <w:t xml:space="preserve">odels, </w:t>
      </w:r>
      <w:r w:rsidR="00137518" w:rsidRPr="00761051">
        <w:rPr>
          <w:rFonts w:hint="eastAsia"/>
          <w:noProof/>
        </w:rPr>
        <w:t>l</w:t>
      </w:r>
      <w:r w:rsidR="00137518" w:rsidRPr="00761051">
        <w:rPr>
          <w:noProof/>
        </w:rPr>
        <w:t xml:space="preserve">ogistic </w:t>
      </w:r>
      <w:r w:rsidR="00137518" w:rsidRPr="00761051">
        <w:rPr>
          <w:rFonts w:hint="eastAsia"/>
          <w:noProof/>
        </w:rPr>
        <w:t>r</w:t>
      </w:r>
      <w:r w:rsidR="00137518" w:rsidRPr="00761051">
        <w:rPr>
          <w:noProof/>
        </w:rPr>
        <w:t xml:space="preserve">egression, and </w:t>
      </w:r>
      <w:r w:rsidR="00137518" w:rsidRPr="00761051">
        <w:rPr>
          <w:rFonts w:hint="eastAsia"/>
          <w:noProof/>
        </w:rPr>
        <w:t>s</w:t>
      </w:r>
      <w:r w:rsidRPr="00761051">
        <w:rPr>
          <w:noProof/>
        </w:rPr>
        <w:t>urvival Analysis. New York</w:t>
      </w:r>
      <w:bookmarkEnd w:id="10"/>
      <w:r w:rsidR="00137518" w:rsidRPr="00761051">
        <w:rPr>
          <w:rFonts w:hint="eastAsia"/>
          <w:noProof/>
        </w:rPr>
        <w:t xml:space="preserve">: </w:t>
      </w:r>
      <w:r w:rsidR="00AF6B16" w:rsidRPr="00761051">
        <w:rPr>
          <w:noProof/>
        </w:rPr>
        <w:t>Springer</w:t>
      </w:r>
      <w:r w:rsidR="00742B30" w:rsidRPr="00761051">
        <w:rPr>
          <w:rFonts w:hint="eastAsia"/>
          <w:noProof/>
        </w:rPr>
        <w:t>.</w:t>
      </w:r>
    </w:p>
    <w:p w14:paraId="64AEB5F9" w14:textId="09E832EF" w:rsidR="00C566EF" w:rsidRPr="00761051" w:rsidRDefault="00C566EF" w:rsidP="00362FEA">
      <w:pPr>
        <w:ind w:left="720" w:hanging="720"/>
        <w:jc w:val="left"/>
        <w:rPr>
          <w:noProof/>
        </w:rPr>
      </w:pPr>
      <w:r w:rsidRPr="00761051">
        <w:rPr>
          <w:noProof/>
        </w:rPr>
        <w:t>Heerde</w:t>
      </w:r>
      <w:r w:rsidRPr="00761051">
        <w:rPr>
          <w:rFonts w:hint="eastAsia"/>
          <w:noProof/>
        </w:rPr>
        <w:t>,</w:t>
      </w:r>
      <w:r w:rsidRPr="00761051">
        <w:rPr>
          <w:noProof/>
        </w:rPr>
        <w:t xml:space="preserve"> H</w:t>
      </w:r>
      <w:r w:rsidRPr="00761051">
        <w:rPr>
          <w:rFonts w:hint="eastAsia"/>
          <w:noProof/>
        </w:rPr>
        <w:t>.</w:t>
      </w:r>
      <w:r w:rsidRPr="00761051">
        <w:rPr>
          <w:noProof/>
        </w:rPr>
        <w:t>J.</w:t>
      </w:r>
      <w:r w:rsidRPr="00761051">
        <w:rPr>
          <w:rFonts w:hint="eastAsia"/>
          <w:noProof/>
        </w:rPr>
        <w:t>,</w:t>
      </w:r>
      <w:r w:rsidRPr="00761051">
        <w:rPr>
          <w:noProof/>
        </w:rPr>
        <w:t xml:space="preserve"> Leeflang</w:t>
      </w:r>
      <w:r w:rsidRPr="00761051">
        <w:rPr>
          <w:rFonts w:hint="eastAsia"/>
          <w:noProof/>
        </w:rPr>
        <w:t>, V.,</w:t>
      </w:r>
      <w:r w:rsidRPr="00761051">
        <w:rPr>
          <w:noProof/>
        </w:rPr>
        <w:t xml:space="preserve"> Peter</w:t>
      </w:r>
      <w:r w:rsidRPr="00761051">
        <w:rPr>
          <w:rFonts w:hint="eastAsia"/>
          <w:noProof/>
        </w:rPr>
        <w:t>,</w:t>
      </w:r>
      <w:r w:rsidRPr="00761051">
        <w:rPr>
          <w:noProof/>
        </w:rPr>
        <w:t xml:space="preserve"> S. H.</w:t>
      </w:r>
      <w:r w:rsidRPr="00761051">
        <w:rPr>
          <w:rFonts w:hint="eastAsia"/>
          <w:noProof/>
        </w:rPr>
        <w:t xml:space="preserve"> &amp; </w:t>
      </w:r>
      <w:r w:rsidRPr="00761051">
        <w:rPr>
          <w:noProof/>
        </w:rPr>
        <w:t>Wittink</w:t>
      </w:r>
      <w:r w:rsidRPr="00761051">
        <w:rPr>
          <w:rFonts w:hint="eastAsia"/>
          <w:noProof/>
        </w:rPr>
        <w:t>,</w:t>
      </w:r>
      <w:r w:rsidRPr="00761051">
        <w:rPr>
          <w:noProof/>
        </w:rPr>
        <w:t xml:space="preserve"> D</w:t>
      </w:r>
      <w:r w:rsidRPr="00761051">
        <w:rPr>
          <w:rFonts w:hint="eastAsia"/>
          <w:noProof/>
        </w:rPr>
        <w:t>.</w:t>
      </w:r>
      <w:r w:rsidRPr="00761051">
        <w:rPr>
          <w:noProof/>
        </w:rPr>
        <w:t>R. (2000)</w:t>
      </w:r>
      <w:r w:rsidRPr="00761051">
        <w:rPr>
          <w:rFonts w:hint="eastAsia"/>
          <w:noProof/>
        </w:rPr>
        <w:t>.</w:t>
      </w:r>
      <w:r w:rsidR="00137518" w:rsidRPr="00761051">
        <w:rPr>
          <w:noProof/>
        </w:rPr>
        <w:t xml:space="preserve"> The </w:t>
      </w:r>
      <w:r w:rsidR="00137518" w:rsidRPr="00761051">
        <w:rPr>
          <w:rFonts w:hint="eastAsia"/>
          <w:noProof/>
        </w:rPr>
        <w:t>e</w:t>
      </w:r>
      <w:r w:rsidR="00137518" w:rsidRPr="00761051">
        <w:rPr>
          <w:noProof/>
        </w:rPr>
        <w:t xml:space="preserve">stimation of </w:t>
      </w:r>
      <w:r w:rsidR="00137518" w:rsidRPr="00761051">
        <w:rPr>
          <w:rFonts w:hint="eastAsia"/>
          <w:noProof/>
        </w:rPr>
        <w:t>p</w:t>
      </w:r>
      <w:r w:rsidRPr="00761051">
        <w:rPr>
          <w:noProof/>
        </w:rPr>
        <w:t>r</w:t>
      </w:r>
      <w:r w:rsidR="00137518" w:rsidRPr="00761051">
        <w:rPr>
          <w:noProof/>
        </w:rPr>
        <w:t xml:space="preserve">e-and </w:t>
      </w:r>
      <w:r w:rsidR="00137518" w:rsidRPr="00761051">
        <w:rPr>
          <w:rFonts w:hint="eastAsia"/>
          <w:noProof/>
        </w:rPr>
        <w:t>p</w:t>
      </w:r>
      <w:r w:rsidR="00137518" w:rsidRPr="00761051">
        <w:rPr>
          <w:noProof/>
        </w:rPr>
        <w:t xml:space="preserve">ostpromotion </w:t>
      </w:r>
      <w:r w:rsidR="00137518" w:rsidRPr="00761051">
        <w:rPr>
          <w:rFonts w:hint="eastAsia"/>
          <w:noProof/>
        </w:rPr>
        <w:t>d</w:t>
      </w:r>
      <w:r w:rsidR="00137518" w:rsidRPr="00761051">
        <w:rPr>
          <w:noProof/>
        </w:rPr>
        <w:t xml:space="preserve">ips with </w:t>
      </w:r>
      <w:r w:rsidR="00137518" w:rsidRPr="00761051">
        <w:rPr>
          <w:rFonts w:hint="eastAsia"/>
          <w:noProof/>
        </w:rPr>
        <w:t>s</w:t>
      </w:r>
      <w:r w:rsidR="00137518" w:rsidRPr="00761051">
        <w:rPr>
          <w:noProof/>
        </w:rPr>
        <w:t xml:space="preserve">tore-Level </w:t>
      </w:r>
      <w:r w:rsidR="00137518" w:rsidRPr="00761051">
        <w:rPr>
          <w:rFonts w:hint="eastAsia"/>
          <w:noProof/>
        </w:rPr>
        <w:t>s</w:t>
      </w:r>
      <w:r w:rsidR="00137518" w:rsidRPr="00761051">
        <w:rPr>
          <w:noProof/>
        </w:rPr>
        <w:t xml:space="preserve">canner </w:t>
      </w:r>
      <w:r w:rsidR="00137518" w:rsidRPr="00761051">
        <w:rPr>
          <w:rFonts w:hint="eastAsia"/>
          <w:noProof/>
        </w:rPr>
        <w:t>d</w:t>
      </w:r>
      <w:r w:rsidRPr="00761051">
        <w:rPr>
          <w:noProof/>
        </w:rPr>
        <w:t>ata</w:t>
      </w:r>
      <w:r w:rsidRPr="00761051">
        <w:rPr>
          <w:rFonts w:hint="eastAsia"/>
          <w:noProof/>
        </w:rPr>
        <w:t>.</w:t>
      </w:r>
      <w:r w:rsidRPr="00761051">
        <w:rPr>
          <w:rFonts w:hint="eastAsia"/>
          <w:i/>
          <w:noProof/>
        </w:rPr>
        <w:t xml:space="preserve"> </w:t>
      </w:r>
      <w:r w:rsidRPr="00761051">
        <w:rPr>
          <w:i/>
          <w:noProof/>
        </w:rPr>
        <w:t>Journal of Marketing Research</w:t>
      </w:r>
      <w:r w:rsidRPr="00761051">
        <w:rPr>
          <w:noProof/>
        </w:rPr>
        <w:t>, 37</w:t>
      </w:r>
      <w:r w:rsidR="00361B4F" w:rsidRPr="00761051">
        <w:rPr>
          <w:rFonts w:hint="eastAsia"/>
          <w:noProof/>
        </w:rPr>
        <w:t>(3)</w:t>
      </w:r>
      <w:r w:rsidRPr="00761051">
        <w:rPr>
          <w:rFonts w:hint="eastAsia"/>
          <w:noProof/>
        </w:rPr>
        <w:t>,</w:t>
      </w:r>
      <w:r w:rsidRPr="00761051">
        <w:rPr>
          <w:noProof/>
        </w:rPr>
        <w:t>383 – 395.</w:t>
      </w:r>
    </w:p>
    <w:p w14:paraId="1D8800A7" w14:textId="13B02B6C" w:rsidR="00C566EF" w:rsidRPr="00761051" w:rsidRDefault="00C566EF" w:rsidP="00362FEA">
      <w:pPr>
        <w:ind w:left="720" w:hanging="720"/>
        <w:jc w:val="left"/>
        <w:rPr>
          <w:noProof/>
        </w:rPr>
      </w:pPr>
      <w:r w:rsidRPr="00761051">
        <w:rPr>
          <w:noProof/>
        </w:rPr>
        <w:t>Heerde</w:t>
      </w:r>
      <w:r w:rsidRPr="00761051">
        <w:rPr>
          <w:rFonts w:hint="eastAsia"/>
          <w:noProof/>
        </w:rPr>
        <w:t>,</w:t>
      </w:r>
      <w:r w:rsidRPr="00761051">
        <w:rPr>
          <w:noProof/>
        </w:rPr>
        <w:t xml:space="preserve"> H</w:t>
      </w:r>
      <w:r w:rsidRPr="00761051">
        <w:rPr>
          <w:rFonts w:hint="eastAsia"/>
          <w:noProof/>
        </w:rPr>
        <w:t>.</w:t>
      </w:r>
      <w:r w:rsidRPr="00761051">
        <w:rPr>
          <w:noProof/>
        </w:rPr>
        <w:t>J.</w:t>
      </w:r>
      <w:r w:rsidRPr="00761051">
        <w:rPr>
          <w:rFonts w:hint="eastAsia"/>
          <w:noProof/>
        </w:rPr>
        <w:t>,</w:t>
      </w:r>
      <w:r w:rsidRPr="00761051">
        <w:rPr>
          <w:noProof/>
        </w:rPr>
        <w:t xml:space="preserve"> Leeflang</w:t>
      </w:r>
      <w:r w:rsidRPr="00761051">
        <w:rPr>
          <w:rFonts w:hint="eastAsia"/>
          <w:noProof/>
        </w:rPr>
        <w:t>, V.,</w:t>
      </w:r>
      <w:r w:rsidRPr="00761051">
        <w:rPr>
          <w:noProof/>
        </w:rPr>
        <w:t xml:space="preserve"> Peter</w:t>
      </w:r>
      <w:r w:rsidRPr="00761051">
        <w:rPr>
          <w:rFonts w:hint="eastAsia"/>
          <w:noProof/>
        </w:rPr>
        <w:t>,</w:t>
      </w:r>
      <w:r w:rsidRPr="00761051">
        <w:rPr>
          <w:noProof/>
        </w:rPr>
        <w:t xml:space="preserve"> S. H.</w:t>
      </w:r>
      <w:r w:rsidRPr="00761051">
        <w:rPr>
          <w:rFonts w:hint="eastAsia"/>
          <w:noProof/>
        </w:rPr>
        <w:t xml:space="preserve"> &amp; </w:t>
      </w:r>
      <w:r w:rsidRPr="00761051">
        <w:rPr>
          <w:noProof/>
        </w:rPr>
        <w:t>Wittink</w:t>
      </w:r>
      <w:r w:rsidRPr="00761051">
        <w:rPr>
          <w:rFonts w:hint="eastAsia"/>
          <w:noProof/>
        </w:rPr>
        <w:t>,</w:t>
      </w:r>
      <w:r w:rsidRPr="00761051">
        <w:rPr>
          <w:noProof/>
        </w:rPr>
        <w:t xml:space="preserve"> D</w:t>
      </w:r>
      <w:r w:rsidRPr="00761051">
        <w:rPr>
          <w:rFonts w:hint="eastAsia"/>
          <w:noProof/>
        </w:rPr>
        <w:t>.</w:t>
      </w:r>
      <w:r w:rsidRPr="00761051">
        <w:rPr>
          <w:noProof/>
        </w:rPr>
        <w:t>R. (2001)</w:t>
      </w:r>
      <w:r w:rsidR="009E6481" w:rsidRPr="00761051">
        <w:rPr>
          <w:noProof/>
        </w:rPr>
        <w:t>.</w:t>
      </w:r>
      <w:r w:rsidR="00137518" w:rsidRPr="00761051">
        <w:rPr>
          <w:noProof/>
        </w:rPr>
        <w:t xml:space="preserve"> Semiparametric </w:t>
      </w:r>
      <w:r w:rsidR="00137518" w:rsidRPr="00761051">
        <w:rPr>
          <w:rFonts w:hint="eastAsia"/>
          <w:noProof/>
        </w:rPr>
        <w:t>a</w:t>
      </w:r>
      <w:r w:rsidR="00137518" w:rsidRPr="00761051">
        <w:rPr>
          <w:noProof/>
        </w:rPr>
        <w:t xml:space="preserve">nalysis to </w:t>
      </w:r>
      <w:r w:rsidR="00137518" w:rsidRPr="00761051">
        <w:rPr>
          <w:rFonts w:hint="eastAsia"/>
          <w:noProof/>
        </w:rPr>
        <w:t>e</w:t>
      </w:r>
      <w:r w:rsidRPr="00761051">
        <w:rPr>
          <w:noProof/>
        </w:rPr>
        <w:t>stimate</w:t>
      </w:r>
      <w:r w:rsidRPr="00761051">
        <w:rPr>
          <w:rFonts w:hint="eastAsia"/>
          <w:noProof/>
        </w:rPr>
        <w:t xml:space="preserve"> </w:t>
      </w:r>
      <w:r w:rsidRPr="00761051">
        <w:rPr>
          <w:noProof/>
        </w:rPr>
        <w:t xml:space="preserve">the </w:t>
      </w:r>
      <w:r w:rsidR="00137518" w:rsidRPr="00761051">
        <w:rPr>
          <w:rFonts w:hint="eastAsia"/>
          <w:noProof/>
        </w:rPr>
        <w:t>d</w:t>
      </w:r>
      <w:r w:rsidR="00137518" w:rsidRPr="00761051">
        <w:rPr>
          <w:noProof/>
        </w:rPr>
        <w:t xml:space="preserve">eal </w:t>
      </w:r>
      <w:r w:rsidR="00137518" w:rsidRPr="00761051">
        <w:rPr>
          <w:rFonts w:hint="eastAsia"/>
          <w:noProof/>
        </w:rPr>
        <w:lastRenderedPageBreak/>
        <w:t>e</w:t>
      </w:r>
      <w:r w:rsidR="00137518" w:rsidRPr="00761051">
        <w:rPr>
          <w:noProof/>
        </w:rPr>
        <w:t xml:space="preserve">ffect </w:t>
      </w:r>
      <w:r w:rsidR="00137518" w:rsidRPr="00761051">
        <w:rPr>
          <w:rFonts w:hint="eastAsia"/>
          <w:noProof/>
        </w:rPr>
        <w:t>c</w:t>
      </w:r>
      <w:r w:rsidRPr="00761051">
        <w:rPr>
          <w:noProof/>
        </w:rPr>
        <w:t>urve</w:t>
      </w:r>
      <w:r w:rsidRPr="00761051">
        <w:rPr>
          <w:rFonts w:hint="eastAsia"/>
          <w:noProof/>
        </w:rPr>
        <w:t>.</w:t>
      </w:r>
      <w:r w:rsidRPr="00761051">
        <w:rPr>
          <w:i/>
          <w:noProof/>
        </w:rPr>
        <w:t xml:space="preserve"> Journal of Marketing Research</w:t>
      </w:r>
      <w:r w:rsidRPr="00761051">
        <w:rPr>
          <w:noProof/>
        </w:rPr>
        <w:t>, 38</w:t>
      </w:r>
      <w:r w:rsidR="00361B4F" w:rsidRPr="00761051">
        <w:rPr>
          <w:rFonts w:hint="eastAsia"/>
          <w:noProof/>
        </w:rPr>
        <w:t>(2)</w:t>
      </w:r>
      <w:r w:rsidRPr="00761051">
        <w:rPr>
          <w:rFonts w:hint="eastAsia"/>
          <w:noProof/>
        </w:rPr>
        <w:t>,</w:t>
      </w:r>
      <w:r w:rsidRPr="00761051">
        <w:rPr>
          <w:noProof/>
        </w:rPr>
        <w:t xml:space="preserve"> 197</w:t>
      </w:r>
      <w:r w:rsidR="00DA477B" w:rsidRPr="00761051">
        <w:rPr>
          <w:rFonts w:hint="eastAsia"/>
          <w:noProof/>
        </w:rPr>
        <w:t>-</w:t>
      </w:r>
      <w:r w:rsidRPr="00761051">
        <w:rPr>
          <w:noProof/>
        </w:rPr>
        <w:t xml:space="preserve"> 215.</w:t>
      </w:r>
    </w:p>
    <w:p w14:paraId="058DCF6D" w14:textId="36F1CD34" w:rsidR="00C566EF" w:rsidRPr="00761051" w:rsidRDefault="00C566EF" w:rsidP="00362FEA">
      <w:pPr>
        <w:ind w:left="720" w:hanging="720"/>
        <w:jc w:val="left"/>
        <w:rPr>
          <w:noProof/>
        </w:rPr>
      </w:pPr>
      <w:bookmarkStart w:id="11" w:name="_ENREF_68"/>
      <w:r w:rsidRPr="00761051">
        <w:rPr>
          <w:noProof/>
        </w:rPr>
        <w:t>Heerde</w:t>
      </w:r>
      <w:r w:rsidRPr="00761051">
        <w:rPr>
          <w:rFonts w:hint="eastAsia"/>
          <w:noProof/>
        </w:rPr>
        <w:t>,</w:t>
      </w:r>
      <w:r w:rsidRPr="00761051">
        <w:rPr>
          <w:noProof/>
        </w:rPr>
        <w:t xml:space="preserve"> H</w:t>
      </w:r>
      <w:r w:rsidRPr="00761051">
        <w:rPr>
          <w:rFonts w:hint="eastAsia"/>
          <w:noProof/>
        </w:rPr>
        <w:t>.</w:t>
      </w:r>
      <w:r w:rsidRPr="00761051">
        <w:rPr>
          <w:noProof/>
        </w:rPr>
        <w:t>J.</w:t>
      </w:r>
      <w:r w:rsidRPr="00761051">
        <w:rPr>
          <w:rFonts w:hint="eastAsia"/>
          <w:noProof/>
        </w:rPr>
        <w:t>,</w:t>
      </w:r>
      <w:r w:rsidRPr="00761051">
        <w:rPr>
          <w:noProof/>
        </w:rPr>
        <w:t xml:space="preserve"> Gupta</w:t>
      </w:r>
      <w:r w:rsidRPr="00761051">
        <w:rPr>
          <w:rFonts w:hint="eastAsia"/>
          <w:noProof/>
        </w:rPr>
        <w:t>,</w:t>
      </w:r>
      <w:r w:rsidRPr="00761051">
        <w:rPr>
          <w:noProof/>
        </w:rPr>
        <w:t xml:space="preserve"> S</w:t>
      </w:r>
      <w:r w:rsidRPr="00761051">
        <w:rPr>
          <w:rFonts w:hint="eastAsia"/>
          <w:noProof/>
        </w:rPr>
        <w:t>.</w:t>
      </w:r>
      <w:r w:rsidRPr="00761051">
        <w:rPr>
          <w:noProof/>
        </w:rPr>
        <w:t xml:space="preserve"> &amp; Wittin</w:t>
      </w:r>
      <w:r w:rsidR="00137518" w:rsidRPr="00761051">
        <w:rPr>
          <w:noProof/>
        </w:rPr>
        <w:t xml:space="preserve">k, D. R. (2003). Is 75% of the </w:t>
      </w:r>
      <w:r w:rsidR="00137518" w:rsidRPr="00761051">
        <w:rPr>
          <w:rFonts w:hint="eastAsia"/>
          <w:noProof/>
        </w:rPr>
        <w:t>s</w:t>
      </w:r>
      <w:r w:rsidR="00137518" w:rsidRPr="00761051">
        <w:rPr>
          <w:noProof/>
        </w:rPr>
        <w:t xml:space="preserve">ales </w:t>
      </w:r>
      <w:r w:rsidR="00137518" w:rsidRPr="00761051">
        <w:rPr>
          <w:rFonts w:hint="eastAsia"/>
          <w:noProof/>
        </w:rPr>
        <w:t>p</w:t>
      </w:r>
      <w:r w:rsidRPr="00761051">
        <w:rPr>
          <w:noProof/>
        </w:rPr>
        <w:t xml:space="preserve">romotion </w:t>
      </w:r>
      <w:r w:rsidR="00137518" w:rsidRPr="00761051">
        <w:rPr>
          <w:rFonts w:hint="eastAsia"/>
          <w:noProof/>
        </w:rPr>
        <w:t>b</w:t>
      </w:r>
      <w:r w:rsidR="00137518" w:rsidRPr="00761051">
        <w:rPr>
          <w:noProof/>
        </w:rPr>
        <w:t xml:space="preserve">ump </w:t>
      </w:r>
      <w:r w:rsidR="00137518" w:rsidRPr="00761051">
        <w:rPr>
          <w:rFonts w:hint="eastAsia"/>
          <w:noProof/>
        </w:rPr>
        <w:t>d</w:t>
      </w:r>
      <w:r w:rsidR="00137518" w:rsidRPr="00761051">
        <w:rPr>
          <w:noProof/>
        </w:rPr>
        <w:t xml:space="preserve">ue to </w:t>
      </w:r>
      <w:r w:rsidR="00137518" w:rsidRPr="00761051">
        <w:rPr>
          <w:rFonts w:hint="eastAsia"/>
          <w:noProof/>
        </w:rPr>
        <w:t>b</w:t>
      </w:r>
      <w:r w:rsidRPr="00761051">
        <w:rPr>
          <w:noProof/>
        </w:rPr>
        <w:t xml:space="preserve">rand </w:t>
      </w:r>
      <w:r w:rsidR="00137518" w:rsidRPr="00761051">
        <w:rPr>
          <w:rFonts w:hint="eastAsia"/>
          <w:noProof/>
        </w:rPr>
        <w:t>s</w:t>
      </w:r>
      <w:r w:rsidRPr="00761051">
        <w:rPr>
          <w:noProof/>
        </w:rPr>
        <w:t xml:space="preserve">witching? No, </w:t>
      </w:r>
      <w:r w:rsidR="00137518" w:rsidRPr="00761051">
        <w:rPr>
          <w:rFonts w:hint="eastAsia"/>
          <w:noProof/>
        </w:rPr>
        <w:t>o</w:t>
      </w:r>
      <w:r w:rsidR="00137518" w:rsidRPr="00761051">
        <w:rPr>
          <w:noProof/>
        </w:rPr>
        <w:t xml:space="preserve">nly 33% </w:t>
      </w:r>
      <w:r w:rsidR="00137518" w:rsidRPr="00761051">
        <w:rPr>
          <w:rFonts w:hint="eastAsia"/>
          <w:noProof/>
        </w:rPr>
        <w:t>is</w:t>
      </w:r>
      <w:r w:rsidRPr="00761051">
        <w:rPr>
          <w:noProof/>
        </w:rPr>
        <w:t xml:space="preserve">. </w:t>
      </w:r>
      <w:r w:rsidRPr="00761051">
        <w:rPr>
          <w:i/>
          <w:noProof/>
        </w:rPr>
        <w:t xml:space="preserve">Journal of </w:t>
      </w:r>
      <w:r w:rsidR="009E6481" w:rsidRPr="00761051">
        <w:rPr>
          <w:i/>
          <w:noProof/>
        </w:rPr>
        <w:t>Marketing Re</w:t>
      </w:r>
      <w:r w:rsidRPr="00761051">
        <w:rPr>
          <w:i/>
          <w:noProof/>
        </w:rPr>
        <w:t>search</w:t>
      </w:r>
      <w:r w:rsidRPr="00761051">
        <w:rPr>
          <w:noProof/>
        </w:rPr>
        <w:t>,</w:t>
      </w:r>
      <w:r w:rsidR="00361B4F" w:rsidRPr="00761051">
        <w:rPr>
          <w:rFonts w:hint="eastAsia"/>
          <w:noProof/>
        </w:rPr>
        <w:t>40(4)</w:t>
      </w:r>
      <w:r w:rsidRPr="00761051">
        <w:rPr>
          <w:noProof/>
        </w:rPr>
        <w:t>, 481-491.</w:t>
      </w:r>
      <w:bookmarkEnd w:id="11"/>
    </w:p>
    <w:p w14:paraId="2C5B4A63" w14:textId="6DEF65CC" w:rsidR="00045BC8" w:rsidRPr="00761051" w:rsidRDefault="00045BC8" w:rsidP="00362FEA">
      <w:pPr>
        <w:ind w:left="720" w:hanging="720"/>
        <w:jc w:val="left"/>
        <w:rPr>
          <w:noProof/>
        </w:rPr>
      </w:pPr>
      <w:r w:rsidRPr="00761051">
        <w:rPr>
          <w:noProof/>
        </w:rPr>
        <w:t>Hiemstra</w:t>
      </w:r>
      <w:r w:rsidRPr="00761051">
        <w:rPr>
          <w:rFonts w:hint="eastAsia"/>
          <w:noProof/>
        </w:rPr>
        <w:t>,</w:t>
      </w:r>
      <w:r w:rsidRPr="00761051">
        <w:rPr>
          <w:noProof/>
        </w:rPr>
        <w:t xml:space="preserve"> C.</w:t>
      </w:r>
      <w:r w:rsidRPr="00761051">
        <w:rPr>
          <w:rFonts w:hint="eastAsia"/>
          <w:noProof/>
        </w:rPr>
        <w:t xml:space="preserve"> &amp;</w:t>
      </w:r>
      <w:r w:rsidRPr="00761051">
        <w:rPr>
          <w:noProof/>
        </w:rPr>
        <w:t xml:space="preserve"> Jones</w:t>
      </w:r>
      <w:r w:rsidRPr="00761051">
        <w:rPr>
          <w:rFonts w:hint="eastAsia"/>
          <w:noProof/>
        </w:rPr>
        <w:t>,</w:t>
      </w:r>
      <w:r w:rsidRPr="00761051">
        <w:rPr>
          <w:noProof/>
        </w:rPr>
        <w:t xml:space="preserve"> J. D.</w:t>
      </w:r>
      <w:r w:rsidRPr="00761051">
        <w:rPr>
          <w:rFonts w:hint="eastAsia"/>
          <w:noProof/>
        </w:rPr>
        <w:t>(1994)</w:t>
      </w:r>
      <w:r w:rsidR="00137518" w:rsidRPr="00761051">
        <w:rPr>
          <w:noProof/>
        </w:rPr>
        <w:t xml:space="preserve">. Testing for </w:t>
      </w:r>
      <w:r w:rsidR="00137518" w:rsidRPr="00761051">
        <w:rPr>
          <w:rFonts w:hint="eastAsia"/>
          <w:noProof/>
        </w:rPr>
        <w:t>l</w:t>
      </w:r>
      <w:r w:rsidR="00137518" w:rsidRPr="00761051">
        <w:rPr>
          <w:noProof/>
        </w:rPr>
        <w:t xml:space="preserve">inear and </w:t>
      </w:r>
      <w:r w:rsidR="00137518" w:rsidRPr="00761051">
        <w:rPr>
          <w:rFonts w:hint="eastAsia"/>
          <w:noProof/>
        </w:rPr>
        <w:t>n</w:t>
      </w:r>
      <w:r w:rsidRPr="00761051">
        <w:rPr>
          <w:noProof/>
        </w:rPr>
        <w:t>onlinear Gra</w:t>
      </w:r>
      <w:r w:rsidR="00137518" w:rsidRPr="00761051">
        <w:rPr>
          <w:noProof/>
        </w:rPr>
        <w:t xml:space="preserve">nger </w:t>
      </w:r>
      <w:r w:rsidR="00137518" w:rsidRPr="00761051">
        <w:rPr>
          <w:rFonts w:hint="eastAsia"/>
          <w:noProof/>
        </w:rPr>
        <w:t>c</w:t>
      </w:r>
      <w:r w:rsidR="00137518" w:rsidRPr="00761051">
        <w:rPr>
          <w:noProof/>
        </w:rPr>
        <w:t xml:space="preserve">ausality in the </w:t>
      </w:r>
      <w:r w:rsidR="00137518" w:rsidRPr="00761051">
        <w:rPr>
          <w:rFonts w:hint="eastAsia"/>
          <w:noProof/>
        </w:rPr>
        <w:t>s</w:t>
      </w:r>
      <w:r w:rsidR="00137518" w:rsidRPr="00761051">
        <w:rPr>
          <w:noProof/>
        </w:rPr>
        <w:t xml:space="preserve">tock </w:t>
      </w:r>
      <w:r w:rsidR="00137518" w:rsidRPr="00761051">
        <w:rPr>
          <w:rFonts w:hint="eastAsia"/>
          <w:noProof/>
        </w:rPr>
        <w:t>p</w:t>
      </w:r>
      <w:r w:rsidR="00137518" w:rsidRPr="00761051">
        <w:rPr>
          <w:noProof/>
        </w:rPr>
        <w:t xml:space="preserve">rice- </w:t>
      </w:r>
      <w:r w:rsidR="00137518" w:rsidRPr="00761051">
        <w:rPr>
          <w:rFonts w:hint="eastAsia"/>
          <w:noProof/>
        </w:rPr>
        <w:t>v</w:t>
      </w:r>
      <w:r w:rsidRPr="00761051">
        <w:rPr>
          <w:noProof/>
        </w:rPr>
        <w:t>olume</w:t>
      </w:r>
      <w:r w:rsidRPr="00761051">
        <w:rPr>
          <w:rFonts w:hint="eastAsia"/>
          <w:noProof/>
        </w:rPr>
        <w:t xml:space="preserve"> </w:t>
      </w:r>
      <w:r w:rsidRPr="00761051">
        <w:rPr>
          <w:noProof/>
        </w:rPr>
        <w:t>Relation.</w:t>
      </w:r>
      <w:r w:rsidRPr="00761051">
        <w:rPr>
          <w:rFonts w:hint="eastAsia"/>
          <w:noProof/>
        </w:rPr>
        <w:t xml:space="preserve"> </w:t>
      </w:r>
      <w:r w:rsidRPr="00761051">
        <w:rPr>
          <w:i/>
          <w:noProof/>
        </w:rPr>
        <w:t>Journal of Finance</w:t>
      </w:r>
      <w:r w:rsidRPr="00761051">
        <w:rPr>
          <w:noProof/>
        </w:rPr>
        <w:t>, 49(5)</w:t>
      </w:r>
      <w:r w:rsidR="00DA477B" w:rsidRPr="00761051">
        <w:rPr>
          <w:rFonts w:hint="eastAsia"/>
          <w:noProof/>
        </w:rPr>
        <w:t>,</w:t>
      </w:r>
      <w:r w:rsidRPr="00761051">
        <w:rPr>
          <w:noProof/>
        </w:rPr>
        <w:t>1639</w:t>
      </w:r>
      <w:r w:rsidRPr="00761051">
        <w:rPr>
          <w:rFonts w:hint="eastAsia"/>
          <w:noProof/>
        </w:rPr>
        <w:t>-</w:t>
      </w:r>
      <w:r w:rsidRPr="00761051">
        <w:rPr>
          <w:noProof/>
        </w:rPr>
        <w:t>1664.</w:t>
      </w:r>
    </w:p>
    <w:p w14:paraId="45417DDF" w14:textId="0DDF97FA" w:rsidR="00C566EF" w:rsidRPr="00761051" w:rsidRDefault="00C566EF" w:rsidP="00362FEA">
      <w:pPr>
        <w:ind w:left="720" w:hanging="720"/>
        <w:jc w:val="left"/>
        <w:rPr>
          <w:noProof/>
        </w:rPr>
      </w:pPr>
      <w:r w:rsidRPr="00761051">
        <w:rPr>
          <w:noProof/>
        </w:rPr>
        <w:t xml:space="preserve">Hruschka, H. (2013). Comparing </w:t>
      </w:r>
      <w:r w:rsidR="00137518" w:rsidRPr="00761051">
        <w:rPr>
          <w:rFonts w:hint="eastAsia"/>
          <w:noProof/>
        </w:rPr>
        <w:t>s</w:t>
      </w:r>
      <w:r w:rsidRPr="00761051">
        <w:rPr>
          <w:noProof/>
        </w:rPr>
        <w:t xml:space="preserve">mall- and </w:t>
      </w:r>
      <w:r w:rsidR="00137518" w:rsidRPr="00761051">
        <w:rPr>
          <w:rFonts w:hint="eastAsia"/>
          <w:noProof/>
        </w:rPr>
        <w:t>l</w:t>
      </w:r>
      <w:r w:rsidRPr="00761051">
        <w:rPr>
          <w:noProof/>
        </w:rPr>
        <w:t>arge-</w:t>
      </w:r>
      <w:r w:rsidR="00137518" w:rsidRPr="00761051">
        <w:rPr>
          <w:rFonts w:hint="eastAsia"/>
          <w:noProof/>
        </w:rPr>
        <w:t>s</w:t>
      </w:r>
      <w:r w:rsidRPr="00761051">
        <w:rPr>
          <w:noProof/>
        </w:rPr>
        <w:t xml:space="preserve">cale </w:t>
      </w:r>
      <w:r w:rsidR="00137518" w:rsidRPr="00761051">
        <w:rPr>
          <w:rFonts w:hint="eastAsia"/>
          <w:noProof/>
        </w:rPr>
        <w:t>m</w:t>
      </w:r>
      <w:r w:rsidRPr="00761051">
        <w:rPr>
          <w:noProof/>
        </w:rPr>
        <w:t xml:space="preserve">odels of </w:t>
      </w:r>
      <w:r w:rsidR="00137518" w:rsidRPr="00761051">
        <w:rPr>
          <w:rFonts w:hint="eastAsia"/>
          <w:noProof/>
        </w:rPr>
        <w:t>m</w:t>
      </w:r>
      <w:r w:rsidRPr="00761051">
        <w:rPr>
          <w:noProof/>
        </w:rPr>
        <w:t xml:space="preserve">ulticategory </w:t>
      </w:r>
      <w:r w:rsidR="00137518" w:rsidRPr="00761051">
        <w:rPr>
          <w:rFonts w:hint="eastAsia"/>
          <w:noProof/>
        </w:rPr>
        <w:t>b</w:t>
      </w:r>
      <w:r w:rsidRPr="00761051">
        <w:rPr>
          <w:noProof/>
        </w:rPr>
        <w:t xml:space="preserve">uying </w:t>
      </w:r>
      <w:r w:rsidR="00137518" w:rsidRPr="00761051">
        <w:rPr>
          <w:rFonts w:hint="eastAsia"/>
          <w:noProof/>
        </w:rPr>
        <w:t>b</w:t>
      </w:r>
      <w:r w:rsidRPr="00761051">
        <w:rPr>
          <w:noProof/>
        </w:rPr>
        <w:t>ehavior.</w:t>
      </w:r>
      <w:r w:rsidRPr="00761051">
        <w:rPr>
          <w:i/>
          <w:noProof/>
        </w:rPr>
        <w:t xml:space="preserve"> Journal of Forecasting</w:t>
      </w:r>
      <w:r w:rsidRPr="00761051">
        <w:rPr>
          <w:rFonts w:hint="eastAsia"/>
          <w:noProof/>
        </w:rPr>
        <w:t>,</w:t>
      </w:r>
      <w:r w:rsidR="00DA477B" w:rsidRPr="00761051">
        <w:rPr>
          <w:noProof/>
        </w:rPr>
        <w:t xml:space="preserve"> 32(5), </w:t>
      </w:r>
      <w:r w:rsidRPr="00761051">
        <w:rPr>
          <w:noProof/>
        </w:rPr>
        <w:t>423-434.</w:t>
      </w:r>
    </w:p>
    <w:p w14:paraId="7C86BFE8" w14:textId="72131C73" w:rsidR="00C566EF" w:rsidRPr="00761051" w:rsidRDefault="00C566EF" w:rsidP="00362FEA">
      <w:pPr>
        <w:ind w:left="720" w:hanging="720"/>
        <w:jc w:val="left"/>
        <w:rPr>
          <w:noProof/>
        </w:rPr>
      </w:pPr>
      <w:r w:rsidRPr="00761051">
        <w:rPr>
          <w:noProof/>
        </w:rPr>
        <w:t>Huang, T., Fildes</w:t>
      </w:r>
      <w:r w:rsidRPr="00761051">
        <w:rPr>
          <w:rFonts w:hint="eastAsia"/>
          <w:noProof/>
        </w:rPr>
        <w:t>,</w:t>
      </w:r>
      <w:r w:rsidRPr="00761051">
        <w:rPr>
          <w:noProof/>
        </w:rPr>
        <w:t xml:space="preserve"> R.</w:t>
      </w:r>
      <w:r w:rsidRPr="00761051">
        <w:rPr>
          <w:rFonts w:hint="eastAsia"/>
          <w:noProof/>
        </w:rPr>
        <w:t xml:space="preserve"> &amp;</w:t>
      </w:r>
      <w:r w:rsidRPr="00761051">
        <w:rPr>
          <w:noProof/>
        </w:rPr>
        <w:t xml:space="preserve"> Soopramanien</w:t>
      </w:r>
      <w:r w:rsidRPr="00761051">
        <w:rPr>
          <w:rFonts w:hint="eastAsia"/>
          <w:noProof/>
        </w:rPr>
        <w:t>,</w:t>
      </w:r>
      <w:r w:rsidRPr="00761051">
        <w:rPr>
          <w:noProof/>
        </w:rPr>
        <w:t xml:space="preserve"> </w:t>
      </w:r>
      <w:r w:rsidRPr="00761051">
        <w:rPr>
          <w:rFonts w:hint="eastAsia"/>
          <w:noProof/>
        </w:rPr>
        <w:t>D.</w:t>
      </w:r>
      <w:r w:rsidRPr="00761051">
        <w:rPr>
          <w:noProof/>
        </w:rPr>
        <w:t xml:space="preserve">(2014). The value of competitive information in forecasting FMCG retail product sales and the variable selection problem. </w:t>
      </w:r>
      <w:r w:rsidRPr="00761051">
        <w:rPr>
          <w:i/>
          <w:noProof/>
        </w:rPr>
        <w:t>European Journal of Operational Research</w:t>
      </w:r>
      <w:r w:rsidRPr="00761051">
        <w:rPr>
          <w:rFonts w:hint="eastAsia"/>
          <w:noProof/>
        </w:rPr>
        <w:t>,</w:t>
      </w:r>
      <w:r w:rsidRPr="00761051">
        <w:rPr>
          <w:noProof/>
        </w:rPr>
        <w:t xml:space="preserve"> 237(2)</w:t>
      </w:r>
      <w:r w:rsidR="00DA477B" w:rsidRPr="00761051">
        <w:rPr>
          <w:rFonts w:hint="eastAsia"/>
          <w:noProof/>
        </w:rPr>
        <w:t xml:space="preserve">, </w:t>
      </w:r>
      <w:r w:rsidRPr="00761051">
        <w:rPr>
          <w:noProof/>
        </w:rPr>
        <w:t>738-748.</w:t>
      </w:r>
    </w:p>
    <w:p w14:paraId="587D16B3" w14:textId="57B0A047" w:rsidR="00045BC8" w:rsidRPr="00761051" w:rsidRDefault="00045BC8" w:rsidP="00362FEA">
      <w:pPr>
        <w:ind w:left="720" w:hanging="720"/>
        <w:jc w:val="left"/>
        <w:rPr>
          <w:noProof/>
        </w:rPr>
      </w:pPr>
      <w:r w:rsidRPr="00761051">
        <w:rPr>
          <w:noProof/>
        </w:rPr>
        <w:t>Hyndman, R.J., Koehler, A.B., Snyder, R.D., and Grose, S. (2002) A state space framework for</w:t>
      </w:r>
      <w:r w:rsidRPr="00761051">
        <w:rPr>
          <w:rFonts w:hint="eastAsia"/>
          <w:noProof/>
        </w:rPr>
        <w:t xml:space="preserve"> </w:t>
      </w:r>
      <w:r w:rsidRPr="00761051">
        <w:rPr>
          <w:noProof/>
        </w:rPr>
        <w:t>automatic forecasting using exponential smoothing methods</w:t>
      </w:r>
      <w:r w:rsidRPr="00761051">
        <w:rPr>
          <w:rFonts w:hint="eastAsia"/>
          <w:noProof/>
        </w:rPr>
        <w:t>.</w:t>
      </w:r>
      <w:r w:rsidRPr="00761051">
        <w:rPr>
          <w:rFonts w:hint="eastAsia"/>
          <w:i/>
          <w:noProof/>
        </w:rPr>
        <w:t xml:space="preserve"> </w:t>
      </w:r>
      <w:r w:rsidRPr="00761051">
        <w:rPr>
          <w:i/>
          <w:noProof/>
        </w:rPr>
        <w:t>International J</w:t>
      </w:r>
      <w:r w:rsidRPr="00761051">
        <w:rPr>
          <w:rFonts w:hint="eastAsia"/>
          <w:i/>
          <w:noProof/>
        </w:rPr>
        <w:t>ournal of</w:t>
      </w:r>
      <w:r w:rsidRPr="00761051">
        <w:rPr>
          <w:i/>
          <w:noProof/>
        </w:rPr>
        <w:t xml:space="preserve"> Forecasting</w:t>
      </w:r>
      <w:r w:rsidRPr="00761051">
        <w:rPr>
          <w:noProof/>
        </w:rPr>
        <w:t>, 18(3),</w:t>
      </w:r>
      <w:r w:rsidRPr="00761051">
        <w:rPr>
          <w:rFonts w:hint="eastAsia"/>
          <w:noProof/>
        </w:rPr>
        <w:t xml:space="preserve"> </w:t>
      </w:r>
      <w:r w:rsidRPr="00761051">
        <w:rPr>
          <w:noProof/>
        </w:rPr>
        <w:t>439</w:t>
      </w:r>
      <w:r w:rsidR="00DA477B" w:rsidRPr="00761051">
        <w:rPr>
          <w:rFonts w:hint="eastAsia"/>
          <w:noProof/>
        </w:rPr>
        <w:t>-</w:t>
      </w:r>
      <w:r w:rsidRPr="00761051">
        <w:rPr>
          <w:noProof/>
        </w:rPr>
        <w:t>454.</w:t>
      </w:r>
    </w:p>
    <w:p w14:paraId="51DCAEC3" w14:textId="00F07AC1" w:rsidR="00045BC8" w:rsidRPr="00761051" w:rsidRDefault="00045BC8" w:rsidP="00362FEA">
      <w:pPr>
        <w:ind w:left="720" w:hanging="720"/>
        <w:jc w:val="left"/>
        <w:rPr>
          <w:noProof/>
        </w:rPr>
      </w:pPr>
      <w:bookmarkStart w:id="12" w:name="_ENREF_40"/>
      <w:r w:rsidRPr="00761051">
        <w:rPr>
          <w:noProof/>
        </w:rPr>
        <w:t xml:space="preserve">Hyndman, R. J., &amp; Koehler, A. B. (2006). Another look at measures of forecast accuracy. </w:t>
      </w:r>
      <w:r w:rsidRPr="00761051">
        <w:rPr>
          <w:i/>
          <w:noProof/>
        </w:rPr>
        <w:t>International Journal of Forecasting</w:t>
      </w:r>
      <w:r w:rsidRPr="00761051">
        <w:rPr>
          <w:noProof/>
        </w:rPr>
        <w:t>, 22</w:t>
      </w:r>
      <w:r w:rsidR="00361B4F" w:rsidRPr="00761051">
        <w:rPr>
          <w:rFonts w:hint="eastAsia"/>
          <w:noProof/>
        </w:rPr>
        <w:t>(4)</w:t>
      </w:r>
      <w:r w:rsidRPr="00761051">
        <w:rPr>
          <w:noProof/>
        </w:rPr>
        <w:t>, 679-688.</w:t>
      </w:r>
      <w:bookmarkEnd w:id="12"/>
    </w:p>
    <w:p w14:paraId="1A295199" w14:textId="22B98B97" w:rsidR="00F57925" w:rsidRPr="00761051" w:rsidRDefault="00F57925" w:rsidP="00362FEA">
      <w:pPr>
        <w:ind w:left="720" w:hanging="720"/>
        <w:jc w:val="left"/>
        <w:rPr>
          <w:noProof/>
        </w:rPr>
      </w:pPr>
      <w:r w:rsidRPr="00761051">
        <w:rPr>
          <w:noProof/>
        </w:rPr>
        <w:t xml:space="preserve">John, G.H., Kohavi, R., &amp; Pfleger, K. (1994). Irrelevant features and the subset selection problem. </w:t>
      </w:r>
      <w:r w:rsidRPr="00761051">
        <w:rPr>
          <w:i/>
          <w:noProof/>
        </w:rPr>
        <w:t>Proceedings of the Eleventh International Conference on Machine Learning</w:t>
      </w:r>
      <w:r w:rsidR="00DA477B" w:rsidRPr="00761051">
        <w:rPr>
          <w:noProof/>
        </w:rPr>
        <w:t>, 121</w:t>
      </w:r>
      <w:r w:rsidR="00DA477B" w:rsidRPr="00761051">
        <w:rPr>
          <w:rFonts w:hint="eastAsia"/>
          <w:noProof/>
        </w:rPr>
        <w:t>-</w:t>
      </w:r>
      <w:r w:rsidRPr="00761051">
        <w:rPr>
          <w:noProof/>
        </w:rPr>
        <w:t>129.</w:t>
      </w:r>
    </w:p>
    <w:p w14:paraId="3E2C1D7E" w14:textId="46A2EFD4" w:rsidR="00045BC8" w:rsidRPr="00761051" w:rsidRDefault="00045BC8" w:rsidP="00362FEA">
      <w:pPr>
        <w:ind w:left="720" w:hanging="720"/>
        <w:jc w:val="left"/>
        <w:rPr>
          <w:noProof/>
        </w:rPr>
      </w:pPr>
      <w:r w:rsidRPr="00761051">
        <w:rPr>
          <w:noProof/>
        </w:rPr>
        <w:t xml:space="preserve">Kumar, V. </w:t>
      </w:r>
      <w:r w:rsidRPr="00761051">
        <w:rPr>
          <w:rFonts w:hint="eastAsia"/>
          <w:noProof/>
        </w:rPr>
        <w:t>&amp;</w:t>
      </w:r>
      <w:r w:rsidRPr="00761051">
        <w:rPr>
          <w:noProof/>
        </w:rPr>
        <w:t xml:space="preserve"> Leone</w:t>
      </w:r>
      <w:r w:rsidRPr="00761051">
        <w:rPr>
          <w:rFonts w:hint="eastAsia"/>
          <w:noProof/>
        </w:rPr>
        <w:t>,</w:t>
      </w:r>
      <w:r w:rsidRPr="00761051">
        <w:rPr>
          <w:noProof/>
        </w:rPr>
        <w:t xml:space="preserve"> </w:t>
      </w:r>
      <w:r w:rsidRPr="00761051">
        <w:rPr>
          <w:rFonts w:hint="eastAsia"/>
          <w:noProof/>
        </w:rPr>
        <w:t xml:space="preserve">R. </w:t>
      </w:r>
      <w:r w:rsidRPr="00761051">
        <w:rPr>
          <w:noProof/>
        </w:rPr>
        <w:t>(1988)</w:t>
      </w:r>
      <w:r w:rsidRPr="00761051">
        <w:rPr>
          <w:rFonts w:hint="eastAsia"/>
          <w:noProof/>
        </w:rPr>
        <w:t xml:space="preserve">. </w:t>
      </w:r>
      <w:r w:rsidR="00137518" w:rsidRPr="00761051">
        <w:rPr>
          <w:noProof/>
        </w:rPr>
        <w:t xml:space="preserve">Measuring the </w:t>
      </w:r>
      <w:r w:rsidR="00137518" w:rsidRPr="00761051">
        <w:rPr>
          <w:rFonts w:hint="eastAsia"/>
          <w:noProof/>
        </w:rPr>
        <w:t>e</w:t>
      </w:r>
      <w:r w:rsidRPr="00761051">
        <w:rPr>
          <w:noProof/>
        </w:rPr>
        <w:t xml:space="preserve">ffect of </w:t>
      </w:r>
      <w:r w:rsidR="00137518" w:rsidRPr="00761051">
        <w:rPr>
          <w:rFonts w:hint="eastAsia"/>
          <w:noProof/>
        </w:rPr>
        <w:t>r</w:t>
      </w:r>
      <w:r w:rsidRPr="00761051">
        <w:rPr>
          <w:noProof/>
        </w:rPr>
        <w:t xml:space="preserve">etail </w:t>
      </w:r>
      <w:r w:rsidR="00137518" w:rsidRPr="00761051">
        <w:rPr>
          <w:rFonts w:hint="eastAsia"/>
          <w:noProof/>
        </w:rPr>
        <w:t>s</w:t>
      </w:r>
      <w:r w:rsidRPr="00761051">
        <w:rPr>
          <w:noProof/>
        </w:rPr>
        <w:t xml:space="preserve">tore </w:t>
      </w:r>
      <w:r w:rsidR="00137518" w:rsidRPr="00761051">
        <w:rPr>
          <w:rFonts w:hint="eastAsia"/>
          <w:noProof/>
        </w:rPr>
        <w:t>p</w:t>
      </w:r>
      <w:r w:rsidRPr="00761051">
        <w:rPr>
          <w:noProof/>
        </w:rPr>
        <w:t xml:space="preserve">romotions on </w:t>
      </w:r>
      <w:r w:rsidR="00137518" w:rsidRPr="00761051">
        <w:rPr>
          <w:rFonts w:hint="eastAsia"/>
          <w:noProof/>
        </w:rPr>
        <w:t>b</w:t>
      </w:r>
      <w:r w:rsidRPr="00761051">
        <w:rPr>
          <w:noProof/>
        </w:rPr>
        <w:t xml:space="preserve">rand and </w:t>
      </w:r>
      <w:r w:rsidR="00137518" w:rsidRPr="00761051">
        <w:rPr>
          <w:rFonts w:hint="eastAsia"/>
          <w:noProof/>
        </w:rPr>
        <w:t>s</w:t>
      </w:r>
      <w:r w:rsidRPr="00761051">
        <w:rPr>
          <w:noProof/>
        </w:rPr>
        <w:t xml:space="preserve">tore </w:t>
      </w:r>
      <w:r w:rsidR="00137518" w:rsidRPr="00761051">
        <w:rPr>
          <w:rFonts w:hint="eastAsia"/>
          <w:noProof/>
        </w:rPr>
        <w:t>s</w:t>
      </w:r>
      <w:r w:rsidRPr="00761051">
        <w:rPr>
          <w:noProof/>
        </w:rPr>
        <w:t>ubstitution</w:t>
      </w:r>
      <w:r w:rsidRPr="00761051">
        <w:rPr>
          <w:rFonts w:hint="eastAsia"/>
          <w:noProof/>
        </w:rPr>
        <w:t>.</w:t>
      </w:r>
      <w:r w:rsidRPr="00761051">
        <w:rPr>
          <w:noProof/>
        </w:rPr>
        <w:t xml:space="preserve"> </w:t>
      </w:r>
      <w:r w:rsidRPr="00761051">
        <w:rPr>
          <w:i/>
          <w:noProof/>
        </w:rPr>
        <w:t>Journal of Marketing Research</w:t>
      </w:r>
      <w:r w:rsidRPr="00761051">
        <w:rPr>
          <w:noProof/>
        </w:rPr>
        <w:t>, 25 (</w:t>
      </w:r>
      <w:r w:rsidR="00361B4F" w:rsidRPr="00761051">
        <w:rPr>
          <w:rFonts w:hint="eastAsia"/>
          <w:noProof/>
        </w:rPr>
        <w:t>2</w:t>
      </w:r>
      <w:r w:rsidRPr="00761051">
        <w:rPr>
          <w:noProof/>
        </w:rPr>
        <w:t>), 178-85.</w:t>
      </w:r>
    </w:p>
    <w:p w14:paraId="3D744C7B" w14:textId="264F5549" w:rsidR="00045BC8" w:rsidRPr="00761051" w:rsidRDefault="00045BC8" w:rsidP="00362FEA">
      <w:pPr>
        <w:ind w:left="720" w:hanging="720"/>
        <w:jc w:val="left"/>
        <w:rPr>
          <w:noProof/>
        </w:rPr>
      </w:pPr>
      <w:bookmarkStart w:id="13" w:name="_ENREF_44"/>
      <w:r w:rsidRPr="00761051">
        <w:rPr>
          <w:noProof/>
        </w:rPr>
        <w:t xml:space="preserve">Kuo, R. J. (2001). A sales forecasting system based on fuzzy neural network with initial weights generated by genetic algorithm. </w:t>
      </w:r>
      <w:r w:rsidRPr="00761051">
        <w:rPr>
          <w:i/>
          <w:noProof/>
        </w:rPr>
        <w:t>European Journal of Operational Research</w:t>
      </w:r>
      <w:r w:rsidRPr="00761051">
        <w:rPr>
          <w:noProof/>
        </w:rPr>
        <w:t>, 129</w:t>
      </w:r>
      <w:bookmarkEnd w:id="13"/>
      <w:r w:rsidR="00361B4F" w:rsidRPr="00761051">
        <w:rPr>
          <w:rFonts w:hint="eastAsia"/>
          <w:noProof/>
        </w:rPr>
        <w:t>(3)</w:t>
      </w:r>
      <w:r w:rsidRPr="00761051">
        <w:rPr>
          <w:rFonts w:hint="eastAsia"/>
          <w:noProof/>
        </w:rPr>
        <w:t>,</w:t>
      </w:r>
      <w:r w:rsidRPr="00761051">
        <w:rPr>
          <w:noProof/>
        </w:rPr>
        <w:t xml:space="preserve"> 496</w:t>
      </w:r>
      <w:r w:rsidR="00DA477B" w:rsidRPr="00761051">
        <w:rPr>
          <w:rFonts w:hint="eastAsia"/>
          <w:noProof/>
        </w:rPr>
        <w:t>-</w:t>
      </w:r>
      <w:r w:rsidRPr="00761051">
        <w:rPr>
          <w:noProof/>
        </w:rPr>
        <w:t>517</w:t>
      </w:r>
      <w:r w:rsidRPr="00761051">
        <w:rPr>
          <w:rFonts w:hint="eastAsia"/>
          <w:noProof/>
        </w:rPr>
        <w:t>.</w:t>
      </w:r>
    </w:p>
    <w:p w14:paraId="31A6DF21" w14:textId="2C99D430" w:rsidR="00045BC8" w:rsidRPr="00761051" w:rsidRDefault="00045BC8" w:rsidP="00362FEA">
      <w:pPr>
        <w:ind w:left="720" w:hanging="720"/>
        <w:jc w:val="left"/>
        <w:rPr>
          <w:noProof/>
        </w:rPr>
      </w:pPr>
      <w:r w:rsidRPr="00761051">
        <w:rPr>
          <w:noProof/>
        </w:rPr>
        <w:t>Kalyanam, K., Borle</w:t>
      </w:r>
      <w:r w:rsidR="00791655" w:rsidRPr="00761051">
        <w:rPr>
          <w:noProof/>
        </w:rPr>
        <w:t xml:space="preserve"> S.</w:t>
      </w:r>
      <w:r w:rsidRPr="00761051">
        <w:rPr>
          <w:noProof/>
        </w:rPr>
        <w:t>,</w:t>
      </w:r>
      <w:r w:rsidR="00791655" w:rsidRPr="00761051">
        <w:rPr>
          <w:noProof/>
        </w:rPr>
        <w:t xml:space="preserve"> Boatwright P</w:t>
      </w:r>
      <w:r w:rsidR="00137518" w:rsidRPr="00761051">
        <w:rPr>
          <w:noProof/>
        </w:rPr>
        <w:t xml:space="preserve">. (2007). Deconstructing </w:t>
      </w:r>
      <w:r w:rsidR="00137518" w:rsidRPr="00761051">
        <w:rPr>
          <w:rFonts w:hint="eastAsia"/>
          <w:noProof/>
        </w:rPr>
        <w:t>e</w:t>
      </w:r>
      <w:r w:rsidRPr="00761051">
        <w:rPr>
          <w:noProof/>
        </w:rPr>
        <w:t xml:space="preserve">ach </w:t>
      </w:r>
      <w:r w:rsidR="00137518" w:rsidRPr="00761051">
        <w:rPr>
          <w:rFonts w:hint="eastAsia"/>
          <w:noProof/>
        </w:rPr>
        <w:t>i</w:t>
      </w:r>
      <w:r w:rsidRPr="00761051">
        <w:rPr>
          <w:noProof/>
        </w:rPr>
        <w:t xml:space="preserve">tem's </w:t>
      </w:r>
      <w:r w:rsidR="00137518" w:rsidRPr="00761051">
        <w:rPr>
          <w:rFonts w:hint="eastAsia"/>
          <w:noProof/>
        </w:rPr>
        <w:t>c</w:t>
      </w:r>
      <w:r w:rsidRPr="00761051">
        <w:rPr>
          <w:noProof/>
        </w:rPr>
        <w:t xml:space="preserve">ategory </w:t>
      </w:r>
      <w:r w:rsidR="00137518" w:rsidRPr="00761051">
        <w:rPr>
          <w:rFonts w:hint="eastAsia"/>
          <w:noProof/>
        </w:rPr>
        <w:t>c</w:t>
      </w:r>
      <w:r w:rsidRPr="00761051">
        <w:rPr>
          <w:noProof/>
        </w:rPr>
        <w:t xml:space="preserve">ontribution. </w:t>
      </w:r>
      <w:r w:rsidRPr="00761051">
        <w:rPr>
          <w:i/>
          <w:noProof/>
        </w:rPr>
        <w:t>Marketing Science</w:t>
      </w:r>
      <w:r w:rsidRPr="00761051">
        <w:rPr>
          <w:rFonts w:hint="eastAsia"/>
          <w:noProof/>
        </w:rPr>
        <w:t xml:space="preserve">, </w:t>
      </w:r>
      <w:r w:rsidRPr="00761051">
        <w:rPr>
          <w:noProof/>
        </w:rPr>
        <w:t>26(3)</w:t>
      </w:r>
      <w:r w:rsidR="00DA477B" w:rsidRPr="00761051">
        <w:rPr>
          <w:rFonts w:hint="eastAsia"/>
          <w:noProof/>
        </w:rPr>
        <w:t>,</w:t>
      </w:r>
      <w:r w:rsidRPr="00761051">
        <w:rPr>
          <w:noProof/>
        </w:rPr>
        <w:t>327-341.</w:t>
      </w:r>
    </w:p>
    <w:p w14:paraId="69CAC3A9" w14:textId="77777777" w:rsidR="00045BC8" w:rsidRPr="00761051" w:rsidRDefault="00045BC8" w:rsidP="00362FEA">
      <w:pPr>
        <w:ind w:left="720" w:hanging="720"/>
        <w:jc w:val="left"/>
        <w:rPr>
          <w:noProof/>
        </w:rPr>
      </w:pPr>
      <w:r w:rsidRPr="00761051">
        <w:rPr>
          <w:noProof/>
        </w:rPr>
        <w:t>Lee</w:t>
      </w:r>
      <w:r w:rsidRPr="00761051">
        <w:rPr>
          <w:rFonts w:hint="eastAsia"/>
          <w:noProof/>
        </w:rPr>
        <w:t xml:space="preserve"> S.</w:t>
      </w:r>
      <w:r w:rsidRPr="00761051">
        <w:rPr>
          <w:noProof/>
        </w:rPr>
        <w:t>, Kim</w:t>
      </w:r>
      <w:r w:rsidRPr="00761051">
        <w:rPr>
          <w:rFonts w:hint="eastAsia"/>
          <w:noProof/>
        </w:rPr>
        <w:t>, J.</w:t>
      </w:r>
      <w:r w:rsidRPr="00761051">
        <w:rPr>
          <w:noProof/>
        </w:rPr>
        <w:t xml:space="preserve">, </w:t>
      </w:r>
      <w:r w:rsidRPr="00761051">
        <w:rPr>
          <w:rFonts w:hint="eastAsia"/>
          <w:noProof/>
        </w:rPr>
        <w:t>&amp;</w:t>
      </w:r>
      <w:r w:rsidRPr="00761051">
        <w:rPr>
          <w:noProof/>
        </w:rPr>
        <w:t xml:space="preserve"> Allenby</w:t>
      </w:r>
      <w:r w:rsidRPr="00761051">
        <w:rPr>
          <w:rFonts w:hint="eastAsia"/>
          <w:noProof/>
        </w:rPr>
        <w:t>, G.M.</w:t>
      </w:r>
      <w:r w:rsidR="00EF59B7" w:rsidRPr="00761051">
        <w:rPr>
          <w:rFonts w:hint="eastAsia"/>
          <w:noProof/>
        </w:rPr>
        <w:t xml:space="preserve"> </w:t>
      </w:r>
      <w:r w:rsidRPr="00761051">
        <w:rPr>
          <w:rFonts w:hint="eastAsia"/>
          <w:noProof/>
        </w:rPr>
        <w:t>(2013).</w:t>
      </w:r>
      <w:r w:rsidRPr="00761051">
        <w:rPr>
          <w:noProof/>
        </w:rPr>
        <w:t xml:space="preserve"> A </w:t>
      </w:r>
      <w:r w:rsidR="004F590C" w:rsidRPr="00761051">
        <w:rPr>
          <w:rFonts w:hint="eastAsia"/>
          <w:noProof/>
        </w:rPr>
        <w:t>d</w:t>
      </w:r>
      <w:r w:rsidRPr="00761051">
        <w:rPr>
          <w:noProof/>
        </w:rPr>
        <w:t xml:space="preserve">irect utility </w:t>
      </w:r>
      <w:r w:rsidRPr="00761051">
        <w:rPr>
          <w:rFonts w:hint="eastAsia"/>
          <w:noProof/>
        </w:rPr>
        <w:t>m</w:t>
      </w:r>
      <w:r w:rsidRPr="00761051">
        <w:rPr>
          <w:noProof/>
        </w:rPr>
        <w:t xml:space="preserve">odel for </w:t>
      </w:r>
      <w:r w:rsidRPr="00761051">
        <w:rPr>
          <w:rFonts w:hint="eastAsia"/>
          <w:noProof/>
        </w:rPr>
        <w:t>a</w:t>
      </w:r>
      <w:r w:rsidRPr="00761051">
        <w:rPr>
          <w:noProof/>
        </w:rPr>
        <w:t xml:space="preserve">symmetric </w:t>
      </w:r>
      <w:r w:rsidRPr="00761051">
        <w:rPr>
          <w:rFonts w:hint="eastAsia"/>
          <w:noProof/>
        </w:rPr>
        <w:t>c</w:t>
      </w:r>
      <w:r w:rsidRPr="00761051">
        <w:rPr>
          <w:noProof/>
        </w:rPr>
        <w:t>omplements</w:t>
      </w:r>
      <w:r w:rsidRPr="00761051">
        <w:rPr>
          <w:rFonts w:hint="eastAsia"/>
          <w:noProof/>
        </w:rPr>
        <w:t xml:space="preserve">. </w:t>
      </w:r>
      <w:r w:rsidRPr="00761051">
        <w:rPr>
          <w:i/>
          <w:noProof/>
        </w:rPr>
        <w:t>Marketing Science</w:t>
      </w:r>
      <w:r w:rsidRPr="00761051">
        <w:rPr>
          <w:rFonts w:hint="eastAsia"/>
          <w:noProof/>
        </w:rPr>
        <w:t>,</w:t>
      </w:r>
      <w:r w:rsidRPr="00761051">
        <w:rPr>
          <w:noProof/>
        </w:rPr>
        <w:t xml:space="preserve"> 32</w:t>
      </w:r>
      <w:r w:rsidRPr="00761051">
        <w:rPr>
          <w:rFonts w:hint="eastAsia"/>
          <w:noProof/>
        </w:rPr>
        <w:t>(</w:t>
      </w:r>
      <w:r w:rsidRPr="00761051">
        <w:rPr>
          <w:noProof/>
        </w:rPr>
        <w:t>3</w:t>
      </w:r>
      <w:r w:rsidRPr="00761051">
        <w:rPr>
          <w:rFonts w:hint="eastAsia"/>
          <w:noProof/>
        </w:rPr>
        <w:t>)</w:t>
      </w:r>
      <w:r w:rsidRPr="00761051">
        <w:rPr>
          <w:noProof/>
        </w:rPr>
        <w:t>, 454-470</w:t>
      </w:r>
      <w:r w:rsidRPr="00761051">
        <w:rPr>
          <w:rFonts w:hint="eastAsia"/>
          <w:noProof/>
        </w:rPr>
        <w:t>.</w:t>
      </w:r>
    </w:p>
    <w:p w14:paraId="503AC761" w14:textId="77777777" w:rsidR="005357B0" w:rsidRPr="00761051" w:rsidRDefault="005357B0" w:rsidP="005357B0">
      <w:pPr>
        <w:ind w:left="720" w:hanging="720"/>
        <w:jc w:val="left"/>
        <w:rPr>
          <w:noProof/>
        </w:rPr>
      </w:pPr>
      <w:r w:rsidRPr="00761051">
        <w:rPr>
          <w:noProof/>
        </w:rPr>
        <w:t xml:space="preserve">Lee, W. Y., Goodwin, P., Fildes, R., Nikolopoulos, K., &amp; Lawrence, M. (2007). Providing support for the use of analogies in demand forecasting tasks. </w:t>
      </w:r>
      <w:r w:rsidRPr="00761051">
        <w:rPr>
          <w:i/>
          <w:noProof/>
        </w:rPr>
        <w:t>International Journal of Forecasting</w:t>
      </w:r>
      <w:r w:rsidRPr="00761051">
        <w:rPr>
          <w:noProof/>
        </w:rPr>
        <w:t>, 23(3), 377-390.</w:t>
      </w:r>
    </w:p>
    <w:p w14:paraId="22C11FF6" w14:textId="3C2D174B" w:rsidR="00EF59B7" w:rsidRPr="00761051" w:rsidRDefault="00EF59B7" w:rsidP="00362FEA">
      <w:pPr>
        <w:ind w:left="720" w:hanging="720"/>
        <w:jc w:val="left"/>
        <w:rPr>
          <w:noProof/>
        </w:rPr>
      </w:pPr>
      <w:r w:rsidRPr="00761051">
        <w:rPr>
          <w:noProof/>
        </w:rPr>
        <w:t>Levy, M., Grewal</w:t>
      </w:r>
      <w:r w:rsidR="00BB2742" w:rsidRPr="00761051">
        <w:rPr>
          <w:rFonts w:hint="eastAsia"/>
          <w:noProof/>
        </w:rPr>
        <w:t>,</w:t>
      </w:r>
      <w:r w:rsidR="00965D7C" w:rsidRPr="00761051">
        <w:rPr>
          <w:noProof/>
        </w:rPr>
        <w:t xml:space="preserve"> D.</w:t>
      </w:r>
      <w:r w:rsidRPr="00761051">
        <w:rPr>
          <w:noProof/>
        </w:rPr>
        <w:t xml:space="preserve">, </w:t>
      </w:r>
      <w:r w:rsidR="00C566EF" w:rsidRPr="00761051">
        <w:rPr>
          <w:noProof/>
        </w:rPr>
        <w:t>Kopalle</w:t>
      </w:r>
      <w:r w:rsidR="00BB2742" w:rsidRPr="00761051">
        <w:rPr>
          <w:rFonts w:hint="eastAsia"/>
          <w:noProof/>
        </w:rPr>
        <w:t>,</w:t>
      </w:r>
      <w:r w:rsidR="00C566EF" w:rsidRPr="00761051">
        <w:rPr>
          <w:noProof/>
        </w:rPr>
        <w:t xml:space="preserve"> P</w:t>
      </w:r>
      <w:r w:rsidR="00C566EF" w:rsidRPr="00761051">
        <w:rPr>
          <w:rFonts w:hint="eastAsia"/>
          <w:noProof/>
        </w:rPr>
        <w:t>.</w:t>
      </w:r>
      <w:r w:rsidR="00C566EF" w:rsidRPr="00761051">
        <w:rPr>
          <w:noProof/>
        </w:rPr>
        <w:t>K</w:t>
      </w:r>
      <w:r w:rsidR="00C566EF" w:rsidRPr="00761051">
        <w:rPr>
          <w:rFonts w:hint="eastAsia"/>
          <w:noProof/>
        </w:rPr>
        <w:t>. &amp;</w:t>
      </w:r>
      <w:r w:rsidR="00C566EF" w:rsidRPr="00761051">
        <w:rPr>
          <w:noProof/>
        </w:rPr>
        <w:t xml:space="preserve"> Hess</w:t>
      </w:r>
      <w:r w:rsidR="00BB2742" w:rsidRPr="00761051">
        <w:rPr>
          <w:rFonts w:hint="eastAsia"/>
          <w:noProof/>
        </w:rPr>
        <w:t>,</w:t>
      </w:r>
      <w:r w:rsidR="00C566EF" w:rsidRPr="00761051">
        <w:rPr>
          <w:noProof/>
        </w:rPr>
        <w:t xml:space="preserve"> J</w:t>
      </w:r>
      <w:r w:rsidR="00C566EF" w:rsidRPr="00761051">
        <w:rPr>
          <w:rFonts w:hint="eastAsia"/>
          <w:noProof/>
        </w:rPr>
        <w:t>.</w:t>
      </w:r>
      <w:r w:rsidR="00C566EF" w:rsidRPr="00761051">
        <w:rPr>
          <w:noProof/>
        </w:rPr>
        <w:t>D</w:t>
      </w:r>
      <w:r w:rsidR="00C566EF" w:rsidRPr="00761051">
        <w:rPr>
          <w:rFonts w:hint="eastAsia"/>
          <w:noProof/>
        </w:rPr>
        <w:t>.</w:t>
      </w:r>
      <w:r w:rsidR="00C566EF" w:rsidRPr="00761051">
        <w:rPr>
          <w:noProof/>
        </w:rPr>
        <w:t xml:space="preserve"> </w:t>
      </w:r>
      <w:r w:rsidRPr="00761051">
        <w:rPr>
          <w:noProof/>
        </w:rPr>
        <w:t xml:space="preserve">(2004). Emerging trends in retail pricing practice: implications for research. </w:t>
      </w:r>
      <w:r w:rsidRPr="00761051">
        <w:rPr>
          <w:i/>
          <w:noProof/>
        </w:rPr>
        <w:t>Journal of Retailing</w:t>
      </w:r>
      <w:r w:rsidRPr="00761051">
        <w:rPr>
          <w:rFonts w:hint="eastAsia"/>
          <w:noProof/>
        </w:rPr>
        <w:t>,</w:t>
      </w:r>
      <w:r w:rsidRPr="00761051">
        <w:rPr>
          <w:noProof/>
        </w:rPr>
        <w:t xml:space="preserve"> 80(3)</w:t>
      </w:r>
      <w:r w:rsidR="00DA477B" w:rsidRPr="00761051">
        <w:rPr>
          <w:rFonts w:hint="eastAsia"/>
          <w:noProof/>
        </w:rPr>
        <w:t>,</w:t>
      </w:r>
      <w:r w:rsidRPr="00761051">
        <w:rPr>
          <w:noProof/>
        </w:rPr>
        <w:t xml:space="preserve"> xiii-xxi.</w:t>
      </w:r>
    </w:p>
    <w:p w14:paraId="65F3D39E" w14:textId="77777777" w:rsidR="00045BC8" w:rsidRPr="00761051" w:rsidRDefault="00045BC8" w:rsidP="00362FEA">
      <w:pPr>
        <w:ind w:left="720" w:hanging="720"/>
        <w:jc w:val="left"/>
        <w:rPr>
          <w:noProof/>
        </w:rPr>
      </w:pPr>
      <w:r w:rsidRPr="00761051">
        <w:rPr>
          <w:noProof/>
        </w:rPr>
        <w:t>Mehta, N. (2007). Investigating consumers</w:t>
      </w:r>
      <w:r w:rsidRPr="00761051">
        <w:rPr>
          <w:rFonts w:hint="eastAsia"/>
          <w:noProof/>
        </w:rPr>
        <w:t xml:space="preserve"> </w:t>
      </w:r>
      <w:r w:rsidRPr="00761051">
        <w:rPr>
          <w:noProof/>
        </w:rPr>
        <w:t>purchase incidence and brand choice decisions across multiple</w:t>
      </w:r>
      <w:r w:rsidRPr="00761051">
        <w:rPr>
          <w:rFonts w:hint="eastAsia"/>
          <w:noProof/>
        </w:rPr>
        <w:t xml:space="preserve"> </w:t>
      </w:r>
      <w:r w:rsidRPr="00761051">
        <w:rPr>
          <w:noProof/>
        </w:rPr>
        <w:t>product categories: A theoretical and empirical analysis.</w:t>
      </w:r>
      <w:r w:rsidRPr="00761051">
        <w:rPr>
          <w:rFonts w:hint="eastAsia"/>
          <w:noProof/>
        </w:rPr>
        <w:t xml:space="preserve"> </w:t>
      </w:r>
      <w:r w:rsidRPr="00761051">
        <w:rPr>
          <w:i/>
          <w:noProof/>
        </w:rPr>
        <w:t>Marketing Science</w:t>
      </w:r>
      <w:r w:rsidRPr="00761051">
        <w:rPr>
          <w:noProof/>
        </w:rPr>
        <w:t>, 26(2), 196-217.</w:t>
      </w:r>
    </w:p>
    <w:p w14:paraId="61011BCB" w14:textId="1F21048B" w:rsidR="00036450" w:rsidRPr="00761051" w:rsidRDefault="00036450" w:rsidP="00036450">
      <w:pPr>
        <w:ind w:left="720" w:hanging="720"/>
        <w:jc w:val="left"/>
        <w:rPr>
          <w:noProof/>
        </w:rPr>
      </w:pPr>
      <w:r w:rsidRPr="00761051">
        <w:rPr>
          <w:noProof/>
        </w:rPr>
        <w:t xml:space="preserve">Meiri R. &amp; Zahavi J. (2006) Using simulated annealing to optimize the feature selection problem in marketing applications. </w:t>
      </w:r>
      <w:r w:rsidRPr="00761051">
        <w:rPr>
          <w:i/>
          <w:noProof/>
        </w:rPr>
        <w:t>European Journal of Operational Research</w:t>
      </w:r>
      <w:r w:rsidRPr="00761051">
        <w:rPr>
          <w:noProof/>
        </w:rPr>
        <w:t>, 171(3)</w:t>
      </w:r>
      <w:r w:rsidR="00DA477B" w:rsidRPr="00761051">
        <w:rPr>
          <w:rFonts w:hint="eastAsia"/>
          <w:noProof/>
        </w:rPr>
        <w:t xml:space="preserve">, </w:t>
      </w:r>
      <w:r w:rsidRPr="00761051">
        <w:rPr>
          <w:noProof/>
        </w:rPr>
        <w:t>842-858</w:t>
      </w:r>
    </w:p>
    <w:p w14:paraId="02942E37" w14:textId="77777777" w:rsidR="00F57925" w:rsidRPr="00761051" w:rsidRDefault="00F57925" w:rsidP="00362FEA">
      <w:pPr>
        <w:ind w:left="720" w:hanging="720"/>
        <w:jc w:val="left"/>
        <w:rPr>
          <w:noProof/>
        </w:rPr>
      </w:pPr>
      <w:r w:rsidRPr="00761051">
        <w:rPr>
          <w:noProof/>
        </w:rPr>
        <w:t xml:space="preserve">Melab, N., Cahon, S., Talbi, E.-G., &amp; Duponchel, L. (2002). Parallel GA-based wrapper feature selection for spectroscopic data mining. </w:t>
      </w:r>
      <w:r w:rsidRPr="00761051">
        <w:rPr>
          <w:i/>
          <w:noProof/>
        </w:rPr>
        <w:t>International Parallel and Distributed Processing Symposium: IPDPS 2002 Workshops</w:t>
      </w:r>
      <w:r w:rsidRPr="00761051">
        <w:rPr>
          <w:noProof/>
        </w:rPr>
        <w:t>.</w:t>
      </w:r>
    </w:p>
    <w:p w14:paraId="09BDA3F0" w14:textId="406184C6" w:rsidR="00045BC8" w:rsidRPr="00761051" w:rsidRDefault="00045BC8" w:rsidP="00362FEA">
      <w:pPr>
        <w:ind w:left="720" w:hanging="720"/>
        <w:jc w:val="left"/>
        <w:rPr>
          <w:noProof/>
        </w:rPr>
      </w:pPr>
      <w:r w:rsidRPr="00761051">
        <w:rPr>
          <w:noProof/>
        </w:rPr>
        <w:t>Moriarty</w:t>
      </w:r>
      <w:r w:rsidRPr="00761051">
        <w:rPr>
          <w:rFonts w:hint="eastAsia"/>
          <w:noProof/>
        </w:rPr>
        <w:t>,</w:t>
      </w:r>
      <w:r w:rsidRPr="00761051">
        <w:rPr>
          <w:noProof/>
        </w:rPr>
        <w:t xml:space="preserve"> M</w:t>
      </w:r>
      <w:r w:rsidRPr="00761051">
        <w:rPr>
          <w:rFonts w:hint="eastAsia"/>
          <w:noProof/>
        </w:rPr>
        <w:t xml:space="preserve">. </w:t>
      </w:r>
      <w:r w:rsidRPr="00761051">
        <w:rPr>
          <w:noProof/>
        </w:rPr>
        <w:t>(1985)</w:t>
      </w:r>
      <w:r w:rsidRPr="00761051">
        <w:rPr>
          <w:rFonts w:hint="eastAsia"/>
          <w:noProof/>
        </w:rPr>
        <w:t xml:space="preserve">. </w:t>
      </w:r>
      <w:r w:rsidR="00137518" w:rsidRPr="00761051">
        <w:rPr>
          <w:noProof/>
        </w:rPr>
        <w:t xml:space="preserve">Retail </w:t>
      </w:r>
      <w:r w:rsidR="00137518" w:rsidRPr="00761051">
        <w:rPr>
          <w:rFonts w:hint="eastAsia"/>
          <w:noProof/>
        </w:rPr>
        <w:t>p</w:t>
      </w:r>
      <w:r w:rsidRPr="00761051">
        <w:rPr>
          <w:noProof/>
        </w:rPr>
        <w:t xml:space="preserve">romotional </w:t>
      </w:r>
      <w:r w:rsidR="00137518" w:rsidRPr="00761051">
        <w:rPr>
          <w:rFonts w:hint="eastAsia"/>
          <w:noProof/>
        </w:rPr>
        <w:t>e</w:t>
      </w:r>
      <w:r w:rsidR="00137518" w:rsidRPr="00761051">
        <w:rPr>
          <w:noProof/>
        </w:rPr>
        <w:t xml:space="preserve">ffects on </w:t>
      </w:r>
      <w:r w:rsidR="00137518" w:rsidRPr="00761051">
        <w:rPr>
          <w:rFonts w:hint="eastAsia"/>
          <w:noProof/>
        </w:rPr>
        <w:t>i</w:t>
      </w:r>
      <w:r w:rsidR="00137518" w:rsidRPr="00761051">
        <w:rPr>
          <w:noProof/>
        </w:rPr>
        <w:t xml:space="preserve">ntra and </w:t>
      </w:r>
      <w:r w:rsidR="00137518" w:rsidRPr="00761051">
        <w:rPr>
          <w:rFonts w:hint="eastAsia"/>
          <w:noProof/>
        </w:rPr>
        <w:t>i</w:t>
      </w:r>
      <w:r w:rsidRPr="00761051">
        <w:rPr>
          <w:noProof/>
        </w:rPr>
        <w:t xml:space="preserve">nterbrand </w:t>
      </w:r>
      <w:r w:rsidR="00137518" w:rsidRPr="00761051">
        <w:rPr>
          <w:rFonts w:hint="eastAsia"/>
          <w:noProof/>
        </w:rPr>
        <w:t>s</w:t>
      </w:r>
      <w:r w:rsidRPr="00761051">
        <w:rPr>
          <w:noProof/>
        </w:rPr>
        <w:t xml:space="preserve">ales </w:t>
      </w:r>
      <w:r w:rsidR="00137518" w:rsidRPr="00761051">
        <w:rPr>
          <w:rFonts w:hint="eastAsia"/>
          <w:noProof/>
        </w:rPr>
        <w:t>p</w:t>
      </w:r>
      <w:r w:rsidRPr="00761051">
        <w:rPr>
          <w:noProof/>
        </w:rPr>
        <w:t>erformance</w:t>
      </w:r>
      <w:r w:rsidRPr="00761051">
        <w:rPr>
          <w:rFonts w:hint="eastAsia"/>
          <w:noProof/>
        </w:rPr>
        <w:t>.</w:t>
      </w:r>
      <w:r w:rsidRPr="00761051">
        <w:rPr>
          <w:i/>
          <w:noProof/>
        </w:rPr>
        <w:t xml:space="preserve"> Journal of Retailing</w:t>
      </w:r>
      <w:r w:rsidR="001D6C6F" w:rsidRPr="00761051">
        <w:rPr>
          <w:noProof/>
        </w:rPr>
        <w:t>, 61 (</w:t>
      </w:r>
      <w:r w:rsidR="001D6C6F" w:rsidRPr="00761051">
        <w:rPr>
          <w:rFonts w:hint="eastAsia"/>
          <w:noProof/>
        </w:rPr>
        <w:t>3</w:t>
      </w:r>
      <w:r w:rsidRPr="00761051">
        <w:rPr>
          <w:noProof/>
        </w:rPr>
        <w:t>), 27-47.</w:t>
      </w:r>
    </w:p>
    <w:p w14:paraId="4B46EB42" w14:textId="77777777" w:rsidR="00045BC8" w:rsidRPr="00761051" w:rsidRDefault="00045BC8" w:rsidP="00362FEA">
      <w:pPr>
        <w:ind w:left="720" w:hanging="720"/>
        <w:jc w:val="left"/>
        <w:rPr>
          <w:noProof/>
        </w:rPr>
      </w:pPr>
      <w:r w:rsidRPr="00761051">
        <w:rPr>
          <w:noProof/>
        </w:rPr>
        <w:t>Mulhern</w:t>
      </w:r>
      <w:r w:rsidRPr="00761051">
        <w:rPr>
          <w:rFonts w:hint="eastAsia"/>
          <w:noProof/>
        </w:rPr>
        <w:t>,</w:t>
      </w:r>
      <w:r w:rsidRPr="00761051">
        <w:rPr>
          <w:noProof/>
        </w:rPr>
        <w:t xml:space="preserve"> F</w:t>
      </w:r>
      <w:r w:rsidRPr="00761051">
        <w:rPr>
          <w:rFonts w:hint="eastAsia"/>
          <w:noProof/>
        </w:rPr>
        <w:t>.</w:t>
      </w:r>
      <w:r w:rsidRPr="00761051">
        <w:rPr>
          <w:noProof/>
        </w:rPr>
        <w:t>J</w:t>
      </w:r>
      <w:r w:rsidRPr="00761051">
        <w:rPr>
          <w:rFonts w:hint="eastAsia"/>
          <w:noProof/>
        </w:rPr>
        <w:t>.</w:t>
      </w:r>
      <w:r w:rsidRPr="00761051">
        <w:rPr>
          <w:noProof/>
        </w:rPr>
        <w:t>, and Leone</w:t>
      </w:r>
      <w:r w:rsidRPr="00761051">
        <w:rPr>
          <w:rFonts w:hint="eastAsia"/>
          <w:noProof/>
        </w:rPr>
        <w:t>,</w:t>
      </w:r>
      <w:r w:rsidRPr="00761051">
        <w:rPr>
          <w:noProof/>
        </w:rPr>
        <w:t xml:space="preserve"> R</w:t>
      </w:r>
      <w:r w:rsidRPr="00761051">
        <w:rPr>
          <w:rFonts w:hint="eastAsia"/>
          <w:noProof/>
        </w:rPr>
        <w:t>.</w:t>
      </w:r>
      <w:r w:rsidRPr="00761051">
        <w:rPr>
          <w:noProof/>
        </w:rPr>
        <w:t>P</w:t>
      </w:r>
      <w:r w:rsidRPr="00761051">
        <w:rPr>
          <w:rFonts w:hint="eastAsia"/>
          <w:noProof/>
        </w:rPr>
        <w:t>.</w:t>
      </w:r>
      <w:r w:rsidR="00137518" w:rsidRPr="00761051">
        <w:rPr>
          <w:noProof/>
        </w:rPr>
        <w:t xml:space="preserve"> (1991). Implicit </w:t>
      </w:r>
      <w:r w:rsidR="00137518" w:rsidRPr="00761051">
        <w:rPr>
          <w:rFonts w:hint="eastAsia"/>
          <w:noProof/>
        </w:rPr>
        <w:t>p</w:t>
      </w:r>
      <w:r w:rsidRPr="00761051">
        <w:rPr>
          <w:noProof/>
        </w:rPr>
        <w:t xml:space="preserve">rice </w:t>
      </w:r>
      <w:r w:rsidR="00137518" w:rsidRPr="00761051">
        <w:rPr>
          <w:rFonts w:hint="eastAsia"/>
          <w:noProof/>
        </w:rPr>
        <w:t>b</w:t>
      </w:r>
      <w:r w:rsidRPr="00761051">
        <w:rPr>
          <w:noProof/>
        </w:rPr>
        <w:t xml:space="preserve">undling of </w:t>
      </w:r>
      <w:r w:rsidR="00137518" w:rsidRPr="00761051">
        <w:rPr>
          <w:rFonts w:hint="eastAsia"/>
          <w:noProof/>
        </w:rPr>
        <w:t>r</w:t>
      </w:r>
      <w:r w:rsidRPr="00761051">
        <w:rPr>
          <w:noProof/>
        </w:rPr>
        <w:t xml:space="preserve">etail </w:t>
      </w:r>
      <w:r w:rsidR="00137518" w:rsidRPr="00761051">
        <w:rPr>
          <w:rFonts w:hint="eastAsia"/>
          <w:noProof/>
        </w:rPr>
        <w:t>p</w:t>
      </w:r>
      <w:r w:rsidRPr="00761051">
        <w:rPr>
          <w:noProof/>
        </w:rPr>
        <w:t xml:space="preserve">roducts: a </w:t>
      </w:r>
      <w:r w:rsidR="00137518" w:rsidRPr="00761051">
        <w:rPr>
          <w:rFonts w:hint="eastAsia"/>
          <w:noProof/>
        </w:rPr>
        <w:t>m</w:t>
      </w:r>
      <w:r w:rsidRPr="00761051">
        <w:rPr>
          <w:noProof/>
        </w:rPr>
        <w:t xml:space="preserve">ultiproduct </w:t>
      </w:r>
      <w:r w:rsidR="00137518" w:rsidRPr="00761051">
        <w:rPr>
          <w:rFonts w:hint="eastAsia"/>
          <w:noProof/>
        </w:rPr>
        <w:t>a</w:t>
      </w:r>
      <w:r w:rsidRPr="00761051">
        <w:rPr>
          <w:noProof/>
        </w:rPr>
        <w:t xml:space="preserve">pproach to </w:t>
      </w:r>
      <w:r w:rsidR="00137518" w:rsidRPr="00761051">
        <w:rPr>
          <w:rFonts w:hint="eastAsia"/>
          <w:noProof/>
        </w:rPr>
        <w:t>m</w:t>
      </w:r>
      <w:r w:rsidRPr="00761051">
        <w:rPr>
          <w:noProof/>
        </w:rPr>
        <w:t xml:space="preserve">aximizing </w:t>
      </w:r>
      <w:r w:rsidR="00137518" w:rsidRPr="00761051">
        <w:rPr>
          <w:rFonts w:hint="eastAsia"/>
          <w:noProof/>
        </w:rPr>
        <w:t>s</w:t>
      </w:r>
      <w:r w:rsidRPr="00761051">
        <w:rPr>
          <w:noProof/>
        </w:rPr>
        <w:t xml:space="preserve">tore </w:t>
      </w:r>
      <w:r w:rsidR="00137518" w:rsidRPr="00761051">
        <w:rPr>
          <w:rFonts w:hint="eastAsia"/>
          <w:noProof/>
        </w:rPr>
        <w:t>p</w:t>
      </w:r>
      <w:r w:rsidRPr="00761051">
        <w:rPr>
          <w:noProof/>
        </w:rPr>
        <w:t xml:space="preserve">rofitability. </w:t>
      </w:r>
      <w:r w:rsidRPr="00761051">
        <w:rPr>
          <w:i/>
          <w:noProof/>
        </w:rPr>
        <w:t>Journal of Marketing</w:t>
      </w:r>
      <w:r w:rsidRPr="00761051">
        <w:rPr>
          <w:rFonts w:hint="eastAsia"/>
          <w:noProof/>
        </w:rPr>
        <w:t>,</w:t>
      </w:r>
      <w:r w:rsidRPr="00761051">
        <w:rPr>
          <w:noProof/>
        </w:rPr>
        <w:t xml:space="preserve"> 55</w:t>
      </w:r>
      <w:r w:rsidRPr="00761051">
        <w:rPr>
          <w:rFonts w:hint="eastAsia"/>
          <w:noProof/>
        </w:rPr>
        <w:t>,</w:t>
      </w:r>
      <w:r w:rsidRPr="00761051">
        <w:rPr>
          <w:noProof/>
        </w:rPr>
        <w:t xml:space="preserve"> 63-76.</w:t>
      </w:r>
    </w:p>
    <w:p w14:paraId="7ABC0EDE" w14:textId="77777777" w:rsidR="006105DB" w:rsidRPr="00761051" w:rsidRDefault="00045BC8" w:rsidP="00362FEA">
      <w:pPr>
        <w:ind w:left="720" w:hanging="720"/>
        <w:jc w:val="left"/>
        <w:rPr>
          <w:noProof/>
        </w:rPr>
      </w:pPr>
      <w:r w:rsidRPr="00761051">
        <w:rPr>
          <w:noProof/>
        </w:rPr>
        <w:t xml:space="preserve">Nicholson, Walter (1998). Microeconomic </w:t>
      </w:r>
      <w:r w:rsidR="00137518" w:rsidRPr="00761051">
        <w:rPr>
          <w:rFonts w:hint="eastAsia"/>
          <w:noProof/>
        </w:rPr>
        <w:t>t</w:t>
      </w:r>
      <w:r w:rsidRPr="00761051">
        <w:rPr>
          <w:noProof/>
        </w:rPr>
        <w:t>heory</w:t>
      </w:r>
      <w:r w:rsidRPr="00761051">
        <w:rPr>
          <w:rFonts w:hint="eastAsia"/>
          <w:noProof/>
        </w:rPr>
        <w:t xml:space="preserve">: </w:t>
      </w:r>
      <w:r w:rsidR="00137518" w:rsidRPr="00761051">
        <w:rPr>
          <w:rFonts w:hint="eastAsia"/>
          <w:noProof/>
        </w:rPr>
        <w:t>b</w:t>
      </w:r>
      <w:r w:rsidRPr="00761051">
        <w:rPr>
          <w:noProof/>
        </w:rPr>
        <w:t xml:space="preserve">asic </w:t>
      </w:r>
      <w:r w:rsidR="00137518" w:rsidRPr="00761051">
        <w:rPr>
          <w:rFonts w:hint="eastAsia"/>
          <w:noProof/>
        </w:rPr>
        <w:t>p</w:t>
      </w:r>
      <w:r w:rsidRPr="00761051">
        <w:rPr>
          <w:noProof/>
        </w:rPr>
        <w:t xml:space="preserve">rinciples and </w:t>
      </w:r>
      <w:r w:rsidR="00137518" w:rsidRPr="00761051">
        <w:rPr>
          <w:rFonts w:hint="eastAsia"/>
          <w:noProof/>
        </w:rPr>
        <w:t>e</w:t>
      </w:r>
      <w:r w:rsidRPr="00761051">
        <w:rPr>
          <w:noProof/>
        </w:rPr>
        <w:t xml:space="preserve">xtensions. </w:t>
      </w:r>
      <w:r w:rsidR="006105DB" w:rsidRPr="00761051">
        <w:rPr>
          <w:noProof/>
        </w:rPr>
        <w:t>South-Western Cengage Learning, Mason, Ohio.</w:t>
      </w:r>
    </w:p>
    <w:p w14:paraId="617B1ECA" w14:textId="77777777" w:rsidR="005357B0" w:rsidRPr="00761051" w:rsidRDefault="005357B0" w:rsidP="005357B0">
      <w:pPr>
        <w:ind w:left="720" w:hanging="720"/>
        <w:jc w:val="left"/>
        <w:rPr>
          <w:noProof/>
        </w:rPr>
      </w:pPr>
      <w:r w:rsidRPr="00761051">
        <w:rPr>
          <w:noProof/>
        </w:rPr>
        <w:t xml:space="preserve">Nikolopoulos, K. (2010). Forecasting with quantitative methods: the impact of special events in time series. </w:t>
      </w:r>
      <w:r w:rsidRPr="00761051">
        <w:rPr>
          <w:i/>
          <w:noProof/>
        </w:rPr>
        <w:t>Applied Economics</w:t>
      </w:r>
      <w:r w:rsidRPr="00761051">
        <w:rPr>
          <w:noProof/>
        </w:rPr>
        <w:t>, 42(8), 947-955.</w:t>
      </w:r>
    </w:p>
    <w:p w14:paraId="1B934BA5" w14:textId="77777777" w:rsidR="00045BC8" w:rsidRPr="00761051" w:rsidRDefault="00045BC8" w:rsidP="00362FEA">
      <w:pPr>
        <w:ind w:left="720" w:hanging="720"/>
        <w:jc w:val="left"/>
        <w:rPr>
          <w:noProof/>
        </w:rPr>
      </w:pPr>
      <w:r w:rsidRPr="00761051">
        <w:rPr>
          <w:noProof/>
        </w:rPr>
        <w:t>Ord, J. K., Fildes, R.</w:t>
      </w:r>
      <w:r w:rsidRPr="00761051">
        <w:rPr>
          <w:rFonts w:hint="eastAsia"/>
          <w:noProof/>
        </w:rPr>
        <w:t>(</w:t>
      </w:r>
      <w:r w:rsidR="008B07D8" w:rsidRPr="00761051">
        <w:rPr>
          <w:noProof/>
        </w:rPr>
        <w:t>201</w:t>
      </w:r>
      <w:r w:rsidR="008B07D8" w:rsidRPr="00761051">
        <w:rPr>
          <w:rFonts w:hint="eastAsia"/>
          <w:noProof/>
        </w:rPr>
        <w:t>3</w:t>
      </w:r>
      <w:r w:rsidRPr="00761051">
        <w:rPr>
          <w:rFonts w:hint="eastAsia"/>
          <w:noProof/>
        </w:rPr>
        <w:t>)</w:t>
      </w:r>
      <w:r w:rsidRPr="00761051">
        <w:rPr>
          <w:noProof/>
        </w:rPr>
        <w:t xml:space="preserve">. Principles of </w:t>
      </w:r>
      <w:r w:rsidR="006105DB" w:rsidRPr="00761051">
        <w:rPr>
          <w:rFonts w:hint="eastAsia"/>
          <w:noProof/>
        </w:rPr>
        <w:t>b</w:t>
      </w:r>
      <w:r w:rsidRPr="00761051">
        <w:rPr>
          <w:noProof/>
        </w:rPr>
        <w:t xml:space="preserve">usiness </w:t>
      </w:r>
      <w:r w:rsidR="006105DB" w:rsidRPr="00761051">
        <w:rPr>
          <w:rFonts w:hint="eastAsia"/>
          <w:noProof/>
        </w:rPr>
        <w:t>f</w:t>
      </w:r>
      <w:r w:rsidRPr="00761051">
        <w:rPr>
          <w:noProof/>
        </w:rPr>
        <w:t>orecasting. South-Western Cengage Learning, Mason, Ohio.</w:t>
      </w:r>
    </w:p>
    <w:p w14:paraId="7CC9A91E" w14:textId="7C7F0DDE" w:rsidR="00045BC8" w:rsidRPr="00761051" w:rsidRDefault="00045BC8" w:rsidP="00362FEA">
      <w:pPr>
        <w:ind w:left="720" w:hanging="720"/>
        <w:jc w:val="left"/>
        <w:rPr>
          <w:noProof/>
        </w:rPr>
      </w:pPr>
      <w:bookmarkStart w:id="14" w:name="_ENREF_56"/>
      <w:r w:rsidRPr="00761051">
        <w:rPr>
          <w:noProof/>
        </w:rPr>
        <w:t xml:space="preserve">Preston, J., &amp; Mercer, A. (1990). The evaluation and analysis of retail sales promotions. </w:t>
      </w:r>
      <w:r w:rsidRPr="00761051">
        <w:rPr>
          <w:i/>
          <w:noProof/>
        </w:rPr>
        <w:t>European Journal of Operational Research</w:t>
      </w:r>
      <w:r w:rsidRPr="00761051">
        <w:rPr>
          <w:noProof/>
        </w:rPr>
        <w:t>, 47</w:t>
      </w:r>
      <w:r w:rsidR="001D6C6F" w:rsidRPr="00761051">
        <w:rPr>
          <w:rFonts w:hint="eastAsia"/>
          <w:noProof/>
        </w:rPr>
        <w:t>(3)</w:t>
      </w:r>
      <w:r w:rsidRPr="00761051">
        <w:rPr>
          <w:noProof/>
        </w:rPr>
        <w:t>, 330- 338.</w:t>
      </w:r>
      <w:bookmarkEnd w:id="14"/>
    </w:p>
    <w:p w14:paraId="5F69DC3B" w14:textId="77777777" w:rsidR="004A652C" w:rsidRPr="00761051" w:rsidRDefault="004A652C" w:rsidP="00362FEA">
      <w:pPr>
        <w:ind w:left="720" w:hanging="720"/>
        <w:jc w:val="left"/>
        <w:rPr>
          <w:noProof/>
        </w:rPr>
      </w:pPr>
      <w:r w:rsidRPr="00761051">
        <w:rPr>
          <w:noProof/>
        </w:rPr>
        <w:t xml:space="preserve">Raju, J. S. (1995). Theoretical models of sales promotions: Contributions, limitations, and a future research agenda. </w:t>
      </w:r>
      <w:r w:rsidRPr="00761051">
        <w:rPr>
          <w:i/>
          <w:noProof/>
        </w:rPr>
        <w:t>European Journal of Operational Research</w:t>
      </w:r>
      <w:r w:rsidRPr="00761051">
        <w:rPr>
          <w:noProof/>
        </w:rPr>
        <w:t>, 85</w:t>
      </w:r>
      <w:r w:rsidRPr="00761051">
        <w:rPr>
          <w:rFonts w:hint="eastAsia"/>
          <w:noProof/>
        </w:rPr>
        <w:t>(1), 1-17</w:t>
      </w:r>
      <w:r w:rsidRPr="00761051">
        <w:rPr>
          <w:noProof/>
        </w:rPr>
        <w:t>.</w:t>
      </w:r>
    </w:p>
    <w:p w14:paraId="7B32B8D8" w14:textId="2F89678B" w:rsidR="00045BC8" w:rsidRPr="00761051" w:rsidRDefault="00045BC8" w:rsidP="00362FEA">
      <w:pPr>
        <w:ind w:left="720" w:hanging="720"/>
        <w:jc w:val="left"/>
        <w:rPr>
          <w:noProof/>
        </w:rPr>
      </w:pPr>
      <w:bookmarkStart w:id="15" w:name="_ENREF_58"/>
      <w:r w:rsidRPr="00761051">
        <w:rPr>
          <w:noProof/>
        </w:rPr>
        <w:t>Rinne, H., &amp; Geurts, M. (1988).</w:t>
      </w:r>
      <w:r w:rsidR="00C566EF" w:rsidRPr="00761051">
        <w:rPr>
          <w:rFonts w:hint="eastAsia"/>
          <w:noProof/>
        </w:rPr>
        <w:t xml:space="preserve"> </w:t>
      </w:r>
      <w:r w:rsidRPr="00761051">
        <w:rPr>
          <w:rFonts w:hint="eastAsia"/>
          <w:noProof/>
        </w:rPr>
        <w:t>A f</w:t>
      </w:r>
      <w:r w:rsidRPr="00761051">
        <w:rPr>
          <w:noProof/>
        </w:rPr>
        <w:t xml:space="preserve">orecasting model to evaluate the profitability of price promotions. </w:t>
      </w:r>
      <w:r w:rsidRPr="00761051">
        <w:rPr>
          <w:i/>
          <w:noProof/>
        </w:rPr>
        <w:t>European Journal of Operational Research</w:t>
      </w:r>
      <w:r w:rsidRPr="00761051">
        <w:rPr>
          <w:noProof/>
        </w:rPr>
        <w:t>, 33</w:t>
      </w:r>
      <w:bookmarkEnd w:id="15"/>
      <w:r w:rsidR="001D6C6F" w:rsidRPr="00761051">
        <w:rPr>
          <w:rFonts w:hint="eastAsia"/>
          <w:noProof/>
        </w:rPr>
        <w:t>(3)</w:t>
      </w:r>
      <w:r w:rsidRPr="00761051">
        <w:rPr>
          <w:rFonts w:hint="eastAsia"/>
          <w:noProof/>
        </w:rPr>
        <w:t>,</w:t>
      </w:r>
      <w:r w:rsidRPr="00761051">
        <w:rPr>
          <w:noProof/>
        </w:rPr>
        <w:t xml:space="preserve"> 279-289</w:t>
      </w:r>
      <w:r w:rsidRPr="00761051">
        <w:rPr>
          <w:rFonts w:hint="eastAsia"/>
          <w:noProof/>
        </w:rPr>
        <w:t>.</w:t>
      </w:r>
    </w:p>
    <w:p w14:paraId="63EA2882" w14:textId="77777777" w:rsidR="00045BC8" w:rsidRPr="00761051" w:rsidRDefault="00045BC8" w:rsidP="00362FEA">
      <w:pPr>
        <w:ind w:left="720" w:hanging="720"/>
        <w:jc w:val="left"/>
        <w:rPr>
          <w:noProof/>
        </w:rPr>
      </w:pPr>
      <w:r w:rsidRPr="00761051">
        <w:rPr>
          <w:noProof/>
        </w:rPr>
        <w:t>Song, I., &amp; Chintagunta, P.K. (2007). A discrete-continuous model for multicategory purchase behavior of</w:t>
      </w:r>
      <w:r w:rsidRPr="00761051">
        <w:rPr>
          <w:rFonts w:hint="eastAsia"/>
          <w:noProof/>
        </w:rPr>
        <w:t xml:space="preserve"> </w:t>
      </w:r>
      <w:r w:rsidRPr="00761051">
        <w:rPr>
          <w:noProof/>
        </w:rPr>
        <w:t>households.</w:t>
      </w:r>
      <w:r w:rsidRPr="00761051">
        <w:rPr>
          <w:rFonts w:hint="eastAsia"/>
          <w:i/>
          <w:noProof/>
        </w:rPr>
        <w:t xml:space="preserve"> </w:t>
      </w:r>
      <w:r w:rsidRPr="00761051">
        <w:rPr>
          <w:i/>
          <w:noProof/>
        </w:rPr>
        <w:t>Journal of Marketing Research</w:t>
      </w:r>
      <w:r w:rsidRPr="00761051">
        <w:rPr>
          <w:noProof/>
        </w:rPr>
        <w:t>, 44(4), 595-612.</w:t>
      </w:r>
    </w:p>
    <w:p w14:paraId="2920EEC0" w14:textId="432CF63B" w:rsidR="00F57925" w:rsidRPr="00761051" w:rsidRDefault="00F57925" w:rsidP="00362FEA">
      <w:pPr>
        <w:ind w:left="720" w:hanging="720"/>
        <w:jc w:val="left"/>
        <w:rPr>
          <w:noProof/>
        </w:rPr>
      </w:pPr>
      <w:r w:rsidRPr="00761051">
        <w:rPr>
          <w:noProof/>
        </w:rPr>
        <w:lastRenderedPageBreak/>
        <w:t>Stock, J. &amp; Watson M. (1999). Forecasting inflation</w:t>
      </w:r>
      <w:r w:rsidR="001D6C6F" w:rsidRPr="00761051">
        <w:rPr>
          <w:rFonts w:hint="eastAsia"/>
          <w:noProof/>
        </w:rPr>
        <w:t xml:space="preserve">. </w:t>
      </w:r>
      <w:r w:rsidRPr="00761051">
        <w:rPr>
          <w:i/>
          <w:noProof/>
        </w:rPr>
        <w:t>Journal of Monetary Economics</w:t>
      </w:r>
      <w:r w:rsidRPr="00761051">
        <w:rPr>
          <w:noProof/>
        </w:rPr>
        <w:t>, 44</w:t>
      </w:r>
      <w:r w:rsidR="001D6C6F" w:rsidRPr="00761051">
        <w:rPr>
          <w:rFonts w:hint="eastAsia"/>
          <w:noProof/>
        </w:rPr>
        <w:t>(2)</w:t>
      </w:r>
      <w:r w:rsidRPr="00761051">
        <w:rPr>
          <w:noProof/>
        </w:rPr>
        <w:t>, 293-335.</w:t>
      </w:r>
    </w:p>
    <w:p w14:paraId="6F740853" w14:textId="77777777" w:rsidR="00F57925" w:rsidRPr="00761051" w:rsidRDefault="00F57925" w:rsidP="00F57925">
      <w:pPr>
        <w:ind w:left="720" w:hanging="720"/>
        <w:jc w:val="left"/>
        <w:rPr>
          <w:noProof/>
        </w:rPr>
      </w:pPr>
      <w:r w:rsidRPr="00761051">
        <w:rPr>
          <w:noProof/>
        </w:rPr>
        <w:t xml:space="preserve">Stock, J. </w:t>
      </w:r>
      <w:r w:rsidRPr="00761051">
        <w:rPr>
          <w:rFonts w:hint="eastAsia"/>
          <w:noProof/>
        </w:rPr>
        <w:t>&amp;</w:t>
      </w:r>
      <w:r w:rsidRPr="00761051">
        <w:rPr>
          <w:noProof/>
        </w:rPr>
        <w:t xml:space="preserve"> Watson</w:t>
      </w:r>
      <w:r w:rsidRPr="00761051">
        <w:rPr>
          <w:rFonts w:hint="eastAsia"/>
          <w:noProof/>
        </w:rPr>
        <w:t>,</w:t>
      </w:r>
      <w:r w:rsidRPr="00761051">
        <w:rPr>
          <w:noProof/>
        </w:rPr>
        <w:t xml:space="preserve"> M. (2002)</w:t>
      </w:r>
      <w:r w:rsidRPr="00761051">
        <w:rPr>
          <w:rFonts w:hint="eastAsia"/>
          <w:noProof/>
        </w:rPr>
        <w:t xml:space="preserve">. </w:t>
      </w:r>
      <w:r w:rsidRPr="00761051">
        <w:rPr>
          <w:noProof/>
        </w:rPr>
        <w:t>Forecasting using principal components from a large number of</w:t>
      </w:r>
      <w:r w:rsidRPr="00761051">
        <w:rPr>
          <w:rFonts w:hint="eastAsia"/>
          <w:noProof/>
        </w:rPr>
        <w:t xml:space="preserve"> </w:t>
      </w:r>
      <w:r w:rsidRPr="00761051">
        <w:rPr>
          <w:noProof/>
        </w:rPr>
        <w:t>predictors</w:t>
      </w:r>
      <w:r w:rsidRPr="00761051">
        <w:rPr>
          <w:rFonts w:hint="eastAsia"/>
          <w:noProof/>
        </w:rPr>
        <w:t xml:space="preserve">. </w:t>
      </w:r>
      <w:r w:rsidRPr="00761051">
        <w:rPr>
          <w:i/>
          <w:noProof/>
        </w:rPr>
        <w:t>Journal of the American Statistical Association</w:t>
      </w:r>
      <w:r w:rsidRPr="00761051">
        <w:rPr>
          <w:noProof/>
        </w:rPr>
        <w:t>, 97, 1167-1179.</w:t>
      </w:r>
    </w:p>
    <w:p w14:paraId="51704A6B" w14:textId="2BC0DBEA" w:rsidR="00F57925" w:rsidRPr="00761051" w:rsidRDefault="00F57925" w:rsidP="00362FEA">
      <w:pPr>
        <w:ind w:left="720" w:hanging="720"/>
        <w:jc w:val="left"/>
        <w:rPr>
          <w:noProof/>
        </w:rPr>
      </w:pPr>
      <w:r w:rsidRPr="00761051">
        <w:rPr>
          <w:noProof/>
        </w:rPr>
        <w:t>Stock, J.., &amp; Watson M. (2003). Forecasting output and inflation: The role of asset prices.</w:t>
      </w:r>
      <w:r w:rsidRPr="00761051">
        <w:rPr>
          <w:i/>
          <w:noProof/>
        </w:rPr>
        <w:t xml:space="preserve"> Journal of Economic Literature</w:t>
      </w:r>
      <w:r w:rsidRPr="00761051">
        <w:rPr>
          <w:noProof/>
        </w:rPr>
        <w:t>, 41</w:t>
      </w:r>
      <w:r w:rsidR="001D6C6F" w:rsidRPr="00761051">
        <w:rPr>
          <w:rFonts w:hint="eastAsia"/>
          <w:noProof/>
        </w:rPr>
        <w:t>(3)</w:t>
      </w:r>
      <w:r w:rsidRPr="00761051">
        <w:rPr>
          <w:noProof/>
        </w:rPr>
        <w:t>, 788-829.</w:t>
      </w:r>
    </w:p>
    <w:p w14:paraId="20C17880" w14:textId="77777777" w:rsidR="001D6C6F" w:rsidRPr="00761051" w:rsidRDefault="00045BC8" w:rsidP="00362FEA">
      <w:pPr>
        <w:ind w:left="720" w:hanging="720"/>
        <w:jc w:val="left"/>
        <w:rPr>
          <w:noProof/>
        </w:rPr>
      </w:pPr>
      <w:r w:rsidRPr="00761051">
        <w:rPr>
          <w:noProof/>
        </w:rPr>
        <w:t xml:space="preserve">Stock, J. </w:t>
      </w:r>
      <w:r w:rsidRPr="00761051">
        <w:rPr>
          <w:rFonts w:hint="eastAsia"/>
          <w:noProof/>
        </w:rPr>
        <w:t>&amp;</w:t>
      </w:r>
      <w:r w:rsidRPr="00761051">
        <w:rPr>
          <w:noProof/>
        </w:rPr>
        <w:t xml:space="preserve"> Watson</w:t>
      </w:r>
      <w:r w:rsidRPr="00761051">
        <w:rPr>
          <w:rFonts w:hint="eastAsia"/>
          <w:noProof/>
        </w:rPr>
        <w:t>,</w:t>
      </w:r>
      <w:r w:rsidRPr="00761051">
        <w:rPr>
          <w:noProof/>
        </w:rPr>
        <w:t xml:space="preserve"> M. (2004)</w:t>
      </w:r>
      <w:r w:rsidRPr="00761051">
        <w:rPr>
          <w:rFonts w:hint="eastAsia"/>
          <w:noProof/>
        </w:rPr>
        <w:t xml:space="preserve">. </w:t>
      </w:r>
      <w:r w:rsidRPr="00761051">
        <w:rPr>
          <w:noProof/>
        </w:rPr>
        <w:t>Forecasting with many predictor</w:t>
      </w:r>
      <w:r w:rsidRPr="00761051">
        <w:rPr>
          <w:rFonts w:hint="eastAsia"/>
          <w:noProof/>
        </w:rPr>
        <w:t xml:space="preserve">s. In </w:t>
      </w:r>
      <w:r w:rsidRPr="00761051">
        <w:rPr>
          <w:noProof/>
        </w:rPr>
        <w:t>Handbook of</w:t>
      </w:r>
      <w:r w:rsidRPr="00761051">
        <w:rPr>
          <w:rFonts w:hint="eastAsia"/>
          <w:noProof/>
        </w:rPr>
        <w:t xml:space="preserve"> </w:t>
      </w:r>
      <w:r w:rsidRPr="00761051">
        <w:rPr>
          <w:noProof/>
        </w:rPr>
        <w:t>Economic Forecasting.</w:t>
      </w:r>
      <w:r w:rsidRPr="00761051">
        <w:rPr>
          <w:rFonts w:hint="eastAsia"/>
          <w:noProof/>
        </w:rPr>
        <w:t xml:space="preserve"> </w:t>
      </w:r>
      <w:r w:rsidR="00137518" w:rsidRPr="00761051">
        <w:rPr>
          <w:noProof/>
        </w:rPr>
        <w:t>North Holland</w:t>
      </w:r>
      <w:r w:rsidR="00137518" w:rsidRPr="00761051">
        <w:rPr>
          <w:rFonts w:hint="eastAsia"/>
          <w:noProof/>
        </w:rPr>
        <w:t xml:space="preserve">, </w:t>
      </w:r>
      <w:r w:rsidRPr="00761051">
        <w:rPr>
          <w:rFonts w:hint="eastAsia"/>
          <w:noProof/>
        </w:rPr>
        <w:t>Elsevier.</w:t>
      </w:r>
    </w:p>
    <w:p w14:paraId="523B318E" w14:textId="19426AA9" w:rsidR="00983038" w:rsidRPr="00761051" w:rsidRDefault="00983038" w:rsidP="00362FEA">
      <w:pPr>
        <w:ind w:left="720" w:hanging="720"/>
        <w:jc w:val="left"/>
        <w:rPr>
          <w:noProof/>
        </w:rPr>
      </w:pPr>
      <w:r w:rsidRPr="00761051">
        <w:rPr>
          <w:noProof/>
        </w:rPr>
        <w:t xml:space="preserve">Taylor, J. W. (2007). Forecasting daily supermarket sales using exponentially weighted quantile regression. </w:t>
      </w:r>
      <w:r w:rsidRPr="00761051">
        <w:rPr>
          <w:i/>
          <w:noProof/>
        </w:rPr>
        <w:t>European Journal of Operational Research</w:t>
      </w:r>
      <w:r w:rsidRPr="00761051">
        <w:rPr>
          <w:noProof/>
        </w:rPr>
        <w:t>, 178</w:t>
      </w:r>
      <w:r w:rsidR="001D6C6F" w:rsidRPr="00761051">
        <w:rPr>
          <w:rFonts w:hint="eastAsia"/>
          <w:noProof/>
        </w:rPr>
        <w:t>(1)</w:t>
      </w:r>
      <w:r w:rsidRPr="00761051">
        <w:rPr>
          <w:noProof/>
        </w:rPr>
        <w:t>, 154-167.</w:t>
      </w:r>
    </w:p>
    <w:p w14:paraId="11D12CEB" w14:textId="2B9CEE35" w:rsidR="005357B0" w:rsidRPr="00761051" w:rsidRDefault="005357B0" w:rsidP="005357B0">
      <w:pPr>
        <w:ind w:left="720" w:hanging="720"/>
        <w:jc w:val="left"/>
        <w:rPr>
          <w:noProof/>
        </w:rPr>
      </w:pPr>
      <w:r w:rsidRPr="00761051">
        <w:rPr>
          <w:noProof/>
        </w:rPr>
        <w:t xml:space="preserve">Trapero, J. R., Fildes, R., Davydenko, A., (2011). Nonlinear identification of judgmental forecasts effects at SKU level. </w:t>
      </w:r>
      <w:r w:rsidRPr="00761051">
        <w:rPr>
          <w:i/>
          <w:noProof/>
        </w:rPr>
        <w:t>Journal of Forecasting</w:t>
      </w:r>
      <w:r w:rsidRPr="00761051">
        <w:rPr>
          <w:noProof/>
        </w:rPr>
        <w:t>, 30(5), 490</w:t>
      </w:r>
      <w:r w:rsidR="004D0591" w:rsidRPr="00761051">
        <w:rPr>
          <w:rFonts w:hint="eastAsia"/>
          <w:noProof/>
        </w:rPr>
        <w:t>-</w:t>
      </w:r>
      <w:r w:rsidRPr="00761051">
        <w:rPr>
          <w:noProof/>
        </w:rPr>
        <w:t>508.</w:t>
      </w:r>
    </w:p>
    <w:p w14:paraId="20B4F5C3" w14:textId="472906BA" w:rsidR="005357B0" w:rsidRPr="00761051" w:rsidRDefault="005357B0" w:rsidP="005357B0">
      <w:pPr>
        <w:ind w:left="720" w:hanging="720"/>
        <w:jc w:val="left"/>
        <w:rPr>
          <w:noProof/>
        </w:rPr>
      </w:pPr>
      <w:r w:rsidRPr="00761051">
        <w:rPr>
          <w:noProof/>
        </w:rPr>
        <w:t>Trapero J.R., Pedregal D.J., Fildes R. and Kourentzes N. (2013). Analysis of judgmental adjustments in the presence of promotions.</w:t>
      </w:r>
      <w:r w:rsidRPr="00761051">
        <w:rPr>
          <w:i/>
          <w:noProof/>
        </w:rPr>
        <w:t xml:space="preserve"> International Journal of Forecasting</w:t>
      </w:r>
      <w:r w:rsidRPr="00761051">
        <w:rPr>
          <w:noProof/>
        </w:rPr>
        <w:t>, 29(2)</w:t>
      </w:r>
      <w:r w:rsidR="004D0591" w:rsidRPr="00761051">
        <w:rPr>
          <w:rFonts w:hint="eastAsia"/>
          <w:noProof/>
        </w:rPr>
        <w:t xml:space="preserve">, </w:t>
      </w:r>
      <w:r w:rsidRPr="00761051">
        <w:rPr>
          <w:noProof/>
        </w:rPr>
        <w:t>234-243</w:t>
      </w:r>
    </w:p>
    <w:p w14:paraId="5944EAC4" w14:textId="7467FEF7" w:rsidR="005357B0" w:rsidRPr="00761051" w:rsidRDefault="005357B0" w:rsidP="005357B0">
      <w:pPr>
        <w:ind w:left="720" w:hanging="720"/>
        <w:jc w:val="left"/>
        <w:rPr>
          <w:noProof/>
        </w:rPr>
      </w:pPr>
      <w:r w:rsidRPr="00761051">
        <w:rPr>
          <w:noProof/>
        </w:rPr>
        <w:t>Trapero, J.R., Kourentzes, N., Fildes, R. (2014). On the identification of sales forecasting models in the presence of promotions.</w:t>
      </w:r>
      <w:r w:rsidRPr="00761051">
        <w:rPr>
          <w:i/>
          <w:noProof/>
        </w:rPr>
        <w:t xml:space="preserve"> Journal of the Operational Research Society</w:t>
      </w:r>
      <w:r w:rsidRPr="00761051">
        <w:rPr>
          <w:noProof/>
        </w:rPr>
        <w:t>, 66(2)</w:t>
      </w:r>
      <w:r w:rsidR="004D0591" w:rsidRPr="00761051">
        <w:rPr>
          <w:rFonts w:hint="eastAsia"/>
          <w:noProof/>
        </w:rPr>
        <w:t xml:space="preserve">, </w:t>
      </w:r>
      <w:r w:rsidRPr="00761051">
        <w:rPr>
          <w:noProof/>
        </w:rPr>
        <w:t>299-307.</w:t>
      </w:r>
    </w:p>
    <w:p w14:paraId="43E8E38F" w14:textId="7BA4D95F" w:rsidR="00045BC8" w:rsidRPr="00761051" w:rsidRDefault="00045BC8" w:rsidP="00362FEA">
      <w:pPr>
        <w:ind w:left="720" w:hanging="720"/>
        <w:jc w:val="left"/>
        <w:rPr>
          <w:noProof/>
        </w:rPr>
      </w:pPr>
      <w:r w:rsidRPr="00761051">
        <w:rPr>
          <w:noProof/>
        </w:rPr>
        <w:t>Tibshirani</w:t>
      </w:r>
      <w:r w:rsidRPr="00761051">
        <w:rPr>
          <w:rFonts w:hint="eastAsia"/>
          <w:noProof/>
        </w:rPr>
        <w:t>,</w:t>
      </w:r>
      <w:r w:rsidRPr="00761051">
        <w:rPr>
          <w:noProof/>
        </w:rPr>
        <w:t xml:space="preserve"> R.</w:t>
      </w:r>
      <w:r w:rsidRPr="00761051">
        <w:rPr>
          <w:rFonts w:hint="eastAsia"/>
          <w:noProof/>
        </w:rPr>
        <w:t xml:space="preserve"> (1996).</w:t>
      </w:r>
      <w:r w:rsidRPr="00761051">
        <w:rPr>
          <w:noProof/>
        </w:rPr>
        <w:t xml:space="preserve"> Regression shrinkage and selection via the LASSO. </w:t>
      </w:r>
      <w:r w:rsidRPr="00761051">
        <w:rPr>
          <w:i/>
          <w:noProof/>
        </w:rPr>
        <w:t>J</w:t>
      </w:r>
      <w:r w:rsidRPr="00761051">
        <w:rPr>
          <w:rFonts w:hint="eastAsia"/>
          <w:i/>
          <w:noProof/>
        </w:rPr>
        <w:t>ournal of R</w:t>
      </w:r>
      <w:r w:rsidRPr="00761051">
        <w:rPr>
          <w:i/>
          <w:noProof/>
        </w:rPr>
        <w:t>oy</w:t>
      </w:r>
      <w:r w:rsidRPr="00761051">
        <w:rPr>
          <w:rFonts w:hint="eastAsia"/>
          <w:i/>
          <w:noProof/>
        </w:rPr>
        <w:t>al</w:t>
      </w:r>
      <w:r w:rsidRPr="00761051">
        <w:rPr>
          <w:i/>
          <w:noProof/>
        </w:rPr>
        <w:t xml:space="preserve"> </w:t>
      </w:r>
      <w:r w:rsidRPr="00761051">
        <w:rPr>
          <w:rFonts w:hint="eastAsia"/>
          <w:i/>
          <w:noProof/>
        </w:rPr>
        <w:t>S</w:t>
      </w:r>
      <w:r w:rsidRPr="00761051">
        <w:rPr>
          <w:i/>
          <w:noProof/>
        </w:rPr>
        <w:t>tatist</w:t>
      </w:r>
      <w:r w:rsidRPr="00761051">
        <w:rPr>
          <w:rFonts w:hint="eastAsia"/>
          <w:i/>
          <w:noProof/>
        </w:rPr>
        <w:t>ical S</w:t>
      </w:r>
      <w:r w:rsidRPr="00761051">
        <w:rPr>
          <w:i/>
          <w:noProof/>
        </w:rPr>
        <w:t>oc</w:t>
      </w:r>
      <w:r w:rsidRPr="00761051">
        <w:rPr>
          <w:rFonts w:hint="eastAsia"/>
          <w:i/>
          <w:noProof/>
        </w:rPr>
        <w:t>iety, Series B</w:t>
      </w:r>
      <w:r w:rsidRPr="00761051">
        <w:rPr>
          <w:rFonts w:hint="eastAsia"/>
          <w:noProof/>
        </w:rPr>
        <w:t xml:space="preserve">, </w:t>
      </w:r>
      <w:r w:rsidRPr="00761051">
        <w:rPr>
          <w:noProof/>
        </w:rPr>
        <w:t>58</w:t>
      </w:r>
      <w:r w:rsidR="0079243D" w:rsidRPr="00761051">
        <w:rPr>
          <w:rFonts w:hint="eastAsia"/>
          <w:noProof/>
        </w:rPr>
        <w:t>(1)</w:t>
      </w:r>
      <w:r w:rsidRPr="00761051">
        <w:rPr>
          <w:rFonts w:hint="eastAsia"/>
          <w:noProof/>
        </w:rPr>
        <w:t xml:space="preserve">, </w:t>
      </w:r>
      <w:r w:rsidRPr="00761051">
        <w:rPr>
          <w:noProof/>
        </w:rPr>
        <w:t>267</w:t>
      </w:r>
      <w:r w:rsidR="001D6C6F" w:rsidRPr="00761051">
        <w:rPr>
          <w:rFonts w:hint="eastAsia"/>
          <w:noProof/>
        </w:rPr>
        <w:t>-</w:t>
      </w:r>
      <w:r w:rsidRPr="00761051">
        <w:rPr>
          <w:noProof/>
        </w:rPr>
        <w:t>288.</w:t>
      </w:r>
    </w:p>
    <w:p w14:paraId="586ED005" w14:textId="3D915149" w:rsidR="00036450" w:rsidRPr="00761051" w:rsidRDefault="00036450" w:rsidP="00362FEA">
      <w:pPr>
        <w:ind w:left="720" w:hanging="720"/>
        <w:jc w:val="left"/>
        <w:rPr>
          <w:noProof/>
        </w:rPr>
      </w:pPr>
      <w:r w:rsidRPr="00761051">
        <w:rPr>
          <w:noProof/>
        </w:rPr>
        <w:t xml:space="preserve">Tibshirani, R. (2011). Regression shrinkage and selection via the lasso: a retrospective. </w:t>
      </w:r>
      <w:r w:rsidRPr="00761051">
        <w:rPr>
          <w:i/>
          <w:noProof/>
        </w:rPr>
        <w:t>Journal of the Royal Statistical Society: Series B</w:t>
      </w:r>
      <w:r w:rsidRPr="00761051">
        <w:rPr>
          <w:noProof/>
        </w:rPr>
        <w:t>, 73(3)</w:t>
      </w:r>
      <w:r w:rsidR="004D0591" w:rsidRPr="00761051">
        <w:rPr>
          <w:rFonts w:hint="eastAsia"/>
          <w:noProof/>
        </w:rPr>
        <w:t xml:space="preserve">, </w:t>
      </w:r>
      <w:r w:rsidRPr="00761051">
        <w:rPr>
          <w:noProof/>
        </w:rPr>
        <w:t>273-282.</w:t>
      </w:r>
    </w:p>
    <w:p w14:paraId="2E2F3F50" w14:textId="77777777" w:rsidR="00045BC8" w:rsidRPr="00761051" w:rsidRDefault="00045BC8" w:rsidP="00362FEA">
      <w:pPr>
        <w:ind w:left="720" w:hanging="720"/>
        <w:jc w:val="left"/>
        <w:rPr>
          <w:noProof/>
        </w:rPr>
      </w:pPr>
      <w:r w:rsidRPr="00761051">
        <w:rPr>
          <w:noProof/>
        </w:rPr>
        <w:t>Van den Poel, Schamphelaere</w:t>
      </w:r>
      <w:r w:rsidRPr="00761051">
        <w:rPr>
          <w:rFonts w:hint="eastAsia"/>
          <w:noProof/>
        </w:rPr>
        <w:t>, D.D.</w:t>
      </w:r>
      <w:r w:rsidRPr="00761051">
        <w:rPr>
          <w:noProof/>
        </w:rPr>
        <w:t>, Wets</w:t>
      </w:r>
      <w:r w:rsidRPr="00761051">
        <w:rPr>
          <w:rFonts w:hint="eastAsia"/>
          <w:noProof/>
        </w:rPr>
        <w:t>, J.</w:t>
      </w:r>
      <w:r w:rsidRPr="00761051">
        <w:rPr>
          <w:noProof/>
        </w:rPr>
        <w:t>G.</w:t>
      </w:r>
      <w:r w:rsidR="00C566EF" w:rsidRPr="00761051">
        <w:rPr>
          <w:rFonts w:hint="eastAsia"/>
          <w:noProof/>
        </w:rPr>
        <w:t xml:space="preserve"> </w:t>
      </w:r>
      <w:r w:rsidRPr="00761051">
        <w:rPr>
          <w:noProof/>
        </w:rPr>
        <w:t>(2004). Direct and</w:t>
      </w:r>
      <w:r w:rsidRPr="00761051">
        <w:rPr>
          <w:rFonts w:hint="eastAsia"/>
          <w:noProof/>
        </w:rPr>
        <w:t xml:space="preserve"> </w:t>
      </w:r>
      <w:r w:rsidRPr="00761051">
        <w:rPr>
          <w:noProof/>
        </w:rPr>
        <w:t>indirect effects of retail promotions.</w:t>
      </w:r>
      <w:r w:rsidR="009E6481" w:rsidRPr="00761051">
        <w:rPr>
          <w:noProof/>
        </w:rPr>
        <w:t xml:space="preserve"> </w:t>
      </w:r>
      <w:r w:rsidRPr="00761051">
        <w:rPr>
          <w:i/>
          <w:noProof/>
        </w:rPr>
        <w:t>Expert Systems with Applications</w:t>
      </w:r>
      <w:r w:rsidRPr="00761051">
        <w:rPr>
          <w:noProof/>
        </w:rPr>
        <w:t>,</w:t>
      </w:r>
      <w:r w:rsidRPr="00761051">
        <w:rPr>
          <w:rFonts w:hint="eastAsia"/>
          <w:noProof/>
        </w:rPr>
        <w:t xml:space="preserve"> </w:t>
      </w:r>
      <w:r w:rsidRPr="00761051">
        <w:rPr>
          <w:noProof/>
        </w:rPr>
        <w:t>27(1), 53–62.</w:t>
      </w:r>
    </w:p>
    <w:p w14:paraId="659C9E53" w14:textId="674798E5" w:rsidR="00045BC8" w:rsidRPr="00761051" w:rsidRDefault="00045BC8" w:rsidP="00362FEA">
      <w:pPr>
        <w:ind w:left="720" w:hanging="720"/>
        <w:jc w:val="left"/>
        <w:rPr>
          <w:noProof/>
        </w:rPr>
      </w:pPr>
      <w:r w:rsidRPr="00761051">
        <w:rPr>
          <w:noProof/>
        </w:rPr>
        <w:t>Vindevogel, B., Van den Poel</w:t>
      </w:r>
      <w:r w:rsidRPr="00761051">
        <w:rPr>
          <w:rFonts w:hint="eastAsia"/>
          <w:noProof/>
        </w:rPr>
        <w:t xml:space="preserve"> D.</w:t>
      </w:r>
      <w:r w:rsidRPr="00761051">
        <w:rPr>
          <w:noProof/>
        </w:rPr>
        <w:t xml:space="preserve">, et al. (2005). Why promotion strategies based on market basket analysis do not work. </w:t>
      </w:r>
      <w:r w:rsidRPr="00761051">
        <w:rPr>
          <w:i/>
          <w:noProof/>
        </w:rPr>
        <w:t>Expert Systems with Applications</w:t>
      </w:r>
      <w:r w:rsidR="004D0591" w:rsidRPr="00761051">
        <w:rPr>
          <w:rFonts w:hint="eastAsia"/>
          <w:noProof/>
        </w:rPr>
        <w:t>,</w:t>
      </w:r>
      <w:r w:rsidRPr="00761051">
        <w:rPr>
          <w:noProof/>
        </w:rPr>
        <w:t xml:space="preserve"> 28(3)</w:t>
      </w:r>
      <w:r w:rsidR="004D0591" w:rsidRPr="00761051">
        <w:rPr>
          <w:rFonts w:hint="eastAsia"/>
          <w:noProof/>
        </w:rPr>
        <w:t>,</w:t>
      </w:r>
      <w:r w:rsidRPr="00761051">
        <w:rPr>
          <w:noProof/>
        </w:rPr>
        <w:t xml:space="preserve"> 583-590.</w:t>
      </w:r>
    </w:p>
    <w:p w14:paraId="4472D42F" w14:textId="5500EE7F" w:rsidR="00045BC8" w:rsidRPr="00761051" w:rsidRDefault="00045BC8" w:rsidP="00362FEA">
      <w:pPr>
        <w:ind w:left="720" w:hanging="720"/>
        <w:jc w:val="left"/>
        <w:rPr>
          <w:noProof/>
        </w:rPr>
      </w:pPr>
      <w:r w:rsidRPr="00761051">
        <w:rPr>
          <w:noProof/>
        </w:rPr>
        <w:t>Walters, R</w:t>
      </w:r>
      <w:r w:rsidRPr="00761051">
        <w:rPr>
          <w:rFonts w:hint="eastAsia"/>
          <w:noProof/>
        </w:rPr>
        <w:t>,</w:t>
      </w:r>
      <w:r w:rsidRPr="00761051">
        <w:rPr>
          <w:noProof/>
        </w:rPr>
        <w:t>G. (1988)</w:t>
      </w:r>
      <w:r w:rsidR="009E6481" w:rsidRPr="00761051">
        <w:rPr>
          <w:noProof/>
        </w:rPr>
        <w:t>.</w:t>
      </w:r>
      <w:r w:rsidR="006105DB" w:rsidRPr="00761051">
        <w:rPr>
          <w:noProof/>
        </w:rPr>
        <w:t xml:space="preserve"> Retail </w:t>
      </w:r>
      <w:r w:rsidR="006105DB" w:rsidRPr="00761051">
        <w:rPr>
          <w:rFonts w:hint="eastAsia"/>
          <w:noProof/>
        </w:rPr>
        <w:t>p</w:t>
      </w:r>
      <w:r w:rsidR="006105DB" w:rsidRPr="00761051">
        <w:rPr>
          <w:noProof/>
        </w:rPr>
        <w:t xml:space="preserve">romotions and </w:t>
      </w:r>
      <w:r w:rsidR="006105DB" w:rsidRPr="00761051">
        <w:rPr>
          <w:rFonts w:hint="eastAsia"/>
          <w:noProof/>
        </w:rPr>
        <w:t>r</w:t>
      </w:r>
      <w:r w:rsidR="006105DB" w:rsidRPr="00761051">
        <w:rPr>
          <w:noProof/>
        </w:rPr>
        <w:t xml:space="preserve">etail </w:t>
      </w:r>
      <w:r w:rsidR="006105DB" w:rsidRPr="00761051">
        <w:rPr>
          <w:rFonts w:hint="eastAsia"/>
          <w:noProof/>
        </w:rPr>
        <w:t>s</w:t>
      </w:r>
      <w:r w:rsidR="006105DB" w:rsidRPr="00761051">
        <w:rPr>
          <w:noProof/>
        </w:rPr>
        <w:t xml:space="preserve">tore </w:t>
      </w:r>
      <w:r w:rsidR="006105DB" w:rsidRPr="00761051">
        <w:rPr>
          <w:rFonts w:hint="eastAsia"/>
          <w:noProof/>
        </w:rPr>
        <w:t>p</w:t>
      </w:r>
      <w:r w:rsidR="006105DB" w:rsidRPr="00761051">
        <w:rPr>
          <w:noProof/>
        </w:rPr>
        <w:t xml:space="preserve">erformance: </w:t>
      </w:r>
      <w:r w:rsidR="006105DB" w:rsidRPr="00761051">
        <w:rPr>
          <w:rFonts w:hint="eastAsia"/>
          <w:noProof/>
        </w:rPr>
        <w:t>a</w:t>
      </w:r>
      <w:r w:rsidR="006105DB" w:rsidRPr="00761051">
        <w:rPr>
          <w:noProof/>
        </w:rPr>
        <w:t xml:space="preserve"> </w:t>
      </w:r>
      <w:r w:rsidR="006105DB" w:rsidRPr="00761051">
        <w:rPr>
          <w:rFonts w:hint="eastAsia"/>
          <w:noProof/>
        </w:rPr>
        <w:t>t</w:t>
      </w:r>
      <w:r w:rsidR="006105DB" w:rsidRPr="00761051">
        <w:rPr>
          <w:noProof/>
        </w:rPr>
        <w:t xml:space="preserve">est of </w:t>
      </w:r>
      <w:r w:rsidR="006105DB" w:rsidRPr="00761051">
        <w:rPr>
          <w:rFonts w:hint="eastAsia"/>
          <w:noProof/>
        </w:rPr>
        <w:t>s</w:t>
      </w:r>
      <w:r w:rsidR="006105DB" w:rsidRPr="00761051">
        <w:rPr>
          <w:noProof/>
        </w:rPr>
        <w:t xml:space="preserve">ome </w:t>
      </w:r>
      <w:r w:rsidR="006105DB" w:rsidRPr="00761051">
        <w:rPr>
          <w:rFonts w:hint="eastAsia"/>
          <w:noProof/>
        </w:rPr>
        <w:t>k</w:t>
      </w:r>
      <w:r w:rsidR="006105DB" w:rsidRPr="00761051">
        <w:rPr>
          <w:noProof/>
        </w:rPr>
        <w:t xml:space="preserve">ey </w:t>
      </w:r>
      <w:r w:rsidR="006105DB" w:rsidRPr="00761051">
        <w:rPr>
          <w:rFonts w:hint="eastAsia"/>
          <w:noProof/>
        </w:rPr>
        <w:t>h</w:t>
      </w:r>
      <w:r w:rsidRPr="00761051">
        <w:rPr>
          <w:noProof/>
        </w:rPr>
        <w:t>ypotheses</w:t>
      </w:r>
      <w:r w:rsidRPr="00761051">
        <w:rPr>
          <w:rFonts w:hint="eastAsia"/>
          <w:noProof/>
        </w:rPr>
        <w:t>,</w:t>
      </w:r>
      <w:r w:rsidRPr="00761051">
        <w:rPr>
          <w:noProof/>
        </w:rPr>
        <w:t xml:space="preserve"> </w:t>
      </w:r>
      <w:r w:rsidRPr="00761051">
        <w:rPr>
          <w:i/>
          <w:noProof/>
        </w:rPr>
        <w:t>Journal of Retailing</w:t>
      </w:r>
      <w:r w:rsidRPr="00761051">
        <w:rPr>
          <w:noProof/>
        </w:rPr>
        <w:t>, 64 (</w:t>
      </w:r>
      <w:r w:rsidR="0079243D" w:rsidRPr="00761051">
        <w:rPr>
          <w:rFonts w:hint="eastAsia"/>
          <w:noProof/>
        </w:rPr>
        <w:t>2</w:t>
      </w:r>
      <w:r w:rsidRPr="00761051">
        <w:rPr>
          <w:noProof/>
        </w:rPr>
        <w:t xml:space="preserve">), 153-180. </w:t>
      </w:r>
    </w:p>
    <w:p w14:paraId="0442D67C" w14:textId="77777777" w:rsidR="00045BC8" w:rsidRPr="00761051" w:rsidRDefault="00045BC8" w:rsidP="00362FEA">
      <w:pPr>
        <w:ind w:left="720" w:hanging="720"/>
        <w:jc w:val="left"/>
        <w:rPr>
          <w:noProof/>
        </w:rPr>
      </w:pPr>
      <w:r w:rsidRPr="00761051">
        <w:rPr>
          <w:noProof/>
        </w:rPr>
        <w:t>Walters, R</w:t>
      </w:r>
      <w:r w:rsidRPr="00761051">
        <w:rPr>
          <w:rFonts w:hint="eastAsia"/>
          <w:noProof/>
        </w:rPr>
        <w:t>.</w:t>
      </w:r>
      <w:r w:rsidRPr="00761051">
        <w:rPr>
          <w:noProof/>
        </w:rPr>
        <w:t>G. (1991)</w:t>
      </w:r>
      <w:r w:rsidRPr="00761051">
        <w:rPr>
          <w:rFonts w:hint="eastAsia"/>
          <w:noProof/>
        </w:rPr>
        <w:t>.</w:t>
      </w:r>
      <w:r w:rsidR="009E6481" w:rsidRPr="00761051">
        <w:rPr>
          <w:noProof/>
        </w:rPr>
        <w:t xml:space="preserve"> </w:t>
      </w:r>
      <w:r w:rsidR="006105DB" w:rsidRPr="00761051">
        <w:rPr>
          <w:noProof/>
        </w:rPr>
        <w:t xml:space="preserve">Assessing the </w:t>
      </w:r>
      <w:r w:rsidR="006105DB" w:rsidRPr="00761051">
        <w:rPr>
          <w:rFonts w:hint="eastAsia"/>
          <w:noProof/>
        </w:rPr>
        <w:t>i</w:t>
      </w:r>
      <w:r w:rsidR="006105DB" w:rsidRPr="00761051">
        <w:rPr>
          <w:noProof/>
        </w:rPr>
        <w:t xml:space="preserve">mpact of </w:t>
      </w:r>
      <w:r w:rsidR="006105DB" w:rsidRPr="00761051">
        <w:rPr>
          <w:rFonts w:hint="eastAsia"/>
          <w:noProof/>
        </w:rPr>
        <w:t>r</w:t>
      </w:r>
      <w:r w:rsidR="006105DB" w:rsidRPr="00761051">
        <w:rPr>
          <w:noProof/>
        </w:rPr>
        <w:t xml:space="preserve">etail </w:t>
      </w:r>
      <w:r w:rsidR="006105DB" w:rsidRPr="00761051">
        <w:rPr>
          <w:rFonts w:hint="eastAsia"/>
          <w:noProof/>
        </w:rPr>
        <w:t>p</w:t>
      </w:r>
      <w:r w:rsidR="006105DB" w:rsidRPr="00761051">
        <w:rPr>
          <w:noProof/>
        </w:rPr>
        <w:t xml:space="preserve">rice </w:t>
      </w:r>
      <w:r w:rsidR="006105DB" w:rsidRPr="00761051">
        <w:rPr>
          <w:rFonts w:hint="eastAsia"/>
          <w:noProof/>
        </w:rPr>
        <w:t>p</w:t>
      </w:r>
      <w:r w:rsidR="006105DB" w:rsidRPr="00761051">
        <w:rPr>
          <w:noProof/>
        </w:rPr>
        <w:t xml:space="preserve">romotions on </w:t>
      </w:r>
      <w:r w:rsidR="006105DB" w:rsidRPr="00761051">
        <w:rPr>
          <w:rFonts w:hint="eastAsia"/>
          <w:noProof/>
        </w:rPr>
        <w:t>p</w:t>
      </w:r>
      <w:r w:rsidR="006105DB" w:rsidRPr="00761051">
        <w:rPr>
          <w:noProof/>
        </w:rPr>
        <w:t xml:space="preserve">roduct </w:t>
      </w:r>
      <w:r w:rsidR="006105DB" w:rsidRPr="00761051">
        <w:rPr>
          <w:rFonts w:hint="eastAsia"/>
          <w:noProof/>
        </w:rPr>
        <w:t>s</w:t>
      </w:r>
      <w:r w:rsidR="006105DB" w:rsidRPr="00761051">
        <w:rPr>
          <w:noProof/>
        </w:rPr>
        <w:t xml:space="preserve">ubstitution, </w:t>
      </w:r>
      <w:r w:rsidR="006105DB" w:rsidRPr="00761051">
        <w:rPr>
          <w:rFonts w:hint="eastAsia"/>
          <w:noProof/>
        </w:rPr>
        <w:t>c</w:t>
      </w:r>
      <w:r w:rsidR="006105DB" w:rsidRPr="00761051">
        <w:rPr>
          <w:noProof/>
        </w:rPr>
        <w:t xml:space="preserve">omplementary </w:t>
      </w:r>
      <w:r w:rsidR="006105DB" w:rsidRPr="00761051">
        <w:rPr>
          <w:rFonts w:hint="eastAsia"/>
          <w:noProof/>
        </w:rPr>
        <w:t>p</w:t>
      </w:r>
      <w:r w:rsidR="006105DB" w:rsidRPr="00761051">
        <w:rPr>
          <w:noProof/>
        </w:rPr>
        <w:t xml:space="preserve">urchase, and </w:t>
      </w:r>
      <w:r w:rsidR="006105DB" w:rsidRPr="00761051">
        <w:rPr>
          <w:rFonts w:hint="eastAsia"/>
          <w:noProof/>
        </w:rPr>
        <w:t>i</w:t>
      </w:r>
      <w:r w:rsidR="006105DB" w:rsidRPr="00761051">
        <w:rPr>
          <w:noProof/>
        </w:rPr>
        <w:t>nter-</w:t>
      </w:r>
      <w:r w:rsidR="006105DB" w:rsidRPr="00761051">
        <w:rPr>
          <w:rFonts w:hint="eastAsia"/>
          <w:noProof/>
        </w:rPr>
        <w:t>s</w:t>
      </w:r>
      <w:r w:rsidR="006105DB" w:rsidRPr="00761051">
        <w:rPr>
          <w:noProof/>
        </w:rPr>
        <w:t xml:space="preserve">tore </w:t>
      </w:r>
      <w:r w:rsidR="006105DB" w:rsidRPr="00761051">
        <w:rPr>
          <w:rFonts w:hint="eastAsia"/>
          <w:noProof/>
        </w:rPr>
        <w:t>s</w:t>
      </w:r>
      <w:r w:rsidR="006105DB" w:rsidRPr="00761051">
        <w:rPr>
          <w:noProof/>
        </w:rPr>
        <w:t xml:space="preserve">ales </w:t>
      </w:r>
      <w:r w:rsidR="006105DB" w:rsidRPr="00761051">
        <w:rPr>
          <w:rFonts w:hint="eastAsia"/>
          <w:noProof/>
        </w:rPr>
        <w:t>d</w:t>
      </w:r>
      <w:r w:rsidRPr="00761051">
        <w:rPr>
          <w:noProof/>
        </w:rPr>
        <w:t>isplacement</w:t>
      </w:r>
      <w:r w:rsidRPr="00761051">
        <w:rPr>
          <w:rFonts w:hint="eastAsia"/>
          <w:noProof/>
        </w:rPr>
        <w:t>.</w:t>
      </w:r>
      <w:r w:rsidRPr="00761051">
        <w:rPr>
          <w:i/>
          <w:noProof/>
        </w:rPr>
        <w:t xml:space="preserve"> Journal of Marketing</w:t>
      </w:r>
      <w:r w:rsidRPr="00761051">
        <w:rPr>
          <w:noProof/>
        </w:rPr>
        <w:t>, 55 (April), 17-28.</w:t>
      </w:r>
    </w:p>
    <w:p w14:paraId="132B0A7F" w14:textId="77777777" w:rsidR="00C566EF" w:rsidRPr="00761051" w:rsidRDefault="00C566EF" w:rsidP="00362FEA">
      <w:pPr>
        <w:ind w:left="720" w:hanging="720"/>
        <w:jc w:val="left"/>
        <w:rPr>
          <w:noProof/>
        </w:rPr>
      </w:pPr>
      <w:r w:rsidRPr="00761051">
        <w:rPr>
          <w:noProof/>
        </w:rPr>
        <w:t>Wang</w:t>
      </w:r>
      <w:r w:rsidRPr="00761051">
        <w:rPr>
          <w:rFonts w:hint="eastAsia"/>
          <w:noProof/>
        </w:rPr>
        <w:t>,</w:t>
      </w:r>
      <w:r w:rsidRPr="00761051">
        <w:rPr>
          <w:noProof/>
        </w:rPr>
        <w:t xml:space="preserve"> F.S., Shao</w:t>
      </w:r>
      <w:r w:rsidRPr="00761051">
        <w:rPr>
          <w:rFonts w:hint="eastAsia"/>
          <w:noProof/>
        </w:rPr>
        <w:t>,</w:t>
      </w:r>
      <w:r w:rsidRPr="00761051">
        <w:rPr>
          <w:noProof/>
        </w:rPr>
        <w:t>H.M. (2004). Effective personalized recommendation</w:t>
      </w:r>
      <w:r w:rsidRPr="00761051">
        <w:rPr>
          <w:rFonts w:hint="eastAsia"/>
          <w:noProof/>
        </w:rPr>
        <w:t xml:space="preserve"> </w:t>
      </w:r>
      <w:r w:rsidRPr="00761051">
        <w:rPr>
          <w:noProof/>
        </w:rPr>
        <w:t>based on time-framed navigation clustering and association mining.</w:t>
      </w:r>
      <w:r w:rsidRPr="00761051">
        <w:rPr>
          <w:rFonts w:hint="eastAsia"/>
          <w:noProof/>
        </w:rPr>
        <w:t xml:space="preserve"> </w:t>
      </w:r>
      <w:r w:rsidRPr="00761051">
        <w:rPr>
          <w:i/>
          <w:noProof/>
        </w:rPr>
        <w:t>Expert Systems with Applications</w:t>
      </w:r>
      <w:r w:rsidRPr="00761051">
        <w:rPr>
          <w:noProof/>
        </w:rPr>
        <w:t>, 27(3), 365–377.</w:t>
      </w:r>
    </w:p>
    <w:p w14:paraId="753E6D7F" w14:textId="31A8BD1A" w:rsidR="00045BC8" w:rsidRPr="00761051" w:rsidRDefault="00045BC8" w:rsidP="00362FEA">
      <w:pPr>
        <w:ind w:left="720" w:hanging="720"/>
        <w:jc w:val="left"/>
        <w:rPr>
          <w:noProof/>
        </w:rPr>
      </w:pPr>
      <w:r w:rsidRPr="00761051">
        <w:rPr>
          <w:noProof/>
        </w:rPr>
        <w:t>Wedel</w:t>
      </w:r>
      <w:r w:rsidRPr="00761051">
        <w:rPr>
          <w:rFonts w:hint="eastAsia"/>
          <w:noProof/>
        </w:rPr>
        <w:t>,</w:t>
      </w:r>
      <w:r w:rsidRPr="00761051">
        <w:rPr>
          <w:noProof/>
        </w:rPr>
        <w:t xml:space="preserve"> M</w:t>
      </w:r>
      <w:r w:rsidRPr="00761051">
        <w:rPr>
          <w:rFonts w:hint="eastAsia"/>
          <w:noProof/>
        </w:rPr>
        <w:t>.</w:t>
      </w:r>
      <w:r w:rsidRPr="00761051">
        <w:rPr>
          <w:noProof/>
        </w:rPr>
        <w:t xml:space="preserve"> Zhang, J</w:t>
      </w:r>
      <w:r w:rsidRPr="00761051">
        <w:rPr>
          <w:rFonts w:hint="eastAsia"/>
          <w:noProof/>
        </w:rPr>
        <w:t>.</w:t>
      </w:r>
      <w:r w:rsidR="00C566EF" w:rsidRPr="00761051">
        <w:rPr>
          <w:rFonts w:hint="eastAsia"/>
          <w:noProof/>
        </w:rPr>
        <w:t xml:space="preserve"> </w:t>
      </w:r>
      <w:r w:rsidRPr="00761051">
        <w:rPr>
          <w:rFonts w:hint="eastAsia"/>
          <w:noProof/>
        </w:rPr>
        <w:t>(2004).</w:t>
      </w:r>
      <w:r w:rsidR="00C566EF" w:rsidRPr="00761051">
        <w:rPr>
          <w:rFonts w:hint="eastAsia"/>
          <w:noProof/>
        </w:rPr>
        <w:t xml:space="preserve"> </w:t>
      </w:r>
      <w:r w:rsidRPr="00761051">
        <w:rPr>
          <w:noProof/>
        </w:rPr>
        <w:t xml:space="preserve">Analyzing </w:t>
      </w:r>
      <w:r w:rsidR="006105DB" w:rsidRPr="00761051">
        <w:rPr>
          <w:rFonts w:hint="eastAsia"/>
          <w:noProof/>
        </w:rPr>
        <w:t>b</w:t>
      </w:r>
      <w:r w:rsidRPr="00761051">
        <w:rPr>
          <w:noProof/>
        </w:rPr>
        <w:t xml:space="preserve">rand </w:t>
      </w:r>
      <w:r w:rsidR="006105DB" w:rsidRPr="00761051">
        <w:rPr>
          <w:rFonts w:hint="eastAsia"/>
          <w:noProof/>
        </w:rPr>
        <w:t>c</w:t>
      </w:r>
      <w:r w:rsidRPr="00761051">
        <w:rPr>
          <w:noProof/>
        </w:rPr>
        <w:t xml:space="preserve">ompetition </w:t>
      </w:r>
      <w:r w:rsidR="006105DB" w:rsidRPr="00761051">
        <w:rPr>
          <w:rFonts w:hint="eastAsia"/>
          <w:noProof/>
        </w:rPr>
        <w:t>a</w:t>
      </w:r>
      <w:r w:rsidRPr="00761051">
        <w:rPr>
          <w:noProof/>
        </w:rPr>
        <w:t xml:space="preserve">cross </w:t>
      </w:r>
      <w:r w:rsidR="006105DB" w:rsidRPr="00761051">
        <w:rPr>
          <w:rFonts w:hint="eastAsia"/>
          <w:noProof/>
        </w:rPr>
        <w:t>s</w:t>
      </w:r>
      <w:r w:rsidRPr="00761051">
        <w:rPr>
          <w:noProof/>
        </w:rPr>
        <w:t>ubcategories</w:t>
      </w:r>
      <w:r w:rsidRPr="00761051">
        <w:rPr>
          <w:rFonts w:hint="eastAsia"/>
          <w:noProof/>
        </w:rPr>
        <w:t xml:space="preserve">. </w:t>
      </w:r>
      <w:r w:rsidRPr="00761051">
        <w:rPr>
          <w:i/>
          <w:noProof/>
        </w:rPr>
        <w:t>Journal of Marketing Research</w:t>
      </w:r>
      <w:r w:rsidR="004D0591" w:rsidRPr="00761051">
        <w:rPr>
          <w:rFonts w:hint="eastAsia"/>
          <w:noProof/>
        </w:rPr>
        <w:t xml:space="preserve">, </w:t>
      </w:r>
      <w:r w:rsidRPr="00761051">
        <w:rPr>
          <w:noProof/>
        </w:rPr>
        <w:t>41</w:t>
      </w:r>
      <w:r w:rsidRPr="00761051">
        <w:rPr>
          <w:rFonts w:hint="eastAsia"/>
          <w:noProof/>
        </w:rPr>
        <w:t>(</w:t>
      </w:r>
      <w:r w:rsidRPr="00761051">
        <w:rPr>
          <w:noProof/>
        </w:rPr>
        <w:t>4</w:t>
      </w:r>
      <w:r w:rsidRPr="00761051">
        <w:rPr>
          <w:rFonts w:hint="eastAsia"/>
          <w:noProof/>
        </w:rPr>
        <w:t>)</w:t>
      </w:r>
      <w:r w:rsidRPr="00761051">
        <w:rPr>
          <w:noProof/>
        </w:rPr>
        <w:t>, 448-456</w:t>
      </w:r>
      <w:r w:rsidR="00C96589" w:rsidRPr="00761051">
        <w:rPr>
          <w:rFonts w:hint="eastAsia"/>
          <w:noProof/>
        </w:rPr>
        <w:t>.</w:t>
      </w:r>
    </w:p>
    <w:p w14:paraId="76FB8649" w14:textId="316B4A64" w:rsidR="00045BC8" w:rsidRPr="00761051" w:rsidRDefault="00045BC8" w:rsidP="00362FEA">
      <w:pPr>
        <w:ind w:left="720" w:hanging="720"/>
        <w:jc w:val="left"/>
        <w:rPr>
          <w:noProof/>
        </w:rPr>
      </w:pPr>
      <w:bookmarkStart w:id="16" w:name="_ENREF_73"/>
      <w:r w:rsidRPr="00761051">
        <w:rPr>
          <w:noProof/>
        </w:rPr>
        <w:t>Wittink, D., Addona, M., Hawkes, W., &amp; Porter, J. (1988). SCAN*PRO: the estimation, validation and use of promotional effects based on scanner data. Internal paper: Cornell University.</w:t>
      </w:r>
      <w:bookmarkEnd w:id="16"/>
    </w:p>
    <w:p w14:paraId="2A5BA71E" w14:textId="72F94C1F" w:rsidR="00BF275C" w:rsidRPr="00761051" w:rsidRDefault="00EF59B7" w:rsidP="00362FEA">
      <w:pPr>
        <w:ind w:left="720" w:hanging="720"/>
        <w:jc w:val="left"/>
        <w:rPr>
          <w:noProof/>
        </w:rPr>
      </w:pPr>
      <w:r w:rsidRPr="00761051">
        <w:rPr>
          <w:noProof/>
        </w:rPr>
        <w:t xml:space="preserve">Zhang, </w:t>
      </w:r>
      <w:r w:rsidR="00C566EF" w:rsidRPr="00761051">
        <w:rPr>
          <w:noProof/>
        </w:rPr>
        <w:t>J.</w:t>
      </w:r>
      <w:r w:rsidRPr="00761051">
        <w:rPr>
          <w:noProof/>
        </w:rPr>
        <w:t>L., Chen</w:t>
      </w:r>
      <w:r w:rsidR="00C566EF" w:rsidRPr="00761051">
        <w:rPr>
          <w:noProof/>
        </w:rPr>
        <w:t xml:space="preserve"> J.</w:t>
      </w:r>
      <w:r w:rsidR="00C566EF" w:rsidRPr="00761051">
        <w:rPr>
          <w:rFonts w:hint="eastAsia"/>
          <w:noProof/>
        </w:rPr>
        <w:t xml:space="preserve"> &amp; Lee,</w:t>
      </w:r>
      <w:r w:rsidR="00BB2742" w:rsidRPr="00761051">
        <w:rPr>
          <w:rFonts w:hint="eastAsia"/>
          <w:noProof/>
        </w:rPr>
        <w:t xml:space="preserve"> </w:t>
      </w:r>
      <w:r w:rsidR="00C566EF" w:rsidRPr="00761051">
        <w:rPr>
          <w:rFonts w:hint="eastAsia"/>
          <w:noProof/>
        </w:rPr>
        <w:t>C.Y.</w:t>
      </w:r>
      <w:r w:rsidRPr="00761051">
        <w:rPr>
          <w:noProof/>
        </w:rPr>
        <w:t xml:space="preserve"> (2008). Joint optimization on pricing, promotion and inventory control with stochastic demand.</w:t>
      </w:r>
      <w:r w:rsidRPr="00761051">
        <w:rPr>
          <w:rFonts w:hint="eastAsia"/>
          <w:noProof/>
        </w:rPr>
        <w:t xml:space="preserve"> </w:t>
      </w:r>
      <w:r w:rsidR="009E6481" w:rsidRPr="00761051">
        <w:rPr>
          <w:i/>
          <w:noProof/>
        </w:rPr>
        <w:t>I</w:t>
      </w:r>
      <w:r w:rsidRPr="00761051">
        <w:rPr>
          <w:i/>
          <w:noProof/>
        </w:rPr>
        <w:t xml:space="preserve">nternational </w:t>
      </w:r>
      <w:r w:rsidR="009E6481" w:rsidRPr="00761051">
        <w:rPr>
          <w:i/>
          <w:noProof/>
        </w:rPr>
        <w:t xml:space="preserve">Journal </w:t>
      </w:r>
      <w:r w:rsidRPr="00761051">
        <w:rPr>
          <w:i/>
          <w:noProof/>
        </w:rPr>
        <w:t xml:space="preserve">of </w:t>
      </w:r>
      <w:r w:rsidR="009E6481" w:rsidRPr="00761051">
        <w:rPr>
          <w:i/>
          <w:noProof/>
        </w:rPr>
        <w:t>Production E</w:t>
      </w:r>
      <w:r w:rsidRPr="00761051">
        <w:rPr>
          <w:i/>
          <w:noProof/>
        </w:rPr>
        <w:t>conomics</w:t>
      </w:r>
      <w:r w:rsidR="004D0591" w:rsidRPr="00761051">
        <w:rPr>
          <w:rFonts w:hint="eastAsia"/>
          <w:noProof/>
        </w:rPr>
        <w:t>,</w:t>
      </w:r>
      <w:r w:rsidRPr="00761051">
        <w:rPr>
          <w:noProof/>
        </w:rPr>
        <w:t xml:space="preserve"> 116(2)</w:t>
      </w:r>
      <w:r w:rsidR="004D0591" w:rsidRPr="00761051">
        <w:rPr>
          <w:rFonts w:hint="eastAsia"/>
          <w:noProof/>
        </w:rPr>
        <w:t>,</w:t>
      </w:r>
      <w:r w:rsidRPr="00761051">
        <w:rPr>
          <w:noProof/>
        </w:rPr>
        <w:t>190-198.</w:t>
      </w:r>
    </w:p>
    <w:p w14:paraId="1926E279" w14:textId="1C61988B" w:rsidR="00036450" w:rsidRPr="00761051" w:rsidRDefault="00036450" w:rsidP="00362FEA">
      <w:pPr>
        <w:ind w:left="720" w:hanging="720"/>
        <w:jc w:val="left"/>
      </w:pPr>
      <w:r w:rsidRPr="00761051">
        <w:t>Zou, H. &amp; Hastie, T. (2005)</w:t>
      </w:r>
      <w:r w:rsidR="004D0591" w:rsidRPr="00761051">
        <w:rPr>
          <w:rFonts w:hint="eastAsia"/>
        </w:rPr>
        <w:t>.</w:t>
      </w:r>
      <w:r w:rsidRPr="00761051">
        <w:t xml:space="preserve"> Regularization and variable selection via the elasticnet. </w:t>
      </w:r>
      <w:r w:rsidRPr="00761051">
        <w:rPr>
          <w:i/>
        </w:rPr>
        <w:t>Journal of the Royal Statistical Society, Series B</w:t>
      </w:r>
      <w:r w:rsidRPr="00761051">
        <w:t>, 67</w:t>
      </w:r>
      <w:r w:rsidR="0079243D" w:rsidRPr="00761051">
        <w:rPr>
          <w:rFonts w:hint="eastAsia"/>
        </w:rPr>
        <w:t>(2)</w:t>
      </w:r>
      <w:r w:rsidRPr="00761051">
        <w:t>, 301-320 .</w:t>
      </w:r>
    </w:p>
    <w:p w14:paraId="03CAF4C2" w14:textId="0D5DFF38" w:rsidR="00036450" w:rsidRPr="00761051" w:rsidRDefault="00036450" w:rsidP="00362FEA">
      <w:pPr>
        <w:ind w:left="720" w:hanging="720"/>
        <w:jc w:val="left"/>
      </w:pPr>
      <w:r w:rsidRPr="00761051">
        <w:t>Zou, H., Hastie, T. &amp; Tibshirani, R.(2006). Sparse principal component analysis.</w:t>
      </w:r>
      <w:r w:rsidRPr="00761051">
        <w:rPr>
          <w:i/>
        </w:rPr>
        <w:t xml:space="preserve"> Journal of Computational and Graphical Statistics</w:t>
      </w:r>
      <w:r w:rsidRPr="00761051">
        <w:t>, 15</w:t>
      </w:r>
      <w:r w:rsidR="0079243D" w:rsidRPr="00761051">
        <w:rPr>
          <w:rFonts w:hint="eastAsia"/>
        </w:rPr>
        <w:t>(2)</w:t>
      </w:r>
      <w:r w:rsidRPr="00761051">
        <w:t>, 265-286 .</w:t>
      </w:r>
    </w:p>
    <w:sectPr w:rsidR="00036450" w:rsidRPr="00761051" w:rsidSect="00B2779B">
      <w:pgSz w:w="11906" w:h="16838" w:code="9"/>
      <w:pgMar w:top="1440" w:right="1440" w:bottom="1440" w:left="1440" w:header="709" w:footer="709"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77CCE" w14:textId="77777777" w:rsidR="00D64571" w:rsidRDefault="00D64571" w:rsidP="00964B63">
      <w:r>
        <w:separator/>
      </w:r>
    </w:p>
  </w:endnote>
  <w:endnote w:type="continuationSeparator" w:id="0">
    <w:p w14:paraId="5E902748" w14:textId="77777777" w:rsidR="00D64571" w:rsidRDefault="00D64571" w:rsidP="0096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26C4E" w14:textId="77777777" w:rsidR="00D64571" w:rsidRDefault="00D64571" w:rsidP="00964B63">
      <w:r>
        <w:separator/>
      </w:r>
    </w:p>
  </w:footnote>
  <w:footnote w:type="continuationSeparator" w:id="0">
    <w:p w14:paraId="0A6C01A5" w14:textId="77777777" w:rsidR="00D64571" w:rsidRDefault="00D64571" w:rsidP="00964B63">
      <w:r>
        <w:continuationSeparator/>
      </w:r>
    </w:p>
  </w:footnote>
  <w:footnote w:id="1">
    <w:p w14:paraId="30B9F592" w14:textId="77777777" w:rsidR="00603A97" w:rsidRDefault="00603A97" w:rsidP="00922A76">
      <w:pPr>
        <w:pStyle w:val="FootnoteText"/>
      </w:pPr>
      <w:r>
        <w:rPr>
          <w:rStyle w:val="FootnoteReference"/>
        </w:rPr>
        <w:footnoteRef/>
      </w:r>
      <w:r>
        <w:t xml:space="preserve"> Corresponding author</w:t>
      </w:r>
      <w:r>
        <w:rPr>
          <w:rFonts w:hint="eastAsia"/>
        </w:rPr>
        <w:t xml:space="preserve"> at: </w:t>
      </w:r>
      <w:r w:rsidRPr="001971D9">
        <w:t>School of Economics and Management, Jiangsu University of Science and Technology</w:t>
      </w:r>
      <w:r>
        <w:rPr>
          <w:rFonts w:hint="eastAsia"/>
        </w:rPr>
        <w:t>, ZhenJiang,212003, China.</w:t>
      </w:r>
      <w:r>
        <w:t xml:space="preserve"> Tel.: +</w:t>
      </w:r>
      <w:r>
        <w:rPr>
          <w:rFonts w:hint="eastAsia"/>
        </w:rPr>
        <w:t>86</w:t>
      </w:r>
      <w:r>
        <w:t xml:space="preserve"> </w:t>
      </w:r>
      <w:r>
        <w:rPr>
          <w:rFonts w:hint="eastAsia"/>
        </w:rPr>
        <w:t>138 15179032</w:t>
      </w:r>
      <w:r>
        <w:t xml:space="preserve">. E-mail address: </w:t>
      </w:r>
      <w:hyperlink r:id="rId1" w:history="1">
        <w:r w:rsidRPr="00047714">
          <w:rPr>
            <w:rStyle w:val="Hyperlink"/>
            <w:rFonts w:hint="eastAsia"/>
          </w:rPr>
          <w:t>msh@tju.edu.cn</w:t>
        </w:r>
      </w:hyperlink>
      <w:r>
        <w:rPr>
          <w:rStyle w:val="Hyperlink"/>
          <w:rFonts w:hint="eastAsia"/>
        </w:rPr>
        <w:t xml:space="preserve"> (Shaohui Ma)</w:t>
      </w:r>
      <w:r>
        <w:rPr>
          <w:rFonts w:hint="eastAsia"/>
        </w:rPr>
        <w:t xml:space="preserve">; </w:t>
      </w:r>
      <w:hyperlink r:id="rId2" w:history="1">
        <w:r w:rsidRPr="001540C7">
          <w:rPr>
            <w:rStyle w:val="Hyperlink"/>
          </w:rPr>
          <w:t>r.fildes@lancaster.ac.uk</w:t>
        </w:r>
      </w:hyperlink>
      <w:r>
        <w:t xml:space="preserve"> (R. Fildes)</w:t>
      </w:r>
      <w:r>
        <w:rPr>
          <w:rFonts w:hint="eastAsia"/>
        </w:rPr>
        <w:t>;</w:t>
      </w:r>
      <w:r w:rsidRPr="001E0DEB">
        <w:t xml:space="preserve"> </w:t>
      </w:r>
      <w:hyperlink r:id="rId3" w:history="1">
        <w:r w:rsidRPr="006832A1">
          <w:rPr>
            <w:rStyle w:val="Hyperlink"/>
          </w:rPr>
          <w:t>t.huang@kent.ac.uk</w:t>
        </w:r>
      </w:hyperlink>
      <w:r w:rsidRPr="00BD6BC3">
        <w:t xml:space="preserve"> </w:t>
      </w:r>
      <w:r>
        <w:t>(</w:t>
      </w:r>
      <w:r>
        <w:rPr>
          <w:rFonts w:hint="eastAsia"/>
        </w:rPr>
        <w:t xml:space="preserve">T. </w:t>
      </w:r>
      <w:r>
        <w:t>Huang)</w:t>
      </w:r>
      <w:r>
        <w:rPr>
          <w:rFonts w:hint="eastAsia"/>
        </w:rPr>
        <w:t>.</w:t>
      </w:r>
    </w:p>
    <w:p w14:paraId="690EABEB" w14:textId="77777777" w:rsidR="00603A97" w:rsidRPr="00102ED3" w:rsidRDefault="00603A97" w:rsidP="00922A76">
      <w:pPr>
        <w:pStyle w:val="FootnoteText"/>
      </w:pPr>
    </w:p>
  </w:footnote>
  <w:footnote w:id="2">
    <w:p w14:paraId="6B937FB5" w14:textId="3FC8C64F" w:rsidR="00603A97" w:rsidRPr="002A4E4B" w:rsidRDefault="00603A97">
      <w:pPr>
        <w:pStyle w:val="FootnoteText"/>
      </w:pPr>
      <w:r>
        <w:rPr>
          <w:rStyle w:val="FootnoteReference"/>
        </w:rPr>
        <w:footnoteRef/>
      </w:r>
      <w:r>
        <w:t xml:space="preserve"> </w:t>
      </w:r>
      <w:r>
        <w:rPr>
          <w:rFonts w:hint="eastAsia"/>
        </w:rPr>
        <w:t>T</w:t>
      </w:r>
      <w:r w:rsidRPr="002A4E4B">
        <w:t>he lag structure overcomes many problems of misspecification but taking residual autocorrelation (existent in</w:t>
      </w:r>
      <w:r>
        <w:rPr>
          <w:rFonts w:hint="eastAsia"/>
        </w:rPr>
        <w:t>clude</w:t>
      </w:r>
      <w:r>
        <w:t>s around 15% o</w:t>
      </w:r>
      <w:r w:rsidRPr="002A4E4B">
        <w:t>f SKUs) could lead to further improvements.</w:t>
      </w:r>
    </w:p>
  </w:footnote>
  <w:footnote w:id="3">
    <w:p w14:paraId="72E633F4" w14:textId="77777777" w:rsidR="00603A97" w:rsidRDefault="00603A97">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745"/>
    <w:multiLevelType w:val="multilevel"/>
    <w:tmpl w:val="324AAF20"/>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BA2D60"/>
    <w:multiLevelType w:val="hybridMultilevel"/>
    <w:tmpl w:val="BD84F344"/>
    <w:lvl w:ilvl="0" w:tplc="FFB80074">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150851"/>
    <w:multiLevelType w:val="hybridMultilevel"/>
    <w:tmpl w:val="65C0F2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05BCE"/>
    <w:multiLevelType w:val="hybridMultilevel"/>
    <w:tmpl w:val="648254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27A48"/>
    <w:multiLevelType w:val="hybridMultilevel"/>
    <w:tmpl w:val="953C9050"/>
    <w:lvl w:ilvl="0" w:tplc="B0DEA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C57985"/>
    <w:multiLevelType w:val="hybridMultilevel"/>
    <w:tmpl w:val="4DD07E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62E3E7B"/>
    <w:multiLevelType w:val="hybridMultilevel"/>
    <w:tmpl w:val="E990ECAA"/>
    <w:lvl w:ilvl="0" w:tplc="EA705F6A">
      <w:start w:val="1"/>
      <w:numFmt w:val="lowerRoman"/>
      <w:lvlText w:val="%1)"/>
      <w:lvlJc w:val="right"/>
      <w:pPr>
        <w:ind w:left="1140" w:hanging="360"/>
      </w:pPr>
      <w:rPr>
        <w:rFonts w:ascii="Times New Roman" w:eastAsia="SimSun" w:hAnsi="Times New Roman" w:cs="Times New Roman"/>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7" w15:restartNumberingAfterBreak="0">
    <w:nsid w:val="766000D9"/>
    <w:multiLevelType w:val="multilevel"/>
    <w:tmpl w:val="8D9E5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2MDUzMTE0MTM2MzBT0lEKTi0uzszPAykwrAUAA6TvLywAAAA="/>
  </w:docVars>
  <w:rsids>
    <w:rsidRoot w:val="00404E1F"/>
    <w:rsid w:val="00001B06"/>
    <w:rsid w:val="000030B6"/>
    <w:rsid w:val="000039E9"/>
    <w:rsid w:val="000051B1"/>
    <w:rsid w:val="00007419"/>
    <w:rsid w:val="00007A17"/>
    <w:rsid w:val="000120CF"/>
    <w:rsid w:val="0001386D"/>
    <w:rsid w:val="00014435"/>
    <w:rsid w:val="00014AE7"/>
    <w:rsid w:val="00014B77"/>
    <w:rsid w:val="00014BCC"/>
    <w:rsid w:val="00015D55"/>
    <w:rsid w:val="00022A99"/>
    <w:rsid w:val="00023951"/>
    <w:rsid w:val="00024ABC"/>
    <w:rsid w:val="00025EA9"/>
    <w:rsid w:val="0002607D"/>
    <w:rsid w:val="00031C63"/>
    <w:rsid w:val="00036254"/>
    <w:rsid w:val="0003628A"/>
    <w:rsid w:val="00036450"/>
    <w:rsid w:val="0004448F"/>
    <w:rsid w:val="00045BC8"/>
    <w:rsid w:val="0004622F"/>
    <w:rsid w:val="00046606"/>
    <w:rsid w:val="000471AF"/>
    <w:rsid w:val="000534AB"/>
    <w:rsid w:val="00053642"/>
    <w:rsid w:val="000536F3"/>
    <w:rsid w:val="00053C12"/>
    <w:rsid w:val="00055795"/>
    <w:rsid w:val="000600E0"/>
    <w:rsid w:val="00062801"/>
    <w:rsid w:val="00064C73"/>
    <w:rsid w:val="00074179"/>
    <w:rsid w:val="00075438"/>
    <w:rsid w:val="0007550F"/>
    <w:rsid w:val="00081111"/>
    <w:rsid w:val="00081BF2"/>
    <w:rsid w:val="00082F0B"/>
    <w:rsid w:val="00085660"/>
    <w:rsid w:val="00085CE6"/>
    <w:rsid w:val="00086479"/>
    <w:rsid w:val="00086F08"/>
    <w:rsid w:val="000870BE"/>
    <w:rsid w:val="00087251"/>
    <w:rsid w:val="000879FD"/>
    <w:rsid w:val="00091C65"/>
    <w:rsid w:val="00093E09"/>
    <w:rsid w:val="000955DF"/>
    <w:rsid w:val="00095B80"/>
    <w:rsid w:val="00095CDC"/>
    <w:rsid w:val="00097104"/>
    <w:rsid w:val="0009742C"/>
    <w:rsid w:val="000A17FF"/>
    <w:rsid w:val="000A2701"/>
    <w:rsid w:val="000A35C6"/>
    <w:rsid w:val="000A5913"/>
    <w:rsid w:val="000A6560"/>
    <w:rsid w:val="000A6A6A"/>
    <w:rsid w:val="000A77CB"/>
    <w:rsid w:val="000A79BF"/>
    <w:rsid w:val="000B03D7"/>
    <w:rsid w:val="000B1477"/>
    <w:rsid w:val="000B233F"/>
    <w:rsid w:val="000B2DF3"/>
    <w:rsid w:val="000B3CB9"/>
    <w:rsid w:val="000B4F4D"/>
    <w:rsid w:val="000C17C4"/>
    <w:rsid w:val="000C3757"/>
    <w:rsid w:val="000C386C"/>
    <w:rsid w:val="000C4300"/>
    <w:rsid w:val="000C48CF"/>
    <w:rsid w:val="000C566A"/>
    <w:rsid w:val="000C5D6A"/>
    <w:rsid w:val="000C66A0"/>
    <w:rsid w:val="000C754E"/>
    <w:rsid w:val="000D3033"/>
    <w:rsid w:val="000D5E9B"/>
    <w:rsid w:val="000D7AB2"/>
    <w:rsid w:val="000E0179"/>
    <w:rsid w:val="000E4850"/>
    <w:rsid w:val="000E530E"/>
    <w:rsid w:val="000E55F7"/>
    <w:rsid w:val="000F0DB0"/>
    <w:rsid w:val="000F5A18"/>
    <w:rsid w:val="000F6ABC"/>
    <w:rsid w:val="000F7234"/>
    <w:rsid w:val="0010201B"/>
    <w:rsid w:val="00102ED3"/>
    <w:rsid w:val="001040B4"/>
    <w:rsid w:val="00104E18"/>
    <w:rsid w:val="00106D27"/>
    <w:rsid w:val="00110F58"/>
    <w:rsid w:val="00114521"/>
    <w:rsid w:val="0011521A"/>
    <w:rsid w:val="001234E5"/>
    <w:rsid w:val="00124F3E"/>
    <w:rsid w:val="00125C46"/>
    <w:rsid w:val="001266E4"/>
    <w:rsid w:val="001309A4"/>
    <w:rsid w:val="0013153F"/>
    <w:rsid w:val="001327B2"/>
    <w:rsid w:val="00133363"/>
    <w:rsid w:val="00136246"/>
    <w:rsid w:val="00137518"/>
    <w:rsid w:val="00137F83"/>
    <w:rsid w:val="00142A9B"/>
    <w:rsid w:val="00144210"/>
    <w:rsid w:val="00144980"/>
    <w:rsid w:val="001459C3"/>
    <w:rsid w:val="001464A9"/>
    <w:rsid w:val="0015106F"/>
    <w:rsid w:val="001516E1"/>
    <w:rsid w:val="00153A67"/>
    <w:rsid w:val="00155E0B"/>
    <w:rsid w:val="00161484"/>
    <w:rsid w:val="00161C60"/>
    <w:rsid w:val="00162C48"/>
    <w:rsid w:val="001630CE"/>
    <w:rsid w:val="001640AA"/>
    <w:rsid w:val="00164190"/>
    <w:rsid w:val="0017028C"/>
    <w:rsid w:val="00171972"/>
    <w:rsid w:val="0017365C"/>
    <w:rsid w:val="0017476E"/>
    <w:rsid w:val="001750DE"/>
    <w:rsid w:val="0017715F"/>
    <w:rsid w:val="0017743C"/>
    <w:rsid w:val="001834F8"/>
    <w:rsid w:val="00183B43"/>
    <w:rsid w:val="00183DBE"/>
    <w:rsid w:val="0018555F"/>
    <w:rsid w:val="0018626A"/>
    <w:rsid w:val="00186F6F"/>
    <w:rsid w:val="001903C4"/>
    <w:rsid w:val="001971D9"/>
    <w:rsid w:val="00197B28"/>
    <w:rsid w:val="001A0366"/>
    <w:rsid w:val="001A223B"/>
    <w:rsid w:val="001A44DB"/>
    <w:rsid w:val="001A4FBA"/>
    <w:rsid w:val="001B0645"/>
    <w:rsid w:val="001C0AC2"/>
    <w:rsid w:val="001C12F1"/>
    <w:rsid w:val="001C638C"/>
    <w:rsid w:val="001C710A"/>
    <w:rsid w:val="001C7F61"/>
    <w:rsid w:val="001D1AC1"/>
    <w:rsid w:val="001D45C3"/>
    <w:rsid w:val="001D6C6F"/>
    <w:rsid w:val="001E0DEB"/>
    <w:rsid w:val="001E2BFC"/>
    <w:rsid w:val="001E31AE"/>
    <w:rsid w:val="001E43D2"/>
    <w:rsid w:val="001E5BE2"/>
    <w:rsid w:val="001F0B35"/>
    <w:rsid w:val="001F0C7F"/>
    <w:rsid w:val="001F200F"/>
    <w:rsid w:val="001F35AF"/>
    <w:rsid w:val="001F580C"/>
    <w:rsid w:val="001F6CFA"/>
    <w:rsid w:val="002004FA"/>
    <w:rsid w:val="00203F07"/>
    <w:rsid w:val="0020538A"/>
    <w:rsid w:val="002056C1"/>
    <w:rsid w:val="00211395"/>
    <w:rsid w:val="00215774"/>
    <w:rsid w:val="002175D3"/>
    <w:rsid w:val="0022380F"/>
    <w:rsid w:val="00225CA5"/>
    <w:rsid w:val="00226FD3"/>
    <w:rsid w:val="0023024B"/>
    <w:rsid w:val="00234D3A"/>
    <w:rsid w:val="00236103"/>
    <w:rsid w:val="00240A19"/>
    <w:rsid w:val="00241FFC"/>
    <w:rsid w:val="00242EE4"/>
    <w:rsid w:val="00243107"/>
    <w:rsid w:val="0024651B"/>
    <w:rsid w:val="00246BB8"/>
    <w:rsid w:val="00251F29"/>
    <w:rsid w:val="0025219F"/>
    <w:rsid w:val="00253A47"/>
    <w:rsid w:val="002633A2"/>
    <w:rsid w:val="00263AB2"/>
    <w:rsid w:val="00264FB7"/>
    <w:rsid w:val="002659A9"/>
    <w:rsid w:val="0027084E"/>
    <w:rsid w:val="002721A9"/>
    <w:rsid w:val="00272D9E"/>
    <w:rsid w:val="0027439E"/>
    <w:rsid w:val="002749BC"/>
    <w:rsid w:val="0027600F"/>
    <w:rsid w:val="002808FE"/>
    <w:rsid w:val="0028094E"/>
    <w:rsid w:val="002840C2"/>
    <w:rsid w:val="00285ECA"/>
    <w:rsid w:val="0028774B"/>
    <w:rsid w:val="0029178C"/>
    <w:rsid w:val="00296A7F"/>
    <w:rsid w:val="002973D3"/>
    <w:rsid w:val="002976BD"/>
    <w:rsid w:val="002A03D9"/>
    <w:rsid w:val="002A079C"/>
    <w:rsid w:val="002A1FC7"/>
    <w:rsid w:val="002A2CE4"/>
    <w:rsid w:val="002A4E4B"/>
    <w:rsid w:val="002A51CA"/>
    <w:rsid w:val="002A5CDB"/>
    <w:rsid w:val="002A5DD0"/>
    <w:rsid w:val="002B0A33"/>
    <w:rsid w:val="002B3863"/>
    <w:rsid w:val="002B5BF6"/>
    <w:rsid w:val="002B61FF"/>
    <w:rsid w:val="002B73EF"/>
    <w:rsid w:val="002B7963"/>
    <w:rsid w:val="002B7D49"/>
    <w:rsid w:val="002C0096"/>
    <w:rsid w:val="002C0A99"/>
    <w:rsid w:val="002C42EC"/>
    <w:rsid w:val="002C56E5"/>
    <w:rsid w:val="002C6515"/>
    <w:rsid w:val="002C6C83"/>
    <w:rsid w:val="002C779C"/>
    <w:rsid w:val="002D0C3E"/>
    <w:rsid w:val="002D0E57"/>
    <w:rsid w:val="002D2AF0"/>
    <w:rsid w:val="002D2E88"/>
    <w:rsid w:val="002D36FB"/>
    <w:rsid w:val="002D5DE3"/>
    <w:rsid w:val="002E106F"/>
    <w:rsid w:val="002E112B"/>
    <w:rsid w:val="002E120A"/>
    <w:rsid w:val="002E143A"/>
    <w:rsid w:val="002E27DB"/>
    <w:rsid w:val="002E3444"/>
    <w:rsid w:val="002E5BFA"/>
    <w:rsid w:val="002E7170"/>
    <w:rsid w:val="002F1482"/>
    <w:rsid w:val="002F14BB"/>
    <w:rsid w:val="002F4317"/>
    <w:rsid w:val="002F4A90"/>
    <w:rsid w:val="002F5B8C"/>
    <w:rsid w:val="00301BF3"/>
    <w:rsid w:val="0030407B"/>
    <w:rsid w:val="0030665C"/>
    <w:rsid w:val="00307F58"/>
    <w:rsid w:val="003110AA"/>
    <w:rsid w:val="003156BB"/>
    <w:rsid w:val="003168C4"/>
    <w:rsid w:val="003170A7"/>
    <w:rsid w:val="00317290"/>
    <w:rsid w:val="00317B49"/>
    <w:rsid w:val="00317FF6"/>
    <w:rsid w:val="003229D3"/>
    <w:rsid w:val="003247B4"/>
    <w:rsid w:val="00324E0D"/>
    <w:rsid w:val="003252A1"/>
    <w:rsid w:val="00325C4E"/>
    <w:rsid w:val="00326AFE"/>
    <w:rsid w:val="003302B3"/>
    <w:rsid w:val="0034053C"/>
    <w:rsid w:val="0034131C"/>
    <w:rsid w:val="003428BE"/>
    <w:rsid w:val="003432F6"/>
    <w:rsid w:val="00344AAC"/>
    <w:rsid w:val="00344FFD"/>
    <w:rsid w:val="00345383"/>
    <w:rsid w:val="003466AA"/>
    <w:rsid w:val="00350BCC"/>
    <w:rsid w:val="00352DE2"/>
    <w:rsid w:val="00353C58"/>
    <w:rsid w:val="00354378"/>
    <w:rsid w:val="00355601"/>
    <w:rsid w:val="003573E9"/>
    <w:rsid w:val="00357402"/>
    <w:rsid w:val="00361B4F"/>
    <w:rsid w:val="00362FEA"/>
    <w:rsid w:val="00363517"/>
    <w:rsid w:val="00365085"/>
    <w:rsid w:val="0036618C"/>
    <w:rsid w:val="00366F90"/>
    <w:rsid w:val="003671D9"/>
    <w:rsid w:val="00370455"/>
    <w:rsid w:val="00371827"/>
    <w:rsid w:val="00374487"/>
    <w:rsid w:val="0037719E"/>
    <w:rsid w:val="00387928"/>
    <w:rsid w:val="00392808"/>
    <w:rsid w:val="00392ABF"/>
    <w:rsid w:val="00393573"/>
    <w:rsid w:val="00394076"/>
    <w:rsid w:val="003A3507"/>
    <w:rsid w:val="003A4178"/>
    <w:rsid w:val="003A58FF"/>
    <w:rsid w:val="003A5B65"/>
    <w:rsid w:val="003A7263"/>
    <w:rsid w:val="003A7FED"/>
    <w:rsid w:val="003B05CB"/>
    <w:rsid w:val="003B0DEE"/>
    <w:rsid w:val="003B0DF0"/>
    <w:rsid w:val="003B317D"/>
    <w:rsid w:val="003B4AAC"/>
    <w:rsid w:val="003B757A"/>
    <w:rsid w:val="003B79B3"/>
    <w:rsid w:val="003C1D94"/>
    <w:rsid w:val="003C238A"/>
    <w:rsid w:val="003C29A1"/>
    <w:rsid w:val="003C6DCF"/>
    <w:rsid w:val="003D06C7"/>
    <w:rsid w:val="003D2F33"/>
    <w:rsid w:val="003D624A"/>
    <w:rsid w:val="003D7436"/>
    <w:rsid w:val="003D7B45"/>
    <w:rsid w:val="003E1FA8"/>
    <w:rsid w:val="003E26A3"/>
    <w:rsid w:val="003E3812"/>
    <w:rsid w:val="003E537F"/>
    <w:rsid w:val="003F0062"/>
    <w:rsid w:val="003F3ECA"/>
    <w:rsid w:val="003F3F7A"/>
    <w:rsid w:val="003F4B57"/>
    <w:rsid w:val="00400A0F"/>
    <w:rsid w:val="004017E4"/>
    <w:rsid w:val="00404E1F"/>
    <w:rsid w:val="0040626D"/>
    <w:rsid w:val="00406358"/>
    <w:rsid w:val="00410635"/>
    <w:rsid w:val="00412B30"/>
    <w:rsid w:val="004143E2"/>
    <w:rsid w:val="004209D8"/>
    <w:rsid w:val="00420A4D"/>
    <w:rsid w:val="00420E0F"/>
    <w:rsid w:val="00431624"/>
    <w:rsid w:val="00437255"/>
    <w:rsid w:val="004405D4"/>
    <w:rsid w:val="004418FA"/>
    <w:rsid w:val="00442DD8"/>
    <w:rsid w:val="004463B9"/>
    <w:rsid w:val="00446497"/>
    <w:rsid w:val="00452A47"/>
    <w:rsid w:val="00455021"/>
    <w:rsid w:val="00462E3B"/>
    <w:rsid w:val="004630EE"/>
    <w:rsid w:val="004637C7"/>
    <w:rsid w:val="00471B03"/>
    <w:rsid w:val="00472519"/>
    <w:rsid w:val="0047313A"/>
    <w:rsid w:val="004741DE"/>
    <w:rsid w:val="00476C3B"/>
    <w:rsid w:val="004822FA"/>
    <w:rsid w:val="004869BE"/>
    <w:rsid w:val="00487394"/>
    <w:rsid w:val="004943FB"/>
    <w:rsid w:val="00494B79"/>
    <w:rsid w:val="00497C9B"/>
    <w:rsid w:val="004A1837"/>
    <w:rsid w:val="004A1CF0"/>
    <w:rsid w:val="004A23F9"/>
    <w:rsid w:val="004A54DD"/>
    <w:rsid w:val="004A652C"/>
    <w:rsid w:val="004B4AB5"/>
    <w:rsid w:val="004B4BC7"/>
    <w:rsid w:val="004B65E4"/>
    <w:rsid w:val="004C0CEA"/>
    <w:rsid w:val="004C1A72"/>
    <w:rsid w:val="004C3B6A"/>
    <w:rsid w:val="004C3F41"/>
    <w:rsid w:val="004C571D"/>
    <w:rsid w:val="004D0591"/>
    <w:rsid w:val="004D0EBF"/>
    <w:rsid w:val="004D1826"/>
    <w:rsid w:val="004D3996"/>
    <w:rsid w:val="004D3A22"/>
    <w:rsid w:val="004E0189"/>
    <w:rsid w:val="004E0664"/>
    <w:rsid w:val="004E0C1B"/>
    <w:rsid w:val="004E2C2F"/>
    <w:rsid w:val="004E4853"/>
    <w:rsid w:val="004E54FD"/>
    <w:rsid w:val="004E6DF0"/>
    <w:rsid w:val="004F203F"/>
    <w:rsid w:val="004F46EC"/>
    <w:rsid w:val="004F4F90"/>
    <w:rsid w:val="004F590C"/>
    <w:rsid w:val="005002E5"/>
    <w:rsid w:val="00500B68"/>
    <w:rsid w:val="00501D70"/>
    <w:rsid w:val="00502A4A"/>
    <w:rsid w:val="00502F56"/>
    <w:rsid w:val="00504D92"/>
    <w:rsid w:val="0051243F"/>
    <w:rsid w:val="00514BEF"/>
    <w:rsid w:val="005242D7"/>
    <w:rsid w:val="00524B06"/>
    <w:rsid w:val="00526140"/>
    <w:rsid w:val="00532BA5"/>
    <w:rsid w:val="00532E71"/>
    <w:rsid w:val="00534DA6"/>
    <w:rsid w:val="0053559E"/>
    <w:rsid w:val="005357B0"/>
    <w:rsid w:val="0054083D"/>
    <w:rsid w:val="005436E8"/>
    <w:rsid w:val="005438C7"/>
    <w:rsid w:val="005442C3"/>
    <w:rsid w:val="00544828"/>
    <w:rsid w:val="00545F28"/>
    <w:rsid w:val="005466F0"/>
    <w:rsid w:val="005467B3"/>
    <w:rsid w:val="00552AF1"/>
    <w:rsid w:val="00552D95"/>
    <w:rsid w:val="0055562B"/>
    <w:rsid w:val="005565F5"/>
    <w:rsid w:val="0055670A"/>
    <w:rsid w:val="00563E0F"/>
    <w:rsid w:val="005651D5"/>
    <w:rsid w:val="00565717"/>
    <w:rsid w:val="00565A50"/>
    <w:rsid w:val="00567380"/>
    <w:rsid w:val="00573BE4"/>
    <w:rsid w:val="0057417F"/>
    <w:rsid w:val="005762DB"/>
    <w:rsid w:val="0057682B"/>
    <w:rsid w:val="00580B58"/>
    <w:rsid w:val="00581D6E"/>
    <w:rsid w:val="005843A5"/>
    <w:rsid w:val="00584BD2"/>
    <w:rsid w:val="00584C1E"/>
    <w:rsid w:val="0058505A"/>
    <w:rsid w:val="00585136"/>
    <w:rsid w:val="00585962"/>
    <w:rsid w:val="00586629"/>
    <w:rsid w:val="0059339B"/>
    <w:rsid w:val="00593C5E"/>
    <w:rsid w:val="00594593"/>
    <w:rsid w:val="005953A5"/>
    <w:rsid w:val="005A1016"/>
    <w:rsid w:val="005A2201"/>
    <w:rsid w:val="005A2409"/>
    <w:rsid w:val="005A38E6"/>
    <w:rsid w:val="005A4CE1"/>
    <w:rsid w:val="005B0A3E"/>
    <w:rsid w:val="005B0CA0"/>
    <w:rsid w:val="005B4EE4"/>
    <w:rsid w:val="005D01A7"/>
    <w:rsid w:val="005D04DF"/>
    <w:rsid w:val="005D540D"/>
    <w:rsid w:val="005D5B26"/>
    <w:rsid w:val="005E256D"/>
    <w:rsid w:val="005F11AE"/>
    <w:rsid w:val="005F18F9"/>
    <w:rsid w:val="005F1EF7"/>
    <w:rsid w:val="005F3A32"/>
    <w:rsid w:val="005F660E"/>
    <w:rsid w:val="00603A97"/>
    <w:rsid w:val="00604467"/>
    <w:rsid w:val="0060548F"/>
    <w:rsid w:val="00605A0F"/>
    <w:rsid w:val="006061E5"/>
    <w:rsid w:val="00607A5A"/>
    <w:rsid w:val="006105DB"/>
    <w:rsid w:val="00614647"/>
    <w:rsid w:val="00615AE8"/>
    <w:rsid w:val="00620B9A"/>
    <w:rsid w:val="00620ECD"/>
    <w:rsid w:val="00620F32"/>
    <w:rsid w:val="006302B4"/>
    <w:rsid w:val="00643359"/>
    <w:rsid w:val="00645037"/>
    <w:rsid w:val="00646BF0"/>
    <w:rsid w:val="00651144"/>
    <w:rsid w:val="00652F95"/>
    <w:rsid w:val="00653213"/>
    <w:rsid w:val="006539AC"/>
    <w:rsid w:val="006540F3"/>
    <w:rsid w:val="006552CA"/>
    <w:rsid w:val="00655CC0"/>
    <w:rsid w:val="00662D33"/>
    <w:rsid w:val="00663EAA"/>
    <w:rsid w:val="00665954"/>
    <w:rsid w:val="00665D70"/>
    <w:rsid w:val="00666763"/>
    <w:rsid w:val="00667196"/>
    <w:rsid w:val="00667480"/>
    <w:rsid w:val="00671887"/>
    <w:rsid w:val="006741D6"/>
    <w:rsid w:val="006760F0"/>
    <w:rsid w:val="00677FAC"/>
    <w:rsid w:val="00680945"/>
    <w:rsid w:val="0068554A"/>
    <w:rsid w:val="00686458"/>
    <w:rsid w:val="00693EA7"/>
    <w:rsid w:val="0069710D"/>
    <w:rsid w:val="006974CF"/>
    <w:rsid w:val="00697F9A"/>
    <w:rsid w:val="006A1706"/>
    <w:rsid w:val="006A1F17"/>
    <w:rsid w:val="006A3881"/>
    <w:rsid w:val="006A4F9A"/>
    <w:rsid w:val="006A5B14"/>
    <w:rsid w:val="006A6AD9"/>
    <w:rsid w:val="006A7188"/>
    <w:rsid w:val="006B2454"/>
    <w:rsid w:val="006B2EBF"/>
    <w:rsid w:val="006B4CA8"/>
    <w:rsid w:val="006B7CB9"/>
    <w:rsid w:val="006C37C7"/>
    <w:rsid w:val="006C5A31"/>
    <w:rsid w:val="006C7BD9"/>
    <w:rsid w:val="006D2AEA"/>
    <w:rsid w:val="006D5E96"/>
    <w:rsid w:val="006E06E8"/>
    <w:rsid w:val="006E1339"/>
    <w:rsid w:val="006E34CF"/>
    <w:rsid w:val="006E4B68"/>
    <w:rsid w:val="006E4D13"/>
    <w:rsid w:val="006F08D0"/>
    <w:rsid w:val="006F6316"/>
    <w:rsid w:val="006F6949"/>
    <w:rsid w:val="007001DD"/>
    <w:rsid w:val="00702299"/>
    <w:rsid w:val="00706E95"/>
    <w:rsid w:val="00711508"/>
    <w:rsid w:val="007123F5"/>
    <w:rsid w:val="00714C28"/>
    <w:rsid w:val="00722F8D"/>
    <w:rsid w:val="0072314E"/>
    <w:rsid w:val="00723B8C"/>
    <w:rsid w:val="007241EF"/>
    <w:rsid w:val="00725A07"/>
    <w:rsid w:val="00725E0F"/>
    <w:rsid w:val="0073229D"/>
    <w:rsid w:val="0073365F"/>
    <w:rsid w:val="007413A3"/>
    <w:rsid w:val="007429C6"/>
    <w:rsid w:val="00742B30"/>
    <w:rsid w:val="0074448C"/>
    <w:rsid w:val="00744832"/>
    <w:rsid w:val="00747F2B"/>
    <w:rsid w:val="0075242A"/>
    <w:rsid w:val="007572EE"/>
    <w:rsid w:val="00757A2B"/>
    <w:rsid w:val="00761051"/>
    <w:rsid w:val="00762281"/>
    <w:rsid w:val="007658C9"/>
    <w:rsid w:val="00770EAC"/>
    <w:rsid w:val="00774EF2"/>
    <w:rsid w:val="007769E7"/>
    <w:rsid w:val="00777B02"/>
    <w:rsid w:val="00780A14"/>
    <w:rsid w:val="0078219C"/>
    <w:rsid w:val="007837DD"/>
    <w:rsid w:val="00787F20"/>
    <w:rsid w:val="00791123"/>
    <w:rsid w:val="00791655"/>
    <w:rsid w:val="00791FE7"/>
    <w:rsid w:val="0079243D"/>
    <w:rsid w:val="00793609"/>
    <w:rsid w:val="007A0131"/>
    <w:rsid w:val="007A0A67"/>
    <w:rsid w:val="007A1578"/>
    <w:rsid w:val="007A21E7"/>
    <w:rsid w:val="007A304E"/>
    <w:rsid w:val="007A3258"/>
    <w:rsid w:val="007A34F7"/>
    <w:rsid w:val="007A48C7"/>
    <w:rsid w:val="007A5082"/>
    <w:rsid w:val="007A54BD"/>
    <w:rsid w:val="007A555A"/>
    <w:rsid w:val="007A7332"/>
    <w:rsid w:val="007C0D94"/>
    <w:rsid w:val="007C55AC"/>
    <w:rsid w:val="007C657C"/>
    <w:rsid w:val="007D1B28"/>
    <w:rsid w:val="007D2207"/>
    <w:rsid w:val="007D4394"/>
    <w:rsid w:val="007D60D5"/>
    <w:rsid w:val="007D623F"/>
    <w:rsid w:val="007D64EE"/>
    <w:rsid w:val="007E645F"/>
    <w:rsid w:val="007E759D"/>
    <w:rsid w:val="007F0054"/>
    <w:rsid w:val="007F32D3"/>
    <w:rsid w:val="007F4BC8"/>
    <w:rsid w:val="007F4C2D"/>
    <w:rsid w:val="007F5AD2"/>
    <w:rsid w:val="008018CF"/>
    <w:rsid w:val="00803285"/>
    <w:rsid w:val="008056D4"/>
    <w:rsid w:val="00807C0A"/>
    <w:rsid w:val="0081041C"/>
    <w:rsid w:val="00812722"/>
    <w:rsid w:val="00817AD3"/>
    <w:rsid w:val="008200F0"/>
    <w:rsid w:val="00821CD5"/>
    <w:rsid w:val="00823DE6"/>
    <w:rsid w:val="00824DD0"/>
    <w:rsid w:val="00826C1F"/>
    <w:rsid w:val="00830F4D"/>
    <w:rsid w:val="008335EF"/>
    <w:rsid w:val="0083471E"/>
    <w:rsid w:val="008422DF"/>
    <w:rsid w:val="008424B9"/>
    <w:rsid w:val="00844FAE"/>
    <w:rsid w:val="00846AE8"/>
    <w:rsid w:val="0084794F"/>
    <w:rsid w:val="008501B0"/>
    <w:rsid w:val="00854A9D"/>
    <w:rsid w:val="00857C2B"/>
    <w:rsid w:val="00857D5F"/>
    <w:rsid w:val="00860FBB"/>
    <w:rsid w:val="008611BD"/>
    <w:rsid w:val="00861465"/>
    <w:rsid w:val="008624C5"/>
    <w:rsid w:val="008660CB"/>
    <w:rsid w:val="00870E75"/>
    <w:rsid w:val="00872E78"/>
    <w:rsid w:val="008732C3"/>
    <w:rsid w:val="008815DC"/>
    <w:rsid w:val="008870F8"/>
    <w:rsid w:val="008917F5"/>
    <w:rsid w:val="00893430"/>
    <w:rsid w:val="00895A23"/>
    <w:rsid w:val="008A09C9"/>
    <w:rsid w:val="008A09FD"/>
    <w:rsid w:val="008A19EA"/>
    <w:rsid w:val="008A6F20"/>
    <w:rsid w:val="008B07D8"/>
    <w:rsid w:val="008B2D15"/>
    <w:rsid w:val="008B39B7"/>
    <w:rsid w:val="008B5491"/>
    <w:rsid w:val="008B5E14"/>
    <w:rsid w:val="008B5F70"/>
    <w:rsid w:val="008C127D"/>
    <w:rsid w:val="008C16C1"/>
    <w:rsid w:val="008C364C"/>
    <w:rsid w:val="008C3773"/>
    <w:rsid w:val="008C3D4A"/>
    <w:rsid w:val="008C6389"/>
    <w:rsid w:val="008C66A9"/>
    <w:rsid w:val="008C6B63"/>
    <w:rsid w:val="008C7DAC"/>
    <w:rsid w:val="008D1F21"/>
    <w:rsid w:val="008D28F6"/>
    <w:rsid w:val="008D704D"/>
    <w:rsid w:val="008E0447"/>
    <w:rsid w:val="008E0B06"/>
    <w:rsid w:val="008E0DB3"/>
    <w:rsid w:val="008E1429"/>
    <w:rsid w:val="008E14E9"/>
    <w:rsid w:val="008E15F8"/>
    <w:rsid w:val="008E33B9"/>
    <w:rsid w:val="008E3DE1"/>
    <w:rsid w:val="008E4DA5"/>
    <w:rsid w:val="008E5A23"/>
    <w:rsid w:val="008F00D0"/>
    <w:rsid w:val="008F111C"/>
    <w:rsid w:val="008F1298"/>
    <w:rsid w:val="008F2539"/>
    <w:rsid w:val="008F4B98"/>
    <w:rsid w:val="008F6832"/>
    <w:rsid w:val="008F6F64"/>
    <w:rsid w:val="009010E7"/>
    <w:rsid w:val="009016BB"/>
    <w:rsid w:val="00902AC1"/>
    <w:rsid w:val="00905266"/>
    <w:rsid w:val="00906562"/>
    <w:rsid w:val="00910B86"/>
    <w:rsid w:val="00910D60"/>
    <w:rsid w:val="0091306D"/>
    <w:rsid w:val="0091316B"/>
    <w:rsid w:val="0091384F"/>
    <w:rsid w:val="00913C84"/>
    <w:rsid w:val="00915096"/>
    <w:rsid w:val="009151D0"/>
    <w:rsid w:val="009160BB"/>
    <w:rsid w:val="009174A6"/>
    <w:rsid w:val="009217AA"/>
    <w:rsid w:val="00922A76"/>
    <w:rsid w:val="009237E4"/>
    <w:rsid w:val="00924FEF"/>
    <w:rsid w:val="00931929"/>
    <w:rsid w:val="00932B83"/>
    <w:rsid w:val="00932E5D"/>
    <w:rsid w:val="00934246"/>
    <w:rsid w:val="00934D68"/>
    <w:rsid w:val="00935F13"/>
    <w:rsid w:val="00936C26"/>
    <w:rsid w:val="0094182F"/>
    <w:rsid w:val="00943E3C"/>
    <w:rsid w:val="009461AA"/>
    <w:rsid w:val="00952E0B"/>
    <w:rsid w:val="00955B82"/>
    <w:rsid w:val="00955BE4"/>
    <w:rsid w:val="0095665F"/>
    <w:rsid w:val="009571D8"/>
    <w:rsid w:val="00957BE0"/>
    <w:rsid w:val="0096026E"/>
    <w:rsid w:val="00960835"/>
    <w:rsid w:val="0096136D"/>
    <w:rsid w:val="00962055"/>
    <w:rsid w:val="00964B63"/>
    <w:rsid w:val="0096596C"/>
    <w:rsid w:val="00965D7C"/>
    <w:rsid w:val="0096676F"/>
    <w:rsid w:val="00966CE5"/>
    <w:rsid w:val="009670E0"/>
    <w:rsid w:val="009675F0"/>
    <w:rsid w:val="00970DC0"/>
    <w:rsid w:val="00973B20"/>
    <w:rsid w:val="009744AF"/>
    <w:rsid w:val="00974BB3"/>
    <w:rsid w:val="00975C18"/>
    <w:rsid w:val="00983038"/>
    <w:rsid w:val="009831BC"/>
    <w:rsid w:val="00983232"/>
    <w:rsid w:val="00983613"/>
    <w:rsid w:val="00983813"/>
    <w:rsid w:val="0098492C"/>
    <w:rsid w:val="0098636B"/>
    <w:rsid w:val="009873E5"/>
    <w:rsid w:val="00993055"/>
    <w:rsid w:val="009972B1"/>
    <w:rsid w:val="009A1E5C"/>
    <w:rsid w:val="009A2B53"/>
    <w:rsid w:val="009A7D46"/>
    <w:rsid w:val="009B081F"/>
    <w:rsid w:val="009B3E21"/>
    <w:rsid w:val="009B604B"/>
    <w:rsid w:val="009C0AE8"/>
    <w:rsid w:val="009C157F"/>
    <w:rsid w:val="009C46A6"/>
    <w:rsid w:val="009C5A22"/>
    <w:rsid w:val="009C7EDB"/>
    <w:rsid w:val="009D0018"/>
    <w:rsid w:val="009D5579"/>
    <w:rsid w:val="009D66FB"/>
    <w:rsid w:val="009D792A"/>
    <w:rsid w:val="009E284C"/>
    <w:rsid w:val="009E6481"/>
    <w:rsid w:val="009E64E0"/>
    <w:rsid w:val="009E65EF"/>
    <w:rsid w:val="009E6CFC"/>
    <w:rsid w:val="009E765A"/>
    <w:rsid w:val="009E7777"/>
    <w:rsid w:val="009F09F0"/>
    <w:rsid w:val="009F11DB"/>
    <w:rsid w:val="009F23D4"/>
    <w:rsid w:val="009F435B"/>
    <w:rsid w:val="009F5B88"/>
    <w:rsid w:val="009F7F6B"/>
    <w:rsid w:val="00A00CB6"/>
    <w:rsid w:val="00A05FB8"/>
    <w:rsid w:val="00A060C3"/>
    <w:rsid w:val="00A1051E"/>
    <w:rsid w:val="00A122D3"/>
    <w:rsid w:val="00A1560D"/>
    <w:rsid w:val="00A158B8"/>
    <w:rsid w:val="00A159AA"/>
    <w:rsid w:val="00A267E5"/>
    <w:rsid w:val="00A273B2"/>
    <w:rsid w:val="00A303CF"/>
    <w:rsid w:val="00A30C82"/>
    <w:rsid w:val="00A319FA"/>
    <w:rsid w:val="00A31E12"/>
    <w:rsid w:val="00A3227E"/>
    <w:rsid w:val="00A32537"/>
    <w:rsid w:val="00A36BBE"/>
    <w:rsid w:val="00A4057C"/>
    <w:rsid w:val="00A43072"/>
    <w:rsid w:val="00A4360E"/>
    <w:rsid w:val="00A44F1D"/>
    <w:rsid w:val="00A46E6C"/>
    <w:rsid w:val="00A47224"/>
    <w:rsid w:val="00A50CF7"/>
    <w:rsid w:val="00A52A42"/>
    <w:rsid w:val="00A541DE"/>
    <w:rsid w:val="00A55ADA"/>
    <w:rsid w:val="00A618A6"/>
    <w:rsid w:val="00A6309E"/>
    <w:rsid w:val="00A63B3D"/>
    <w:rsid w:val="00A667AA"/>
    <w:rsid w:val="00A670E3"/>
    <w:rsid w:val="00A70BF4"/>
    <w:rsid w:val="00A71799"/>
    <w:rsid w:val="00A71EB4"/>
    <w:rsid w:val="00A71FF2"/>
    <w:rsid w:val="00A7559A"/>
    <w:rsid w:val="00A775AF"/>
    <w:rsid w:val="00A777E8"/>
    <w:rsid w:val="00A77BE7"/>
    <w:rsid w:val="00A810CC"/>
    <w:rsid w:val="00A8124B"/>
    <w:rsid w:val="00A814D8"/>
    <w:rsid w:val="00A82709"/>
    <w:rsid w:val="00A8587E"/>
    <w:rsid w:val="00A85B08"/>
    <w:rsid w:val="00A86AD5"/>
    <w:rsid w:val="00A904C3"/>
    <w:rsid w:val="00A9156C"/>
    <w:rsid w:val="00A92709"/>
    <w:rsid w:val="00A945C7"/>
    <w:rsid w:val="00A94D6C"/>
    <w:rsid w:val="00A95E42"/>
    <w:rsid w:val="00A965B6"/>
    <w:rsid w:val="00A968B0"/>
    <w:rsid w:val="00A96BD6"/>
    <w:rsid w:val="00A97463"/>
    <w:rsid w:val="00A97515"/>
    <w:rsid w:val="00AA1DAD"/>
    <w:rsid w:val="00AA2759"/>
    <w:rsid w:val="00AA2933"/>
    <w:rsid w:val="00AA4BE9"/>
    <w:rsid w:val="00AA547E"/>
    <w:rsid w:val="00AA6720"/>
    <w:rsid w:val="00AB053C"/>
    <w:rsid w:val="00AB17B7"/>
    <w:rsid w:val="00AB18EF"/>
    <w:rsid w:val="00AB39F1"/>
    <w:rsid w:val="00AB4853"/>
    <w:rsid w:val="00AB572A"/>
    <w:rsid w:val="00AC2BE0"/>
    <w:rsid w:val="00AC32B5"/>
    <w:rsid w:val="00AC36D3"/>
    <w:rsid w:val="00AC5920"/>
    <w:rsid w:val="00AC5D41"/>
    <w:rsid w:val="00AD33D5"/>
    <w:rsid w:val="00AD43FD"/>
    <w:rsid w:val="00AD45AA"/>
    <w:rsid w:val="00AD57D6"/>
    <w:rsid w:val="00AD77B4"/>
    <w:rsid w:val="00AE5DE8"/>
    <w:rsid w:val="00AE713F"/>
    <w:rsid w:val="00AF11EA"/>
    <w:rsid w:val="00AF3BF7"/>
    <w:rsid w:val="00AF6996"/>
    <w:rsid w:val="00AF6B16"/>
    <w:rsid w:val="00AF6D26"/>
    <w:rsid w:val="00B005BB"/>
    <w:rsid w:val="00B035F8"/>
    <w:rsid w:val="00B03809"/>
    <w:rsid w:val="00B03B6A"/>
    <w:rsid w:val="00B0657F"/>
    <w:rsid w:val="00B07222"/>
    <w:rsid w:val="00B10AD8"/>
    <w:rsid w:val="00B123E6"/>
    <w:rsid w:val="00B16A29"/>
    <w:rsid w:val="00B16A35"/>
    <w:rsid w:val="00B17F4A"/>
    <w:rsid w:val="00B23773"/>
    <w:rsid w:val="00B24BA8"/>
    <w:rsid w:val="00B265F8"/>
    <w:rsid w:val="00B26DE8"/>
    <w:rsid w:val="00B2779B"/>
    <w:rsid w:val="00B35A7A"/>
    <w:rsid w:val="00B40077"/>
    <w:rsid w:val="00B42EEB"/>
    <w:rsid w:val="00B4475F"/>
    <w:rsid w:val="00B45E70"/>
    <w:rsid w:val="00B51B70"/>
    <w:rsid w:val="00B53ED4"/>
    <w:rsid w:val="00B55FBA"/>
    <w:rsid w:val="00B568C3"/>
    <w:rsid w:val="00B600C8"/>
    <w:rsid w:val="00B60216"/>
    <w:rsid w:val="00B66C48"/>
    <w:rsid w:val="00B67BDF"/>
    <w:rsid w:val="00B701FB"/>
    <w:rsid w:val="00B71529"/>
    <w:rsid w:val="00B7204A"/>
    <w:rsid w:val="00B73199"/>
    <w:rsid w:val="00B73727"/>
    <w:rsid w:val="00B77D2C"/>
    <w:rsid w:val="00B77F3F"/>
    <w:rsid w:val="00B80BF1"/>
    <w:rsid w:val="00B82474"/>
    <w:rsid w:val="00B82810"/>
    <w:rsid w:val="00B87193"/>
    <w:rsid w:val="00B87CFA"/>
    <w:rsid w:val="00B87D0B"/>
    <w:rsid w:val="00B87E31"/>
    <w:rsid w:val="00B90AB0"/>
    <w:rsid w:val="00B90B56"/>
    <w:rsid w:val="00B921D9"/>
    <w:rsid w:val="00B92754"/>
    <w:rsid w:val="00B94C36"/>
    <w:rsid w:val="00B95786"/>
    <w:rsid w:val="00BA79E9"/>
    <w:rsid w:val="00BB04F8"/>
    <w:rsid w:val="00BB2742"/>
    <w:rsid w:val="00BB4F7F"/>
    <w:rsid w:val="00BB5D70"/>
    <w:rsid w:val="00BB74A8"/>
    <w:rsid w:val="00BB7D80"/>
    <w:rsid w:val="00BC1366"/>
    <w:rsid w:val="00BC4451"/>
    <w:rsid w:val="00BC460E"/>
    <w:rsid w:val="00BC4AE1"/>
    <w:rsid w:val="00BC5B26"/>
    <w:rsid w:val="00BC6FF3"/>
    <w:rsid w:val="00BC77AD"/>
    <w:rsid w:val="00BD187F"/>
    <w:rsid w:val="00BD2457"/>
    <w:rsid w:val="00BD2BF4"/>
    <w:rsid w:val="00BD2F57"/>
    <w:rsid w:val="00BD6BC3"/>
    <w:rsid w:val="00BD6DA5"/>
    <w:rsid w:val="00BD71DC"/>
    <w:rsid w:val="00BE0462"/>
    <w:rsid w:val="00BE0681"/>
    <w:rsid w:val="00BE0D26"/>
    <w:rsid w:val="00BE1DD8"/>
    <w:rsid w:val="00BE35F2"/>
    <w:rsid w:val="00BE36EF"/>
    <w:rsid w:val="00BE424C"/>
    <w:rsid w:val="00BE4415"/>
    <w:rsid w:val="00BE4977"/>
    <w:rsid w:val="00BE72C8"/>
    <w:rsid w:val="00BE7478"/>
    <w:rsid w:val="00BE7A0A"/>
    <w:rsid w:val="00BF15F0"/>
    <w:rsid w:val="00BF275C"/>
    <w:rsid w:val="00BF3F01"/>
    <w:rsid w:val="00BF69B6"/>
    <w:rsid w:val="00C01CB4"/>
    <w:rsid w:val="00C07252"/>
    <w:rsid w:val="00C07E1F"/>
    <w:rsid w:val="00C13AB1"/>
    <w:rsid w:val="00C14314"/>
    <w:rsid w:val="00C15343"/>
    <w:rsid w:val="00C162B8"/>
    <w:rsid w:val="00C1712C"/>
    <w:rsid w:val="00C17A48"/>
    <w:rsid w:val="00C208C2"/>
    <w:rsid w:val="00C237CC"/>
    <w:rsid w:val="00C253E7"/>
    <w:rsid w:val="00C26227"/>
    <w:rsid w:val="00C2704B"/>
    <w:rsid w:val="00C30055"/>
    <w:rsid w:val="00C377AB"/>
    <w:rsid w:val="00C4102A"/>
    <w:rsid w:val="00C41B1C"/>
    <w:rsid w:val="00C4524C"/>
    <w:rsid w:val="00C45986"/>
    <w:rsid w:val="00C463AF"/>
    <w:rsid w:val="00C501F2"/>
    <w:rsid w:val="00C524AB"/>
    <w:rsid w:val="00C538F0"/>
    <w:rsid w:val="00C553DF"/>
    <w:rsid w:val="00C566EF"/>
    <w:rsid w:val="00C61BDE"/>
    <w:rsid w:val="00C61D2D"/>
    <w:rsid w:val="00C63136"/>
    <w:rsid w:val="00C64979"/>
    <w:rsid w:val="00C6718D"/>
    <w:rsid w:val="00C705F2"/>
    <w:rsid w:val="00C70D8F"/>
    <w:rsid w:val="00C723FE"/>
    <w:rsid w:val="00C80290"/>
    <w:rsid w:val="00C802F5"/>
    <w:rsid w:val="00C82B18"/>
    <w:rsid w:val="00C87171"/>
    <w:rsid w:val="00C93F69"/>
    <w:rsid w:val="00C96589"/>
    <w:rsid w:val="00CA0040"/>
    <w:rsid w:val="00CA10DC"/>
    <w:rsid w:val="00CA4768"/>
    <w:rsid w:val="00CA4CD7"/>
    <w:rsid w:val="00CA71C4"/>
    <w:rsid w:val="00CB0146"/>
    <w:rsid w:val="00CB0C56"/>
    <w:rsid w:val="00CB10A4"/>
    <w:rsid w:val="00CB243F"/>
    <w:rsid w:val="00CB2B8F"/>
    <w:rsid w:val="00CB4DC6"/>
    <w:rsid w:val="00CB5824"/>
    <w:rsid w:val="00CC032C"/>
    <w:rsid w:val="00CC054F"/>
    <w:rsid w:val="00CC4371"/>
    <w:rsid w:val="00CC4A62"/>
    <w:rsid w:val="00CC4B02"/>
    <w:rsid w:val="00CD014D"/>
    <w:rsid w:val="00CD14AC"/>
    <w:rsid w:val="00CD2A13"/>
    <w:rsid w:val="00CD2BBA"/>
    <w:rsid w:val="00CD3199"/>
    <w:rsid w:val="00CD3B12"/>
    <w:rsid w:val="00CD3C29"/>
    <w:rsid w:val="00CD479E"/>
    <w:rsid w:val="00CD56E1"/>
    <w:rsid w:val="00CD5D6B"/>
    <w:rsid w:val="00CE3B52"/>
    <w:rsid w:val="00CE776C"/>
    <w:rsid w:val="00CF002B"/>
    <w:rsid w:val="00CF057E"/>
    <w:rsid w:val="00CF0C77"/>
    <w:rsid w:val="00CF22E8"/>
    <w:rsid w:val="00CF2419"/>
    <w:rsid w:val="00CF290F"/>
    <w:rsid w:val="00CF2ABB"/>
    <w:rsid w:val="00CF5059"/>
    <w:rsid w:val="00CF56E7"/>
    <w:rsid w:val="00CF74D7"/>
    <w:rsid w:val="00CF75C9"/>
    <w:rsid w:val="00D04316"/>
    <w:rsid w:val="00D12360"/>
    <w:rsid w:val="00D141EC"/>
    <w:rsid w:val="00D16E33"/>
    <w:rsid w:val="00D26D38"/>
    <w:rsid w:val="00D27296"/>
    <w:rsid w:val="00D2778F"/>
    <w:rsid w:val="00D330B9"/>
    <w:rsid w:val="00D33F2C"/>
    <w:rsid w:val="00D349B4"/>
    <w:rsid w:val="00D34A9D"/>
    <w:rsid w:val="00D3744D"/>
    <w:rsid w:val="00D4167C"/>
    <w:rsid w:val="00D41687"/>
    <w:rsid w:val="00D431D7"/>
    <w:rsid w:val="00D45AB9"/>
    <w:rsid w:val="00D46600"/>
    <w:rsid w:val="00D4680B"/>
    <w:rsid w:val="00D503F4"/>
    <w:rsid w:val="00D52E6F"/>
    <w:rsid w:val="00D5301D"/>
    <w:rsid w:val="00D5355B"/>
    <w:rsid w:val="00D53CE8"/>
    <w:rsid w:val="00D57771"/>
    <w:rsid w:val="00D5781A"/>
    <w:rsid w:val="00D6024A"/>
    <w:rsid w:val="00D61179"/>
    <w:rsid w:val="00D631FE"/>
    <w:rsid w:val="00D64571"/>
    <w:rsid w:val="00D658B9"/>
    <w:rsid w:val="00D66C37"/>
    <w:rsid w:val="00D740F8"/>
    <w:rsid w:val="00D74257"/>
    <w:rsid w:val="00D77A1E"/>
    <w:rsid w:val="00D77F3F"/>
    <w:rsid w:val="00D8048C"/>
    <w:rsid w:val="00D81C04"/>
    <w:rsid w:val="00D81D1C"/>
    <w:rsid w:val="00D82086"/>
    <w:rsid w:val="00D879AD"/>
    <w:rsid w:val="00D90789"/>
    <w:rsid w:val="00D907E3"/>
    <w:rsid w:val="00D92C85"/>
    <w:rsid w:val="00D963ED"/>
    <w:rsid w:val="00DA394E"/>
    <w:rsid w:val="00DA477B"/>
    <w:rsid w:val="00DA4FBE"/>
    <w:rsid w:val="00DA71CA"/>
    <w:rsid w:val="00DB0290"/>
    <w:rsid w:val="00DB17B7"/>
    <w:rsid w:val="00DB21BA"/>
    <w:rsid w:val="00DB5CF2"/>
    <w:rsid w:val="00DB5D90"/>
    <w:rsid w:val="00DB61F0"/>
    <w:rsid w:val="00DB783A"/>
    <w:rsid w:val="00DC6B21"/>
    <w:rsid w:val="00DC7768"/>
    <w:rsid w:val="00DD09D0"/>
    <w:rsid w:val="00DD208D"/>
    <w:rsid w:val="00DD2EC8"/>
    <w:rsid w:val="00DD2F3A"/>
    <w:rsid w:val="00DD52F5"/>
    <w:rsid w:val="00DD5FCA"/>
    <w:rsid w:val="00DE1AF3"/>
    <w:rsid w:val="00DE1F1E"/>
    <w:rsid w:val="00DE28B1"/>
    <w:rsid w:val="00DE657D"/>
    <w:rsid w:val="00DF2390"/>
    <w:rsid w:val="00DF315A"/>
    <w:rsid w:val="00DF3390"/>
    <w:rsid w:val="00DF37B2"/>
    <w:rsid w:val="00DF3DCD"/>
    <w:rsid w:val="00DF415B"/>
    <w:rsid w:val="00DF519F"/>
    <w:rsid w:val="00DF6599"/>
    <w:rsid w:val="00DF69C9"/>
    <w:rsid w:val="00E100BA"/>
    <w:rsid w:val="00E11162"/>
    <w:rsid w:val="00E12409"/>
    <w:rsid w:val="00E125B9"/>
    <w:rsid w:val="00E14E91"/>
    <w:rsid w:val="00E15FB5"/>
    <w:rsid w:val="00E1755B"/>
    <w:rsid w:val="00E20A49"/>
    <w:rsid w:val="00E2236D"/>
    <w:rsid w:val="00E379BC"/>
    <w:rsid w:val="00E44A60"/>
    <w:rsid w:val="00E452AE"/>
    <w:rsid w:val="00E53B5D"/>
    <w:rsid w:val="00E60887"/>
    <w:rsid w:val="00E62A1B"/>
    <w:rsid w:val="00E62BC5"/>
    <w:rsid w:val="00E64E33"/>
    <w:rsid w:val="00E72B13"/>
    <w:rsid w:val="00E72DAB"/>
    <w:rsid w:val="00E77279"/>
    <w:rsid w:val="00E774D6"/>
    <w:rsid w:val="00E82F51"/>
    <w:rsid w:val="00E90468"/>
    <w:rsid w:val="00E92445"/>
    <w:rsid w:val="00E95ADD"/>
    <w:rsid w:val="00E95CA9"/>
    <w:rsid w:val="00E96BFA"/>
    <w:rsid w:val="00EA2A77"/>
    <w:rsid w:val="00EA5139"/>
    <w:rsid w:val="00EA60D4"/>
    <w:rsid w:val="00EB2BE8"/>
    <w:rsid w:val="00EB4269"/>
    <w:rsid w:val="00EB54C9"/>
    <w:rsid w:val="00EB5B11"/>
    <w:rsid w:val="00EB7B51"/>
    <w:rsid w:val="00EC0C08"/>
    <w:rsid w:val="00EC0E68"/>
    <w:rsid w:val="00EC1152"/>
    <w:rsid w:val="00EC231F"/>
    <w:rsid w:val="00EC2AF8"/>
    <w:rsid w:val="00EC30B4"/>
    <w:rsid w:val="00EC3CF9"/>
    <w:rsid w:val="00EC676D"/>
    <w:rsid w:val="00EC6960"/>
    <w:rsid w:val="00EC7585"/>
    <w:rsid w:val="00EC7E05"/>
    <w:rsid w:val="00ED089D"/>
    <w:rsid w:val="00ED1DF0"/>
    <w:rsid w:val="00ED2453"/>
    <w:rsid w:val="00ED40AD"/>
    <w:rsid w:val="00ED44CF"/>
    <w:rsid w:val="00ED5960"/>
    <w:rsid w:val="00ED7011"/>
    <w:rsid w:val="00ED7160"/>
    <w:rsid w:val="00EE01D4"/>
    <w:rsid w:val="00EE06E1"/>
    <w:rsid w:val="00EE1C8E"/>
    <w:rsid w:val="00EE631B"/>
    <w:rsid w:val="00EF295C"/>
    <w:rsid w:val="00EF59B7"/>
    <w:rsid w:val="00EF6903"/>
    <w:rsid w:val="00F00BF8"/>
    <w:rsid w:val="00F01649"/>
    <w:rsid w:val="00F02448"/>
    <w:rsid w:val="00F108E1"/>
    <w:rsid w:val="00F140B2"/>
    <w:rsid w:val="00F207F1"/>
    <w:rsid w:val="00F32301"/>
    <w:rsid w:val="00F350A2"/>
    <w:rsid w:val="00F35AD0"/>
    <w:rsid w:val="00F36813"/>
    <w:rsid w:val="00F36B2A"/>
    <w:rsid w:val="00F41B62"/>
    <w:rsid w:val="00F443BE"/>
    <w:rsid w:val="00F47242"/>
    <w:rsid w:val="00F510EB"/>
    <w:rsid w:val="00F52125"/>
    <w:rsid w:val="00F52B8A"/>
    <w:rsid w:val="00F53216"/>
    <w:rsid w:val="00F54CA0"/>
    <w:rsid w:val="00F54DDD"/>
    <w:rsid w:val="00F576D9"/>
    <w:rsid w:val="00F57925"/>
    <w:rsid w:val="00F607E0"/>
    <w:rsid w:val="00F66FBE"/>
    <w:rsid w:val="00F739D5"/>
    <w:rsid w:val="00F75C75"/>
    <w:rsid w:val="00F83178"/>
    <w:rsid w:val="00F84D4F"/>
    <w:rsid w:val="00F8605A"/>
    <w:rsid w:val="00F87654"/>
    <w:rsid w:val="00F90EF8"/>
    <w:rsid w:val="00F91D6E"/>
    <w:rsid w:val="00F9287E"/>
    <w:rsid w:val="00F933C8"/>
    <w:rsid w:val="00F970D3"/>
    <w:rsid w:val="00F97CDA"/>
    <w:rsid w:val="00FA3DA1"/>
    <w:rsid w:val="00FA4263"/>
    <w:rsid w:val="00FA454C"/>
    <w:rsid w:val="00FA6B49"/>
    <w:rsid w:val="00FB082E"/>
    <w:rsid w:val="00FB0880"/>
    <w:rsid w:val="00FB1992"/>
    <w:rsid w:val="00FB4C0D"/>
    <w:rsid w:val="00FB53FC"/>
    <w:rsid w:val="00FB6FD2"/>
    <w:rsid w:val="00FC0841"/>
    <w:rsid w:val="00FC13BC"/>
    <w:rsid w:val="00FC2411"/>
    <w:rsid w:val="00FC7798"/>
    <w:rsid w:val="00FD03BC"/>
    <w:rsid w:val="00FD05AA"/>
    <w:rsid w:val="00FD43FA"/>
    <w:rsid w:val="00FE1698"/>
    <w:rsid w:val="00FE397E"/>
    <w:rsid w:val="00FE6E21"/>
    <w:rsid w:val="00FE707B"/>
    <w:rsid w:val="00FE7BF9"/>
    <w:rsid w:val="00FF0F38"/>
    <w:rsid w:val="00FF2E8E"/>
    <w:rsid w:val="00FF4522"/>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01649"/>
    <w:pPr>
      <w:keepNext/>
      <w:keepLines/>
      <w:numPr>
        <w:numId w:val="3"/>
      </w:numPr>
      <w:spacing w:before="120" w:after="120" w:line="578" w:lineRule="auto"/>
      <w:outlineLvl w:val="0"/>
    </w:pPr>
    <w:rPr>
      <w:b/>
      <w:bCs/>
      <w:kern w:val="44"/>
      <w:sz w:val="28"/>
      <w:szCs w:val="44"/>
    </w:rPr>
  </w:style>
  <w:style w:type="paragraph" w:styleId="Heading2">
    <w:name w:val="heading 2"/>
    <w:basedOn w:val="Normal"/>
    <w:next w:val="Normal"/>
    <w:link w:val="Heading2Char"/>
    <w:uiPriority w:val="9"/>
    <w:unhideWhenUsed/>
    <w:qFormat/>
    <w:rsid w:val="003110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90EF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649"/>
    <w:rPr>
      <w:b/>
      <w:bCs/>
      <w:kern w:val="44"/>
      <w:sz w:val="28"/>
      <w:szCs w:val="44"/>
    </w:rPr>
  </w:style>
  <w:style w:type="character" w:customStyle="1" w:styleId="Heading2Char">
    <w:name w:val="Heading 2 Char"/>
    <w:basedOn w:val="DefaultParagraphFont"/>
    <w:link w:val="Heading2"/>
    <w:uiPriority w:val="9"/>
    <w:rsid w:val="003110AA"/>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3110AA"/>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3110AA"/>
    <w:rPr>
      <w:rFonts w:asciiTheme="majorHAnsi" w:eastAsia="SimSun" w:hAnsiTheme="majorHAnsi" w:cstheme="majorBidi"/>
      <w:b/>
      <w:bCs/>
      <w:sz w:val="32"/>
      <w:szCs w:val="32"/>
    </w:rPr>
  </w:style>
  <w:style w:type="paragraph" w:styleId="BalloonText">
    <w:name w:val="Balloon Text"/>
    <w:basedOn w:val="Normal"/>
    <w:link w:val="BalloonTextChar"/>
    <w:uiPriority w:val="99"/>
    <w:semiHidden/>
    <w:unhideWhenUsed/>
    <w:rsid w:val="00FD03BC"/>
    <w:rPr>
      <w:sz w:val="16"/>
      <w:szCs w:val="16"/>
    </w:rPr>
  </w:style>
  <w:style w:type="character" w:customStyle="1" w:styleId="BalloonTextChar">
    <w:name w:val="Balloon Text Char"/>
    <w:basedOn w:val="DefaultParagraphFont"/>
    <w:link w:val="BalloonText"/>
    <w:uiPriority w:val="99"/>
    <w:semiHidden/>
    <w:rsid w:val="00FD03BC"/>
    <w:rPr>
      <w:sz w:val="16"/>
      <w:szCs w:val="16"/>
    </w:rPr>
  </w:style>
  <w:style w:type="paragraph" w:styleId="ListParagraph">
    <w:name w:val="List Paragraph"/>
    <w:basedOn w:val="Normal"/>
    <w:uiPriority w:val="34"/>
    <w:qFormat/>
    <w:rsid w:val="00FD03BC"/>
    <w:pPr>
      <w:widowControl/>
      <w:spacing w:after="200" w:line="276" w:lineRule="auto"/>
      <w:ind w:left="720"/>
      <w:contextualSpacing/>
      <w:jc w:val="left"/>
    </w:pPr>
    <w:rPr>
      <w:rFonts w:ascii="Calibri" w:eastAsia="SimSun" w:hAnsi="Calibri" w:cs="Times New Roman"/>
      <w:kern w:val="0"/>
      <w:sz w:val="22"/>
      <w:lang w:val="en-GB"/>
    </w:rPr>
  </w:style>
  <w:style w:type="character" w:styleId="Hyperlink">
    <w:name w:val="Hyperlink"/>
    <w:basedOn w:val="DefaultParagraphFont"/>
    <w:uiPriority w:val="99"/>
    <w:unhideWhenUsed/>
    <w:rsid w:val="00431624"/>
    <w:rPr>
      <w:color w:val="0000FF" w:themeColor="hyperlink"/>
      <w:u w:val="single"/>
    </w:rPr>
  </w:style>
  <w:style w:type="character" w:customStyle="1" w:styleId="apple-converted-space">
    <w:name w:val="apple-converted-space"/>
    <w:basedOn w:val="DefaultParagraphFont"/>
    <w:rsid w:val="00431624"/>
  </w:style>
  <w:style w:type="character" w:customStyle="1" w:styleId="Heading3Char">
    <w:name w:val="Heading 3 Char"/>
    <w:basedOn w:val="DefaultParagraphFont"/>
    <w:link w:val="Heading3"/>
    <w:uiPriority w:val="9"/>
    <w:rsid w:val="00F90EF8"/>
    <w:rPr>
      <w:b/>
      <w:bCs/>
      <w:sz w:val="32"/>
      <w:szCs w:val="32"/>
    </w:rPr>
  </w:style>
  <w:style w:type="paragraph" w:styleId="FootnoteText">
    <w:name w:val="footnote text"/>
    <w:basedOn w:val="Normal"/>
    <w:link w:val="FootnoteTextChar"/>
    <w:uiPriority w:val="99"/>
    <w:unhideWhenUsed/>
    <w:rsid w:val="00964B63"/>
    <w:pPr>
      <w:snapToGrid w:val="0"/>
      <w:jc w:val="left"/>
    </w:pPr>
    <w:rPr>
      <w:sz w:val="18"/>
      <w:szCs w:val="18"/>
    </w:rPr>
  </w:style>
  <w:style w:type="character" w:customStyle="1" w:styleId="FootnoteTextChar">
    <w:name w:val="Footnote Text Char"/>
    <w:basedOn w:val="DefaultParagraphFont"/>
    <w:link w:val="FootnoteText"/>
    <w:uiPriority w:val="99"/>
    <w:rsid w:val="00964B63"/>
    <w:rPr>
      <w:sz w:val="18"/>
      <w:szCs w:val="18"/>
    </w:rPr>
  </w:style>
  <w:style w:type="character" w:styleId="FootnoteReference">
    <w:name w:val="footnote reference"/>
    <w:basedOn w:val="DefaultParagraphFont"/>
    <w:uiPriority w:val="99"/>
    <w:semiHidden/>
    <w:unhideWhenUsed/>
    <w:rsid w:val="00964B63"/>
    <w:rPr>
      <w:vertAlign w:val="superscript"/>
    </w:rPr>
  </w:style>
  <w:style w:type="paragraph" w:styleId="Header">
    <w:name w:val="header"/>
    <w:basedOn w:val="Normal"/>
    <w:link w:val="HeaderChar"/>
    <w:uiPriority w:val="99"/>
    <w:unhideWhenUsed/>
    <w:rsid w:val="00A85B08"/>
    <w:pPr>
      <w:tabs>
        <w:tab w:val="center" w:pos="4513"/>
        <w:tab w:val="right" w:pos="9026"/>
      </w:tabs>
    </w:pPr>
  </w:style>
  <w:style w:type="character" w:customStyle="1" w:styleId="HeaderChar">
    <w:name w:val="Header Char"/>
    <w:basedOn w:val="DefaultParagraphFont"/>
    <w:link w:val="Header"/>
    <w:uiPriority w:val="99"/>
    <w:rsid w:val="00A85B08"/>
  </w:style>
  <w:style w:type="paragraph" w:styleId="Footer">
    <w:name w:val="footer"/>
    <w:basedOn w:val="Normal"/>
    <w:link w:val="FooterChar"/>
    <w:uiPriority w:val="99"/>
    <w:unhideWhenUsed/>
    <w:rsid w:val="00A85B08"/>
    <w:pPr>
      <w:tabs>
        <w:tab w:val="center" w:pos="4513"/>
        <w:tab w:val="right" w:pos="9026"/>
      </w:tabs>
    </w:pPr>
  </w:style>
  <w:style w:type="character" w:customStyle="1" w:styleId="FooterChar">
    <w:name w:val="Footer Char"/>
    <w:basedOn w:val="DefaultParagraphFont"/>
    <w:link w:val="Footer"/>
    <w:uiPriority w:val="99"/>
    <w:rsid w:val="00A85B08"/>
  </w:style>
  <w:style w:type="character" w:styleId="CommentReference">
    <w:name w:val="annotation reference"/>
    <w:basedOn w:val="DefaultParagraphFont"/>
    <w:uiPriority w:val="99"/>
    <w:semiHidden/>
    <w:unhideWhenUsed/>
    <w:rsid w:val="00F01649"/>
    <w:rPr>
      <w:sz w:val="16"/>
      <w:szCs w:val="16"/>
    </w:rPr>
  </w:style>
  <w:style w:type="paragraph" w:styleId="CommentText">
    <w:name w:val="annotation text"/>
    <w:basedOn w:val="Normal"/>
    <w:link w:val="CommentTextChar"/>
    <w:uiPriority w:val="99"/>
    <w:semiHidden/>
    <w:unhideWhenUsed/>
    <w:rsid w:val="00F01649"/>
    <w:rPr>
      <w:sz w:val="20"/>
      <w:szCs w:val="20"/>
    </w:rPr>
  </w:style>
  <w:style w:type="character" w:customStyle="1" w:styleId="CommentTextChar">
    <w:name w:val="Comment Text Char"/>
    <w:basedOn w:val="DefaultParagraphFont"/>
    <w:link w:val="CommentText"/>
    <w:uiPriority w:val="99"/>
    <w:semiHidden/>
    <w:rsid w:val="00F01649"/>
    <w:rPr>
      <w:sz w:val="20"/>
      <w:szCs w:val="20"/>
    </w:rPr>
  </w:style>
  <w:style w:type="paragraph" w:styleId="CommentSubject">
    <w:name w:val="annotation subject"/>
    <w:basedOn w:val="CommentText"/>
    <w:next w:val="CommentText"/>
    <w:link w:val="CommentSubjectChar"/>
    <w:uiPriority w:val="99"/>
    <w:semiHidden/>
    <w:unhideWhenUsed/>
    <w:rsid w:val="00F01649"/>
    <w:rPr>
      <w:b/>
      <w:bCs/>
    </w:rPr>
  </w:style>
  <w:style w:type="character" w:customStyle="1" w:styleId="CommentSubjectChar">
    <w:name w:val="Comment Subject Char"/>
    <w:basedOn w:val="CommentTextChar"/>
    <w:link w:val="CommentSubject"/>
    <w:uiPriority w:val="99"/>
    <w:semiHidden/>
    <w:rsid w:val="00F01649"/>
    <w:rPr>
      <w:b/>
      <w:bCs/>
      <w:sz w:val="20"/>
      <w:szCs w:val="20"/>
    </w:rPr>
  </w:style>
  <w:style w:type="paragraph" w:styleId="Revision">
    <w:name w:val="Revision"/>
    <w:hidden/>
    <w:uiPriority w:val="99"/>
    <w:semiHidden/>
    <w:rsid w:val="00A05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77695">
      <w:bodyDiv w:val="1"/>
      <w:marLeft w:val="0"/>
      <w:marRight w:val="0"/>
      <w:marTop w:val="0"/>
      <w:marBottom w:val="0"/>
      <w:divBdr>
        <w:top w:val="none" w:sz="0" w:space="0" w:color="auto"/>
        <w:left w:val="none" w:sz="0" w:space="0" w:color="auto"/>
        <w:bottom w:val="none" w:sz="0" w:space="0" w:color="auto"/>
        <w:right w:val="none" w:sz="0" w:space="0" w:color="auto"/>
      </w:divBdr>
    </w:div>
    <w:div w:id="1347252459">
      <w:bodyDiv w:val="1"/>
      <w:marLeft w:val="0"/>
      <w:marRight w:val="0"/>
      <w:marTop w:val="0"/>
      <w:marBottom w:val="0"/>
      <w:divBdr>
        <w:top w:val="none" w:sz="0" w:space="0" w:color="auto"/>
        <w:left w:val="none" w:sz="0" w:space="0" w:color="auto"/>
        <w:bottom w:val="none" w:sz="0" w:space="0" w:color="auto"/>
        <w:right w:val="none" w:sz="0" w:space="0" w:color="auto"/>
      </w:divBdr>
    </w:div>
    <w:div w:id="1455099184">
      <w:bodyDiv w:val="1"/>
      <w:marLeft w:val="0"/>
      <w:marRight w:val="0"/>
      <w:marTop w:val="0"/>
      <w:marBottom w:val="0"/>
      <w:divBdr>
        <w:top w:val="none" w:sz="0" w:space="0" w:color="auto"/>
        <w:left w:val="none" w:sz="0" w:space="0" w:color="auto"/>
        <w:bottom w:val="none" w:sz="0" w:space="0" w:color="auto"/>
        <w:right w:val="none" w:sz="0" w:space="0" w:color="auto"/>
      </w:divBdr>
    </w:div>
    <w:div w:id="1595551785">
      <w:bodyDiv w:val="1"/>
      <w:marLeft w:val="0"/>
      <w:marRight w:val="0"/>
      <w:marTop w:val="0"/>
      <w:marBottom w:val="0"/>
      <w:divBdr>
        <w:top w:val="none" w:sz="0" w:space="0" w:color="auto"/>
        <w:left w:val="none" w:sz="0" w:space="0" w:color="auto"/>
        <w:bottom w:val="none" w:sz="0" w:space="0" w:color="auto"/>
        <w:right w:val="none" w:sz="0" w:space="0" w:color="auto"/>
      </w:divBdr>
    </w:div>
    <w:div w:id="16397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emf"/><Relationship Id="rId55"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7.bin"/><Relationship Id="rId48" Type="http://schemas.openxmlformats.org/officeDocument/2006/relationships/image" Target="media/image22.wmf"/><Relationship Id="rId56" Type="http://schemas.microsoft.com/office/2007/relationships/hdphoto" Target="media/hdphoto3.wdp"/><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0.wmf"/><Relationship Id="rId52" Type="http://schemas.microsoft.com/office/2007/relationships/hdphoto" Target="media/hdphoto1.wdp"/></Relationships>
</file>

<file path=word/_rels/footnotes.xml.rels><?xml version="1.0" encoding="UTF-8" standalone="yes"?>
<Relationships xmlns="http://schemas.openxmlformats.org/package/2006/relationships"><Relationship Id="rId3" Type="http://schemas.openxmlformats.org/officeDocument/2006/relationships/hyperlink" Target="mailto:t.huang@kent.ac.uk" TargetMode="External"/><Relationship Id="rId2" Type="http://schemas.openxmlformats.org/officeDocument/2006/relationships/hyperlink" Target="mailto:r.fildes@lancaster.ac.uk" TargetMode="External"/><Relationship Id="rId1" Type="http://schemas.openxmlformats.org/officeDocument/2006/relationships/hyperlink" Target="mailto:msh@tj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D4AFE-032C-45F1-9B6C-0068F371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12865</Words>
  <Characters>73337</Characters>
  <Application>Microsoft Office Word</Application>
  <DocSecurity>0</DocSecurity>
  <Lines>611</Lines>
  <Paragraphs>172</Paragraphs>
  <ScaleCrop>false</ScaleCrop>
  <Company/>
  <LinksUpToDate>false</LinksUpToDate>
  <CharactersWithSpaces>86030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2017-08-15T21:23:00Z</dcterms:created>
  <dcterms:modified xsi:type="dcterms:W3CDTF">2017-08-15T21:25:00Z</dcterms:modified>
</cp:coreProperties>
</file>