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6B8A"/>
          <w:sz w:val="56"/>
          <w:szCs w:val="56"/>
        </w:rPr>
        <w:t xml:space="preserve">IN THREE WORDS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Launch Plan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Original art. Three words. A good cause.</w:t>
      </w:r>
    </w:p>
    <w:p>
      <w:pPr>
        <w:spacing w:before="2400"/>
      </w:pPr>
    </w:p>
    <w:p>
      <w:pPr>
        <w:jc w:val="center"/>
      </w:pPr>
      <w:r>
        <w:rPr>
          <w:color w:val="555555"/>
          <w:sz w:val="22"/>
          <w:szCs w:val="22"/>
        </w:rPr>
        <w:t xml:space="preserve">Prepared by Jonathan</w:t>
      </w:r>
    </w:p>
    <w:p>
      <w:pPr>
        <w:jc w:val="center"/>
      </w:pPr>
      <w:r>
        <w:rPr>
          <w:color w:val="555555"/>
          <w:sz w:val="22"/>
          <w:szCs w:val="22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The Concept</w:t>
      </w:r>
    </w:p>
    <w:p>
      <w:pPr>
        <w:spacing w:after="200"/>
      </w:pPr>
      <w:r>
        <w:t xml:space="preserve">In Three Words is a recurring art project where strangers commission original acrylic paintings by providing just three words as inspiration. A portion of every sale goes to a rotating charity. The artist interprets the words freely, ships the original artwork to the buyer, and shares the finished piece on social media with the buyer’s name — turning every painting into a small, shareable moment.</w:t>
      </w:r>
    </w:p>
    <w:p>
      <w:pPr>
        <w:pStyle w:val="Heading2"/>
      </w:pPr>
      <w:r>
        <w:t xml:space="preserve">Why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story sells itself.</w:t>
      </w:r>
      <w:r>
        <w:t xml:space="preserve"> “I painted this for a stranger and gave part of the money to charity” is inherently shareable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Low price removes barriers.</w:t>
      </w:r>
      <w:r>
        <w:t xml:space="preserve"> At $20–25, this is an impulse buy that also feels meaningful.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Three birds, one stone.</w:t>
      </w:r>
      <w:r>
        <w:t xml:space="preserve"> Builds your portfolio, grows your audience, and supports charities simultaneously.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The 3-word mechanic is the hook.</w:t>
      </w:r>
      <w:r>
        <w:t xml:space="preserve"> It gives buyers a sense of ownership while preserving full creative freedom.</w:t>
      </w:r>
    </w:p>
    <w:p>
      <w:pPr>
        <w:pStyle w:val="Heading1"/>
      </w:pPr>
      <w:r>
        <w:t xml:space="preserve">Pricing &amp; Financials</w:t>
      </w:r>
    </w:p>
    <w:p>
      <w:pPr>
        <w:pStyle w:val="Heading2"/>
      </w:pPr>
      <w:r>
        <w:t xml:space="preserve">Tier Structure</w:t>
      </w:r>
    </w:p>
    <w:p>
      <w:pPr>
        <w:spacing w:after="200"/>
      </w:pPr>
      <w:r>
        <w:t xml:space="preserve">Two tiers at launch. The 37+ inch tier is shelved until volume justifies the shipping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700"/>
        <w:gridCol w:w="1700"/>
        <w:gridCol w:w="136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Charity Donation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Keep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Shipping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 11x14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$10–12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$3–5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12x16 – 24x36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$15–20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$0–3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Note: </w:t>
      </w:r>
      <w:r>
        <w:t xml:space="preserve">Flat charity donation (not a percentage split) keeps the charity story intact while ensuring you stay solvent. As volume grows, bulk supply purchases and Pirate Ship rates will improve your margins.</w:t>
      </w:r>
    </w:p>
    <w:p>
      <w:pPr>
        <w:pStyle w:val="Heading2"/>
      </w:pPr>
      <w:r>
        <w:t xml:space="preserve">Break-Even Estimate</w:t>
      </w:r>
    </w:p>
    <w:p>
      <w:pPr>
        <w:spacing w:after="100"/>
      </w:pPr>
      <w:r>
        <w:t xml:space="preserve">At 4 paintings per month (1 per week):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Revenue: ~$85–100/month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Charity donations: $20–28/month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Shipping: ~$40–60/month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Remaining for supplies: ~$15–30/month</w:t>
      </w:r>
    </w:p>
    <w:p>
      <w:pPr>
        <w:spacing w:after="200"/>
      </w:pPr>
      <w:r>
        <w:t xml:space="preserve">This is tight, and it’s meant to be. The goal at launch isn’t profit — it’s building a name. The margins improve as volume and audience grow.</w:t>
      </w:r>
    </w:p>
    <w:p>
      <w:r>
        <w:br w:type="page"/>
      </w:r>
    </w:p>
    <w:p>
      <w:pPr>
        <w:pStyle w:val="Heading1"/>
      </w:pPr>
      <w:r>
        <w:t xml:space="preserve">How It Works — The Process</w:t>
      </w:r>
    </w:p>
    <w:p>
      <w:pPr>
        <w:pStyle w:val="Heading2"/>
      </w:pPr>
      <w:r>
        <w:t xml:space="preserve">For the Buyer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Submit a request </w:t>
      </w:r>
      <w:r>
        <w:t xml:space="preserve">via the website or Instagram. Choose a size tier and provide 3 words (nouns preferred).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Pay via Venmo or PayPal.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Receive a photo </w:t>
      </w:r>
      <w:r>
        <w:t xml:space="preserve">of the finished painting along with shipping confirmation.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Get featured </w:t>
      </w:r>
      <w:r>
        <w:t xml:space="preserve">on social media within 24–48 hours (First name, Last initial).</w:t>
      </w:r>
    </w:p>
    <w:p>
      <w:pPr>
        <w:pStyle w:val="Heading2"/>
      </w:pPr>
      <w:r>
        <w:t xml:space="preserve">For You (The Artist)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Accept the request. </w:t>
      </w:r>
      <w:r>
        <w:t xml:space="preserve">Confirm the 3 words and payment.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Paint the piece. </w:t>
      </w:r>
      <w:r>
        <w:t xml:space="preserve">Interpret the words however you see fit. Full creative freedom.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Photograph and ship. </w:t>
      </w:r>
      <w:r>
        <w:t xml:space="preserve">Send the buyer a photo, then pack and ship within a reasonable window.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Post the reveal. </w:t>
      </w:r>
      <w:r>
        <w:t xml:space="preserve">Share on Instagram/website within 24–48 hours with the buyer’s name.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Donate to the charity of the week.</w:t>
      </w:r>
    </w:p>
    <w:p>
      <w:pPr>
        <w:pStyle w:val="Heading1"/>
      </w:pPr>
      <w:r>
        <w:t xml:space="preserve">Logistics</w:t>
      </w:r>
    </w:p>
    <w:p>
      <w:pPr>
        <w:pStyle w:val="Heading2"/>
      </w:pPr>
      <w:r>
        <w:t xml:space="preserve">Shipping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 only </w:t>
      </w:r>
      <w:r>
        <w:t xml:space="preserve">at launch. International shipping is cost-prohibitive and logistically complex at this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Pirate Ship </w:t>
      </w:r>
      <w:r>
        <w:t xml:space="preserve">for discounted USPS rates. Significantly cheaper than going directly through USPS or UPS.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Packaging: </w:t>
      </w:r>
      <w:r>
        <w:t xml:space="preserve">Cardboard corner protectors, cellophane wrap, and rigid mailers for smaller pieces. Flat cardboard boxes for mid-size.</w:t>
      </w:r>
    </w:p>
    <w:p>
      <w:pPr>
        <w:pStyle w:val="Heading2"/>
      </w:pPr>
      <w:r>
        <w:t xml:space="preserve">Capacity</w:t>
      </w:r>
    </w:p>
    <w:p>
      <w:pPr>
        <w:spacing w:after="200"/>
      </w:pPr>
      <w:r>
        <w:t xml:space="preserve">Start with one painting per week. This creates natural scarcity (which is good for demand) and keeps the workload sustainable. If you get more requests than capacity, maintain a queue — first come, first served. The waitlist itself becomes social proof.</w:t>
      </w:r>
    </w:p>
    <w:p>
      <w:pPr>
        <w:pStyle w:val="Heading2"/>
      </w:pPr>
      <w:r>
        <w:t xml:space="preserve">Charity Rotation</w:t>
      </w:r>
    </w:p>
    <w:p>
      <w:pPr>
        <w:spacing w:after="200"/>
      </w:pPr>
      <w:r>
        <w:t xml:space="preserve">Pick a new charity each week (or every two weeks to simplify). Post the charity alongside the painting reveal. Over time, consider letting followers vote on the next charity — another engagement hook.</w:t>
      </w:r>
    </w:p>
    <w:p>
      <w:r>
        <w:br w:type="page"/>
      </w:r>
    </w:p>
    <w:p>
      <w:pPr>
        <w:pStyle w:val="Heading1"/>
      </w:pPr>
      <w:r>
        <w:t xml:space="preserve">Platforms &amp; Tools</w:t>
      </w:r>
    </w:p>
    <w:p>
      <w:pPr>
        <w:spacing w:after="200"/>
      </w:pPr>
      <w:r>
        <w:t xml:space="preserve">Keep it lean at launch. You don’t need a full e-commerce stack.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Form (free) — embedded on your landing page or linked from Instagram bio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Venmo or PayPal — manual at this scale, no need for Stripe/Square yet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Shipping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Pirate Ship — discounted USPS rates, no subscription 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(primary), with cross-posts to TikTok and Facebook as you grow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 HTML page or Linktree — explains the concept, links to the form and socials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simple spreadsheet: buyer name, 3 words, size, payment, ship date, charity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Social Media Strategy</w:t>
      </w:r>
    </w:p>
    <w:p>
      <w:pPr>
        <w:spacing w:after="200"/>
      </w:pPr>
      <w:r>
        <w:t xml:space="preserve">Every painting is a content cycle. Here’s the repeatable loop:</w:t>
      </w:r>
    </w:p>
    <w:p>
      <w:pPr>
        <w:pStyle w:val="Heading3"/>
      </w:pPr>
      <w:r>
        <w:t xml:space="preserve">The Weekly Content Cycle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Announce the 3 words </w:t>
      </w:r>
      <w:r>
        <w:t xml:space="preserve">(Monday or whenever you start). Post the words visually — simple typography on a colored background, or handwritten on your canvas.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Work-in-progress tease </w:t>
      </w:r>
      <w:r>
        <w:t xml:space="preserve">(mid-week). A close-up, a palette shot, your workspace. Don’t reveal the whole painting yet.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The reveal post </w:t>
      </w:r>
      <w:r>
        <w:t xml:space="preserve">(end of week). Full painting, the buyer’s name, the charity, the 3 words. Tag the charity.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Story/reel showing the painting being packed and shipped.</w:t>
      </w:r>
    </w:p>
    <w:p>
      <w:pPr>
        <w:pStyle w:val="Heading3"/>
      </w:pPr>
      <w:r>
        <w:t xml:space="preserve">Hashtags to Build</w:t>
      </w:r>
    </w:p>
    <w:p>
      <w:pPr>
        <w:spacing w:after="200"/>
      </w:pPr>
      <w:r>
        <w:t xml:space="preserve">#InThreeWords  #PaintedForAStranger  #ArtForCharity  #OriginalArt  #[CharityName]</w:t>
      </w:r>
    </w:p>
    <w:p>
      <w:pPr>
        <w:pStyle w:val="Heading1"/>
      </w:pPr>
      <w:r>
        <w:t xml:space="preserve">April Launch Timeline</w:t>
      </w:r>
    </w:p>
    <w:p>
      <w:pPr>
        <w:spacing w:after="200"/>
      </w:pPr>
      <w:r>
        <w:t xml:space="preserve">Target: first painting shipped by end of April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 (Apr 6–12)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Instagram @inthreewords. Create Google Form. Set up Pirate Ship account. Finalize landing page. Pick first charity.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2 (Apr 13–19)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Launch announcement post. Share with friends/family. Open for first submission. Start painting.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3 (Apr 20–26)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Finish first painting. Photograph, pack, ship. Post the reveal. Donate to charity. Open second submission.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4 (Apr 27+)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Evaluate: What went well? What needs adjusting? Refine the process. Keep the cycle going.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Future Growth Ideas</w:t>
      </w:r>
    </w:p>
    <w:p>
      <w:pPr>
        <w:spacing w:after="100"/>
      </w:pPr>
      <w:r>
        <w:t xml:space="preserve">Don’t build these now — but keep them in mind as things pick 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Prints and reproductions. </w:t>
      </w:r>
      <w:r>
        <w:t xml:space="preserve">Sell prints of popular originals as a passive revenue stream. The original buyer gets the only original; everyone else gets a 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Community charity voting. </w:t>
      </w:r>
      <w:r>
        <w:t xml:space="preserve">Let followers vote on the next week’s charity. Drives engagement and makes people feel invested.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Timelapse videos. </w:t>
      </w:r>
      <w:r>
        <w:t xml:space="preserve">Record the painting process. These perform extremely well on Instagram Reels and TikTok.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Seasonal specials. </w:t>
      </w:r>
      <w:r>
        <w:t xml:space="preserve">Holiday-themed charity weeks, larger pieces for special occasions, or collaboration weeks with other artists.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Price increases. </w:t>
      </w:r>
      <w:r>
        <w:t xml:space="preserve">As your name grows and demand outpaces supply, raise prices. The charity angle gives you goodwill to do this without backlash.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Corporate / gift commissions. </w:t>
      </w:r>
      <w:r>
        <w:t xml:space="preserve">Companies or individuals commissioning paintings as gifts. Higher price point, same format.</w:t>
      </w:r>
    </w:p>
    <w:p>
      <w:pPr>
        <w:pBdr>
          <w:top w:val="single" w:color="2E6B8A" w:sz="6" w:space="12"/>
        </w:pBdr>
        <w:spacing w:before="400"/>
      </w:pPr>
    </w:p>
    <w:p>
      <w:pPr>
        <w:spacing w:after="200"/>
        <w:jc w:val="center"/>
      </w:pPr>
      <w:r>
        <w:rPr>
          <w:i/>
          <w:iCs/>
          <w:color w:val="2E6B8A"/>
          <w:sz w:val="24"/>
          <w:szCs w:val="24"/>
        </w:rPr>
        <w:t xml:space="preserve">The idea is solid. The math works. The name is memorable.</w:t>
      </w:r>
    </w:p>
    <w:p>
      <w:pPr>
        <w:jc w:val="center"/>
      </w:pPr>
      <w:r>
        <w:rPr>
          <w:i/>
          <w:iCs/>
          <w:color w:val="2E6B8A"/>
          <w:sz w:val="24"/>
          <w:szCs w:val="24"/>
        </w:rPr>
        <w:t xml:space="preserve">Now paint something.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8"/>
        <w:szCs w:val="18"/>
      </w:rPr>
      <w:t xml:space="preserve">In Three Words — Launch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6B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2026-04-03T06:50:58.386Z</dcterms:created>
  <dcterms:modified xsi:type="dcterms:W3CDTF">2026-04-03T06:50:58.386Z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