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CD72" w14:textId="44F310B9" w:rsidR="00366E8A" w:rsidRDefault="00AB0174" w:rsidP="00366E8A">
      <w:pPr>
        <w:pStyle w:val="Haupt-"/>
      </w:pPr>
      <w:r>
        <w:t>Der größte gemeinsame Teiler</w:t>
      </w:r>
      <w:r w:rsidR="00482C03">
        <w:t xml:space="preserve"> (</w:t>
      </w:r>
      <w:proofErr w:type="spellStart"/>
      <w:r w:rsidR="00482C03">
        <w:t>ggT</w:t>
      </w:r>
      <w:proofErr w:type="spellEnd"/>
      <w:r w:rsidR="00482C03">
        <w:t>)</w:t>
      </w:r>
    </w:p>
    <w:p w14:paraId="3CABD232" w14:textId="19EEB33F" w:rsidR="00AF50A2" w:rsidRDefault="00AB0174" w:rsidP="00366E8A">
      <w:pPr>
        <w:pStyle w:val="Haupt-"/>
        <w:jc w:val="left"/>
        <w:outlineLvl w:val="0"/>
        <w:rPr>
          <w:b w:val="0"/>
          <w:bCs w:val="0"/>
          <w:color w:val="auto"/>
          <w:sz w:val="28"/>
          <w:szCs w:val="28"/>
          <w:u w:val="none"/>
        </w:rPr>
      </w:pPr>
      <w:r w:rsidRPr="00AF50A2">
        <w:rPr>
          <w:b w:val="0"/>
          <w:bCs w:val="0"/>
          <w:color w:val="auto"/>
          <w:sz w:val="28"/>
          <w:szCs w:val="28"/>
          <w:u w:val="none"/>
        </w:rPr>
        <w:t>Den größten gemeinsamen Teiler(</w:t>
      </w:r>
      <w:proofErr w:type="spellStart"/>
      <w:r w:rsidRPr="00AF50A2">
        <w:rPr>
          <w:b w:val="0"/>
          <w:bCs w:val="0"/>
          <w:color w:val="auto"/>
          <w:sz w:val="28"/>
          <w:szCs w:val="28"/>
          <w:u w:val="none"/>
        </w:rPr>
        <w:t>ggT</w:t>
      </w:r>
      <w:proofErr w:type="spellEnd"/>
      <w:r w:rsidRPr="00AF50A2">
        <w:rPr>
          <w:b w:val="0"/>
          <w:bCs w:val="0"/>
          <w:color w:val="auto"/>
          <w:sz w:val="28"/>
          <w:szCs w:val="28"/>
          <w:u w:val="none"/>
        </w:rPr>
        <w:t>)</w:t>
      </w:r>
      <w:r w:rsidR="00AF50A2" w:rsidRPr="00AF50A2">
        <w:rPr>
          <w:b w:val="0"/>
          <w:bCs w:val="0"/>
          <w:color w:val="auto"/>
          <w:sz w:val="28"/>
          <w:szCs w:val="28"/>
          <w:u w:val="none"/>
        </w:rPr>
        <w:t xml:space="preserve"> kann man auf 2 Arten ermitteln:</w:t>
      </w:r>
    </w:p>
    <w:p w14:paraId="612FFDDF" w14:textId="5681BE41" w:rsidR="00366E8A" w:rsidRDefault="00366E8A" w:rsidP="00366E8A">
      <w:pPr>
        <w:pStyle w:val="Haupt-"/>
        <w:numPr>
          <w:ilvl w:val="0"/>
          <w:numId w:val="2"/>
        </w:numPr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007A1070">
        <w:rPr>
          <w:color w:val="00B0F0"/>
          <w:sz w:val="32"/>
          <w:szCs w:val="32"/>
          <w:u w:val="none"/>
        </w:rPr>
        <w:t>Durch Auflistung aller Teiler:</w:t>
      </w:r>
      <w:r>
        <w:rPr>
          <w:b w:val="0"/>
          <w:bCs w:val="0"/>
          <w:color w:val="auto"/>
          <w:sz w:val="28"/>
          <w:szCs w:val="28"/>
          <w:u w:val="none"/>
        </w:rPr>
        <w:br/>
        <w:t>z.B</w:t>
      </w:r>
      <w:r w:rsidR="00482C03">
        <w:rPr>
          <w:b w:val="0"/>
          <w:bCs w:val="0"/>
          <w:color w:val="auto"/>
          <w:sz w:val="28"/>
          <w:szCs w:val="28"/>
          <w:u w:val="none"/>
        </w:rPr>
        <w:t>.</w:t>
      </w:r>
      <w:r>
        <w:rPr>
          <w:b w:val="0"/>
          <w:bCs w:val="0"/>
          <w:color w:val="auto"/>
          <w:sz w:val="28"/>
          <w:szCs w:val="28"/>
          <w:u w:val="none"/>
        </w:rPr>
        <w:t xml:space="preserve"> </w:t>
      </w:r>
      <w:r>
        <w:rPr>
          <w:b w:val="0"/>
          <w:bCs w:val="0"/>
          <w:color w:val="auto"/>
          <w:sz w:val="28"/>
          <w:szCs w:val="28"/>
          <w:u w:val="none"/>
        </w:rPr>
        <w:tab/>
      </w:r>
      <w:proofErr w:type="spellStart"/>
      <w:r>
        <w:rPr>
          <w:b w:val="0"/>
          <w:bCs w:val="0"/>
          <w:color w:val="auto"/>
          <w:sz w:val="28"/>
          <w:szCs w:val="28"/>
          <w:u w:val="none"/>
        </w:rPr>
        <w:t>ggT</w:t>
      </w:r>
      <w:proofErr w:type="spellEnd"/>
      <w:r>
        <w:rPr>
          <w:b w:val="0"/>
          <w:bCs w:val="0"/>
          <w:color w:val="auto"/>
          <w:sz w:val="28"/>
          <w:szCs w:val="28"/>
          <w:u w:val="none"/>
        </w:rPr>
        <w:t>(24, 36)</w:t>
      </w:r>
      <w:r>
        <w:rPr>
          <w:b w:val="0"/>
          <w:bCs w:val="0"/>
          <w:color w:val="auto"/>
          <w:sz w:val="28"/>
          <w:szCs w:val="28"/>
          <w:u w:val="none"/>
        </w:rPr>
        <w:tab/>
        <w:t>T</w:t>
      </w:r>
      <w:r>
        <w:rPr>
          <w:b w:val="0"/>
          <w:bCs w:val="0"/>
          <w:color w:val="auto"/>
          <w:sz w:val="28"/>
          <w:szCs w:val="28"/>
          <w:u w:val="none"/>
          <w:vertAlign w:val="subscript"/>
        </w:rPr>
        <w:t>24</w:t>
      </w:r>
      <w:r>
        <w:rPr>
          <w:b w:val="0"/>
          <w:bCs w:val="0"/>
          <w:color w:val="auto"/>
          <w:sz w:val="28"/>
          <w:szCs w:val="28"/>
          <w:u w:val="none"/>
        </w:rPr>
        <w:t xml:space="preserve"> = { </w:t>
      </w:r>
      <w:r w:rsidRPr="00366E8A">
        <w:rPr>
          <w:b w:val="0"/>
          <w:bCs w:val="0"/>
          <w:sz w:val="28"/>
          <w:szCs w:val="28"/>
          <w:u w:val="none"/>
        </w:rPr>
        <w:t>1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Pr="00366E8A">
        <w:rPr>
          <w:b w:val="0"/>
          <w:bCs w:val="0"/>
          <w:sz w:val="28"/>
          <w:szCs w:val="28"/>
          <w:u w:val="none"/>
        </w:rPr>
        <w:t>2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Pr="00366E8A">
        <w:rPr>
          <w:b w:val="0"/>
          <w:bCs w:val="0"/>
          <w:sz w:val="28"/>
          <w:szCs w:val="28"/>
          <w:u w:val="none"/>
        </w:rPr>
        <w:t>3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Pr="00366E8A">
        <w:rPr>
          <w:b w:val="0"/>
          <w:bCs w:val="0"/>
          <w:sz w:val="28"/>
          <w:szCs w:val="28"/>
          <w:u w:val="none"/>
        </w:rPr>
        <w:t>4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Pr="00366E8A">
        <w:rPr>
          <w:b w:val="0"/>
          <w:bCs w:val="0"/>
          <w:sz w:val="28"/>
          <w:szCs w:val="28"/>
          <w:u w:val="none"/>
        </w:rPr>
        <w:t>6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8, </w:t>
      </w:r>
      <w:r w:rsidRPr="00366E8A">
        <w:rPr>
          <w:b w:val="0"/>
          <w:bCs w:val="0"/>
          <w:sz w:val="28"/>
          <w:szCs w:val="28"/>
          <w:u w:val="none"/>
        </w:rPr>
        <w:t>12</w:t>
      </w:r>
      <w:r>
        <w:rPr>
          <w:b w:val="0"/>
          <w:bCs w:val="0"/>
          <w:color w:val="auto"/>
          <w:sz w:val="28"/>
          <w:szCs w:val="28"/>
          <w:u w:val="none"/>
        </w:rPr>
        <w:t>, 24}</w:t>
      </w:r>
      <w:r>
        <w:rPr>
          <w:b w:val="0"/>
          <w:bCs w:val="0"/>
          <w:color w:val="auto"/>
          <w:sz w:val="28"/>
          <w:szCs w:val="28"/>
          <w:u w:val="none"/>
        </w:rPr>
        <w:br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proofErr w:type="spellStart"/>
      <w:r>
        <w:rPr>
          <w:b w:val="0"/>
          <w:bCs w:val="0"/>
          <w:color w:val="auto"/>
          <w:sz w:val="28"/>
          <w:szCs w:val="28"/>
          <w:u w:val="none"/>
        </w:rPr>
        <w:t>ggT</w:t>
      </w:r>
      <w:proofErr w:type="spellEnd"/>
      <w:r>
        <w:rPr>
          <w:b w:val="0"/>
          <w:bCs w:val="0"/>
          <w:color w:val="auto"/>
          <w:sz w:val="28"/>
          <w:szCs w:val="28"/>
          <w:u w:val="none"/>
        </w:rPr>
        <w:t xml:space="preserve"> </w:t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  <w:t>T</w:t>
      </w:r>
      <w:r>
        <w:rPr>
          <w:b w:val="0"/>
          <w:bCs w:val="0"/>
          <w:color w:val="auto"/>
          <w:sz w:val="28"/>
          <w:szCs w:val="28"/>
          <w:u w:val="none"/>
          <w:vertAlign w:val="subscript"/>
        </w:rPr>
        <w:t>36</w:t>
      </w:r>
      <w:r>
        <w:rPr>
          <w:b w:val="0"/>
          <w:bCs w:val="0"/>
          <w:color w:val="auto"/>
          <w:sz w:val="28"/>
          <w:szCs w:val="28"/>
          <w:u w:val="none"/>
        </w:rPr>
        <w:t xml:space="preserve"> = { </w:t>
      </w:r>
      <w:r w:rsidRPr="00366E8A">
        <w:rPr>
          <w:b w:val="0"/>
          <w:bCs w:val="0"/>
          <w:sz w:val="28"/>
          <w:szCs w:val="28"/>
          <w:u w:val="none"/>
        </w:rPr>
        <w:t>1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Pr="00366E8A">
        <w:rPr>
          <w:b w:val="0"/>
          <w:bCs w:val="0"/>
          <w:sz w:val="28"/>
          <w:szCs w:val="28"/>
          <w:u w:val="none"/>
        </w:rPr>
        <w:t>2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Pr="00366E8A">
        <w:rPr>
          <w:b w:val="0"/>
          <w:bCs w:val="0"/>
          <w:sz w:val="28"/>
          <w:szCs w:val="28"/>
          <w:u w:val="none"/>
        </w:rPr>
        <w:t>3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Pr="00366E8A">
        <w:rPr>
          <w:b w:val="0"/>
          <w:bCs w:val="0"/>
          <w:sz w:val="28"/>
          <w:szCs w:val="28"/>
          <w:u w:val="none"/>
        </w:rPr>
        <w:t>4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Pr="00366E8A">
        <w:rPr>
          <w:b w:val="0"/>
          <w:bCs w:val="0"/>
          <w:sz w:val="28"/>
          <w:szCs w:val="28"/>
          <w:u w:val="none"/>
        </w:rPr>
        <w:t>6</w:t>
      </w:r>
      <w:r>
        <w:rPr>
          <w:b w:val="0"/>
          <w:bCs w:val="0"/>
          <w:color w:val="auto"/>
          <w:sz w:val="28"/>
          <w:szCs w:val="28"/>
          <w:u w:val="none"/>
        </w:rPr>
        <w:t xml:space="preserve">, 9, </w:t>
      </w:r>
      <w:r w:rsidRPr="00366E8A">
        <w:rPr>
          <w:b w:val="0"/>
          <w:bCs w:val="0"/>
          <w:sz w:val="28"/>
          <w:szCs w:val="28"/>
          <w:u w:val="none"/>
        </w:rPr>
        <w:t>12</w:t>
      </w:r>
      <w:r>
        <w:rPr>
          <w:b w:val="0"/>
          <w:bCs w:val="0"/>
          <w:color w:val="auto"/>
          <w:sz w:val="28"/>
          <w:szCs w:val="28"/>
          <w:u w:val="none"/>
        </w:rPr>
        <w:t>, 18, 36}</w:t>
      </w:r>
      <w:r>
        <w:rPr>
          <w:b w:val="0"/>
          <w:bCs w:val="0"/>
          <w:color w:val="auto"/>
          <w:sz w:val="28"/>
          <w:szCs w:val="28"/>
          <w:u w:val="none"/>
        </w:rPr>
        <w:br/>
      </w:r>
    </w:p>
    <w:p w14:paraId="32C415DC" w14:textId="198093F3" w:rsidR="00482C03" w:rsidRDefault="00A650DE" w:rsidP="00482C03">
      <w:pPr>
        <w:pStyle w:val="Haupt-"/>
        <w:numPr>
          <w:ilvl w:val="0"/>
          <w:numId w:val="2"/>
        </w:numPr>
        <w:jc w:val="left"/>
        <w:rPr>
          <w:b w:val="0"/>
          <w:bCs w:val="0"/>
          <w:color w:val="auto"/>
          <w:sz w:val="28"/>
          <w:szCs w:val="28"/>
          <w:u w:val="none"/>
        </w:rPr>
      </w:pPr>
      <w:r>
        <w:rPr>
          <w:noProof/>
          <w:color w:val="00B0F0"/>
          <w:sz w:val="32"/>
          <w:szCs w:val="32"/>
          <w:u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66B33" wp14:editId="4B3D9370">
                <wp:simplePos x="0" y="0"/>
                <wp:positionH relativeFrom="column">
                  <wp:posOffset>5609751</wp:posOffset>
                </wp:positionH>
                <wp:positionV relativeFrom="paragraph">
                  <wp:posOffset>74930</wp:posOffset>
                </wp:positionV>
                <wp:extent cx="3810" cy="1135380"/>
                <wp:effectExtent l="0" t="0" r="34290" b="26670"/>
                <wp:wrapNone/>
                <wp:docPr id="45882080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1353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7EA6AC" id="Gerader Verbinde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7pt,5.9pt" to="442pt,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color w:val="00B0F0"/>
          <w:sz w:val="32"/>
          <w:szCs w:val="32"/>
          <w:u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4D21CE" wp14:editId="74B888CC">
                <wp:simplePos x="0" y="0"/>
                <wp:positionH relativeFrom="column">
                  <wp:posOffset>5150959</wp:posOffset>
                </wp:positionH>
                <wp:positionV relativeFrom="paragraph">
                  <wp:posOffset>86995</wp:posOffset>
                </wp:positionV>
                <wp:extent cx="3810" cy="1135380"/>
                <wp:effectExtent l="0" t="0" r="34290" b="26670"/>
                <wp:wrapNone/>
                <wp:docPr id="177050235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13538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DD2BF" id="Gerader Verbinde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6pt,6.85pt" to="405.9pt,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366E8A" w:rsidRPr="007A1070">
        <w:rPr>
          <w:color w:val="00B0F0"/>
          <w:sz w:val="32"/>
          <w:szCs w:val="32"/>
          <w:u w:val="none"/>
        </w:rPr>
        <w:t>Durch Primfaktorenzerlegung</w:t>
      </w:r>
      <w:r w:rsidR="007A1070">
        <w:rPr>
          <w:color w:val="00B0F0"/>
          <w:sz w:val="32"/>
          <w:szCs w:val="32"/>
          <w:u w:val="none"/>
        </w:rPr>
        <w:t>: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>24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7A1070" w:rsidRPr="006137A3">
        <w:rPr>
          <w:b w:val="0"/>
          <w:bCs w:val="0"/>
          <w:color w:val="EE0000"/>
          <w:sz w:val="28"/>
          <w:szCs w:val="28"/>
          <w:u w:val="none"/>
        </w:rPr>
        <w:t>2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  <w:t>36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7A1070" w:rsidRPr="006137A3">
        <w:rPr>
          <w:b w:val="0"/>
          <w:bCs w:val="0"/>
          <w:color w:val="EE0000"/>
          <w:sz w:val="28"/>
          <w:szCs w:val="28"/>
          <w:u w:val="none"/>
        </w:rPr>
        <w:t>2</w:t>
      </w:r>
      <w:r w:rsidR="007A1070">
        <w:rPr>
          <w:b w:val="0"/>
          <w:bCs w:val="0"/>
          <w:color w:val="auto"/>
          <w:sz w:val="28"/>
          <w:szCs w:val="28"/>
          <w:u w:val="none"/>
        </w:rPr>
        <w:br/>
      </w:r>
      <w:r w:rsidR="0042220D">
        <w:rPr>
          <w:b w:val="0"/>
          <w:bCs w:val="0"/>
          <w:color w:val="auto"/>
          <w:sz w:val="28"/>
          <w:szCs w:val="28"/>
          <w:u w:val="none"/>
        </w:rPr>
        <w:t xml:space="preserve">- </w:t>
      </w:r>
      <w:proofErr w:type="spellStart"/>
      <w:r w:rsidR="0042220D">
        <w:rPr>
          <w:b w:val="0"/>
          <w:bCs w:val="0"/>
          <w:color w:val="auto"/>
          <w:sz w:val="28"/>
          <w:szCs w:val="28"/>
          <w:u w:val="none"/>
        </w:rPr>
        <w:t>ggT</w:t>
      </w:r>
      <w:proofErr w:type="spellEnd"/>
      <w:r w:rsidR="0042220D">
        <w:rPr>
          <w:b w:val="0"/>
          <w:bCs w:val="0"/>
          <w:color w:val="auto"/>
          <w:sz w:val="28"/>
          <w:szCs w:val="28"/>
          <w:u w:val="none"/>
        </w:rPr>
        <w:t xml:space="preserve"> = 2 x</w:t>
      </w:r>
      <w:r>
        <w:rPr>
          <w:b w:val="0"/>
          <w:bCs w:val="0"/>
          <w:color w:val="auto"/>
          <w:sz w:val="28"/>
          <w:szCs w:val="28"/>
          <w:u w:val="none"/>
        </w:rPr>
        <w:t xml:space="preserve"> 2 x 3 =12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>12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7A1070" w:rsidRPr="006137A3">
        <w:rPr>
          <w:b w:val="0"/>
          <w:bCs w:val="0"/>
          <w:color w:val="EE0000"/>
          <w:sz w:val="28"/>
          <w:szCs w:val="28"/>
          <w:u w:val="none"/>
        </w:rPr>
        <w:t>2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  <w:t>18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7A1070" w:rsidRPr="006137A3">
        <w:rPr>
          <w:b w:val="0"/>
          <w:bCs w:val="0"/>
          <w:color w:val="EE0000"/>
          <w:sz w:val="28"/>
          <w:szCs w:val="28"/>
          <w:u w:val="none"/>
        </w:rPr>
        <w:t>2</w:t>
      </w:r>
      <w:r w:rsidR="007A1070">
        <w:rPr>
          <w:b w:val="0"/>
          <w:bCs w:val="0"/>
          <w:color w:val="auto"/>
          <w:sz w:val="28"/>
          <w:szCs w:val="28"/>
          <w:u w:val="none"/>
        </w:rPr>
        <w:br/>
      </w:r>
      <w:r>
        <w:rPr>
          <w:b w:val="0"/>
          <w:bCs w:val="0"/>
          <w:color w:val="auto"/>
          <w:sz w:val="28"/>
          <w:szCs w:val="28"/>
          <w:u w:val="none"/>
        </w:rPr>
        <w:t>- Wir multiplizieren die gemeinsamen Primfaktoren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  <w:t>06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7A1070">
        <w:rPr>
          <w:b w:val="0"/>
          <w:bCs w:val="0"/>
          <w:color w:val="auto"/>
          <w:sz w:val="28"/>
          <w:szCs w:val="28"/>
          <w:u w:val="none"/>
        </w:rPr>
        <w:t>2</w:t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  <w:t>09</w:t>
      </w:r>
      <w:r w:rsidR="007A1070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7A1070">
        <w:rPr>
          <w:b w:val="0"/>
          <w:bCs w:val="0"/>
          <w:color w:val="auto"/>
          <w:sz w:val="28"/>
          <w:szCs w:val="28"/>
          <w:u w:val="none"/>
        </w:rPr>
        <w:t>3</w:t>
      </w:r>
      <w:r w:rsidR="007A1070">
        <w:rPr>
          <w:b w:val="0"/>
          <w:bCs w:val="0"/>
          <w:color w:val="auto"/>
          <w:sz w:val="28"/>
          <w:szCs w:val="28"/>
          <w:u w:val="none"/>
        </w:rPr>
        <w:br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 w:rsidR="007A1070"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>03</w:t>
      </w:r>
      <w:r w:rsidR="00CA2955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CA2955" w:rsidRPr="006137A3">
        <w:rPr>
          <w:b w:val="0"/>
          <w:bCs w:val="0"/>
          <w:color w:val="EE0000"/>
          <w:sz w:val="28"/>
          <w:szCs w:val="28"/>
          <w:u w:val="none"/>
        </w:rPr>
        <w:t>3</w:t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  <w:t>03</w:t>
      </w:r>
      <w:r w:rsidR="00CA2955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CA2955" w:rsidRPr="006137A3">
        <w:rPr>
          <w:b w:val="0"/>
          <w:bCs w:val="0"/>
          <w:color w:val="EE0000"/>
          <w:sz w:val="28"/>
          <w:szCs w:val="28"/>
          <w:u w:val="none"/>
        </w:rPr>
        <w:t>3</w:t>
      </w:r>
      <w:r w:rsidR="00CA2955">
        <w:rPr>
          <w:b w:val="0"/>
          <w:bCs w:val="0"/>
          <w:color w:val="auto"/>
          <w:sz w:val="28"/>
          <w:szCs w:val="28"/>
          <w:u w:val="none"/>
        </w:rPr>
        <w:br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 w:rsidR="00CA2955">
        <w:rPr>
          <w:b w:val="0"/>
          <w:bCs w:val="0"/>
          <w:color w:val="auto"/>
          <w:sz w:val="28"/>
          <w:szCs w:val="28"/>
          <w:u w:val="none"/>
        </w:rPr>
        <w:t>01</w:t>
      </w:r>
      <w:r w:rsidR="00CA2955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CA2955">
        <w:rPr>
          <w:b w:val="0"/>
          <w:bCs w:val="0"/>
          <w:color w:val="auto"/>
          <w:sz w:val="28"/>
          <w:szCs w:val="28"/>
          <w:u w:val="none"/>
        </w:rPr>
        <w:tab/>
        <w:t>01</w:t>
      </w:r>
      <w:r w:rsidR="00CA2955" w:rsidRPr="00CA2955">
        <w:rPr>
          <w:b w:val="0"/>
          <w:bCs w:val="0"/>
          <w:color w:val="FFFFFF" w:themeColor="background1"/>
          <w:sz w:val="28"/>
          <w:szCs w:val="28"/>
          <w:u w:val="none"/>
        </w:rPr>
        <w:t>|</w:t>
      </w:r>
      <w:r w:rsidR="00482C03">
        <w:rPr>
          <w:b w:val="0"/>
          <w:bCs w:val="0"/>
          <w:color w:val="FFFFFF" w:themeColor="background1"/>
          <w:sz w:val="28"/>
          <w:szCs w:val="28"/>
          <w:u w:val="none"/>
        </w:rPr>
        <w:br/>
      </w:r>
      <w:r w:rsidR="00482C03">
        <w:rPr>
          <w:b w:val="0"/>
          <w:bCs w:val="0"/>
          <w:color w:val="FFFFFF" w:themeColor="background1"/>
          <w:sz w:val="28"/>
          <w:szCs w:val="28"/>
          <w:u w:val="none"/>
        </w:rPr>
        <w:br/>
      </w:r>
    </w:p>
    <w:p w14:paraId="30C96087" w14:textId="77777777" w:rsidR="00482C03" w:rsidRDefault="00482C03" w:rsidP="00482C03">
      <w:pPr>
        <w:pStyle w:val="Haupt-"/>
        <w:jc w:val="left"/>
        <w:outlineLvl w:val="0"/>
        <w:rPr>
          <w:sz w:val="32"/>
          <w:szCs w:val="32"/>
          <w:u w:val="none"/>
        </w:rPr>
      </w:pPr>
      <w:r>
        <w:rPr>
          <w:sz w:val="32"/>
          <w:szCs w:val="32"/>
          <w:u w:val="none"/>
        </w:rPr>
        <w:t>Merke:</w:t>
      </w:r>
    </w:p>
    <w:p w14:paraId="65786C1F" w14:textId="69244DCB" w:rsidR="00482C03" w:rsidRPr="00482C03" w:rsidRDefault="00482C03" w:rsidP="00482C03">
      <w:pPr>
        <w:pStyle w:val="Haupt-"/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00482C03">
        <w:rPr>
          <w:color w:val="E97132" w:themeColor="accent2"/>
          <w:sz w:val="28"/>
          <w:szCs w:val="28"/>
          <w:u w:val="none"/>
        </w:rPr>
        <w:t>Teilerfremde Zahlen:</w:t>
      </w:r>
      <w:r>
        <w:rPr>
          <w:b w:val="0"/>
          <w:bCs w:val="0"/>
          <w:color w:val="E97132" w:themeColor="accent2"/>
          <w:sz w:val="28"/>
          <w:szCs w:val="28"/>
          <w:u w:val="none"/>
        </w:rPr>
        <w:br/>
      </w:r>
      <w:r>
        <w:rPr>
          <w:b w:val="0"/>
          <w:bCs w:val="0"/>
          <w:color w:val="auto"/>
          <w:sz w:val="28"/>
          <w:szCs w:val="28"/>
          <w:u w:val="none"/>
        </w:rPr>
        <w:t>Haben Zahlen keinen Teiler nennet man sie teilerfremd.</w:t>
      </w:r>
      <w:r>
        <w:rPr>
          <w:b w:val="0"/>
          <w:bCs w:val="0"/>
          <w:color w:val="auto"/>
          <w:sz w:val="28"/>
          <w:szCs w:val="28"/>
          <w:u w:val="none"/>
        </w:rPr>
        <w:br/>
        <w:t>z.B.</w:t>
      </w:r>
      <w:r>
        <w:rPr>
          <w:b w:val="0"/>
          <w:bCs w:val="0"/>
          <w:color w:val="auto"/>
          <w:sz w:val="28"/>
          <w:szCs w:val="28"/>
          <w:u w:val="none"/>
        </w:rPr>
        <w:tab/>
        <w:t>Primzahlen:</w:t>
      </w:r>
      <w:r>
        <w:rPr>
          <w:b w:val="0"/>
          <w:bCs w:val="0"/>
          <w:color w:val="auto"/>
          <w:sz w:val="28"/>
          <w:szCs w:val="28"/>
          <w:u w:val="none"/>
        </w:rPr>
        <w:tab/>
      </w:r>
      <w:proofErr w:type="spellStart"/>
      <w:r>
        <w:rPr>
          <w:b w:val="0"/>
          <w:bCs w:val="0"/>
          <w:color w:val="auto"/>
          <w:sz w:val="28"/>
          <w:szCs w:val="28"/>
          <w:u w:val="none"/>
        </w:rPr>
        <w:t>ggT</w:t>
      </w:r>
      <w:proofErr w:type="spellEnd"/>
      <w:r>
        <w:rPr>
          <w:b w:val="0"/>
          <w:bCs w:val="0"/>
          <w:color w:val="auto"/>
          <w:sz w:val="28"/>
          <w:szCs w:val="28"/>
          <w:u w:val="none"/>
        </w:rPr>
        <w:t xml:space="preserve">: </w:t>
      </w:r>
      <w:proofErr w:type="gramStart"/>
      <w:r>
        <w:rPr>
          <w:b w:val="0"/>
          <w:bCs w:val="0"/>
          <w:color w:val="auto"/>
          <w:sz w:val="28"/>
          <w:szCs w:val="28"/>
          <w:u w:val="none"/>
        </w:rPr>
        <w:t>( 5</w:t>
      </w:r>
      <w:proofErr w:type="gramEnd"/>
      <w:r>
        <w:rPr>
          <w:b w:val="0"/>
          <w:bCs w:val="0"/>
          <w:color w:val="auto"/>
          <w:sz w:val="28"/>
          <w:szCs w:val="28"/>
          <w:u w:val="none"/>
        </w:rPr>
        <w:t>, 7)</w:t>
      </w:r>
      <w:r>
        <w:rPr>
          <w:b w:val="0"/>
          <w:bCs w:val="0"/>
          <w:color w:val="auto"/>
          <w:sz w:val="28"/>
          <w:szCs w:val="28"/>
          <w:u w:val="none"/>
        </w:rPr>
        <w:tab/>
      </w:r>
      <w:r>
        <w:rPr>
          <w:b w:val="0"/>
          <w:bCs w:val="0"/>
          <w:color w:val="auto"/>
          <w:sz w:val="28"/>
          <w:szCs w:val="28"/>
          <w:u w:val="none"/>
        </w:rPr>
        <w:tab/>
      </w:r>
      <w:proofErr w:type="spellStart"/>
      <w:r>
        <w:rPr>
          <w:b w:val="0"/>
          <w:bCs w:val="0"/>
          <w:color w:val="auto"/>
          <w:sz w:val="28"/>
          <w:szCs w:val="28"/>
          <w:u w:val="none"/>
        </w:rPr>
        <w:t>ggT</w:t>
      </w:r>
      <w:proofErr w:type="spellEnd"/>
      <w:r>
        <w:rPr>
          <w:b w:val="0"/>
          <w:bCs w:val="0"/>
          <w:color w:val="auto"/>
          <w:sz w:val="28"/>
          <w:szCs w:val="28"/>
          <w:u w:val="none"/>
        </w:rPr>
        <w:t xml:space="preserve">: (11, 12) </w:t>
      </w:r>
    </w:p>
    <w:sectPr w:rsidR="00482C03" w:rsidRPr="00482C03" w:rsidSect="00A650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707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7541A" w14:textId="77777777" w:rsidR="005C6E20" w:rsidRDefault="005C6E20" w:rsidP="00C73384">
      <w:pPr>
        <w:spacing w:after="0" w:line="240" w:lineRule="auto"/>
      </w:pPr>
      <w:r>
        <w:separator/>
      </w:r>
    </w:p>
  </w:endnote>
  <w:endnote w:type="continuationSeparator" w:id="0">
    <w:p w14:paraId="461C5101" w14:textId="77777777" w:rsidR="005C6E20" w:rsidRDefault="005C6E20" w:rsidP="00C7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27147" w14:textId="77777777" w:rsidR="00C73384" w:rsidRDefault="00C7338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CC27D" w14:textId="77777777" w:rsidR="00C73384" w:rsidRDefault="00C7338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BD339" w14:textId="77777777" w:rsidR="00C73384" w:rsidRDefault="00C733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64B7F" w14:textId="77777777" w:rsidR="005C6E20" w:rsidRDefault="005C6E20" w:rsidP="00C73384">
      <w:pPr>
        <w:spacing w:after="0" w:line="240" w:lineRule="auto"/>
      </w:pPr>
      <w:r>
        <w:separator/>
      </w:r>
    </w:p>
  </w:footnote>
  <w:footnote w:type="continuationSeparator" w:id="0">
    <w:p w14:paraId="700E2376" w14:textId="77777777" w:rsidR="005C6E20" w:rsidRDefault="005C6E20" w:rsidP="00C733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DB51" w14:textId="77777777" w:rsidR="00C73384" w:rsidRDefault="00C7338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5E46" w14:textId="0B2B9AD3" w:rsidR="00C73384" w:rsidRPr="007C7333" w:rsidRDefault="00C73384" w:rsidP="00C73384">
    <w:pPr>
      <w:pStyle w:val="Kopfzeile"/>
      <w:jc w:val="right"/>
      <w:rPr>
        <w:color w:val="0070C0"/>
        <w:sz w:val="20"/>
        <w:szCs w:val="20"/>
      </w:rPr>
    </w:pPr>
    <w:r w:rsidRPr="007C7333">
      <w:rPr>
        <w:color w:val="0070C0"/>
        <w:sz w:val="20"/>
        <w:szCs w:val="20"/>
      </w:rPr>
      <w:t>Yuri Hölzl 1</w:t>
    </w:r>
    <w:r>
      <w:rPr>
        <w:color w:val="0070C0"/>
        <w:sz w:val="20"/>
        <w:szCs w:val="20"/>
      </w:rPr>
      <w:t>4</w:t>
    </w:r>
    <w:r w:rsidRPr="007C7333">
      <w:rPr>
        <w:color w:val="0070C0"/>
        <w:sz w:val="20"/>
        <w:szCs w:val="20"/>
      </w:rPr>
      <w:t>.10.2024</w:t>
    </w:r>
  </w:p>
  <w:p w14:paraId="6C84E4A3" w14:textId="77777777" w:rsidR="00C73384" w:rsidRDefault="00C7338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EA77" w14:textId="77777777" w:rsidR="00C73384" w:rsidRDefault="00C7338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652"/>
    <w:multiLevelType w:val="hybridMultilevel"/>
    <w:tmpl w:val="151AE070"/>
    <w:lvl w:ilvl="0" w:tplc="D6F6361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  <w:color w:val="00B0F0"/>
        <w:sz w:val="32"/>
        <w:szCs w:val="32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004BD5"/>
    <w:multiLevelType w:val="hybridMultilevel"/>
    <w:tmpl w:val="4CA6DE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66230">
    <w:abstractNumId w:val="1"/>
  </w:num>
  <w:num w:numId="2" w16cid:durableId="886450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174"/>
    <w:rsid w:val="003558AF"/>
    <w:rsid w:val="00366E8A"/>
    <w:rsid w:val="0042220D"/>
    <w:rsid w:val="00482C03"/>
    <w:rsid w:val="005C6E20"/>
    <w:rsid w:val="006137A3"/>
    <w:rsid w:val="006564F9"/>
    <w:rsid w:val="006A4036"/>
    <w:rsid w:val="006E1515"/>
    <w:rsid w:val="007A1070"/>
    <w:rsid w:val="007E0FEB"/>
    <w:rsid w:val="009C10EA"/>
    <w:rsid w:val="00A650DE"/>
    <w:rsid w:val="00AB0174"/>
    <w:rsid w:val="00AF50A2"/>
    <w:rsid w:val="00C23A4E"/>
    <w:rsid w:val="00C54580"/>
    <w:rsid w:val="00C73384"/>
    <w:rsid w:val="00CA2955"/>
    <w:rsid w:val="00FA7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3CC8"/>
  <w15:chartTrackingRefBased/>
  <w15:docId w15:val="{C3EB7AA0-DE51-44BE-94ED-5DC97A48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0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0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0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0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0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0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0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0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0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auptberschrift">
    <w:name w:val="Hauptüberschrift"/>
    <w:basedOn w:val="Standard"/>
    <w:link w:val="HauptberschriftZchn"/>
    <w:qFormat/>
    <w:rsid w:val="006A4036"/>
    <w:pPr>
      <w:jc w:val="center"/>
    </w:pPr>
    <w:rPr>
      <w:b/>
      <w:bCs/>
      <w:color w:val="FF0000"/>
      <w:sz w:val="40"/>
      <w:szCs w:val="40"/>
      <w:u w:val="single"/>
    </w:rPr>
  </w:style>
  <w:style w:type="character" w:customStyle="1" w:styleId="HauptberschriftZchn">
    <w:name w:val="Hauptüberschrift Zchn"/>
    <w:basedOn w:val="Absatz-Standardschriftart"/>
    <w:link w:val="Hauptberschrift"/>
    <w:rsid w:val="006A4036"/>
    <w:rPr>
      <w:b/>
      <w:bCs/>
      <w:color w:val="FF0000"/>
      <w:sz w:val="40"/>
      <w:szCs w:val="40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0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0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0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01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01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01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01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01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01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B0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B0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B0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B0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B0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B01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B01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B01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B0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B01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B0174"/>
    <w:rPr>
      <w:b/>
      <w:bCs/>
      <w:smallCaps/>
      <w:color w:val="0F4761" w:themeColor="accent1" w:themeShade="BF"/>
      <w:spacing w:val="5"/>
    </w:rPr>
  </w:style>
  <w:style w:type="paragraph" w:customStyle="1" w:styleId="Haupt-">
    <w:name w:val="Haupt-Ü"/>
    <w:basedOn w:val="Standard"/>
    <w:link w:val="Haupt-Zchn"/>
    <w:qFormat/>
    <w:rsid w:val="00AF50A2"/>
    <w:pPr>
      <w:jc w:val="center"/>
    </w:pPr>
    <w:rPr>
      <w:b/>
      <w:bCs/>
      <w:color w:val="FF0000"/>
      <w:sz w:val="40"/>
      <w:szCs w:val="40"/>
      <w:u w:val="single"/>
    </w:rPr>
  </w:style>
  <w:style w:type="character" w:customStyle="1" w:styleId="Haupt-Zchn">
    <w:name w:val="Haupt-Ü Zchn"/>
    <w:basedOn w:val="Absatz-Standardschriftart"/>
    <w:link w:val="Haupt-"/>
    <w:rsid w:val="00AF50A2"/>
    <w:rPr>
      <w:b/>
      <w:bCs/>
      <w:color w:val="FF0000"/>
      <w:sz w:val="40"/>
      <w:szCs w:val="40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C733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3384"/>
  </w:style>
  <w:style w:type="paragraph" w:styleId="Fuzeile">
    <w:name w:val="footer"/>
    <w:basedOn w:val="Standard"/>
    <w:link w:val="FuzeileZchn"/>
    <w:uiPriority w:val="99"/>
    <w:unhideWhenUsed/>
    <w:rsid w:val="00C733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33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98F61-3875-438C-A7EA-A1C345D74C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8</cp:revision>
  <dcterms:created xsi:type="dcterms:W3CDTF">2024-10-14T13:30:00Z</dcterms:created>
  <dcterms:modified xsi:type="dcterms:W3CDTF">2025-07-16T10:21:00Z</dcterms:modified>
</cp:coreProperties>
</file>