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081A" w14:textId="43F43465" w:rsidR="004B7938" w:rsidRDefault="00DD6736" w:rsidP="004B7938">
      <w:pPr>
        <w:jc w:val="center"/>
        <w:rPr>
          <w:b/>
          <w:bCs/>
          <w:color w:val="FF0000"/>
          <w:sz w:val="40"/>
          <w:szCs w:val="40"/>
        </w:rPr>
      </w:pPr>
      <w:r w:rsidRPr="00DD6736">
        <w:rPr>
          <w:b/>
          <w:bCs/>
          <w:color w:val="FF0000"/>
          <w:sz w:val="40"/>
          <w:szCs w:val="40"/>
        </w:rPr>
        <w:t>Wir messen das Lungen</w:t>
      </w:r>
      <w:r w:rsidRPr="00DD6736">
        <w:rPr>
          <w:b/>
          <w:bCs/>
          <w:color w:val="FF0000"/>
          <w:sz w:val="40"/>
          <w:szCs w:val="40"/>
        </w:rPr>
        <w:t>volumen</w:t>
      </w:r>
      <w:r w:rsidR="004B7938">
        <w:rPr>
          <w:b/>
          <w:bCs/>
          <w:color w:val="FF0000"/>
          <w:sz w:val="40"/>
          <w:szCs w:val="40"/>
        </w:rPr>
        <w:br/>
      </w:r>
    </w:p>
    <w:p w14:paraId="38A75C00" w14:textId="606ED4DA" w:rsidR="00D946E9" w:rsidRDefault="004B7938" w:rsidP="004B7938">
      <w:r>
        <w:rPr>
          <w:b/>
          <w:bCs/>
          <w:color w:val="00B0F0"/>
          <w:sz w:val="32"/>
          <w:szCs w:val="32"/>
        </w:rPr>
        <w:t>Material:</w:t>
      </w:r>
      <w:r>
        <w:rPr>
          <w:b/>
          <w:bCs/>
          <w:color w:val="00B0F0"/>
          <w:sz w:val="32"/>
          <w:szCs w:val="32"/>
        </w:rPr>
        <w:br/>
      </w:r>
      <w:r>
        <w:t>Plexiglasglocke</w:t>
      </w:r>
      <w:r w:rsidR="0060587F">
        <w:br/>
      </w:r>
      <w:r w:rsidR="00407B89">
        <w:t>Wanne mit Wasser</w:t>
      </w:r>
      <w:r w:rsidR="00407B89">
        <w:br/>
        <w:t>Schlauch</w:t>
      </w:r>
      <w:r w:rsidR="00D946E9">
        <w:br/>
      </w:r>
      <w:r w:rsidR="00D946E9">
        <w:br/>
      </w:r>
      <w:r w:rsidR="00D946E9">
        <w:br/>
      </w:r>
    </w:p>
    <w:p w14:paraId="7672BB2C" w14:textId="2573F5A7" w:rsidR="00D946E9" w:rsidRPr="004B7938" w:rsidRDefault="004C7D08" w:rsidP="004B7938">
      <w:r w:rsidRPr="004C7D08">
        <w:rPr>
          <w:b/>
          <w:bCs/>
          <w:color w:val="00B0F0"/>
          <w:sz w:val="32"/>
          <w:szCs w:val="32"/>
        </w:rPr>
        <w:t>Versuchsdurchführung</w:t>
      </w:r>
      <w:r>
        <w:rPr>
          <w:b/>
          <w:bCs/>
          <w:color w:val="00B0F0"/>
          <w:sz w:val="32"/>
          <w:szCs w:val="32"/>
        </w:rPr>
        <w:t>:</w:t>
      </w:r>
      <w:r w:rsidR="00FF1E0C">
        <w:br/>
      </w:r>
      <w:r w:rsidR="00FF1E0C" w:rsidRPr="00FF1E0C">
        <w:t xml:space="preserve">Wir versuchten in die Wanne mit Wasser mit einem Schlauch zu </w:t>
      </w:r>
      <w:r w:rsidR="000852D6" w:rsidRPr="00FF1E0C">
        <w:t>blasen,</w:t>
      </w:r>
      <w:r w:rsidR="00FF1E0C" w:rsidRPr="00FF1E0C">
        <w:t xml:space="preserve"> um somit das Wasser zu verdrängen</w:t>
      </w:r>
      <w:r>
        <w:rPr>
          <w:noProof/>
        </w:rPr>
        <mc:AlternateContent>
          <mc:Choice Requires="wpc">
            <w:drawing>
              <wp:inline distT="0" distB="0" distL="0" distR="0" wp14:anchorId="5BE2C496" wp14:editId="259CA482">
                <wp:extent cx="5486400" cy="3200400"/>
                <wp:effectExtent l="0" t="0" r="0" b="0"/>
                <wp:docPr id="1245073227" name="Zeichenbereich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36AA931D" id="Zeichenbereich 1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sectPr w:rsidR="00D946E9" w:rsidRPr="004B7938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64F6D" w14:textId="77777777" w:rsidR="00DD6736" w:rsidRDefault="00DD6736" w:rsidP="00DD6736">
      <w:pPr>
        <w:spacing w:after="0" w:line="240" w:lineRule="auto"/>
      </w:pPr>
      <w:r>
        <w:separator/>
      </w:r>
    </w:p>
  </w:endnote>
  <w:endnote w:type="continuationSeparator" w:id="0">
    <w:p w14:paraId="65258761" w14:textId="77777777" w:rsidR="00DD6736" w:rsidRDefault="00DD6736" w:rsidP="00DD6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34855" w14:textId="77777777" w:rsidR="00DD6736" w:rsidRDefault="00DD6736" w:rsidP="00DD6736">
      <w:pPr>
        <w:spacing w:after="0" w:line="240" w:lineRule="auto"/>
      </w:pPr>
      <w:r>
        <w:separator/>
      </w:r>
    </w:p>
  </w:footnote>
  <w:footnote w:type="continuationSeparator" w:id="0">
    <w:p w14:paraId="3A07AD1F" w14:textId="77777777" w:rsidR="00DD6736" w:rsidRDefault="00DD6736" w:rsidP="00DD67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8F6BF" w14:textId="5A6D0107" w:rsidR="00DD6736" w:rsidRPr="00DD6736" w:rsidRDefault="00DD6736" w:rsidP="00DD6736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19.05.2025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4A"/>
    <w:rsid w:val="000852D6"/>
    <w:rsid w:val="0031014A"/>
    <w:rsid w:val="003B168F"/>
    <w:rsid w:val="00407B89"/>
    <w:rsid w:val="004B7938"/>
    <w:rsid w:val="004C7D08"/>
    <w:rsid w:val="005A1576"/>
    <w:rsid w:val="005E4AC6"/>
    <w:rsid w:val="0060587F"/>
    <w:rsid w:val="0068234E"/>
    <w:rsid w:val="00752C81"/>
    <w:rsid w:val="009B254F"/>
    <w:rsid w:val="00C51E7D"/>
    <w:rsid w:val="00D946E9"/>
    <w:rsid w:val="00DD6736"/>
    <w:rsid w:val="00EE1D40"/>
    <w:rsid w:val="00FF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05F2B"/>
  <w15:chartTrackingRefBased/>
  <w15:docId w15:val="{988C4CD2-AEF1-405F-8917-BF8E4CC8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51E7D"/>
  </w:style>
  <w:style w:type="paragraph" w:styleId="berschrift1">
    <w:name w:val="heading 1"/>
    <w:basedOn w:val="Standard"/>
    <w:next w:val="Standard"/>
    <w:link w:val="berschrift1Zchn"/>
    <w:uiPriority w:val="9"/>
    <w:qFormat/>
    <w:rsid w:val="0031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1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101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101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01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01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01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01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01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1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1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101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01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01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01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01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01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01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1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1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01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014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31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1014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1014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1014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1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1014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1014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D67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D6736"/>
  </w:style>
  <w:style w:type="paragraph" w:styleId="Fuzeile">
    <w:name w:val="footer"/>
    <w:basedOn w:val="Standard"/>
    <w:link w:val="FuzeileZchn"/>
    <w:uiPriority w:val="99"/>
    <w:unhideWhenUsed/>
    <w:rsid w:val="00DD67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D6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183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11</cp:revision>
  <dcterms:created xsi:type="dcterms:W3CDTF">2025-05-19T04:52:00Z</dcterms:created>
  <dcterms:modified xsi:type="dcterms:W3CDTF">2025-05-19T04:59:00Z</dcterms:modified>
</cp:coreProperties>
</file>