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5dunkelAkzent4"/>
        <w:tblW w:w="0" w:type="auto"/>
        <w:tblLook w:val="04A0" w:firstRow="1" w:lastRow="0" w:firstColumn="1" w:lastColumn="0" w:noHBand="0" w:noVBand="1"/>
      </w:tblPr>
      <w:tblGrid>
        <w:gridCol w:w="2177"/>
        <w:gridCol w:w="2574"/>
        <w:gridCol w:w="2114"/>
        <w:gridCol w:w="2197"/>
      </w:tblGrid>
      <w:tr w:rsidR="00A57181" w14:paraId="3851C29E" w14:textId="77777777" w:rsidTr="00417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5D44E67" w14:textId="0E618187" w:rsidR="00AC625F" w:rsidRPr="004173F5" w:rsidRDefault="00582250" w:rsidP="004173F5">
            <w:pPr>
              <w:jc w:val="center"/>
              <w:rPr>
                <w:sz w:val="32"/>
                <w:szCs w:val="32"/>
              </w:rPr>
            </w:pPr>
            <w:r w:rsidRPr="004173F5">
              <w:rPr>
                <w:sz w:val="32"/>
                <w:szCs w:val="32"/>
              </w:rPr>
              <w:t>Erk</w:t>
            </w:r>
            <w:r w:rsidR="00E104CD" w:rsidRPr="004173F5">
              <w:rPr>
                <w:sz w:val="32"/>
                <w:szCs w:val="32"/>
              </w:rPr>
              <w:t>rankung</w:t>
            </w:r>
          </w:p>
        </w:tc>
        <w:tc>
          <w:tcPr>
            <w:tcW w:w="2265" w:type="dxa"/>
          </w:tcPr>
          <w:p w14:paraId="2CD09D4F" w14:textId="1E76AD6C" w:rsidR="00AC625F" w:rsidRPr="004173F5" w:rsidRDefault="00E104CD" w:rsidP="004173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173F5">
              <w:rPr>
                <w:sz w:val="32"/>
                <w:szCs w:val="32"/>
              </w:rPr>
              <w:t>Ursachen</w:t>
            </w:r>
          </w:p>
        </w:tc>
        <w:tc>
          <w:tcPr>
            <w:tcW w:w="2266" w:type="dxa"/>
          </w:tcPr>
          <w:p w14:paraId="5A2FBC02" w14:textId="55931DBE" w:rsidR="00AC625F" w:rsidRPr="004173F5" w:rsidRDefault="00E104CD" w:rsidP="004173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173F5">
              <w:rPr>
                <w:sz w:val="32"/>
                <w:szCs w:val="32"/>
              </w:rPr>
              <w:t>Verlauf</w:t>
            </w:r>
          </w:p>
        </w:tc>
        <w:tc>
          <w:tcPr>
            <w:tcW w:w="2266" w:type="dxa"/>
          </w:tcPr>
          <w:p w14:paraId="744C9089" w14:textId="599E3B32" w:rsidR="00AC625F" w:rsidRPr="004173F5" w:rsidRDefault="00E104CD" w:rsidP="004173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173F5">
              <w:rPr>
                <w:sz w:val="32"/>
                <w:szCs w:val="32"/>
              </w:rPr>
              <w:t>Vorbeugung</w:t>
            </w:r>
          </w:p>
        </w:tc>
      </w:tr>
      <w:tr w:rsidR="000D5287" w14:paraId="1362F4EE" w14:textId="77777777" w:rsidTr="00E10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3A40223" w14:textId="406FE4D9" w:rsidR="00E104CD" w:rsidRDefault="00E104CD">
            <w:r>
              <w:t>Schnupfen</w:t>
            </w:r>
          </w:p>
        </w:tc>
        <w:tc>
          <w:tcPr>
            <w:tcW w:w="2265" w:type="dxa"/>
          </w:tcPr>
          <w:p w14:paraId="51FB73DB" w14:textId="77777777" w:rsidR="00AC625F" w:rsidRDefault="00AC625F" w:rsidP="00A540A5">
            <w:pPr>
              <w:ind w:left="453" w:hanging="37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5F2D148" w14:textId="1D323928" w:rsidR="00DB0552" w:rsidRDefault="007E45AE" w:rsidP="00780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5AE">
              <w:t>Trockne Luft Krankheitserrege</w:t>
            </w:r>
            <w:r w:rsidR="00CA2312">
              <w:t>/Viren</w:t>
            </w:r>
          </w:p>
        </w:tc>
        <w:tc>
          <w:tcPr>
            <w:tcW w:w="2266" w:type="dxa"/>
          </w:tcPr>
          <w:p w14:paraId="3F538575" w14:textId="31334B9C" w:rsidR="00AC625F" w:rsidRDefault="00545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5FE0">
              <w:t>entzündete Schleimhaut bei Strich C Herr Schleim, Niesen, laufende Nase</w:t>
            </w:r>
          </w:p>
        </w:tc>
        <w:tc>
          <w:tcPr>
            <w:tcW w:w="2266" w:type="dxa"/>
          </w:tcPr>
          <w:p w14:paraId="0233AC3B" w14:textId="3F3CD98C" w:rsidR="00AC625F" w:rsidRDefault="00345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53F5">
              <w:t xml:space="preserve">Raumluft </w:t>
            </w:r>
            <w:r w:rsidR="004173F5" w:rsidRPr="003453F5">
              <w:t>Befeuchtung</w:t>
            </w:r>
            <w:r w:rsidR="009253E6" w:rsidRPr="009253E6">
              <w:t xml:space="preserve"> </w:t>
            </w:r>
            <w:r w:rsidR="007800AD">
              <w:br/>
            </w:r>
            <w:r w:rsidR="007800AD">
              <w:br/>
            </w:r>
            <w:r w:rsidR="009253E6" w:rsidRPr="009253E6">
              <w:t>Immunsystem stärken</w:t>
            </w:r>
          </w:p>
        </w:tc>
      </w:tr>
      <w:tr w:rsidR="000B0DD5" w14:paraId="7922CB48" w14:textId="77777777" w:rsidTr="00E104CD">
        <w:trPr>
          <w:trHeight w:val="20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65B095B" w14:textId="4F84253D" w:rsidR="00AC625F" w:rsidRDefault="00DB0552">
            <w:r>
              <w:t>Husten</w:t>
            </w:r>
          </w:p>
        </w:tc>
        <w:tc>
          <w:tcPr>
            <w:tcW w:w="2265" w:type="dxa"/>
          </w:tcPr>
          <w:p w14:paraId="7D82D00E" w14:textId="4AD8C82B" w:rsidR="00AC625F" w:rsidRDefault="000B3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0E6">
              <w:t>Reizung d</w:t>
            </w:r>
            <w:r>
              <w:t xml:space="preserve">er </w:t>
            </w:r>
            <w:r w:rsidR="007800AD">
              <w:br/>
            </w:r>
            <w:r w:rsidR="007800AD">
              <w:br/>
            </w:r>
            <w:r w:rsidR="009253E6" w:rsidRPr="009253E6">
              <w:t>Bronchien</w:t>
            </w:r>
            <w:r w:rsidR="009253E6">
              <w:t>/</w:t>
            </w:r>
            <w:r w:rsidR="009253E6" w:rsidRPr="009253E6">
              <w:t>Infekte danke</w:t>
            </w:r>
          </w:p>
        </w:tc>
        <w:tc>
          <w:tcPr>
            <w:tcW w:w="2266" w:type="dxa"/>
          </w:tcPr>
          <w:p w14:paraId="1E74ADC9" w14:textId="12C2F38E" w:rsidR="00AC625F" w:rsidRDefault="00E52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2B6B">
              <w:t>Schutzreflex, zäher Schleim, schwer abgehustet</w:t>
            </w:r>
          </w:p>
        </w:tc>
        <w:tc>
          <w:tcPr>
            <w:tcW w:w="2266" w:type="dxa"/>
          </w:tcPr>
          <w:p w14:paraId="7D3BC5DE" w14:textId="7E818AB0" w:rsidR="00AC625F" w:rsidRDefault="006105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526">
              <w:t xml:space="preserve">gesunde Lebensführung </w:t>
            </w:r>
            <w:r w:rsidR="007800AD">
              <w:br/>
            </w:r>
            <w:r w:rsidR="007800AD">
              <w:br/>
            </w:r>
            <w:r w:rsidR="004173F5" w:rsidRPr="00610526">
              <w:t>Rauch Verzicht</w:t>
            </w:r>
          </w:p>
        </w:tc>
      </w:tr>
      <w:tr w:rsidR="000D5287" w14:paraId="7C0F2D07" w14:textId="77777777" w:rsidTr="00E10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6DD9040" w14:textId="74ED11F7" w:rsidR="00AC625F" w:rsidRDefault="00E104CD">
            <w:r>
              <w:t>Bronc</w:t>
            </w:r>
            <w:r w:rsidR="00DB0552">
              <w:t>hitis</w:t>
            </w:r>
          </w:p>
        </w:tc>
        <w:tc>
          <w:tcPr>
            <w:tcW w:w="2265" w:type="dxa"/>
          </w:tcPr>
          <w:p w14:paraId="3CF3D445" w14:textId="1B1C4B52" w:rsidR="00AC625F" w:rsidRDefault="00EF21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112">
              <w:t xml:space="preserve">Erkältungskrankheiten </w:t>
            </w:r>
            <w:r w:rsidR="007800AD">
              <w:br/>
            </w:r>
            <w:r w:rsidR="007800AD">
              <w:br/>
              <w:t>R</w:t>
            </w:r>
            <w:r w:rsidRPr="00EF2112">
              <w:t>auchen</w:t>
            </w:r>
          </w:p>
        </w:tc>
        <w:tc>
          <w:tcPr>
            <w:tcW w:w="2266" w:type="dxa"/>
          </w:tcPr>
          <w:p w14:paraId="71233FEB" w14:textId="38A864CF" w:rsidR="00AC625F" w:rsidRDefault="002C7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7F72">
              <w:t>Akut</w:t>
            </w:r>
            <w:r>
              <w:t>:</w:t>
            </w:r>
            <w:r w:rsidRPr="002C7F72">
              <w:t xml:space="preserve"> heilt nach einigen Tagen ab, chronisch: langsamer Entwicklung, Atemwege verengen sich</w:t>
            </w:r>
          </w:p>
        </w:tc>
        <w:tc>
          <w:tcPr>
            <w:tcW w:w="2266" w:type="dxa"/>
          </w:tcPr>
          <w:p w14:paraId="705806F1" w14:textId="05D99B20" w:rsidR="00AC625F" w:rsidRDefault="00780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0AD">
              <w:t xml:space="preserve">Abstand zu erkrankten </w:t>
            </w:r>
            <w:r>
              <w:br/>
            </w:r>
            <w:r>
              <w:br/>
            </w:r>
            <w:r w:rsidRPr="007800AD">
              <w:t>Rauchverzicht</w:t>
            </w:r>
          </w:p>
        </w:tc>
      </w:tr>
      <w:tr w:rsidR="000B0DD5" w14:paraId="75C13C80" w14:textId="77777777" w:rsidTr="00E104CD">
        <w:trPr>
          <w:trHeight w:val="1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D3F71E2" w14:textId="64AB7439" w:rsidR="00AC625F" w:rsidRDefault="00DB0552">
            <w:r>
              <w:t>Asthma</w:t>
            </w:r>
          </w:p>
        </w:tc>
        <w:tc>
          <w:tcPr>
            <w:tcW w:w="2265" w:type="dxa"/>
          </w:tcPr>
          <w:p w14:paraId="3600CD2F" w14:textId="171CECEC" w:rsidR="00AC625F" w:rsidRDefault="003C61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</w:t>
            </w:r>
            <w:r w:rsidR="004351FC">
              <w:t>ergene</w:t>
            </w:r>
            <w:r w:rsidR="004351FC">
              <w:br/>
            </w:r>
            <w:r w:rsidR="004351FC">
              <w:br/>
            </w:r>
            <w:r w:rsidRPr="003C6119">
              <w:t>Staub</w:t>
            </w:r>
            <w:r w:rsidR="004351FC">
              <w:br/>
            </w:r>
            <w:r w:rsidR="004351FC">
              <w:br/>
            </w:r>
            <w:r w:rsidRPr="003C6119">
              <w:t xml:space="preserve"> Abgase</w:t>
            </w:r>
          </w:p>
        </w:tc>
        <w:tc>
          <w:tcPr>
            <w:tcW w:w="2266" w:type="dxa"/>
          </w:tcPr>
          <w:p w14:paraId="57CC5512" w14:textId="5D3970E4" w:rsidR="00AC625F" w:rsidRDefault="00440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Chronisch, Anfallsartig</w:t>
            </w:r>
            <w:r w:rsidRPr="00440146">
              <w:t>, Atemnot</w:t>
            </w:r>
          </w:p>
        </w:tc>
        <w:tc>
          <w:tcPr>
            <w:tcW w:w="2266" w:type="dxa"/>
          </w:tcPr>
          <w:p w14:paraId="54E87AF0" w14:textId="542C52E8" w:rsidR="00AC625F" w:rsidRDefault="00FD6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Medikamentöse Behandlung</w:t>
            </w:r>
            <w:r>
              <w:br/>
            </w:r>
            <w:r>
              <w:br/>
              <w:t>Stress vermeiden</w:t>
            </w:r>
            <w:r>
              <w:br/>
            </w:r>
            <w:r>
              <w:br/>
              <w:t>Reg</w:t>
            </w:r>
            <w:r w:rsidR="00CB21A3">
              <w:t>elmäßige Kontrollen</w:t>
            </w:r>
          </w:p>
        </w:tc>
      </w:tr>
      <w:tr w:rsidR="000D5287" w14:paraId="7B0E0314" w14:textId="77777777" w:rsidTr="00E10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13AE93F" w14:textId="4B3D8E1F" w:rsidR="00AC625F" w:rsidRDefault="00DB0552">
            <w:r>
              <w:t>Allergie</w:t>
            </w:r>
          </w:p>
        </w:tc>
        <w:tc>
          <w:tcPr>
            <w:tcW w:w="2265" w:type="dxa"/>
          </w:tcPr>
          <w:p w14:paraId="1C12DB59" w14:textId="4C66DA2C" w:rsidR="00AC625F" w:rsidRDefault="000D5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Pollen</w:t>
            </w:r>
            <w:r>
              <w:br/>
            </w:r>
            <w:r>
              <w:br/>
            </w:r>
            <w:r w:rsidR="004351FC" w:rsidRPr="004351FC">
              <w:t>Hausstaub</w:t>
            </w:r>
            <w:r w:rsidR="00366F9C">
              <w:t>m</w:t>
            </w:r>
            <w:r w:rsidR="004351FC" w:rsidRPr="004351FC">
              <w:t>ilben</w:t>
            </w:r>
            <w:r>
              <w:br/>
            </w:r>
            <w:r>
              <w:br/>
            </w:r>
            <w:r w:rsidR="004351FC" w:rsidRPr="004351FC">
              <w:t>Nahrungsmittel</w:t>
            </w:r>
            <w:r>
              <w:br/>
            </w:r>
            <w:r>
              <w:br/>
            </w:r>
            <w:r w:rsidR="004351FC" w:rsidRPr="004351FC">
              <w:t xml:space="preserve"> </w:t>
            </w:r>
            <w:r w:rsidR="00366F9C">
              <w:t>Tier</w:t>
            </w:r>
            <w:r>
              <w:t>h</w:t>
            </w:r>
            <w:r w:rsidR="00366F9C">
              <w:t>aare</w:t>
            </w:r>
          </w:p>
        </w:tc>
        <w:tc>
          <w:tcPr>
            <w:tcW w:w="2266" w:type="dxa"/>
          </w:tcPr>
          <w:p w14:paraId="1A75A76C" w14:textId="0D9F60F6" w:rsidR="00AC625F" w:rsidRDefault="000B0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Akut oder Chronisch, je nach </w:t>
            </w:r>
            <w:r w:rsidR="00CB21A3" w:rsidRPr="00CB21A3">
              <w:t>Allergie</w:t>
            </w:r>
          </w:p>
        </w:tc>
        <w:tc>
          <w:tcPr>
            <w:tcW w:w="2266" w:type="dxa"/>
          </w:tcPr>
          <w:p w14:paraId="2EA495A7" w14:textId="3B5AF519" w:rsidR="00AC625F" w:rsidRDefault="000B0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Allergene</w:t>
            </w:r>
            <w:r w:rsidR="003E5145">
              <w:t xml:space="preserve"> </w:t>
            </w:r>
            <w:r w:rsidR="004173F5">
              <w:t>meiden</w:t>
            </w:r>
            <w:r w:rsidR="004173F5">
              <w:br/>
            </w:r>
            <w:r w:rsidR="004173F5">
              <w:br/>
              <w:t xml:space="preserve">Immunsystem </w:t>
            </w:r>
            <w:proofErr w:type="spellStart"/>
            <w:r w:rsidR="004173F5">
              <w:t>Stärken</w:t>
            </w:r>
            <w:proofErr w:type="spellEnd"/>
            <w:r w:rsidR="004173F5">
              <w:br/>
            </w:r>
            <w:r w:rsidR="004173F5">
              <w:br/>
              <w:t>Medikamentöse Behandlung</w:t>
            </w:r>
          </w:p>
        </w:tc>
      </w:tr>
    </w:tbl>
    <w:p w14:paraId="2DC3980E" w14:textId="77777777" w:rsidR="00E108F6" w:rsidRDefault="00E108F6"/>
    <w:sectPr w:rsidR="00E108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0330"/>
    <w:multiLevelType w:val="hybridMultilevel"/>
    <w:tmpl w:val="00BC99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22CCD"/>
    <w:multiLevelType w:val="hybridMultilevel"/>
    <w:tmpl w:val="BB66AF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770509">
    <w:abstractNumId w:val="1"/>
  </w:num>
  <w:num w:numId="2" w16cid:durableId="147764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F6"/>
    <w:rsid w:val="000B0DD5"/>
    <w:rsid w:val="000B30E6"/>
    <w:rsid w:val="000D5287"/>
    <w:rsid w:val="002C7F72"/>
    <w:rsid w:val="003453F5"/>
    <w:rsid w:val="00366F9C"/>
    <w:rsid w:val="003C6119"/>
    <w:rsid w:val="003E5145"/>
    <w:rsid w:val="004173F5"/>
    <w:rsid w:val="00432C03"/>
    <w:rsid w:val="004351FC"/>
    <w:rsid w:val="00440146"/>
    <w:rsid w:val="00545FE0"/>
    <w:rsid w:val="00582250"/>
    <w:rsid w:val="00610526"/>
    <w:rsid w:val="007800AD"/>
    <w:rsid w:val="007E45AE"/>
    <w:rsid w:val="0091525C"/>
    <w:rsid w:val="009253E6"/>
    <w:rsid w:val="00A540A5"/>
    <w:rsid w:val="00A57181"/>
    <w:rsid w:val="00AC625F"/>
    <w:rsid w:val="00CA2312"/>
    <w:rsid w:val="00CB21A3"/>
    <w:rsid w:val="00DB0552"/>
    <w:rsid w:val="00E01CC4"/>
    <w:rsid w:val="00E104CD"/>
    <w:rsid w:val="00E108F6"/>
    <w:rsid w:val="00E52B6B"/>
    <w:rsid w:val="00EE019F"/>
    <w:rsid w:val="00EF2112"/>
    <w:rsid w:val="00FD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870B6"/>
  <w15:chartTrackingRefBased/>
  <w15:docId w15:val="{A0F4C26B-2ECA-4F82-8106-00E9830A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1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1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10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1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10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1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1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1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1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10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10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10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108F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108F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108F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108F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108F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108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1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10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1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10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1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108F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108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108F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10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108F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108F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C6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4">
    <w:name w:val="Grid Table 4 Accent 4"/>
    <w:basedOn w:val="NormaleTabelle"/>
    <w:uiPriority w:val="49"/>
    <w:rsid w:val="00AC625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5dunkelAkzent4">
    <w:name w:val="Grid Table 5 Dark Accent 4"/>
    <w:basedOn w:val="NormaleTabelle"/>
    <w:uiPriority w:val="50"/>
    <w:rsid w:val="00E104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698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31</cp:revision>
  <dcterms:created xsi:type="dcterms:W3CDTF">2025-05-19T13:53:00Z</dcterms:created>
  <dcterms:modified xsi:type="dcterms:W3CDTF">2025-05-19T14:23:00Z</dcterms:modified>
</cp:coreProperties>
</file>