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EAD4" w14:textId="6D18F406" w:rsidR="00EE1D40" w:rsidRDefault="007C29A7" w:rsidP="00686D30">
      <w:pPr>
        <w:pStyle w:val="berschrift2"/>
      </w:pPr>
      <w:r>
        <w:t>Ähnliche Verhaltensweisen: Wolf-Hund</w:t>
      </w:r>
    </w:p>
    <w:p w14:paraId="36A1783F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tbl>
      <w:tblPr>
        <w:tblStyle w:val="Gitternetztabelle4Akzent4"/>
        <w:tblW w:w="11276" w:type="dxa"/>
        <w:tblInd w:w="-431" w:type="dxa"/>
        <w:tblLook w:val="04A0" w:firstRow="1" w:lastRow="0" w:firstColumn="1" w:lastColumn="0" w:noHBand="0" w:noVBand="1"/>
      </w:tblPr>
      <w:tblGrid>
        <w:gridCol w:w="5529"/>
        <w:gridCol w:w="5747"/>
      </w:tblGrid>
      <w:tr w:rsidR="007C29A7" w14:paraId="76212B24" w14:textId="77777777" w:rsidTr="007C2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0168675E" w14:textId="594C79D6" w:rsidR="007C29A7" w:rsidRPr="007C29A7" w:rsidRDefault="007C29A7" w:rsidP="007C29A7">
            <w:pPr>
              <w:jc w:val="center"/>
              <w:rPr>
                <w:sz w:val="32"/>
                <w:szCs w:val="32"/>
              </w:rPr>
            </w:pPr>
            <w:r w:rsidRPr="007C29A7">
              <w:rPr>
                <w:sz w:val="32"/>
                <w:szCs w:val="32"/>
              </w:rPr>
              <w:t>Wolf</w:t>
            </w:r>
          </w:p>
        </w:tc>
        <w:tc>
          <w:tcPr>
            <w:tcW w:w="5747" w:type="dxa"/>
          </w:tcPr>
          <w:p w14:paraId="1D523753" w14:textId="663C00D0" w:rsidR="007C29A7" w:rsidRPr="007C29A7" w:rsidRDefault="007C29A7" w:rsidP="007C29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9A7">
              <w:rPr>
                <w:sz w:val="32"/>
                <w:szCs w:val="32"/>
              </w:rPr>
              <w:t>Hund</w:t>
            </w:r>
          </w:p>
        </w:tc>
      </w:tr>
      <w:tr w:rsidR="007C29A7" w14:paraId="1578BCB5" w14:textId="77777777" w:rsidTr="007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7180EE10" w14:textId="07B48160" w:rsidR="007C29A7" w:rsidRPr="007C29A7" w:rsidRDefault="007C29A7" w:rsidP="007C29A7">
            <w:pPr>
              <w:jc w:val="center"/>
              <w:rPr>
                <w:b w:val="0"/>
                <w:bCs w:val="0"/>
              </w:rPr>
            </w:pPr>
            <w:r w:rsidRPr="007C29A7">
              <w:rPr>
                <w:b w:val="0"/>
                <w:bCs w:val="0"/>
              </w:rPr>
              <w:t>Ein</w:t>
            </w:r>
            <w:r>
              <w:rPr>
                <w:b w:val="0"/>
                <w:bCs w:val="0"/>
              </w:rPr>
              <w:t xml:space="preserve"> Rudel Wölfe folgt dem Alphatier (Leittier).</w:t>
            </w:r>
          </w:p>
        </w:tc>
        <w:tc>
          <w:tcPr>
            <w:tcW w:w="5747" w:type="dxa"/>
          </w:tcPr>
          <w:p w14:paraId="7A39C648" w14:textId="4DE11280" w:rsidR="007C29A7" w:rsidRPr="007C29A7" w:rsidRDefault="007C29A7" w:rsidP="007C29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Haushunde folgen ihrem „Frauchen“ bzw. „Herrchen“.</w:t>
            </w:r>
          </w:p>
        </w:tc>
      </w:tr>
      <w:tr w:rsidR="007C29A7" w14:paraId="02F54B0D" w14:textId="77777777" w:rsidTr="007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53EC2BAB" w14:textId="22509017" w:rsidR="007C29A7" w:rsidRPr="007C29A7" w:rsidRDefault="007C29A7" w:rsidP="007C29A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Rangniedrigere Wölfe betreiben Körperpflege an den Leittieren.</w:t>
            </w:r>
          </w:p>
        </w:tc>
        <w:tc>
          <w:tcPr>
            <w:tcW w:w="5747" w:type="dxa"/>
          </w:tcPr>
          <w:p w14:paraId="265416A4" w14:textId="32D3EA23" w:rsidR="007C29A7" w:rsidRPr="007C29A7" w:rsidRDefault="007C29A7" w:rsidP="007C29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Hunde möchten (z.B. aus Wiedersehensfreude) ihren Besitzer abschlecken.</w:t>
            </w:r>
          </w:p>
        </w:tc>
      </w:tr>
      <w:tr w:rsidR="007C29A7" w14:paraId="1D4DAC1A" w14:textId="77777777" w:rsidTr="007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174CF16A" w14:textId="0F392FFD" w:rsidR="007C29A7" w:rsidRPr="007C29A7" w:rsidRDefault="007C29A7" w:rsidP="007C29A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Wölfe markieren ihr Revier mit Urin.</w:t>
            </w:r>
          </w:p>
        </w:tc>
        <w:tc>
          <w:tcPr>
            <w:tcW w:w="5747" w:type="dxa"/>
          </w:tcPr>
          <w:p w14:paraId="7DD6321E" w14:textId="48F0BFEE" w:rsidR="007C29A7" w:rsidRPr="007C29A7" w:rsidRDefault="007C29A7" w:rsidP="007C29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Hunde markieren Bäume und Hausecken beim „Gassigehen“.</w:t>
            </w:r>
          </w:p>
        </w:tc>
      </w:tr>
      <w:tr w:rsidR="007C29A7" w14:paraId="1F6ECB1D" w14:textId="77777777" w:rsidTr="007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47D01705" w14:textId="575761E0" w:rsidR="007C29A7" w:rsidRPr="007C29A7" w:rsidRDefault="007C29A7" w:rsidP="007C29A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Wölfe heulen zur Kontaktaufnahme mit anderen Rudelmitgliedern.</w:t>
            </w:r>
          </w:p>
        </w:tc>
        <w:tc>
          <w:tcPr>
            <w:tcW w:w="5747" w:type="dxa"/>
          </w:tcPr>
          <w:p w14:paraId="150FEFCA" w14:textId="55993273" w:rsidR="007C29A7" w:rsidRPr="007C29A7" w:rsidRDefault="007C29A7" w:rsidP="007C29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Junge oder einsame Hunde heulen, um auf sich aufmerksam zu machen.</w:t>
            </w:r>
          </w:p>
        </w:tc>
      </w:tr>
      <w:tr w:rsidR="007C29A7" w14:paraId="37F3F4F2" w14:textId="77777777" w:rsidTr="007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7872C9E2" w14:textId="3370AA65" w:rsidR="007C29A7" w:rsidRPr="007C29A7" w:rsidRDefault="007C29A7" w:rsidP="007C29A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Wölfe hetzen ihrer Beute nach.</w:t>
            </w:r>
          </w:p>
        </w:tc>
        <w:tc>
          <w:tcPr>
            <w:tcW w:w="5747" w:type="dxa"/>
          </w:tcPr>
          <w:p w14:paraId="66B7E5B3" w14:textId="1FB2AB16" w:rsidR="007C29A7" w:rsidRPr="007C29A7" w:rsidRDefault="007C29A7" w:rsidP="007C29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Hunde hetzen geworfenen Bällen, manchmal auch Katzen und anderen Hunden nach.</w:t>
            </w:r>
          </w:p>
        </w:tc>
      </w:tr>
      <w:tr w:rsidR="007C29A7" w14:paraId="31107F64" w14:textId="77777777" w:rsidTr="007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2508B77D" w14:textId="737D0EEE" w:rsidR="007C29A7" w:rsidRPr="007C29A7" w:rsidRDefault="007C29A7" w:rsidP="007C29A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Wölfe schütteln ihre Beute so lange, bis das Genick des Beutetiers bricht.</w:t>
            </w:r>
          </w:p>
        </w:tc>
        <w:tc>
          <w:tcPr>
            <w:tcW w:w="5747" w:type="dxa"/>
          </w:tcPr>
          <w:p w14:paraId="5A740C80" w14:textId="74BDD07C" w:rsidR="007C29A7" w:rsidRPr="007C29A7" w:rsidRDefault="007C29A7" w:rsidP="007C29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Hunde schütteln </w:t>
            </w:r>
            <w:r w:rsidR="00817630">
              <w:t>häufig</w:t>
            </w:r>
            <w:r>
              <w:t xml:space="preserve"> ihre Spielsachen.</w:t>
            </w:r>
          </w:p>
        </w:tc>
      </w:tr>
      <w:tr w:rsidR="007C29A7" w14:paraId="08354280" w14:textId="77777777" w:rsidTr="007C2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60F3E097" w14:textId="5CFD10DE" w:rsidR="007C29A7" w:rsidRPr="007C29A7" w:rsidRDefault="007C29A7" w:rsidP="007C29A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Wölfe vergraben unverzerrtes Fleisch.</w:t>
            </w:r>
          </w:p>
        </w:tc>
        <w:tc>
          <w:tcPr>
            <w:tcW w:w="5747" w:type="dxa"/>
          </w:tcPr>
          <w:p w14:paraId="06FBE2B7" w14:textId="4687A385" w:rsidR="007C29A7" w:rsidRPr="007C29A7" w:rsidRDefault="00817630" w:rsidP="007C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Hunde vergraben manchmal Spielsachen und Knochen</w:t>
            </w:r>
          </w:p>
        </w:tc>
      </w:tr>
      <w:tr w:rsidR="007C29A7" w14:paraId="23AC867D" w14:textId="77777777" w:rsidTr="007C2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62320F45" w14:textId="62E1AE9D" w:rsidR="007C29A7" w:rsidRDefault="007C29A7" w:rsidP="007C29A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Wölfe treten Gras bzw. Schnee zum Richten ihres Schlafplatzes.</w:t>
            </w:r>
          </w:p>
        </w:tc>
        <w:tc>
          <w:tcPr>
            <w:tcW w:w="5747" w:type="dxa"/>
          </w:tcPr>
          <w:p w14:paraId="3580A7A7" w14:textId="6079BEA6" w:rsidR="007C29A7" w:rsidRPr="007C29A7" w:rsidRDefault="007C29A7" w:rsidP="007C2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Hunde treten sich die Decke ihres Schlafplatzes zurecht.</w:t>
            </w:r>
          </w:p>
        </w:tc>
      </w:tr>
    </w:tbl>
    <w:p w14:paraId="5FCE5715" w14:textId="71567A0C" w:rsidR="00DB75F7" w:rsidRPr="00686D30" w:rsidRDefault="00DB75F7" w:rsidP="00686D30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72A3" w14:textId="77777777" w:rsidR="007C29A7" w:rsidRDefault="007C29A7" w:rsidP="001D7A24">
      <w:pPr>
        <w:spacing w:after="0" w:line="240" w:lineRule="auto"/>
      </w:pPr>
      <w:r>
        <w:separator/>
      </w:r>
    </w:p>
  </w:endnote>
  <w:endnote w:type="continuationSeparator" w:id="0">
    <w:p w14:paraId="0BFF6142" w14:textId="77777777" w:rsidR="007C29A7" w:rsidRDefault="007C29A7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BA45E" w14:textId="77777777" w:rsidR="007C29A7" w:rsidRDefault="007C29A7" w:rsidP="001D7A24">
      <w:pPr>
        <w:spacing w:after="0" w:line="240" w:lineRule="auto"/>
      </w:pPr>
      <w:r>
        <w:separator/>
      </w:r>
    </w:p>
  </w:footnote>
  <w:footnote w:type="continuationSeparator" w:id="0">
    <w:p w14:paraId="57722A1E" w14:textId="77777777" w:rsidR="007C29A7" w:rsidRDefault="007C29A7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22428" w14:textId="7D9BE1B9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7C29A7">
      <w:rPr>
        <w:color w:val="0070C0"/>
        <w:sz w:val="20"/>
        <w:szCs w:val="20"/>
      </w:rPr>
      <w:t>19.07.2025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A7"/>
    <w:rsid w:val="00113808"/>
    <w:rsid w:val="001D7A24"/>
    <w:rsid w:val="004044E4"/>
    <w:rsid w:val="005135D8"/>
    <w:rsid w:val="00561A7D"/>
    <w:rsid w:val="005E4AC6"/>
    <w:rsid w:val="006564F9"/>
    <w:rsid w:val="0068234E"/>
    <w:rsid w:val="00686D30"/>
    <w:rsid w:val="006B2766"/>
    <w:rsid w:val="007C29A7"/>
    <w:rsid w:val="00817630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8E2C"/>
  <w15:chartTrackingRefBased/>
  <w15:docId w15:val="{366EDDE1-CE87-4A3A-973D-A31C7AC5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39"/>
    <w:rsid w:val="007C2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7C29A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129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2025-07-19T10:03:00Z</dcterms:created>
  <dcterms:modified xsi:type="dcterms:W3CDTF">2025-07-19T10:14:00Z</dcterms:modified>
</cp:coreProperties>
</file>