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2"/>
        <w:rPr>
          <w:rFonts w:ascii="Times New Roman"/>
          <w:sz w:val="20"/>
        </w:rPr>
      </w:pPr>
    </w:p>
    <w:p>
      <w:pPr>
        <w:pStyle w:val="BodyText"/>
        <w:ind w:left="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76257" cy="5974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257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9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1983"/>
        <w:gridCol w:w="972"/>
        <w:gridCol w:w="504"/>
      </w:tblGrid>
      <w:tr>
        <w:trPr>
          <w:trHeight w:val="719" w:hRule="atLeast"/>
        </w:trPr>
        <w:tc>
          <w:tcPr>
            <w:tcW w:w="1272" w:type="dxa"/>
          </w:tcPr>
          <w:p>
            <w:pPr>
              <w:pStyle w:val="TableParagraph"/>
              <w:spacing w:line="479" w:lineRule="exact"/>
              <w:ind w:right="236"/>
              <w:jc w:val="center"/>
              <w:rPr>
                <w:sz w:val="47"/>
              </w:rPr>
            </w:pPr>
            <w:r>
              <w:rPr>
                <w:spacing w:val="-8"/>
                <w:sz w:val="47"/>
              </w:rPr>
              <w:t>100%</w:t>
            </w:r>
          </w:p>
        </w:tc>
        <w:tc>
          <w:tcPr>
            <w:tcW w:w="1983" w:type="dxa"/>
          </w:tcPr>
          <w:p>
            <w:pPr>
              <w:pStyle w:val="TableParagraph"/>
              <w:spacing w:line="479" w:lineRule="exact"/>
              <w:ind w:left="302"/>
              <w:rPr>
                <w:sz w:val="47"/>
              </w:rPr>
            </w:pPr>
            <w:r>
              <w:rPr>
                <w:spacing w:val="-2"/>
                <w:w w:val="95"/>
                <w:sz w:val="47"/>
              </w:rPr>
              <w:t>Always</w:t>
            </w:r>
          </w:p>
        </w:tc>
        <w:tc>
          <w:tcPr>
            <w:tcW w:w="972" w:type="dxa"/>
          </w:tcPr>
          <w:p>
            <w:pPr>
              <w:pStyle w:val="TableParagraph"/>
              <w:spacing w:line="479" w:lineRule="exact"/>
              <w:ind w:left="526"/>
              <w:rPr>
                <w:sz w:val="47"/>
              </w:rPr>
            </w:pPr>
            <w:r>
              <w:rPr>
                <w:spacing w:val="-10"/>
                <w:w w:val="95"/>
                <w:sz w:val="47"/>
              </w:rPr>
              <w:t>ù</w:t>
            </w:r>
          </w:p>
        </w:tc>
        <w:tc>
          <w:tcPr>
            <w:tcW w:w="504" w:type="dxa"/>
          </w:tcPr>
          <w:p>
            <w:pPr>
              <w:pStyle w:val="TableParagraph"/>
              <w:spacing w:line="479" w:lineRule="exact"/>
              <w:ind w:left="237"/>
              <w:rPr>
                <w:sz w:val="47"/>
              </w:rPr>
            </w:pPr>
            <w:r>
              <w:rPr>
                <w:color w:val="CA231C"/>
                <w:spacing w:val="-10"/>
                <w:sz w:val="47"/>
              </w:rPr>
              <w:t>a</w:t>
            </w:r>
          </w:p>
        </w:tc>
      </w:tr>
      <w:tr>
        <w:trPr>
          <w:trHeight w:val="739" w:hRule="atLeast"/>
        </w:trPr>
        <w:tc>
          <w:tcPr>
            <w:tcW w:w="1272" w:type="dxa"/>
          </w:tcPr>
          <w:p>
            <w:pPr>
              <w:pStyle w:val="TableParagraph"/>
              <w:spacing w:line="569" w:lineRule="exact" w:before="150"/>
              <w:ind w:right="264"/>
              <w:jc w:val="center"/>
              <w:rPr>
                <w:sz w:val="49"/>
              </w:rPr>
            </w:pPr>
            <w:r>
              <w:rPr>
                <w:spacing w:val="-5"/>
                <w:w w:val="90"/>
                <w:sz w:val="49"/>
              </w:rPr>
              <w:t>90%</w:t>
            </w:r>
          </w:p>
        </w:tc>
        <w:tc>
          <w:tcPr>
            <w:tcW w:w="1983" w:type="dxa"/>
          </w:tcPr>
          <w:p>
            <w:pPr>
              <w:pStyle w:val="TableParagraph"/>
              <w:spacing w:line="569" w:lineRule="exact" w:before="150"/>
              <w:ind w:left="288"/>
              <w:rPr>
                <w:sz w:val="49"/>
              </w:rPr>
            </w:pPr>
            <w:r>
              <w:rPr>
                <w:spacing w:val="-2"/>
                <w:w w:val="90"/>
                <w:sz w:val="49"/>
              </w:rPr>
              <w:t>Usually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</w:tr>
    </w:tbl>
    <w:p>
      <w:pPr>
        <w:pStyle w:val="Title"/>
        <w:tabs>
          <w:tab w:pos="1829" w:val="left" w:leader="none"/>
          <w:tab w:pos="3977" w:val="left" w:leader="none"/>
        </w:tabs>
      </w:pPr>
      <w:r>
        <w:rPr>
          <w:spacing w:val="-5"/>
          <w:w w:val="90"/>
        </w:rPr>
        <w:t>80%</w:t>
      </w:r>
      <w:r>
        <w:rPr/>
        <w:tab/>
      </w:r>
      <w:r>
        <w:rPr>
          <w:spacing w:val="-2"/>
          <w:w w:val="85"/>
        </w:rPr>
        <w:t>Normally</w:t>
      </w:r>
      <w:r>
        <w:rPr/>
        <w:tab/>
      </w:r>
      <w:r>
        <w:rPr>
          <w:color w:val="7CC650"/>
          <w:spacing w:val="-2"/>
          <w:w w:val="80"/>
        </w:rPr>
        <w:t>'*I</w:t>
      </w:r>
      <w:r>
        <w:rPr>
          <w:color w:val="A53328"/>
          <w:spacing w:val="-2"/>
          <w:w w:val="80"/>
        </w:rPr>
        <w:t>normally</w:t>
      </w:r>
    </w:p>
    <w:p>
      <w:pPr>
        <w:pStyle w:val="BodyText"/>
        <w:tabs>
          <w:tab w:pos="1832" w:val="left" w:leader="none"/>
          <w:tab w:pos="4135" w:val="left" w:leader="none"/>
          <w:tab w:pos="6205" w:val="left" w:leader="none"/>
        </w:tabs>
        <w:spacing w:before="363"/>
        <w:ind w:left="411"/>
      </w:pPr>
      <w:r>
        <w:rPr>
          <w:spacing w:val="-5"/>
          <w:w w:val="95"/>
        </w:rPr>
        <w:t>70%</w:t>
      </w:r>
      <w:r>
        <w:rPr/>
        <w:tab/>
      </w:r>
      <w:r>
        <w:rPr>
          <w:spacing w:val="-2"/>
          <w:w w:val="95"/>
        </w:rPr>
        <w:t>Often</w:t>
      </w:r>
      <w:r>
        <w:rPr/>
        <w:tab/>
      </w:r>
      <w:r>
        <w:rPr>
          <w:color w:val="050505"/>
          <w:w w:val="75"/>
        </w:rPr>
        <w:t>They</w:t>
      </w:r>
      <w:r>
        <w:rPr>
          <w:color w:val="050505"/>
          <w:spacing w:val="-3"/>
          <w:w w:val="95"/>
        </w:rPr>
        <w:t> </w:t>
      </w:r>
      <w:r>
        <w:rPr>
          <w:color w:val="BD2F1A"/>
          <w:spacing w:val="-4"/>
          <w:w w:val="95"/>
        </w:rPr>
        <w:t>oñen</w:t>
      </w:r>
      <w:r>
        <w:rPr>
          <w:color w:val="BD2F1A"/>
        </w:rPr>
        <w:tab/>
      </w:r>
      <w:r>
        <w:rPr>
          <w:w w:val="95"/>
        </w:rPr>
        <w:t>èšì</w:t>
      </w:r>
      <w:r>
        <w:rPr>
          <w:spacing w:val="72"/>
        </w:rPr>
        <w:t> </w:t>
      </w:r>
      <w:r>
        <w:rPr>
          <w:spacing w:val="-10"/>
          <w:w w:val="95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2497"/>
        <w:gridCol w:w="1104"/>
        <w:gridCol w:w="1311"/>
        <w:gridCol w:w="459"/>
        <w:gridCol w:w="519"/>
        <w:gridCol w:w="647"/>
        <w:gridCol w:w="526"/>
        <w:gridCol w:w="874"/>
      </w:tblGrid>
      <w:tr>
        <w:trPr>
          <w:trHeight w:val="460" w:hRule="atLeast"/>
        </w:trPr>
        <w:tc>
          <w:tcPr>
            <w:tcW w:w="1120" w:type="dxa"/>
          </w:tcPr>
          <w:p>
            <w:pPr>
              <w:pStyle w:val="TableParagraph"/>
              <w:spacing w:line="440" w:lineRule="exact"/>
              <w:ind w:right="291"/>
              <w:jc w:val="center"/>
              <w:rPr>
                <w:sz w:val="46"/>
              </w:rPr>
            </w:pPr>
            <w:r>
              <w:rPr>
                <w:spacing w:val="-5"/>
                <w:sz w:val="46"/>
              </w:rPr>
              <w:t>50%</w:t>
            </w:r>
          </w:p>
        </w:tc>
        <w:tc>
          <w:tcPr>
            <w:tcW w:w="2497" w:type="dxa"/>
          </w:tcPr>
          <w:p>
            <w:pPr>
              <w:pStyle w:val="TableParagraph"/>
              <w:spacing w:line="440" w:lineRule="exact"/>
              <w:ind w:left="319"/>
              <w:rPr>
                <w:sz w:val="46"/>
              </w:rPr>
            </w:pPr>
            <w:r>
              <w:rPr>
                <w:spacing w:val="-2"/>
                <w:w w:val="90"/>
                <w:sz w:val="46"/>
              </w:rPr>
              <w:t>Sometimes</w:t>
            </w:r>
          </w:p>
        </w:tc>
        <w:tc>
          <w:tcPr>
            <w:tcW w:w="1104" w:type="dxa"/>
          </w:tcPr>
          <w:p>
            <w:pPr>
              <w:pStyle w:val="TableParagraph"/>
              <w:spacing w:line="440" w:lineRule="exact"/>
              <w:ind w:left="165"/>
              <w:rPr>
                <w:sz w:val="46"/>
              </w:rPr>
            </w:pPr>
            <w:r>
              <w:rPr>
                <w:color w:val="080808"/>
                <w:w w:val="90"/>
                <w:sz w:val="46"/>
              </w:rPr>
              <w:t>I</w:t>
            </w:r>
            <w:r>
              <w:rPr>
                <w:color w:val="080808"/>
                <w:spacing w:val="-12"/>
                <w:w w:val="90"/>
                <w:sz w:val="46"/>
              </w:rPr>
              <w:t> </w:t>
            </w:r>
            <w:r>
              <w:rPr>
                <w:color w:val="C12F1A"/>
                <w:spacing w:val="-5"/>
                <w:sz w:val="46"/>
              </w:rPr>
              <w:t>so»</w:t>
            </w:r>
          </w:p>
        </w:tc>
        <w:tc>
          <w:tcPr>
            <w:tcW w:w="1311" w:type="dxa"/>
          </w:tcPr>
          <w:p>
            <w:pPr>
              <w:pStyle w:val="TableParagraph"/>
              <w:spacing w:line="440" w:lineRule="exact"/>
              <w:ind w:left="130"/>
              <w:rPr>
                <w:sz w:val="46"/>
              </w:rPr>
            </w:pPr>
            <w:r>
              <w:rPr>
                <w:color w:val="B52F18"/>
                <w:spacing w:val="-5"/>
                <w:w w:val="90"/>
                <w:sz w:val="46"/>
              </w:rPr>
              <w:t>ime</w:t>
            </w:r>
          </w:p>
        </w:tc>
        <w:tc>
          <w:tcPr>
            <w:tcW w:w="978" w:type="dxa"/>
            <w:gridSpan w:val="2"/>
          </w:tcPr>
          <w:p>
            <w:pPr>
              <w:pStyle w:val="TableParagraph"/>
              <w:spacing w:line="440" w:lineRule="exact"/>
              <w:ind w:left="487"/>
              <w:rPr>
                <w:sz w:val="46"/>
              </w:rPr>
            </w:pPr>
            <w:r>
              <w:rPr>
                <w:spacing w:val="-10"/>
                <w:w w:val="95"/>
                <w:sz w:val="46"/>
              </w:rPr>
              <w:t>ù</w:t>
            </w:r>
          </w:p>
        </w:tc>
        <w:tc>
          <w:tcPr>
            <w:tcW w:w="647" w:type="dxa"/>
          </w:tcPr>
          <w:p>
            <w:pPr>
              <w:pStyle w:val="TableParagraph"/>
              <w:spacing w:line="440" w:lineRule="exact"/>
              <w:ind w:left="284"/>
              <w:rPr>
                <w:sz w:val="46"/>
              </w:rPr>
            </w:pPr>
            <w:r>
              <w:rPr>
                <w:spacing w:val="-10"/>
                <w:w w:val="95"/>
                <w:sz w:val="46"/>
              </w:rPr>
              <w:t>h</w:t>
            </w:r>
          </w:p>
        </w:tc>
        <w:tc>
          <w:tcPr>
            <w:tcW w:w="526" w:type="dxa"/>
          </w:tcPr>
          <w:p>
            <w:pPr>
              <w:pStyle w:val="TableParagraph"/>
              <w:spacing w:line="440" w:lineRule="exact"/>
              <w:ind w:left="156"/>
              <w:rPr>
                <w:sz w:val="46"/>
              </w:rPr>
            </w:pPr>
            <w:r>
              <w:rPr>
                <w:spacing w:val="-10"/>
                <w:w w:val="95"/>
                <w:sz w:val="46"/>
              </w:rPr>
              <w:t>b</w:t>
            </w:r>
          </w:p>
        </w:tc>
        <w:tc>
          <w:tcPr>
            <w:tcW w:w="874" w:type="dxa"/>
          </w:tcPr>
          <w:p>
            <w:pPr>
              <w:pStyle w:val="TableParagraph"/>
              <w:spacing w:line="440" w:lineRule="exact"/>
              <w:ind w:left="166"/>
              <w:rPr>
                <w:sz w:val="46"/>
              </w:rPr>
            </w:pPr>
            <w:r>
              <w:rPr>
                <w:spacing w:val="-10"/>
                <w:w w:val="90"/>
                <w:sz w:val="46"/>
              </w:rPr>
              <w:t>d</w:t>
            </w:r>
          </w:p>
        </w:tc>
      </w:tr>
      <w:tr>
        <w:trPr>
          <w:trHeight w:val="1195" w:hRule="atLeast"/>
        </w:trPr>
        <w:tc>
          <w:tcPr>
            <w:tcW w:w="1120" w:type="dxa"/>
          </w:tcPr>
          <w:p>
            <w:pPr>
              <w:pStyle w:val="TableParagraph"/>
              <w:spacing w:before="397"/>
              <w:ind w:right="295"/>
              <w:jc w:val="center"/>
              <w:rPr>
                <w:sz w:val="46"/>
              </w:rPr>
            </w:pPr>
            <w:r>
              <w:rPr>
                <w:spacing w:val="-5"/>
                <w:sz w:val="46"/>
              </w:rPr>
              <w:t>30%</w:t>
            </w:r>
          </w:p>
        </w:tc>
        <w:tc>
          <w:tcPr>
            <w:tcW w:w="2497" w:type="dxa"/>
          </w:tcPr>
          <w:p>
            <w:pPr>
              <w:pStyle w:val="TableParagraph"/>
              <w:spacing w:before="397"/>
              <w:ind w:left="322"/>
              <w:rPr>
                <w:sz w:val="46"/>
              </w:rPr>
            </w:pPr>
            <w:r>
              <w:rPr>
                <w:spacing w:val="-2"/>
                <w:w w:val="90"/>
                <w:sz w:val="46"/>
              </w:rPr>
              <w:t>Occasionally</w:t>
            </w:r>
          </w:p>
        </w:tc>
        <w:tc>
          <w:tcPr>
            <w:tcW w:w="2415" w:type="dxa"/>
            <w:gridSpan w:val="2"/>
          </w:tcPr>
          <w:p>
            <w:pPr>
              <w:pStyle w:val="TableParagraph"/>
              <w:spacing w:before="397"/>
              <w:ind w:left="155"/>
              <w:rPr>
                <w:sz w:val="46"/>
              </w:rPr>
            </w:pPr>
            <w:r>
              <w:rPr>
                <w:w w:val="70"/>
                <w:sz w:val="46"/>
              </w:rPr>
              <w:t>I</w:t>
            </w:r>
            <w:r>
              <w:rPr>
                <w:spacing w:val="13"/>
                <w:sz w:val="46"/>
              </w:rPr>
              <w:t> </w:t>
            </w:r>
            <w:r>
              <w:rPr>
                <w:color w:val="CA311F"/>
                <w:w w:val="70"/>
                <w:sz w:val="46"/>
              </w:rPr>
              <w:t>or</w:t>
            </w:r>
            <w:r>
              <w:rPr>
                <w:color w:val="CA311F"/>
                <w:spacing w:val="-18"/>
                <w:sz w:val="46"/>
              </w:rPr>
              <w:t> </w:t>
            </w:r>
            <w:r>
              <w:rPr>
                <w:color w:val="AF2B13"/>
                <w:w w:val="70"/>
                <w:sz w:val="46"/>
              </w:rPr>
              <w:t>śîğ„,ggțo</w:t>
            </w:r>
            <w:r>
              <w:rPr>
                <w:color w:val="AF2B13"/>
                <w:spacing w:val="1"/>
                <w:sz w:val="46"/>
              </w:rPr>
              <w:t> </w:t>
            </w:r>
            <w:r>
              <w:rPr>
                <w:color w:val="C12D1F"/>
                <w:spacing w:val="-10"/>
                <w:w w:val="70"/>
                <w:sz w:val="46"/>
              </w:rPr>
              <w:t>ÿ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  <w:tc>
          <w:tcPr>
            <w:tcW w:w="1166" w:type="dxa"/>
            <w:gridSpan w:val="2"/>
          </w:tcPr>
          <w:p>
            <w:pPr>
              <w:pStyle w:val="TableParagraph"/>
              <w:spacing w:before="397"/>
              <w:ind w:left="170"/>
              <w:rPr>
                <w:sz w:val="46"/>
              </w:rPr>
            </w:pPr>
            <w:r>
              <w:rPr>
                <w:spacing w:val="-4"/>
                <w:w w:val="95"/>
                <w:sz w:val="46"/>
              </w:rPr>
              <w:t>nžśo</w:t>
            </w:r>
          </w:p>
        </w:tc>
        <w:tc>
          <w:tcPr>
            <w:tcW w:w="1400" w:type="dxa"/>
            <w:gridSpan w:val="2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</w:tr>
      <w:tr>
        <w:trPr>
          <w:trHeight w:val="1921" w:hRule="atLeast"/>
        </w:trPr>
        <w:tc>
          <w:tcPr>
            <w:tcW w:w="1120" w:type="dxa"/>
          </w:tcPr>
          <w:p>
            <w:pPr>
              <w:pStyle w:val="TableParagraph"/>
              <w:spacing w:before="148"/>
              <w:ind w:left="85"/>
              <w:rPr>
                <w:sz w:val="48"/>
              </w:rPr>
            </w:pPr>
            <w:r>
              <w:rPr>
                <w:spacing w:val="-2"/>
                <w:w w:val="80"/>
                <w:sz w:val="48"/>
              </w:rPr>
              <w:t>10º/,</w:t>
            </w:r>
          </w:p>
          <w:p>
            <w:pPr>
              <w:pStyle w:val="TableParagraph"/>
              <w:spacing w:before="374"/>
              <w:ind w:left="203"/>
              <w:rPr>
                <w:sz w:val="47"/>
              </w:rPr>
            </w:pPr>
            <w:r>
              <w:rPr>
                <w:spacing w:val="-5"/>
                <w:w w:val="95"/>
                <w:sz w:val="47"/>
              </w:rPr>
              <w:t>5%</w:t>
            </w:r>
          </w:p>
        </w:tc>
        <w:tc>
          <w:tcPr>
            <w:tcW w:w="2497" w:type="dxa"/>
          </w:tcPr>
          <w:p>
            <w:pPr>
              <w:pStyle w:val="TableParagraph"/>
              <w:spacing w:before="148"/>
              <w:ind w:left="357"/>
              <w:rPr>
                <w:sz w:val="48"/>
              </w:rPr>
            </w:pPr>
            <w:r>
              <w:rPr>
                <w:spacing w:val="-2"/>
                <w:w w:val="90"/>
                <w:sz w:val="48"/>
              </w:rPr>
              <w:t>Seldom</w:t>
            </w:r>
          </w:p>
          <w:p>
            <w:pPr>
              <w:pStyle w:val="TableParagraph"/>
              <w:spacing w:before="374"/>
              <w:ind w:left="377"/>
              <w:rPr>
                <w:sz w:val="47"/>
              </w:rPr>
            </w:pPr>
            <w:r>
              <w:rPr>
                <w:w w:val="80"/>
                <w:sz w:val="47"/>
              </w:rPr>
              <w:t>Hardly</w:t>
            </w:r>
            <w:r>
              <w:rPr>
                <w:spacing w:val="27"/>
                <w:sz w:val="47"/>
              </w:rPr>
              <w:t> </w:t>
            </w:r>
            <w:r>
              <w:rPr>
                <w:spacing w:val="-4"/>
                <w:w w:val="90"/>
                <w:sz w:val="47"/>
              </w:rPr>
              <w:t>ever</w:t>
            </w:r>
          </w:p>
        </w:tc>
        <w:tc>
          <w:tcPr>
            <w:tcW w:w="2415" w:type="dxa"/>
            <w:gridSpan w:val="2"/>
          </w:tcPr>
          <w:p>
            <w:pPr>
              <w:pStyle w:val="TableParagraph"/>
              <w:spacing w:before="534"/>
              <w:rPr>
                <w:sz w:val="47"/>
              </w:rPr>
            </w:pPr>
          </w:p>
          <w:p>
            <w:pPr>
              <w:pStyle w:val="TableParagraph"/>
              <w:ind w:right="562"/>
              <w:jc w:val="center"/>
              <w:rPr>
                <w:sz w:val="47"/>
              </w:rPr>
            </w:pPr>
            <w:r>
              <w:rPr>
                <w:spacing w:val="-10"/>
                <w:w w:val="90"/>
                <w:sz w:val="47"/>
              </w:rPr>
              <w:t>d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  <w:tc>
          <w:tcPr>
            <w:tcW w:w="1166" w:type="dxa"/>
            <w:gridSpan w:val="2"/>
          </w:tcPr>
          <w:p>
            <w:pPr>
              <w:pStyle w:val="TableParagraph"/>
              <w:spacing w:before="534"/>
              <w:rPr>
                <w:sz w:val="47"/>
              </w:rPr>
            </w:pPr>
          </w:p>
          <w:p>
            <w:pPr>
              <w:pStyle w:val="TableParagraph"/>
              <w:ind w:left="611"/>
              <w:rPr>
                <w:sz w:val="47"/>
              </w:rPr>
            </w:pPr>
            <w:r>
              <w:rPr>
                <w:spacing w:val="-10"/>
                <w:w w:val="95"/>
                <w:sz w:val="47"/>
              </w:rPr>
              <w:t>h</w:t>
            </w:r>
          </w:p>
        </w:tc>
        <w:tc>
          <w:tcPr>
            <w:tcW w:w="1400" w:type="dxa"/>
            <w:gridSpan w:val="2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</w:tr>
      <w:tr>
        <w:trPr>
          <w:trHeight w:val="708" w:hRule="atLeast"/>
        </w:trPr>
        <w:tc>
          <w:tcPr>
            <w:tcW w:w="1120" w:type="dxa"/>
          </w:tcPr>
          <w:p>
            <w:pPr>
              <w:pStyle w:val="TableParagraph"/>
              <w:spacing w:line="533" w:lineRule="exact" w:before="155"/>
              <w:ind w:right="156"/>
              <w:jc w:val="center"/>
              <w:rPr>
                <w:sz w:val="46"/>
              </w:rPr>
            </w:pPr>
            <w:r>
              <w:rPr>
                <w:spacing w:val="-5"/>
                <w:w w:val="95"/>
                <w:sz w:val="46"/>
              </w:rPr>
              <w:t>0%</w:t>
            </w:r>
          </w:p>
        </w:tc>
        <w:tc>
          <w:tcPr>
            <w:tcW w:w="2497" w:type="dxa"/>
          </w:tcPr>
          <w:p>
            <w:pPr>
              <w:pStyle w:val="TableParagraph"/>
              <w:spacing w:line="533" w:lineRule="exact" w:before="155"/>
              <w:ind w:left="426"/>
              <w:rPr>
                <w:sz w:val="46"/>
              </w:rPr>
            </w:pPr>
            <w:r>
              <w:rPr>
                <w:spacing w:val="-4"/>
                <w:w w:val="95"/>
                <w:sz w:val="46"/>
              </w:rPr>
              <w:t>Never</w:t>
            </w:r>
          </w:p>
        </w:tc>
        <w:tc>
          <w:tcPr>
            <w:tcW w:w="2415" w:type="dxa"/>
            <w:gridSpan w:val="2"/>
          </w:tcPr>
          <w:p>
            <w:pPr>
              <w:pStyle w:val="TableParagraph"/>
              <w:spacing w:line="533" w:lineRule="exact" w:before="155"/>
              <w:ind w:left="380"/>
              <w:rPr>
                <w:sz w:val="46"/>
              </w:rPr>
            </w:pPr>
            <w:r>
              <w:rPr>
                <w:color w:val="CD1A16"/>
                <w:spacing w:val="-5"/>
                <w:w w:val="85"/>
                <w:sz w:val="46"/>
              </w:rPr>
              <w:t>ne</w:t>
            </w:r>
          </w:p>
        </w:tc>
        <w:tc>
          <w:tcPr>
            <w:tcW w:w="459" w:type="dxa"/>
          </w:tcPr>
          <w:p>
            <w:pPr>
              <w:pStyle w:val="TableParagraph"/>
              <w:spacing w:line="533" w:lineRule="exact" w:before="155"/>
              <w:ind w:left="235"/>
              <w:rPr>
                <w:sz w:val="46"/>
              </w:rPr>
            </w:pPr>
            <w:r>
              <w:rPr>
                <w:spacing w:val="-10"/>
                <w:w w:val="95"/>
                <w:sz w:val="46"/>
              </w:rPr>
              <w:t>a</w:t>
            </w:r>
          </w:p>
        </w:tc>
        <w:tc>
          <w:tcPr>
            <w:tcW w:w="1166" w:type="dxa"/>
            <w:gridSpan w:val="2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TableParagraph"/>
              <w:spacing w:line="533" w:lineRule="exact" w:before="155"/>
              <w:ind w:right="43"/>
              <w:jc w:val="right"/>
              <w:rPr>
                <w:sz w:val="46"/>
              </w:rPr>
            </w:pPr>
            <w:r>
              <w:rPr>
                <w:spacing w:val="-5"/>
                <w:w w:val="90"/>
                <w:sz w:val="46"/>
              </w:rPr>
              <w:t>ke</w:t>
            </w:r>
          </w:p>
        </w:tc>
      </w:tr>
    </w:tbl>
    <w:sectPr>
      <w:type w:val="continuous"/>
      <w:pgSz w:w="11910" w:h="16840"/>
      <w:pgMar w:top="1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6"/>
      <w:szCs w:val="4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1"/>
      <w:ind w:left="424"/>
    </w:pPr>
    <w:rPr>
      <w:rFonts w:ascii="Calibri" w:hAnsi="Calibri" w:eastAsia="Calibri" w:cs="Calibri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Hölzl Yuri</dc:creator>
  <dcterms:created xsi:type="dcterms:W3CDTF">2025-01-10T15:15:08Z</dcterms:created>
  <dcterms:modified xsi:type="dcterms:W3CDTF">2025-01-10T15:15:08Z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für Microsoft 365</vt:lpwstr>
  </property>
</Properties>
</file>