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6D3E61" w14:textId="219607DD" w:rsidR="00CC6A11" w:rsidRPr="00B37977" w:rsidRDefault="00F02515" w:rsidP="00CA2E69">
      <w:pPr>
        <w:pStyle w:val="Heading1"/>
      </w:pPr>
      <w:r>
        <w:t>flow sensor project</w:t>
      </w:r>
      <w:r w:rsidR="00CA2E69" w:rsidRPr="00B37977">
        <w:t xml:space="preserve"> </w:t>
      </w:r>
    </w:p>
    <w:p w14:paraId="23C12921" w14:textId="39E1A100" w:rsidR="00CA2E69" w:rsidRPr="00B37977" w:rsidRDefault="00CC446A" w:rsidP="00CA2E69">
      <w:pPr>
        <w:pStyle w:val="Heading2"/>
      </w:pPr>
      <w:r>
        <w:t>GPIB</w:t>
      </w:r>
      <w:r w:rsidR="005E24CB">
        <w:t xml:space="preserve">, </w:t>
      </w:r>
      <w:r>
        <w:t>UART</w:t>
      </w:r>
      <w:r w:rsidR="00F02515">
        <w:t xml:space="preserve"> connections</w:t>
      </w:r>
    </w:p>
    <w:p w14:paraId="49F580F2" w14:textId="0F2BC677" w:rsidR="00837985" w:rsidRDefault="00CC446A" w:rsidP="00922506">
      <w:pPr>
        <w:rPr>
          <w:lang w:val="it-IT"/>
        </w:rPr>
      </w:pPr>
      <w:r w:rsidRPr="00CC446A">
        <w:rPr>
          <w:lang w:val="it-IT"/>
        </w:rPr>
        <w:t>Questa parte è stata c</w:t>
      </w:r>
      <w:r>
        <w:rPr>
          <w:lang w:val="it-IT"/>
        </w:rPr>
        <w:t xml:space="preserve">ompletata nelle due settimane che hanno preceduto l’inizio della nostra collaborazione. </w:t>
      </w:r>
    </w:p>
    <w:p w14:paraId="444FA730" w14:textId="77777777" w:rsidR="00CC446A" w:rsidRDefault="00CC446A" w:rsidP="00922506">
      <w:pPr>
        <w:rPr>
          <w:lang w:val="it-IT"/>
        </w:rPr>
      </w:pPr>
      <w:r>
        <w:rPr>
          <w:lang w:val="it-IT"/>
        </w:rPr>
        <w:t xml:space="preserve">Il mio lavoro si è diviso in due parti: </w:t>
      </w:r>
    </w:p>
    <w:p w14:paraId="18C6C589" w14:textId="337EEC34" w:rsidR="00CC446A" w:rsidRDefault="00CC446A" w:rsidP="00CC446A">
      <w:pPr>
        <w:pStyle w:val="ListParagraph"/>
        <w:numPr>
          <w:ilvl w:val="0"/>
          <w:numId w:val="5"/>
        </w:numPr>
        <w:rPr>
          <w:lang w:val="it-IT"/>
        </w:rPr>
      </w:pPr>
      <w:r w:rsidRPr="00CC446A">
        <w:rPr>
          <w:lang w:val="it-IT"/>
        </w:rPr>
        <w:t xml:space="preserve">controllare con </w:t>
      </w:r>
      <w:r w:rsidRPr="00CC446A">
        <w:rPr>
          <w:lang w:val="it-IT"/>
        </w:rPr>
        <w:t xml:space="preserve">l’interfaccia </w:t>
      </w:r>
      <w:r w:rsidRPr="00A4249E">
        <w:rPr>
          <w:rStyle w:val="BookTitle"/>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GPIB</w:t>
      </w:r>
      <w:r w:rsidRPr="00A4249E">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CC446A">
        <w:rPr>
          <w:lang w:val="it-IT"/>
        </w:rPr>
        <w:t xml:space="preserve">la pompa d’aria </w:t>
      </w:r>
      <w:r w:rsidRPr="0031170F">
        <w:rPr>
          <w:rStyle w:val="BookTitle"/>
        </w:rPr>
        <w:t>“</w:t>
      </w:r>
      <w:r w:rsidRPr="00A4249E">
        <w:rPr>
          <w:rStyle w:val="BookTitle"/>
          <w:color w:val="1B587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EAD NEO PP2</w:t>
      </w:r>
      <w:r w:rsidRPr="0031170F">
        <w:rPr>
          <w:rStyle w:val="BookTitle"/>
        </w:rPr>
        <w:t>”</w:t>
      </w:r>
      <w:r>
        <w:rPr>
          <w:lang w:val="it-IT"/>
        </w:rPr>
        <w:t xml:space="preserve"> </w:t>
      </w:r>
      <w:r w:rsidRPr="00CC446A">
        <w:rPr>
          <w:lang w:val="it-IT"/>
        </w:rPr>
        <w:t>che genera il flusso d’aria</w:t>
      </w:r>
    </w:p>
    <w:p w14:paraId="6BDFBC7A" w14:textId="416B65E0" w:rsidR="00CC446A" w:rsidRPr="0031170F" w:rsidRDefault="00CC446A" w:rsidP="00CC446A">
      <w:pPr>
        <w:pStyle w:val="ListParagraph"/>
        <w:numPr>
          <w:ilvl w:val="0"/>
          <w:numId w:val="5"/>
        </w:numPr>
        <w:rPr>
          <w:rStyle w:val="BookTitle"/>
          <w:b w:val="0"/>
          <w:bCs w:val="0"/>
          <w:i w:val="0"/>
          <w:iCs w:val="0"/>
          <w:lang w:val="it-IT"/>
        </w:rPr>
      </w:pPr>
      <w:r>
        <w:rPr>
          <w:lang w:val="it-IT"/>
        </w:rPr>
        <w:t xml:space="preserve">controllare con l’interfaccia </w:t>
      </w:r>
      <w:r w:rsidRPr="00A4249E">
        <w:rPr>
          <w:rStyle w:val="BookTitle"/>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USB (UART)</w:t>
      </w:r>
      <w:r>
        <w:rPr>
          <w:lang w:val="it-IT"/>
        </w:rPr>
        <w:t xml:space="preserve"> la scheda </w:t>
      </w:r>
      <w:r w:rsidRPr="00A4249E">
        <w:rPr>
          <w:rStyle w:val="BookTitle"/>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Arduino UNO</w:t>
      </w:r>
      <w:r w:rsidRPr="00A4249E">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lang w:val="it-IT"/>
        </w:rPr>
        <w:t xml:space="preserve">che prende i dati dal sensore digitale </w:t>
      </w:r>
      <w:r w:rsidRPr="00A4249E">
        <w:rPr>
          <w:rStyle w:val="BookTitle"/>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FS2012</w:t>
      </w:r>
      <w:r w:rsidR="0031170F" w:rsidRPr="0031170F">
        <w:rPr>
          <w:rStyle w:val="BookTitle"/>
          <w:lang w:val="it-IT"/>
        </w:rPr>
        <w:t xml:space="preserve"> </w:t>
      </w:r>
      <w:r w:rsidR="0031170F" w:rsidRPr="00A4249E">
        <w:rPr>
          <w:rStyle w:val="BookTitle"/>
          <w:b w:val="0"/>
          <w:bCs w:val="0"/>
          <w:i w:val="0"/>
          <w:iCs w:val="0"/>
          <w:u w:val="single"/>
          <w:lang w:val="it-IT"/>
        </w:rPr>
        <w:t>(già calibrato)</w:t>
      </w:r>
    </w:p>
    <w:p w14:paraId="5EAE9FCF" w14:textId="77777777" w:rsidR="00F4465C" w:rsidRDefault="0031170F" w:rsidP="00F4465C">
      <w:pPr>
        <w:spacing w:after="0"/>
        <w:rPr>
          <w:lang w:val="it-IT"/>
        </w:rPr>
      </w:pPr>
      <w:r>
        <w:rPr>
          <w:lang w:val="it-IT"/>
        </w:rPr>
        <w:t xml:space="preserve">Banalmente, la soluzione più ovvia è quella di creare due sottoprogrammi (subVI nel gergo di LabVIEW) che gestiscano i due task separatamente. Un ‘mainVI’, poi, richiama le funzioni dei subVI quando richieste dall’utente tramite l’interfaccia grafica (front panel nel gergo di LabVIEW). </w:t>
      </w:r>
    </w:p>
    <w:p w14:paraId="78CCCF0B" w14:textId="774096CF" w:rsidR="00F4465C" w:rsidRDefault="00C52C75" w:rsidP="00922506">
      <w:pPr>
        <w:rPr>
          <w:lang w:val="it-IT"/>
        </w:rPr>
      </w:pPr>
      <w:r>
        <w:rPr>
          <w:lang w:val="it-IT"/>
        </w:rPr>
        <w:t xml:space="preserve">Nel progetto condiviso al link </w:t>
      </w:r>
      <w:hyperlink r:id="rId5" w:history="1">
        <w:r w:rsidRPr="0031170F">
          <w:rPr>
            <w:rStyle w:val="Hyperlink"/>
            <w:rFonts w:eastAsia="Times New Roman"/>
            <w:lang w:val="it-IT"/>
          </w:rPr>
          <w:t>Struffol</w:t>
        </w:r>
        <w:r w:rsidRPr="0031170F">
          <w:rPr>
            <w:rStyle w:val="Hyperlink"/>
            <w:rFonts w:eastAsia="Times New Roman"/>
            <w:lang w:val="it-IT"/>
          </w:rPr>
          <w:t>i</w:t>
        </w:r>
        <w:r w:rsidRPr="0031170F">
          <w:rPr>
            <w:rStyle w:val="Hyperlink"/>
            <w:rFonts w:eastAsia="Times New Roman"/>
            <w:lang w:val="it-IT"/>
          </w:rPr>
          <w:t>11/MAIP - GitHub</w:t>
        </w:r>
      </w:hyperlink>
      <w:r w:rsidRPr="00C52C75">
        <w:rPr>
          <w:rFonts w:eastAsia="Times New Roman"/>
          <w:lang w:val="it-IT"/>
        </w:rPr>
        <w:t xml:space="preserve"> </w:t>
      </w:r>
      <w:r>
        <w:rPr>
          <w:rFonts w:eastAsia="Times New Roman"/>
          <w:lang w:val="it-IT"/>
        </w:rPr>
        <w:t xml:space="preserve">troverete </w:t>
      </w:r>
      <w:r>
        <w:rPr>
          <w:lang w:val="it-IT"/>
        </w:rPr>
        <w:t>i programmi “power_supply_FSM”, “serial_connection” e “</w:t>
      </w:r>
      <w:r w:rsidR="0031170F">
        <w:rPr>
          <w:lang w:val="it-IT"/>
        </w:rPr>
        <w:t>mainVI</w:t>
      </w:r>
      <w:r>
        <w:rPr>
          <w:lang w:val="it-IT"/>
        </w:rPr>
        <w:t>” che realizza</w:t>
      </w:r>
      <w:r w:rsidR="00543728">
        <w:rPr>
          <w:lang w:val="it-IT"/>
        </w:rPr>
        <w:t>no</w:t>
      </w:r>
      <w:r>
        <w:rPr>
          <w:lang w:val="it-IT"/>
        </w:rPr>
        <w:t xml:space="preserve"> questa logica.</w:t>
      </w:r>
    </w:p>
    <w:p w14:paraId="6DA209E4" w14:textId="31D02F51" w:rsidR="001D4469" w:rsidRDefault="00543728" w:rsidP="00922506">
      <w:pPr>
        <w:rPr>
          <w:rFonts w:eastAsia="Times New Roman"/>
          <w:lang w:val="it-IT"/>
        </w:rPr>
      </w:pPr>
      <w:r>
        <w:rPr>
          <w:rFonts w:eastAsia="Times New Roman"/>
          <w:lang w:val="it-IT"/>
        </w:rPr>
        <w:t>In seguito,</w:t>
      </w:r>
      <w:r w:rsidR="00C52C75">
        <w:rPr>
          <w:rFonts w:eastAsia="Times New Roman"/>
          <w:lang w:val="it-IT"/>
        </w:rPr>
        <w:t xml:space="preserve"> chiarirò </w:t>
      </w:r>
      <w:r w:rsidR="00C52C75" w:rsidRPr="00C52C75">
        <w:rPr>
          <w:rFonts w:eastAsia="Times New Roman"/>
          <w:u w:val="single"/>
          <w:lang w:val="it-IT"/>
        </w:rPr>
        <w:t>il dove ed il come</w:t>
      </w:r>
      <w:r w:rsidR="00C52C75">
        <w:rPr>
          <w:rFonts w:eastAsia="Times New Roman"/>
          <w:lang w:val="it-IT"/>
        </w:rPr>
        <w:t xml:space="preserve"> ho implementato quest</w:t>
      </w:r>
      <w:r>
        <w:rPr>
          <w:rFonts w:eastAsia="Times New Roman"/>
          <w:lang w:val="it-IT"/>
        </w:rPr>
        <w:t>e funzioni e</w:t>
      </w:r>
      <w:r w:rsidR="00C52C75">
        <w:rPr>
          <w:rFonts w:eastAsia="Times New Roman"/>
          <w:lang w:val="it-IT"/>
        </w:rPr>
        <w:t xml:space="preserve"> </w:t>
      </w:r>
      <w:r>
        <w:rPr>
          <w:rFonts w:eastAsia="Times New Roman"/>
          <w:lang w:val="it-IT"/>
        </w:rPr>
        <w:t>p</w:t>
      </w:r>
      <w:r w:rsidR="001D4469">
        <w:rPr>
          <w:rFonts w:eastAsia="Times New Roman"/>
          <w:lang w:val="it-IT"/>
        </w:rPr>
        <w:t xml:space="preserve">er farlo illustrerò </w:t>
      </w:r>
      <w:r w:rsidR="00F4465C">
        <w:rPr>
          <w:rFonts w:eastAsia="Times New Roman"/>
          <w:lang w:val="it-IT"/>
        </w:rPr>
        <w:t>dei</w:t>
      </w:r>
      <w:r w:rsidR="00C52C75">
        <w:rPr>
          <w:rFonts w:eastAsia="Times New Roman"/>
          <w:lang w:val="it-IT"/>
        </w:rPr>
        <w:t xml:space="preserve"> (semplici) meccanismi di LabVIEW che non vi sono stati spiegati al corso</w:t>
      </w:r>
      <w:r>
        <w:rPr>
          <w:rFonts w:eastAsia="Times New Roman"/>
          <w:lang w:val="it-IT"/>
        </w:rPr>
        <w:t>.</w:t>
      </w:r>
    </w:p>
    <w:p w14:paraId="689D4BD0" w14:textId="7C626D08" w:rsidR="0031170F" w:rsidRDefault="001D4469" w:rsidP="00922506">
      <w:pPr>
        <w:rPr>
          <w:rFonts w:eastAsia="Times New Roman"/>
          <w:lang w:val="it-IT"/>
        </w:rPr>
      </w:pPr>
      <w:r>
        <w:rPr>
          <w:rFonts w:eastAsia="Times New Roman"/>
          <w:lang w:val="it-IT"/>
        </w:rPr>
        <w:t>I meccanismi da introdurre necessari sono i seguenti</w:t>
      </w:r>
      <w:r w:rsidR="00C52C75">
        <w:rPr>
          <w:rFonts w:eastAsia="Times New Roman"/>
          <w:lang w:val="it-IT"/>
        </w:rPr>
        <w:t>:</w:t>
      </w:r>
    </w:p>
    <w:p w14:paraId="312F914F" w14:textId="05E85AA2" w:rsidR="00C52C75" w:rsidRDefault="00C52C75" w:rsidP="00C52C75">
      <w:pPr>
        <w:pStyle w:val="ListParagraph"/>
        <w:numPr>
          <w:ilvl w:val="0"/>
          <w:numId w:val="6"/>
        </w:numPr>
        <w:rPr>
          <w:rFonts w:eastAsia="Times New Roman"/>
          <w:lang w:val="it-IT"/>
        </w:rPr>
      </w:pPr>
      <w:r>
        <w:rPr>
          <w:rFonts w:eastAsia="Times New Roman"/>
          <w:lang w:val="it-IT"/>
        </w:rPr>
        <w:t>macchine a stati finiti</w:t>
      </w:r>
      <w:r w:rsidR="009D2BF1">
        <w:rPr>
          <w:rFonts w:eastAsia="Times New Roman"/>
          <w:lang w:val="it-IT"/>
        </w:rPr>
        <w:t xml:space="preserve"> (FSM)</w:t>
      </w:r>
    </w:p>
    <w:p w14:paraId="05909F1B" w14:textId="124D0263" w:rsidR="00C52C75" w:rsidRDefault="00C52C75" w:rsidP="00C52C75">
      <w:pPr>
        <w:pStyle w:val="ListParagraph"/>
        <w:numPr>
          <w:ilvl w:val="0"/>
          <w:numId w:val="6"/>
        </w:numPr>
        <w:rPr>
          <w:rFonts w:eastAsia="Times New Roman"/>
          <w:lang w:val="it-IT"/>
        </w:rPr>
      </w:pPr>
      <w:r>
        <w:rPr>
          <w:rFonts w:eastAsia="Times New Roman"/>
          <w:lang w:val="it-IT"/>
        </w:rPr>
        <w:t>co</w:t>
      </w:r>
      <w:r w:rsidR="00A4249E">
        <w:rPr>
          <w:rFonts w:eastAsia="Times New Roman"/>
          <w:lang w:val="it-IT"/>
        </w:rPr>
        <w:t>ntrolli personalizzati</w:t>
      </w:r>
    </w:p>
    <w:p w14:paraId="0EC57ABE" w14:textId="656726B5" w:rsidR="00C52C75" w:rsidRDefault="00A4249E" w:rsidP="00C52C75">
      <w:pPr>
        <w:pStyle w:val="ListParagraph"/>
        <w:numPr>
          <w:ilvl w:val="0"/>
          <w:numId w:val="6"/>
        </w:numPr>
        <w:rPr>
          <w:rFonts w:eastAsia="Times New Roman"/>
          <w:lang w:val="it-IT"/>
        </w:rPr>
      </w:pPr>
      <w:r>
        <w:rPr>
          <w:rFonts w:eastAsia="Times New Roman"/>
          <w:lang w:val="it-IT"/>
        </w:rPr>
        <w:t>code</w:t>
      </w:r>
    </w:p>
    <w:p w14:paraId="11830354" w14:textId="507EB2EA" w:rsidR="00F4465C" w:rsidRDefault="00A4249E" w:rsidP="00C52C75">
      <w:pPr>
        <w:pStyle w:val="ListParagraph"/>
        <w:numPr>
          <w:ilvl w:val="0"/>
          <w:numId w:val="6"/>
        </w:numPr>
        <w:rPr>
          <w:rFonts w:eastAsia="Times New Roman"/>
          <w:lang w:val="it-IT"/>
        </w:rPr>
      </w:pPr>
      <w:r>
        <w:rPr>
          <w:rFonts w:eastAsia="Times New Roman"/>
          <w:lang w:val="it-IT"/>
        </w:rPr>
        <w:t>eventi</w:t>
      </w:r>
    </w:p>
    <w:p w14:paraId="6C1924B0" w14:textId="0218EEF3" w:rsidR="006C474D" w:rsidRPr="006C474D" w:rsidRDefault="00F4465C" w:rsidP="00202218">
      <w:pPr>
        <w:pStyle w:val="ListParagraph"/>
        <w:numPr>
          <w:ilvl w:val="0"/>
          <w:numId w:val="6"/>
        </w:numPr>
        <w:rPr>
          <w:rFonts w:eastAsia="Times New Roman"/>
          <w:lang w:val="it-IT"/>
        </w:rPr>
      </w:pPr>
      <w:r w:rsidRPr="006C474D">
        <w:rPr>
          <w:rFonts w:eastAsia="Times New Roman"/>
          <w:lang w:val="it-IT"/>
        </w:rPr>
        <w:t>costrutto Produttore-Consumatore</w:t>
      </w:r>
    </w:p>
    <w:p w14:paraId="0456A58B" w14:textId="5E147535" w:rsidR="00543728" w:rsidRPr="00543728" w:rsidRDefault="00543728" w:rsidP="00543728">
      <w:pPr>
        <w:rPr>
          <w:rFonts w:eastAsia="Times New Roman"/>
          <w:lang w:val="it-IT"/>
        </w:rPr>
      </w:pPr>
      <w:r>
        <w:rPr>
          <w:rFonts w:eastAsia="Times New Roman"/>
          <w:lang w:val="it-IT"/>
        </w:rPr>
        <w:t>Può sembrarvi tanto ma bastano pochi commenti per spiegarveli.</w:t>
      </w:r>
    </w:p>
    <w:p w14:paraId="6606E75B" w14:textId="3804D633" w:rsidR="00C52C75" w:rsidRDefault="00C52C75" w:rsidP="00C564CE">
      <w:pPr>
        <w:pStyle w:val="Heading3"/>
        <w:numPr>
          <w:ilvl w:val="0"/>
          <w:numId w:val="7"/>
        </w:numPr>
        <w:rPr>
          <w:rFonts w:eastAsia="Times New Roman"/>
          <w:lang w:val="it-IT"/>
        </w:rPr>
      </w:pPr>
      <w:r>
        <w:rPr>
          <w:rFonts w:eastAsia="Times New Roman"/>
          <w:lang w:val="it-IT"/>
        </w:rPr>
        <w:t>Macchine a stati finiti</w:t>
      </w:r>
    </w:p>
    <w:p w14:paraId="05945E48" w14:textId="0AD3C08E" w:rsidR="00C52C75" w:rsidRPr="00C564CE" w:rsidRDefault="00C52C75" w:rsidP="00C52C75">
      <w:pPr>
        <w:rPr>
          <w:rStyle w:val="IntenseEmphasis"/>
          <w:lang w:val="it-IT"/>
        </w:rPr>
      </w:pPr>
      <w:r w:rsidRPr="00C564CE">
        <w:rPr>
          <w:rStyle w:val="IntenseEmphasis"/>
          <w:lang w:val="it-IT"/>
        </w:rPr>
        <w:t>P</w:t>
      </w:r>
      <w:r w:rsidRPr="00C52C75">
        <w:rPr>
          <w:rStyle w:val="IntenseEmphasis"/>
          <w:lang w:val="it-IT"/>
        </w:rPr>
        <w:t>erché una macchina a stati finiti?</w:t>
      </w:r>
      <w:r w:rsidRPr="00C564CE">
        <w:rPr>
          <w:rStyle w:val="IntenseEmphasis"/>
          <w:lang w:val="it-IT"/>
        </w:rPr>
        <w:t xml:space="preserve"> </w:t>
      </w:r>
    </w:p>
    <w:p w14:paraId="60E34C7E" w14:textId="5C6172D1" w:rsidR="00C564CE" w:rsidRDefault="00F4465C" w:rsidP="00922506">
      <w:pPr>
        <w:rPr>
          <w:lang w:val="it-IT"/>
        </w:rPr>
      </w:pPr>
      <w:r>
        <w:rPr>
          <w:lang w:val="it-IT"/>
        </w:rPr>
        <w:t xml:space="preserve">Una </w:t>
      </w:r>
      <w:r w:rsidRPr="00A4249E">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macchina a stati finiti </w:t>
      </w:r>
      <w:r>
        <w:rPr>
          <w:lang w:val="it-IT"/>
        </w:rPr>
        <w:t xml:space="preserve">mi permette di rappresentare in maniera astratta lo stato di una connessione tramite un’interfaccia (GPIB o UART).  </w:t>
      </w:r>
      <w:r w:rsidR="00C564CE">
        <w:rPr>
          <w:lang w:val="it-IT"/>
        </w:rPr>
        <w:t>In base all’interazione dell’utente definirò uno stato in cui inizializzo la connessione, uno stato in cui invio dati tramite la connessione, uno stato in cui leggo dati dalla connessione, ed infine uno stato in cui termino la connessione.</w:t>
      </w:r>
      <w:r w:rsidR="00543728">
        <w:rPr>
          <w:lang w:val="it-IT"/>
        </w:rPr>
        <w:t xml:space="preserve"> Un ulteriore stato talvolta presente è quello di “attesa”, che rappresenta, per l’appunto, l’attesa di un comando da parte dell’utente.</w:t>
      </w:r>
    </w:p>
    <w:p w14:paraId="33216FB1" w14:textId="053B8BC5" w:rsidR="00F4465C" w:rsidRDefault="001D4469" w:rsidP="00922506">
      <w:pPr>
        <w:rPr>
          <w:rStyle w:val="IntenseEmphasis"/>
          <w:lang w:val="it-IT"/>
        </w:rPr>
      </w:pPr>
      <w:r w:rsidRPr="001D4469">
        <w:rPr>
          <w:rStyle w:val="IntenseEmphasis"/>
          <w:lang w:val="it-IT"/>
        </w:rPr>
        <w:t>Come si crea una m</w:t>
      </w:r>
      <w:r>
        <w:rPr>
          <w:rStyle w:val="IntenseEmphasis"/>
          <w:lang w:val="it-IT"/>
        </w:rPr>
        <w:t>acchina a stati finiti in LabVIEW?</w:t>
      </w:r>
    </w:p>
    <w:p w14:paraId="43C8E9CD" w14:textId="22E0C8E9" w:rsidR="00F4465C" w:rsidRDefault="001D4469" w:rsidP="001D4469">
      <w:pPr>
        <w:rPr>
          <w:lang w:val="it-IT"/>
        </w:rPr>
      </w:pPr>
      <w:r>
        <w:rPr>
          <w:lang w:val="it-IT"/>
        </w:rPr>
        <w:t>Servono tre elementi per fare una macchina a stati finiti:</w:t>
      </w:r>
    </w:p>
    <w:p w14:paraId="1DBFC4DD" w14:textId="2AB1F1F0" w:rsidR="001D4469" w:rsidRPr="00F02515" w:rsidRDefault="001D4469" w:rsidP="001D4469">
      <w:pPr>
        <w:pStyle w:val="ListParagraph"/>
        <w:numPr>
          <w:ilvl w:val="0"/>
          <w:numId w:val="8"/>
        </w:numPr>
        <w:rPr>
          <w:i/>
          <w:iCs/>
          <w:lang w:val="it-IT"/>
        </w:rPr>
      </w:pPr>
      <w:r>
        <w:rPr>
          <w:lang w:val="it-IT"/>
        </w:rPr>
        <w:t xml:space="preserve">Un ciclo </w:t>
      </w:r>
      <w:r w:rsidRPr="00F02515">
        <w:rPr>
          <w:i/>
          <w:iCs/>
          <w:lang w:val="it-IT"/>
        </w:rPr>
        <w:t>while</w:t>
      </w:r>
    </w:p>
    <w:p w14:paraId="4097D588" w14:textId="05E12911" w:rsidR="001D4469" w:rsidRDefault="001D4469" w:rsidP="001D4469">
      <w:pPr>
        <w:pStyle w:val="ListParagraph"/>
        <w:numPr>
          <w:ilvl w:val="0"/>
          <w:numId w:val="8"/>
        </w:numPr>
        <w:rPr>
          <w:lang w:val="it-IT"/>
        </w:rPr>
      </w:pPr>
      <w:r>
        <w:rPr>
          <w:lang w:val="it-IT"/>
        </w:rPr>
        <w:t xml:space="preserve">Una </w:t>
      </w:r>
      <w:r w:rsidR="00F02515">
        <w:rPr>
          <w:lang w:val="it-IT"/>
        </w:rPr>
        <w:t xml:space="preserve">coppia di </w:t>
      </w:r>
      <w:r>
        <w:rPr>
          <w:lang w:val="it-IT"/>
        </w:rPr>
        <w:t>struttur</w:t>
      </w:r>
      <w:r w:rsidR="00F02515">
        <w:rPr>
          <w:lang w:val="it-IT"/>
        </w:rPr>
        <w:t xml:space="preserve">e </w:t>
      </w:r>
      <w:r w:rsidRPr="00F02515">
        <w:rPr>
          <w:i/>
          <w:iCs/>
          <w:lang w:val="it-IT"/>
        </w:rPr>
        <w:t>case</w:t>
      </w:r>
      <w:r>
        <w:rPr>
          <w:lang w:val="it-IT"/>
        </w:rPr>
        <w:t xml:space="preserve"> (come un costrutto switch in C)</w:t>
      </w:r>
    </w:p>
    <w:p w14:paraId="6D704FDA" w14:textId="5D53238E" w:rsidR="001D4469" w:rsidRPr="001D4469" w:rsidRDefault="001D4469" w:rsidP="001D4469">
      <w:pPr>
        <w:pStyle w:val="ListParagraph"/>
        <w:numPr>
          <w:ilvl w:val="0"/>
          <w:numId w:val="8"/>
        </w:numPr>
        <w:rPr>
          <w:lang w:val="it-IT"/>
        </w:rPr>
      </w:pPr>
      <w:r>
        <w:rPr>
          <w:lang w:val="it-IT"/>
        </w:rPr>
        <w:t xml:space="preserve">Un </w:t>
      </w:r>
      <w:r w:rsidRPr="00F02515">
        <w:rPr>
          <w:i/>
          <w:iCs/>
          <w:lang w:val="it-IT"/>
        </w:rPr>
        <w:t>controllo personalizzato</w:t>
      </w:r>
    </w:p>
    <w:p w14:paraId="5684DC6A" w14:textId="28397040" w:rsidR="00F4465C" w:rsidRDefault="00F02515" w:rsidP="00922506">
      <w:pPr>
        <w:rPr>
          <w:lang w:val="it-IT"/>
        </w:rPr>
      </w:pPr>
      <w:r>
        <w:rPr>
          <w:lang w:val="it-IT"/>
        </w:rPr>
        <w:t xml:space="preserve">La </w:t>
      </w:r>
      <w:r w:rsidR="00543728">
        <w:rPr>
          <w:lang w:val="it-IT"/>
        </w:rPr>
        <w:t>“faccia” di una macchina a stati finiti in LabVIEW è la seguente:</w:t>
      </w:r>
    </w:p>
    <w:p w14:paraId="596D16D2" w14:textId="4B87D339" w:rsidR="00543728" w:rsidRDefault="00543728" w:rsidP="00922506">
      <w:pPr>
        <w:rPr>
          <w:lang w:val="it-IT"/>
        </w:rPr>
      </w:pPr>
      <w:r w:rsidRPr="00543728">
        <w:rPr>
          <w:lang w:val="it-IT"/>
        </w:rPr>
        <w:lastRenderedPageBreak/>
        <w:drawing>
          <wp:inline distT="0" distB="0" distL="0" distR="0" wp14:anchorId="34BF2207" wp14:editId="57EA1741">
            <wp:extent cx="6120130" cy="3385185"/>
            <wp:effectExtent l="0" t="0" r="0" b="5715"/>
            <wp:docPr id="10246353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35355" name="Picture 1" descr="A screenshot of a computer program&#10;&#10;Description automatically generated"/>
                    <pic:cNvPicPr/>
                  </pic:nvPicPr>
                  <pic:blipFill>
                    <a:blip r:embed="rId6"/>
                    <a:stretch>
                      <a:fillRect/>
                    </a:stretch>
                  </pic:blipFill>
                  <pic:spPr>
                    <a:xfrm>
                      <a:off x="0" y="0"/>
                      <a:ext cx="6120130" cy="3385185"/>
                    </a:xfrm>
                    <a:prstGeom prst="rect">
                      <a:avLst/>
                    </a:prstGeom>
                  </pic:spPr>
                </pic:pic>
              </a:graphicData>
            </a:graphic>
          </wp:inline>
        </w:drawing>
      </w:r>
    </w:p>
    <w:p w14:paraId="38A0CBFD" w14:textId="77777777" w:rsidR="009D78BE" w:rsidRDefault="009D2BF1" w:rsidP="009D78BE">
      <w:pPr>
        <w:spacing w:before="0" w:after="0"/>
        <w:rPr>
          <w:lang w:val="it-IT"/>
        </w:rPr>
      </w:pPr>
      <w:r>
        <w:rPr>
          <w:lang w:val="it-IT"/>
        </w:rPr>
        <w:t xml:space="preserve">Tipicamente, a destra si inizializza la FSM dando uno stato iniziale (“Initialize”). Ove necessario, si inizializzano altri controlli. </w:t>
      </w:r>
    </w:p>
    <w:p w14:paraId="42FEDC38" w14:textId="77777777" w:rsidR="009D78BE" w:rsidRDefault="009D2BF1" w:rsidP="009D78BE">
      <w:pPr>
        <w:spacing w:before="0" w:after="0"/>
        <w:rPr>
          <w:rStyle w:val="SubtleEmphasis"/>
          <w:i w:val="0"/>
          <w:iCs w:val="0"/>
          <w:color w:val="auto"/>
          <w:lang w:val="it-IT"/>
        </w:rPr>
      </w:pPr>
      <w:r>
        <w:rPr>
          <w:lang w:val="it-IT"/>
        </w:rPr>
        <w:t>Dentro il ciclo while troverete due costrutti case: uno (</w:t>
      </w:r>
      <w:proofErr w:type="spellStart"/>
      <w:r>
        <w:rPr>
          <w:b/>
          <w:bCs/>
          <w:lang w:val="it-IT"/>
        </w:rPr>
        <w:t>guard</w:t>
      </w:r>
      <w:proofErr w:type="spellEnd"/>
      <w:r>
        <w:rPr>
          <w:b/>
          <w:bCs/>
          <w:lang w:val="it-IT"/>
        </w:rPr>
        <w:t xml:space="preserve"> </w:t>
      </w:r>
      <w:proofErr w:type="spellStart"/>
      <w:r>
        <w:rPr>
          <w:b/>
          <w:bCs/>
          <w:lang w:val="it-IT"/>
        </w:rPr>
        <w:t>clause</w:t>
      </w:r>
      <w:proofErr w:type="spellEnd"/>
      <w:r>
        <w:rPr>
          <w:lang w:val="it-IT"/>
        </w:rPr>
        <w:t>) assicura che la presenza di errori nelle funzioni implementate dagli stati arresti il ciclo while, altrimenti lascia che il ciclo while si ripeta infinitamente; l’altro (</w:t>
      </w:r>
      <w:proofErr w:type="spellStart"/>
      <w:r>
        <w:rPr>
          <w:b/>
          <w:bCs/>
          <w:lang w:val="it-IT"/>
        </w:rPr>
        <w:t>main</w:t>
      </w:r>
      <w:proofErr w:type="spellEnd"/>
      <w:r>
        <w:rPr>
          <w:b/>
          <w:bCs/>
          <w:lang w:val="it-IT"/>
        </w:rPr>
        <w:t xml:space="preserve"> case structure</w:t>
      </w:r>
      <w:r>
        <w:rPr>
          <w:lang w:val="it-IT"/>
        </w:rPr>
        <w:t>) esegue una funzione in base all’input ed allo stato attuale.</w:t>
      </w:r>
      <w:r>
        <w:rPr>
          <w:lang w:val="it-IT"/>
        </w:rPr>
        <w:br/>
        <w:t>Le iterazioni del ciclo sono temporizzate (100 ms nell’esempio). Se non controllati diversamente, i “</w:t>
      </w:r>
      <w:proofErr w:type="spellStart"/>
      <w:r>
        <w:rPr>
          <w:lang w:val="it-IT"/>
        </w:rPr>
        <w:t>wires</w:t>
      </w:r>
      <w:proofErr w:type="spellEnd"/>
      <w:r>
        <w:rPr>
          <w:lang w:val="it-IT"/>
        </w:rPr>
        <w:t>” che fuoriescono dalla struttura case principale assumono il valore dello stato che viene dichiarato di default (</w:t>
      </w:r>
      <w:r w:rsidR="00A4249E">
        <w:rPr>
          <w:lang w:val="it-IT"/>
        </w:rPr>
        <w:t xml:space="preserve">questo il significato di </w:t>
      </w:r>
      <w:r w:rsidR="00A4249E" w:rsidRPr="00A4249E">
        <w:rPr>
          <w:i/>
          <w:iCs/>
          <w:lang w:val="it-IT"/>
        </w:rPr>
        <w:t xml:space="preserve">“Use Default </w:t>
      </w:r>
      <w:proofErr w:type="spellStart"/>
      <w:r w:rsidR="00A4249E" w:rsidRPr="00A4249E">
        <w:rPr>
          <w:i/>
          <w:iCs/>
          <w:lang w:val="it-IT"/>
        </w:rPr>
        <w:t>if</w:t>
      </w:r>
      <w:proofErr w:type="spellEnd"/>
      <w:r w:rsidR="00A4249E" w:rsidRPr="00A4249E">
        <w:rPr>
          <w:i/>
          <w:iCs/>
          <w:lang w:val="it-IT"/>
        </w:rPr>
        <w:t xml:space="preserve"> </w:t>
      </w:r>
      <w:proofErr w:type="spellStart"/>
      <w:r w:rsidR="00A4249E" w:rsidRPr="00A4249E">
        <w:rPr>
          <w:i/>
          <w:iCs/>
          <w:lang w:val="it-IT"/>
        </w:rPr>
        <w:t>Unwired</w:t>
      </w:r>
      <w:proofErr w:type="spellEnd"/>
      <w:r w:rsidR="00A4249E" w:rsidRPr="00A4249E">
        <w:rPr>
          <w:i/>
          <w:iCs/>
          <w:lang w:val="it-IT"/>
        </w:rPr>
        <w:t>”</w:t>
      </w:r>
      <w:r>
        <w:rPr>
          <w:lang w:val="it-IT"/>
        </w:rPr>
        <w:t xml:space="preserve">). </w:t>
      </w:r>
      <w:r w:rsidR="00A4249E" w:rsidRPr="005E24CB">
        <w:rPr>
          <w:rStyle w:val="SubtleEmphasis"/>
          <w:i w:val="0"/>
          <w:iCs w:val="0"/>
          <w:color w:val="auto"/>
          <w:lang w:val="it-IT"/>
        </w:rPr>
        <w:t xml:space="preserve">Notate che in ingresso e uscita dal ciclo while ci sono degli </w:t>
      </w:r>
      <w:r w:rsidR="00A4249E" w:rsidRPr="005E24CB">
        <w:rPr>
          <w:rStyle w:val="SubtleEmphasis"/>
          <w:b/>
          <w:i w:val="0"/>
          <w:iCs w:val="0"/>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“shift </w:t>
      </w:r>
      <w:proofErr w:type="spellStart"/>
      <w:r w:rsidR="00A4249E" w:rsidRPr="005E24CB">
        <w:rPr>
          <w:rStyle w:val="SubtleEmphasis"/>
          <w:b/>
          <w:i w:val="0"/>
          <w:iCs w:val="0"/>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registers</w:t>
      </w:r>
      <w:proofErr w:type="spellEnd"/>
      <w:r w:rsidR="00A4249E" w:rsidRPr="005E24CB">
        <w:rPr>
          <w:rStyle w:val="SubtleEmphasis"/>
          <w:b/>
          <w:i w:val="0"/>
          <w:iCs w:val="0"/>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A4249E" w:rsidRPr="005E24CB">
        <w:rPr>
          <w:rStyle w:val="SubtleEmphasis"/>
          <w:i w:val="0"/>
          <w:iCs w:val="0"/>
          <w:color w:val="auto"/>
          <w:lang w:val="it-IT"/>
        </w:rPr>
        <w:t xml:space="preserve">. Vi ricordo che i </w:t>
      </w:r>
      <w:proofErr w:type="spellStart"/>
      <w:r w:rsidR="00A4249E" w:rsidRPr="005E24CB">
        <w:rPr>
          <w:rStyle w:val="SubtleEmphasis"/>
          <w:i w:val="0"/>
          <w:iCs w:val="0"/>
          <w:color w:val="auto"/>
          <w:lang w:val="it-IT"/>
        </w:rPr>
        <w:t>wires</w:t>
      </w:r>
      <w:proofErr w:type="spellEnd"/>
      <w:r w:rsidR="00A4249E" w:rsidRPr="005E24CB">
        <w:rPr>
          <w:rStyle w:val="SubtleEmphasis"/>
          <w:i w:val="0"/>
          <w:iCs w:val="0"/>
          <w:color w:val="auto"/>
          <w:lang w:val="it-IT"/>
        </w:rPr>
        <w:t xml:space="preserve"> usati in questa modalità sono come delle variabili </w:t>
      </w:r>
      <w:r w:rsidR="0058188D" w:rsidRPr="005E24CB">
        <w:rPr>
          <w:rStyle w:val="SubtleEmphasis"/>
          <w:i w:val="0"/>
          <w:iCs w:val="0"/>
          <w:color w:val="auto"/>
          <w:lang w:val="it-IT"/>
        </w:rPr>
        <w:t xml:space="preserve">che </w:t>
      </w:r>
      <w:r w:rsidR="00A4249E" w:rsidRPr="005E24CB">
        <w:rPr>
          <w:rStyle w:val="SubtleEmphasis"/>
          <w:i w:val="0"/>
          <w:iCs w:val="0"/>
          <w:color w:val="auto"/>
          <w:lang w:val="it-IT"/>
        </w:rPr>
        <w:t xml:space="preserve">nel ciclo while </w:t>
      </w:r>
      <w:r w:rsidR="0058188D" w:rsidRPr="005E24CB">
        <w:rPr>
          <w:rStyle w:val="SubtleEmphasis"/>
          <w:i w:val="0"/>
          <w:iCs w:val="0"/>
          <w:color w:val="auto"/>
          <w:lang w:val="it-IT"/>
        </w:rPr>
        <w:t>si</w:t>
      </w:r>
      <w:r w:rsidR="00A4249E" w:rsidRPr="005E24CB">
        <w:rPr>
          <w:rStyle w:val="SubtleEmphasis"/>
          <w:i w:val="0"/>
          <w:iCs w:val="0"/>
          <w:color w:val="auto"/>
          <w:lang w:val="it-IT"/>
        </w:rPr>
        <w:t xml:space="preserve"> aggiornano o mantengono il loro valore ad ogni iterazione. </w:t>
      </w:r>
      <w:r w:rsidR="0058188D" w:rsidRPr="005E24CB">
        <w:rPr>
          <w:rStyle w:val="SubtleEmphasis"/>
          <w:i w:val="0"/>
          <w:iCs w:val="0"/>
          <w:color w:val="auto"/>
          <w:lang w:val="it-IT"/>
        </w:rPr>
        <w:t>Nell’esempio, lo stato viene aggiornato ad ogni iterazione.</w:t>
      </w:r>
      <w:r w:rsidR="009D78BE" w:rsidRPr="005E24CB">
        <w:rPr>
          <w:rStyle w:val="SubtleEmphasis"/>
          <w:i w:val="0"/>
          <w:iCs w:val="0"/>
          <w:color w:val="auto"/>
          <w:lang w:val="it-IT"/>
        </w:rPr>
        <w:t xml:space="preserve"> </w:t>
      </w:r>
    </w:p>
    <w:p w14:paraId="75544F0F" w14:textId="2B0A3E25" w:rsidR="00A4249E" w:rsidRPr="009D2BF1" w:rsidRDefault="00A4249E" w:rsidP="009D78BE">
      <w:pPr>
        <w:spacing w:before="0"/>
        <w:rPr>
          <w:lang w:val="it-IT"/>
        </w:rPr>
      </w:pPr>
      <w:r>
        <w:rPr>
          <w:lang w:val="it-IT"/>
        </w:rPr>
        <w:t xml:space="preserve">Come programmatore occorre trovare un meccanismo efficiente per rappresentare gli stati e gestire le transizioni da uno stato all’altro. Nell’esempio vedete un possibile approccio: </w:t>
      </w:r>
      <w:r w:rsidRPr="00A4249E">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 controlli personalizzati</w:t>
      </w:r>
    </w:p>
    <w:p w14:paraId="56F36033" w14:textId="035C32F4" w:rsidR="0058188D" w:rsidRDefault="0058188D" w:rsidP="0058188D">
      <w:pPr>
        <w:pStyle w:val="Heading3"/>
        <w:numPr>
          <w:ilvl w:val="0"/>
          <w:numId w:val="10"/>
        </w:numPr>
        <w:rPr>
          <w:rFonts w:eastAsia="Times New Roman"/>
          <w:lang w:val="it-IT"/>
        </w:rPr>
      </w:pPr>
      <w:r>
        <w:rPr>
          <w:rFonts w:eastAsia="Times New Roman"/>
          <w:lang w:val="it-IT"/>
        </w:rPr>
        <w:t>controlli personalizzati</w:t>
      </w:r>
    </w:p>
    <w:p w14:paraId="484FF87C" w14:textId="4CFF884B" w:rsidR="0058188D" w:rsidRPr="00075643" w:rsidRDefault="00075643" w:rsidP="0058188D">
      <w:pPr>
        <w:rPr>
          <w:rStyle w:val="IntenseEmphasis"/>
          <w:lang w:val="it-IT"/>
        </w:rPr>
      </w:pPr>
      <w:r w:rsidRPr="00075643">
        <w:rPr>
          <w:rStyle w:val="IntenseEmphasis"/>
          <w:lang w:val="it-IT"/>
        </w:rPr>
        <w:t>come definisco gli stati</w:t>
      </w:r>
      <w:r w:rsidR="0058188D" w:rsidRPr="00075643">
        <w:rPr>
          <w:rStyle w:val="IntenseEmphasis"/>
          <w:lang w:val="it-IT"/>
        </w:rPr>
        <w:t>?</w:t>
      </w:r>
    </w:p>
    <w:p w14:paraId="7B506DD1" w14:textId="77777777" w:rsidR="005E24CB" w:rsidRDefault="0058188D" w:rsidP="005E24CB">
      <w:pPr>
        <w:spacing w:after="0"/>
        <w:rPr>
          <w:rStyle w:val="Strong"/>
          <w:b w:val="0"/>
          <w:bCs w:val="0"/>
          <w:lang w:val="it-IT"/>
        </w:rPr>
      </w:pPr>
      <w:r>
        <w:rPr>
          <w:lang w:val="it-IT"/>
        </w:rPr>
        <w:t>In LabVIEW possiamo definire nuove tipologie di controlli. Per farlo basta disporre un controllo sul front panel, assegnargli delle particolari proprietà (</w:t>
      </w:r>
      <w:r w:rsidR="009D78BE">
        <w:rPr>
          <w:lang w:val="it-IT"/>
        </w:rPr>
        <w:t>aspetto</w:t>
      </w:r>
      <w:r>
        <w:rPr>
          <w:lang w:val="it-IT"/>
        </w:rPr>
        <w:t>, valore massimo e minimo o valori possibili) e salvarlo</w:t>
      </w:r>
      <w:r w:rsidR="00DA639D" w:rsidRPr="005E24CB">
        <w:rPr>
          <w:rStyle w:val="Strong"/>
          <w:lang w:val="it-IT"/>
        </w:rPr>
        <w:t>.</w:t>
      </w:r>
      <w:r w:rsidR="009D78BE" w:rsidRPr="005E24CB">
        <w:rPr>
          <w:rStyle w:val="Strong"/>
          <w:lang w:val="it-IT"/>
        </w:rPr>
        <w:t xml:space="preserve"> </w:t>
      </w:r>
      <w:r w:rsidR="00DA639D" w:rsidRPr="005E24CB">
        <w:rPr>
          <w:rStyle w:val="Strong"/>
          <w:b w:val="0"/>
          <w:bCs w:val="0"/>
          <w:lang w:val="it-IT"/>
        </w:rPr>
        <w:t>Per definire i possibili stati di una FSM creiamo un controllo che può assumere dei valori interi da 1 a N, dove N è il numero di stati possibili. Ad ogni numero si assegna un nome che identifica uno stato</w:t>
      </w:r>
      <w:r w:rsidR="009D78BE" w:rsidRPr="005E24CB">
        <w:rPr>
          <w:rStyle w:val="Strong"/>
          <w:b w:val="0"/>
          <w:bCs w:val="0"/>
          <w:lang w:val="it-IT"/>
        </w:rPr>
        <w:t>.</w:t>
      </w:r>
      <w:r w:rsidR="005E24CB" w:rsidRPr="005E24CB">
        <w:rPr>
          <w:rStyle w:val="Strong"/>
          <w:b w:val="0"/>
          <w:bCs w:val="0"/>
          <w:lang w:val="it-IT"/>
        </w:rPr>
        <w:t xml:space="preserve"> </w:t>
      </w:r>
    </w:p>
    <w:p w14:paraId="70362656" w14:textId="4D16B5FC" w:rsidR="00F4465C" w:rsidRPr="005E24CB" w:rsidRDefault="009D78BE" w:rsidP="005E24CB">
      <w:pPr>
        <w:spacing w:before="0" w:after="0"/>
        <w:rPr>
          <w:rStyle w:val="Strong"/>
          <w:lang w:val="it-IT"/>
        </w:rPr>
      </w:pPr>
      <w:r w:rsidRPr="005E24CB">
        <w:rPr>
          <w:rStyle w:val="Strong"/>
          <w:b w:val="0"/>
          <w:bCs w:val="0"/>
          <w:lang w:val="it-IT"/>
        </w:rPr>
        <w:t>I</w:t>
      </w:r>
      <w:r w:rsidR="00DA639D" w:rsidRPr="005E24CB">
        <w:rPr>
          <w:rStyle w:val="Strong"/>
          <w:b w:val="0"/>
          <w:bCs w:val="0"/>
          <w:lang w:val="it-IT"/>
        </w:rPr>
        <w:t>n effetti, questa è la descrizione di un “enum ring” nel gergo di LabVIEW, la particolarità è che la definizione di questo controllo mantiene i nomi associati ad ogni intero.</w:t>
      </w:r>
    </w:p>
    <w:p w14:paraId="60C02F09" w14:textId="7464505A" w:rsidR="00005933" w:rsidRDefault="00005933" w:rsidP="00922506">
      <w:pPr>
        <w:rPr>
          <w:lang w:val="it-IT"/>
        </w:rPr>
      </w:pPr>
      <w:r w:rsidRPr="00EA3A44">
        <w:rPr>
          <w:lang w:val="it-IT"/>
        </w:rPr>
        <w:drawing>
          <wp:anchor distT="0" distB="0" distL="114300" distR="114300" simplePos="0" relativeHeight="251658240" behindDoc="0" locked="0" layoutInCell="1" allowOverlap="1" wp14:anchorId="3BBD1026" wp14:editId="7CEFFBBB">
            <wp:simplePos x="0" y="0"/>
            <wp:positionH relativeFrom="margin">
              <wp:posOffset>3147695</wp:posOffset>
            </wp:positionH>
            <wp:positionV relativeFrom="bottomMargin">
              <wp:posOffset>-1339215</wp:posOffset>
            </wp:positionV>
            <wp:extent cx="1828165" cy="1356995"/>
            <wp:effectExtent l="0" t="0" r="635" b="0"/>
            <wp:wrapSquare wrapText="bothSides"/>
            <wp:docPr id="1959907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07181"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 b="5727"/>
                    <a:stretch/>
                  </pic:blipFill>
                  <pic:spPr bwMode="auto">
                    <a:xfrm>
                      <a:off x="0" y="0"/>
                      <a:ext cx="1828165" cy="135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3A44">
        <w:rPr>
          <w:lang w:val="it-IT"/>
        </w:rPr>
        <w:drawing>
          <wp:anchor distT="0" distB="0" distL="114300" distR="114300" simplePos="0" relativeHeight="251660288" behindDoc="0" locked="0" layoutInCell="1" allowOverlap="1" wp14:anchorId="0E9470F9" wp14:editId="206C7C79">
            <wp:simplePos x="0" y="0"/>
            <wp:positionH relativeFrom="margin">
              <wp:posOffset>763270</wp:posOffset>
            </wp:positionH>
            <wp:positionV relativeFrom="margin">
              <wp:posOffset>7725410</wp:posOffset>
            </wp:positionV>
            <wp:extent cx="1801495" cy="1359535"/>
            <wp:effectExtent l="0" t="0" r="8255" b="0"/>
            <wp:wrapSquare wrapText="bothSides"/>
            <wp:docPr id="60876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65104" name="Picture 1"/>
                    <pic:cNvPicPr/>
                  </pic:nvPicPr>
                  <pic:blipFill>
                    <a:blip r:embed="rId8" cstate="print">
                      <a:extLst>
                        <a:ext uri="{28A0092B-C50C-407E-A947-70E740481C1C}">
                          <a14:useLocalDpi xmlns:a14="http://schemas.microsoft.com/office/drawing/2010/main" val="0"/>
                        </a:ext>
                      </a:extLst>
                    </a:blip>
                    <a:srcRect t="10429" b="10429"/>
                    <a:stretch>
                      <a:fillRect/>
                    </a:stretch>
                  </pic:blipFill>
                  <pic:spPr bwMode="auto">
                    <a:xfrm>
                      <a:off x="0" y="0"/>
                      <a:ext cx="1801495" cy="1359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BF4231" w14:textId="77777777" w:rsidR="00005933" w:rsidRDefault="00005933" w:rsidP="00922506">
      <w:pPr>
        <w:rPr>
          <w:lang w:val="it-IT"/>
        </w:rPr>
      </w:pPr>
    </w:p>
    <w:p w14:paraId="245762D5" w14:textId="77777777" w:rsidR="00005933" w:rsidRDefault="00005933" w:rsidP="00922506">
      <w:pPr>
        <w:rPr>
          <w:lang w:val="it-IT"/>
        </w:rPr>
      </w:pPr>
    </w:p>
    <w:p w14:paraId="48E8E063" w14:textId="77777777" w:rsidR="00005933" w:rsidRDefault="00005933" w:rsidP="00922506">
      <w:pPr>
        <w:rPr>
          <w:lang w:val="it-IT"/>
        </w:rPr>
      </w:pPr>
    </w:p>
    <w:p w14:paraId="7B5B9C88" w14:textId="4DAE83AB" w:rsidR="00F4465C" w:rsidRDefault="00F4465C" w:rsidP="00922506">
      <w:pPr>
        <w:rPr>
          <w:lang w:val="it-IT"/>
        </w:rPr>
      </w:pPr>
    </w:p>
    <w:p w14:paraId="6A8E35F9" w14:textId="09DAFB24" w:rsidR="00005933" w:rsidRDefault="009D78BE" w:rsidP="00922506">
      <w:pPr>
        <w:pStyle w:val="Heading3"/>
        <w:numPr>
          <w:ilvl w:val="0"/>
          <w:numId w:val="10"/>
        </w:numPr>
        <w:rPr>
          <w:lang w:val="it-IT"/>
        </w:rPr>
      </w:pPr>
      <w:r>
        <w:rPr>
          <w:lang w:val="it-IT"/>
        </w:rPr>
        <w:lastRenderedPageBreak/>
        <w:t>Code</w:t>
      </w:r>
    </w:p>
    <w:p w14:paraId="4F1B11E5" w14:textId="5731E427" w:rsidR="00005933" w:rsidRPr="00005933" w:rsidRDefault="00005933" w:rsidP="00005933">
      <w:pPr>
        <w:rPr>
          <w:rStyle w:val="IntenseEmphasis"/>
          <w:lang w:val="it-IT"/>
        </w:rPr>
      </w:pPr>
      <w:r w:rsidRPr="00005933">
        <w:rPr>
          <w:rStyle w:val="IntenseEmphasis"/>
          <w:lang w:val="it-IT"/>
        </w:rPr>
        <w:t xml:space="preserve">transizioni </w:t>
      </w:r>
      <w:r>
        <w:rPr>
          <w:rStyle w:val="IntenseEmphasis"/>
          <w:lang w:val="it-IT"/>
        </w:rPr>
        <w:t>tra gli stati</w:t>
      </w:r>
    </w:p>
    <w:p w14:paraId="09F905E5" w14:textId="58925EF3" w:rsidR="00F4465C" w:rsidRDefault="00005933" w:rsidP="00005933">
      <w:pPr>
        <w:spacing w:after="0"/>
        <w:rPr>
          <w:lang w:val="it-IT"/>
        </w:rPr>
      </w:pPr>
      <w:r>
        <w:rPr>
          <w:lang w:val="it-IT"/>
        </w:rPr>
        <w:t>Una soluzione è quella mostrata nell’esempio. Uno caso del costrutto case definisce anche lo stato successivo per la prossima iterazione. Gli stati, in questo modo, devono “sapere” le possibili transizioni che possono essere effettuate a partire da essi.</w:t>
      </w:r>
      <w:r w:rsidR="006205A8">
        <w:rPr>
          <w:lang w:val="it-IT"/>
        </w:rPr>
        <w:t xml:space="preserve"> Inoltre, non possiamo innescare una sequenza di stati volendo farlo (Attesa -&gt; Stato 1 -&gt; Stato 2 -&gt; Stato 3 -&gt; ... -&gt; Attesa).</w:t>
      </w:r>
    </w:p>
    <w:p w14:paraId="2537E2F0" w14:textId="77777777" w:rsidR="00005933" w:rsidRDefault="00005933" w:rsidP="00005933">
      <w:pPr>
        <w:spacing w:before="0"/>
        <w:rPr>
          <w:lang w:val="it-IT"/>
        </w:rPr>
      </w:pPr>
      <w:r>
        <w:rPr>
          <w:lang w:val="it-IT"/>
        </w:rPr>
        <w:t xml:space="preserve">Come le persone in fila ad una cassa possono ignorare gli altri utenti che li precedono o li seguono, allo stesso modo gli stati possono ignorare lo stato successivo definendo un nuovo </w:t>
      </w:r>
      <w:r>
        <w:rPr>
          <w:lang w:val="it-IT"/>
        </w:rPr>
        <w:t xml:space="preserve">meccanismo: la </w:t>
      </w:r>
      <w:r w:rsidRPr="00005933">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coda</w:t>
      </w:r>
      <w:r>
        <w:rPr>
          <w:lang w:val="it-IT"/>
        </w:rPr>
        <w:t>.</w:t>
      </w:r>
    </w:p>
    <w:p w14:paraId="155DFD7E" w14:textId="794EC063" w:rsidR="00005933" w:rsidRDefault="006205A8" w:rsidP="00922506">
      <w:pPr>
        <w:rPr>
          <w:lang w:val="it-IT"/>
        </w:rPr>
      </w:pPr>
      <w:r w:rsidRPr="006205A8">
        <w:rPr>
          <w:lang w:val="it-IT"/>
        </w:rPr>
        <w:drawing>
          <wp:inline distT="0" distB="0" distL="0" distR="0" wp14:anchorId="5D377CFD" wp14:editId="75C4B173">
            <wp:extent cx="6120130" cy="3642360"/>
            <wp:effectExtent l="0" t="0" r="0" b="0"/>
            <wp:docPr id="61818323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83237" name="Picture 1" descr="A computer screen shot of a computer&#10;&#10;Description automatically generated"/>
                    <pic:cNvPicPr/>
                  </pic:nvPicPr>
                  <pic:blipFill>
                    <a:blip r:embed="rId9"/>
                    <a:stretch>
                      <a:fillRect/>
                    </a:stretch>
                  </pic:blipFill>
                  <pic:spPr>
                    <a:xfrm>
                      <a:off x="0" y="0"/>
                      <a:ext cx="6120130" cy="3642360"/>
                    </a:xfrm>
                    <a:prstGeom prst="rect">
                      <a:avLst/>
                    </a:prstGeom>
                  </pic:spPr>
                </pic:pic>
              </a:graphicData>
            </a:graphic>
          </wp:inline>
        </w:drawing>
      </w:r>
    </w:p>
    <w:p w14:paraId="605EB7E4" w14:textId="0FE7201F" w:rsidR="00F4465C" w:rsidRDefault="006205A8" w:rsidP="00922506">
      <w:pPr>
        <w:rPr>
          <w:lang w:val="it-IT"/>
        </w:rPr>
      </w:pPr>
      <w:r>
        <w:rPr>
          <w:lang w:val="it-IT"/>
        </w:rPr>
        <w:t xml:space="preserve">Per creare ed utilizzare una coda occorrono 4 funzioni dalla subpalette </w:t>
      </w:r>
      <w:proofErr w:type="spellStart"/>
      <w:r w:rsidRPr="005E24CB">
        <w:rPr>
          <w:i/>
          <w:iCs/>
          <w:lang w:val="it-IT"/>
        </w:rPr>
        <w:t>Synchronization</w:t>
      </w:r>
      <w:proofErr w:type="spellEnd"/>
      <w:r w:rsidRPr="005E24CB">
        <w:rPr>
          <w:i/>
          <w:iCs/>
          <w:lang w:val="it-IT"/>
        </w:rPr>
        <w:t xml:space="preserve">/Queue </w:t>
      </w:r>
      <w:proofErr w:type="spellStart"/>
      <w:r w:rsidRPr="005E24CB">
        <w:rPr>
          <w:i/>
          <w:iCs/>
          <w:lang w:val="it-IT"/>
        </w:rPr>
        <w:t>Operation</w:t>
      </w:r>
      <w:proofErr w:type="spellEnd"/>
      <w:r>
        <w:rPr>
          <w:lang w:val="it-IT"/>
        </w:rPr>
        <w:t>:</w:t>
      </w:r>
    </w:p>
    <w:p w14:paraId="786024AB" w14:textId="2CCC3DC6" w:rsidR="006205A8" w:rsidRDefault="006205A8" w:rsidP="006205A8">
      <w:pPr>
        <w:pStyle w:val="ListParagraph"/>
        <w:numPr>
          <w:ilvl w:val="0"/>
          <w:numId w:val="11"/>
        </w:numPr>
        <w:rPr>
          <w:lang w:val="it-IT"/>
        </w:rPr>
      </w:pPr>
      <w:r w:rsidRPr="005E24CB">
        <w:rPr>
          <w:rStyle w:val="SubtleEmphasis"/>
        </w:rPr>
        <w:t xml:space="preserve">Obtain Queue </w:t>
      </w:r>
      <w:r w:rsidRPr="005E24CB">
        <w:t>:</w:t>
      </w:r>
      <w:r w:rsidRPr="00075643">
        <w:rPr>
          <w:lang w:val="it-IT"/>
        </w:rPr>
        <w:t xml:space="preserve"> </w:t>
      </w:r>
      <w:r w:rsidR="005E24CB" w:rsidRPr="00075643">
        <w:rPr>
          <w:lang w:val="it-IT"/>
        </w:rPr>
        <w:t>usato per creare la coda</w:t>
      </w:r>
    </w:p>
    <w:p w14:paraId="1CE085AB" w14:textId="5D76F27D" w:rsidR="006205A8" w:rsidRDefault="005E24CB" w:rsidP="006205A8">
      <w:pPr>
        <w:pStyle w:val="ListParagraph"/>
        <w:numPr>
          <w:ilvl w:val="1"/>
          <w:numId w:val="11"/>
        </w:numPr>
        <w:rPr>
          <w:lang w:val="it-IT"/>
        </w:rPr>
      </w:pPr>
      <w:r w:rsidRPr="005E24CB">
        <w:rPr>
          <w:rStyle w:val="SubtleEmphasis"/>
        </w:rPr>
        <w:t>Enqueue Element</w:t>
      </w:r>
      <w:r>
        <w:rPr>
          <w:lang w:val="it-IT"/>
        </w:rPr>
        <w:t xml:space="preserve"> : usato per mettere in coda un altro elemento</w:t>
      </w:r>
    </w:p>
    <w:p w14:paraId="1F3CDF27" w14:textId="6D277E7F" w:rsidR="005E24CB" w:rsidRDefault="005E24CB" w:rsidP="005E24CB">
      <w:pPr>
        <w:pStyle w:val="ListParagraph"/>
        <w:numPr>
          <w:ilvl w:val="2"/>
          <w:numId w:val="11"/>
        </w:numPr>
        <w:rPr>
          <w:lang w:val="it-IT"/>
        </w:rPr>
      </w:pPr>
      <w:r w:rsidRPr="005E24CB">
        <w:rPr>
          <w:rStyle w:val="SubtleEmphasis"/>
        </w:rPr>
        <w:t>Dequeue Element</w:t>
      </w:r>
      <w:r>
        <w:rPr>
          <w:lang w:val="it-IT"/>
        </w:rPr>
        <w:t xml:space="preserve"> : usato per prelevare un elemento dalla coda</w:t>
      </w:r>
    </w:p>
    <w:p w14:paraId="13E95D75" w14:textId="37417C7A" w:rsidR="005E24CB" w:rsidRPr="006205A8" w:rsidRDefault="005E24CB" w:rsidP="005E24CB">
      <w:pPr>
        <w:pStyle w:val="ListParagraph"/>
        <w:numPr>
          <w:ilvl w:val="3"/>
          <w:numId w:val="11"/>
        </w:numPr>
        <w:rPr>
          <w:lang w:val="it-IT"/>
        </w:rPr>
      </w:pPr>
      <w:r w:rsidRPr="005E24CB">
        <w:rPr>
          <w:rStyle w:val="SubtleEmphasis"/>
        </w:rPr>
        <w:t>Release Queue</w:t>
      </w:r>
      <w:r>
        <w:rPr>
          <w:lang w:val="it-IT"/>
        </w:rPr>
        <w:t xml:space="preserve"> : usato per eliminare la coda.</w:t>
      </w:r>
    </w:p>
    <w:p w14:paraId="6002B4DA" w14:textId="77777777" w:rsidR="00F4465C" w:rsidRDefault="00F4465C" w:rsidP="00922506">
      <w:pPr>
        <w:rPr>
          <w:lang w:val="it-IT"/>
        </w:rPr>
      </w:pPr>
    </w:p>
    <w:p w14:paraId="6B4CF970" w14:textId="1D42EFC1" w:rsidR="00F4465C" w:rsidRPr="005E24CB" w:rsidRDefault="005E24CB" w:rsidP="005E24CB">
      <w:pPr>
        <w:rPr>
          <w:rStyle w:val="SubtleEmphasis"/>
          <w:lang w:val="it-IT"/>
        </w:rPr>
      </w:pPr>
      <w:r w:rsidRPr="005E24CB">
        <w:rPr>
          <w:rStyle w:val="SubtleEmphasis"/>
          <w:lang w:val="it-IT"/>
        </w:rPr>
        <w:t>Il tipo di elemento che utilizz</w:t>
      </w:r>
      <w:r w:rsidR="00786D36">
        <w:rPr>
          <w:rStyle w:val="SubtleEmphasis"/>
          <w:lang w:val="it-IT"/>
        </w:rPr>
        <w:t>o</w:t>
      </w:r>
      <w:r w:rsidRPr="005E24CB">
        <w:rPr>
          <w:rStyle w:val="SubtleEmphasis"/>
          <w:lang w:val="it-IT"/>
        </w:rPr>
        <w:t xml:space="preserve"> nella coda è</w:t>
      </w:r>
      <w:r w:rsidR="00786D36">
        <w:rPr>
          <w:rStyle w:val="SubtleEmphasis"/>
          <w:lang w:val="it-IT"/>
        </w:rPr>
        <w:t xml:space="preserve"> di solito</w:t>
      </w:r>
      <w:r w:rsidRPr="005E24CB">
        <w:rPr>
          <w:rStyle w:val="SubtleEmphasis"/>
          <w:lang w:val="it-IT"/>
        </w:rPr>
        <w:t xml:space="preserve"> il controllo personalizzato che rappresenta un determinato stato.</w:t>
      </w:r>
    </w:p>
    <w:p w14:paraId="5CB3AF27" w14:textId="1F8FE338" w:rsidR="005E24CB" w:rsidRDefault="00075643" w:rsidP="00922506">
      <w:pPr>
        <w:rPr>
          <w:lang w:val="it-IT"/>
        </w:rPr>
      </w:pPr>
      <w:r>
        <w:rPr>
          <w:noProof/>
          <w:lang w:val="it-IT"/>
        </w:rPr>
        <w:lastRenderedPageBreak/>
        <w:drawing>
          <wp:inline distT="0" distB="0" distL="0" distR="0" wp14:anchorId="6E0C9CAE" wp14:editId="1CB28E16">
            <wp:extent cx="6120130" cy="3507740"/>
            <wp:effectExtent l="0" t="0" r="0" b="0"/>
            <wp:docPr id="2033252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52385"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507740"/>
                    </a:xfrm>
                    <a:prstGeom prst="rect">
                      <a:avLst/>
                    </a:prstGeom>
                  </pic:spPr>
                </pic:pic>
              </a:graphicData>
            </a:graphic>
          </wp:inline>
        </w:drawing>
      </w:r>
    </w:p>
    <w:p w14:paraId="36EA5422" w14:textId="2B06162A" w:rsidR="00F4465C" w:rsidRDefault="00075643" w:rsidP="00075643">
      <w:pPr>
        <w:pStyle w:val="Heading3"/>
        <w:numPr>
          <w:ilvl w:val="0"/>
          <w:numId w:val="10"/>
        </w:numPr>
        <w:rPr>
          <w:lang w:val="it-IT"/>
        </w:rPr>
      </w:pPr>
      <w:r>
        <w:rPr>
          <w:lang w:val="it-IT"/>
        </w:rPr>
        <w:t>Eventi</w:t>
      </w:r>
    </w:p>
    <w:p w14:paraId="78828802" w14:textId="1F12D10B" w:rsidR="00075643" w:rsidRDefault="00075643" w:rsidP="00075643">
      <w:pPr>
        <w:rPr>
          <w:lang w:val="it-IT"/>
        </w:rPr>
      </w:pPr>
      <w:r>
        <w:rPr>
          <w:lang w:val="it-IT"/>
        </w:rPr>
        <w:t xml:space="preserve">Quando uno stato termina il proprio compito, tipicamente occorre attendere un nuovo input da parte dell’utente tramite i controlli sul front panel. Per rilevare </w:t>
      </w:r>
      <w:proofErr w:type="gramStart"/>
      <w:r>
        <w:rPr>
          <w:lang w:val="it-IT"/>
        </w:rPr>
        <w:t>ed</w:t>
      </w:r>
      <w:proofErr w:type="gramEnd"/>
      <w:r>
        <w:rPr>
          <w:lang w:val="it-IT"/>
        </w:rPr>
        <w:t xml:space="preserve"> identificare il tipo di interazione e il controllo oggetto del comando impartito dall’utente in LabVIEW usiamo la </w:t>
      </w:r>
      <w:r>
        <w:rPr>
          <w:lang w:val="it-IT"/>
        </w:rPr>
        <w:t>struttura “</w:t>
      </w:r>
      <w:r w:rsidRPr="00075643">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Event Case</w:t>
      </w:r>
      <w:r>
        <w:rPr>
          <w:lang w:val="it-IT"/>
        </w:rPr>
        <w:t>”.</w:t>
      </w:r>
    </w:p>
    <w:p w14:paraId="2B4D5245" w14:textId="760D0C88" w:rsidR="00075643" w:rsidRDefault="00075643" w:rsidP="00075643">
      <w:pPr>
        <w:rPr>
          <w:lang w:val="it-IT"/>
        </w:rPr>
      </w:pPr>
      <w:r w:rsidRPr="00075643">
        <w:rPr>
          <w:rStyle w:val="IntenseReference"/>
          <w:lang w:val="it-IT"/>
        </w:rPr>
        <w:t>ATTENZIONE</w:t>
      </w:r>
      <w:r w:rsidR="00F02515">
        <w:rPr>
          <w:rStyle w:val="IntenseReference"/>
          <w:lang w:val="it-IT"/>
        </w:rPr>
        <w:t>.</w:t>
      </w:r>
      <w:r w:rsidRPr="00075643">
        <w:rPr>
          <w:rStyle w:val="IntenseReference"/>
          <w:lang w:val="it-IT"/>
        </w:rPr>
        <w:t xml:space="preserve"> </w:t>
      </w:r>
      <w:r>
        <w:rPr>
          <w:lang w:val="it-IT"/>
        </w:rPr>
        <w:t>Questa struttura blocca il programma. Quest’ultimo si sblocca solo all’avvenire di uno degli eventi definiti nella struttura degli eventi</w:t>
      </w:r>
      <w:r w:rsidR="00F02515">
        <w:rPr>
          <w:lang w:val="it-IT"/>
        </w:rPr>
        <w:t xml:space="preserve"> </w:t>
      </w:r>
      <w:r w:rsidR="00F02515">
        <w:rPr>
          <w:lang w:val="it-IT"/>
        </w:rPr>
        <w:t xml:space="preserve">(nell’esempio il cambiamento del valore di un pulsante </w:t>
      </w:r>
      <w:r w:rsidR="00F02515">
        <w:rPr>
          <w:lang w:val="it-IT"/>
        </w:rPr>
        <w:t>chiamato</w:t>
      </w:r>
      <w:r w:rsidR="00F02515">
        <w:rPr>
          <w:lang w:val="it-IT"/>
        </w:rPr>
        <w:t xml:space="preserve"> “</w:t>
      </w:r>
      <w:proofErr w:type="spellStart"/>
      <w:r w:rsidR="00F02515">
        <w:rPr>
          <w:lang w:val="it-IT"/>
        </w:rPr>
        <w:t>Run</w:t>
      </w:r>
      <w:proofErr w:type="spellEnd"/>
      <w:r w:rsidR="00F02515">
        <w:rPr>
          <w:lang w:val="it-IT"/>
        </w:rPr>
        <w:t xml:space="preserve"> Test 1”)</w:t>
      </w:r>
      <w:r>
        <w:rPr>
          <w:lang w:val="it-IT"/>
        </w:rPr>
        <w:t>.</w:t>
      </w:r>
    </w:p>
    <w:p w14:paraId="027BF370" w14:textId="2BEFAD6A" w:rsidR="00915E6A" w:rsidRDefault="00915E6A" w:rsidP="00915E6A">
      <w:pPr>
        <w:jc w:val="center"/>
        <w:rPr>
          <w:lang w:val="it-IT"/>
        </w:rPr>
      </w:pPr>
      <w:r w:rsidRPr="00915E6A">
        <w:rPr>
          <w:lang w:val="it-IT"/>
        </w:rPr>
        <w:drawing>
          <wp:inline distT="0" distB="0" distL="0" distR="0" wp14:anchorId="24DC7534" wp14:editId="7FB011A8">
            <wp:extent cx="3715268" cy="1305107"/>
            <wp:effectExtent l="0" t="0" r="0" b="9525"/>
            <wp:docPr id="221802241" name="Picture 1" descr="A grey rectangular button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02241" name="Picture 1" descr="A grey rectangular button with red text&#10;&#10;Description automatically generated with medium confidence"/>
                    <pic:cNvPicPr/>
                  </pic:nvPicPr>
                  <pic:blipFill>
                    <a:blip r:embed="rId11"/>
                    <a:stretch>
                      <a:fillRect/>
                    </a:stretch>
                  </pic:blipFill>
                  <pic:spPr>
                    <a:xfrm>
                      <a:off x="0" y="0"/>
                      <a:ext cx="3715268" cy="1305107"/>
                    </a:xfrm>
                    <a:prstGeom prst="rect">
                      <a:avLst/>
                    </a:prstGeom>
                  </pic:spPr>
                </pic:pic>
              </a:graphicData>
            </a:graphic>
          </wp:inline>
        </w:drawing>
      </w:r>
    </w:p>
    <w:p w14:paraId="2E2A7651" w14:textId="3E9A3D2F" w:rsidR="00075643" w:rsidRPr="00075643" w:rsidRDefault="00075643" w:rsidP="00075643">
      <w:pPr>
        <w:jc w:val="center"/>
        <w:rPr>
          <w:lang w:val="it-IT"/>
        </w:rPr>
      </w:pPr>
      <w:r w:rsidRPr="00075643">
        <w:rPr>
          <w:lang w:val="it-IT"/>
        </w:rPr>
        <w:drawing>
          <wp:inline distT="0" distB="0" distL="0" distR="0" wp14:anchorId="3E29F99C" wp14:editId="78934EF1">
            <wp:extent cx="2048294" cy="1675954"/>
            <wp:effectExtent l="0" t="0" r="9525" b="635"/>
            <wp:docPr id="1744116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16176" name="Picture 1" descr="A screenshot of a computer&#10;&#10;Description automatically generated"/>
                    <pic:cNvPicPr/>
                  </pic:nvPicPr>
                  <pic:blipFill>
                    <a:blip r:embed="rId12"/>
                    <a:stretch>
                      <a:fillRect/>
                    </a:stretch>
                  </pic:blipFill>
                  <pic:spPr>
                    <a:xfrm>
                      <a:off x="0" y="0"/>
                      <a:ext cx="2055449" cy="1681808"/>
                    </a:xfrm>
                    <a:prstGeom prst="rect">
                      <a:avLst/>
                    </a:prstGeom>
                  </pic:spPr>
                </pic:pic>
              </a:graphicData>
            </a:graphic>
          </wp:inline>
        </w:drawing>
      </w:r>
    </w:p>
    <w:p w14:paraId="1635094C" w14:textId="77777777" w:rsidR="00177F5F" w:rsidRDefault="00177F5F" w:rsidP="00922506">
      <w:pPr>
        <w:rPr>
          <w:lang w:val="it-IT"/>
        </w:rPr>
      </w:pPr>
    </w:p>
    <w:p w14:paraId="39DCF96E" w14:textId="77777777" w:rsidR="00177F5F" w:rsidRDefault="00786D36" w:rsidP="00922506">
      <w:pPr>
        <w:rPr>
          <w:lang w:val="it-IT"/>
        </w:rPr>
      </w:pPr>
      <w:r>
        <w:rPr>
          <w:lang w:val="it-IT"/>
        </w:rPr>
        <w:lastRenderedPageBreak/>
        <w:t xml:space="preserve">Noterete nei </w:t>
      </w:r>
      <w:proofErr w:type="spellStart"/>
      <w:r>
        <w:rPr>
          <w:lang w:val="it-IT"/>
        </w:rPr>
        <w:t>subVI</w:t>
      </w:r>
      <w:proofErr w:type="spellEnd"/>
      <w:r>
        <w:rPr>
          <w:lang w:val="it-IT"/>
        </w:rPr>
        <w:t xml:space="preserve"> che terminano in FSM l’uso di stringhe al posto delle costanti di controlli personalizzati. Questo perché, nella visione di uno stato come implementazione di una particolare funzione del </w:t>
      </w:r>
      <w:proofErr w:type="spellStart"/>
      <w:r>
        <w:rPr>
          <w:lang w:val="it-IT"/>
        </w:rPr>
        <w:t>subVI</w:t>
      </w:r>
      <w:proofErr w:type="spellEnd"/>
      <w:r>
        <w:rPr>
          <w:lang w:val="it-IT"/>
        </w:rPr>
        <w:t>, voglio poter anche “passare degli argomenti” come in C.</w:t>
      </w:r>
      <w:r w:rsidR="00177F5F">
        <w:rPr>
          <w:lang w:val="it-IT"/>
        </w:rPr>
        <w:t xml:space="preserve"> Per questo scopo ho creato un </w:t>
      </w:r>
      <w:proofErr w:type="spellStart"/>
      <w:r w:rsidR="00177F5F">
        <w:rPr>
          <w:lang w:val="it-IT"/>
        </w:rPr>
        <w:t>subVI</w:t>
      </w:r>
      <w:proofErr w:type="spellEnd"/>
      <w:r w:rsidR="00177F5F">
        <w:rPr>
          <w:lang w:val="it-IT"/>
        </w:rPr>
        <w:t xml:space="preserve"> “</w:t>
      </w:r>
      <w:proofErr w:type="spellStart"/>
      <w:r w:rsidR="00177F5F">
        <w:rPr>
          <w:lang w:val="it-IT"/>
        </w:rPr>
        <w:t>state_and_args</w:t>
      </w:r>
      <w:proofErr w:type="spellEnd"/>
      <w:r w:rsidR="00177F5F">
        <w:rPr>
          <w:lang w:val="it-IT"/>
        </w:rPr>
        <w:t xml:space="preserve">” che decompone una stringa utilizzando un delimitatore. Quindi se dalla coda prelevo la stringa “OUTPUT:12”, nella FSM che controlla la connessione GPIB passerò nello stato di OUTPUT dove impartirò al generatore di tensione continua di settare il valore di tensione di uscita a 12V. </w:t>
      </w:r>
    </w:p>
    <w:p w14:paraId="64C59546" w14:textId="5D0AEA23" w:rsidR="00786D36" w:rsidRDefault="00177F5F" w:rsidP="00922506">
      <w:pPr>
        <w:rPr>
          <w:lang w:val="it-IT"/>
        </w:rPr>
      </w:pPr>
      <w:r w:rsidRPr="00177F5F">
        <w:rPr>
          <w:rStyle w:val="IntenseReference"/>
          <w:lang w:val="it-IT"/>
        </w:rPr>
        <w:t xml:space="preserve">NOTA. </w:t>
      </w:r>
      <w:r>
        <w:rPr>
          <w:lang w:val="it-IT"/>
        </w:rPr>
        <w:t>Qui potrebbe essere generato un errore.</w:t>
      </w:r>
    </w:p>
    <w:p w14:paraId="630E861F" w14:textId="77777777" w:rsidR="00177F5F" w:rsidRDefault="00177F5F" w:rsidP="00922506">
      <w:pPr>
        <w:rPr>
          <w:lang w:val="it-IT"/>
        </w:rPr>
      </w:pPr>
      <w:r>
        <w:rPr>
          <w:lang w:val="it-IT"/>
        </w:rPr>
        <w:t xml:space="preserve"> </w:t>
      </w:r>
    </w:p>
    <w:p w14:paraId="04F3D518" w14:textId="0A090062" w:rsidR="00177F5F" w:rsidRDefault="00F02515" w:rsidP="00922506">
      <w:pPr>
        <w:rPr>
          <w:lang w:val="it-IT"/>
        </w:rPr>
      </w:pPr>
      <w:r>
        <w:rPr>
          <w:noProof/>
          <w:lang w:val="it-IT"/>
        </w:rPr>
        <w:drawing>
          <wp:anchor distT="0" distB="0" distL="114300" distR="114300" simplePos="0" relativeHeight="251661312" behindDoc="0" locked="0" layoutInCell="1" allowOverlap="1" wp14:anchorId="67C40379" wp14:editId="4FEA9DB7">
            <wp:simplePos x="0" y="0"/>
            <wp:positionH relativeFrom="margin">
              <wp:posOffset>3439568</wp:posOffset>
            </wp:positionH>
            <wp:positionV relativeFrom="margin">
              <wp:posOffset>1766055</wp:posOffset>
            </wp:positionV>
            <wp:extent cx="2499360" cy="1153160"/>
            <wp:effectExtent l="0" t="0" r="0" b="8890"/>
            <wp:wrapSquare wrapText="bothSides"/>
            <wp:docPr id="189571426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14268" name="Picture 3" descr="A screenshot of a computer program&#10;&#10;Description automatically generated"/>
                    <pic:cNvPicPr/>
                  </pic:nvPicPr>
                  <pic:blipFill rotWithShape="1">
                    <a:blip r:embed="rId13">
                      <a:extLst>
                        <a:ext uri="{28A0092B-C50C-407E-A947-70E740481C1C}">
                          <a14:useLocalDpi xmlns:a14="http://schemas.microsoft.com/office/drawing/2010/main" val="0"/>
                        </a:ext>
                      </a:extLst>
                    </a:blip>
                    <a:srcRect l="5978" t="8976" r="8756" b="12646"/>
                    <a:stretch/>
                  </pic:blipFill>
                  <pic:spPr bwMode="auto">
                    <a:xfrm>
                      <a:off x="0" y="0"/>
                      <a:ext cx="2499360" cy="1153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662336" behindDoc="0" locked="0" layoutInCell="1" allowOverlap="1" wp14:anchorId="47C9A7F0" wp14:editId="1BAFD9E5">
            <wp:simplePos x="0" y="0"/>
            <wp:positionH relativeFrom="margin">
              <wp:align>left</wp:align>
            </wp:positionH>
            <wp:positionV relativeFrom="margin">
              <wp:posOffset>1753295</wp:posOffset>
            </wp:positionV>
            <wp:extent cx="2594610" cy="1118235"/>
            <wp:effectExtent l="0" t="0" r="0" b="5715"/>
            <wp:wrapSquare wrapText="bothSides"/>
            <wp:docPr id="1450235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35811"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594610" cy="1118235"/>
                    </a:xfrm>
                    <a:prstGeom prst="rect">
                      <a:avLst/>
                    </a:prstGeom>
                  </pic:spPr>
                </pic:pic>
              </a:graphicData>
            </a:graphic>
            <wp14:sizeRelV relativeFrom="margin">
              <wp14:pctHeight>0</wp14:pctHeight>
            </wp14:sizeRelV>
          </wp:anchor>
        </w:drawing>
      </w:r>
    </w:p>
    <w:p w14:paraId="2B51E77D" w14:textId="51B0E333" w:rsidR="00177F5F" w:rsidRDefault="00177F5F" w:rsidP="00922506">
      <w:pPr>
        <w:rPr>
          <w:lang w:val="it-IT"/>
        </w:rPr>
      </w:pPr>
    </w:p>
    <w:p w14:paraId="76596D85" w14:textId="0E34BDB3" w:rsidR="00177F5F" w:rsidRDefault="00177F5F" w:rsidP="00922506">
      <w:pPr>
        <w:rPr>
          <w:lang w:val="it-IT"/>
        </w:rPr>
      </w:pPr>
    </w:p>
    <w:p w14:paraId="66CF660A" w14:textId="4CE91089" w:rsidR="00177F5F" w:rsidRDefault="00177F5F" w:rsidP="00922506">
      <w:pPr>
        <w:rPr>
          <w:lang w:val="it-IT"/>
        </w:rPr>
      </w:pPr>
    </w:p>
    <w:p w14:paraId="023D384C" w14:textId="77777777" w:rsidR="00177F5F" w:rsidRDefault="00177F5F" w:rsidP="00922506">
      <w:pPr>
        <w:rPr>
          <w:lang w:val="it-IT"/>
        </w:rPr>
      </w:pPr>
    </w:p>
    <w:p w14:paraId="1230FD3A" w14:textId="4149DDF5" w:rsidR="00F02515" w:rsidRDefault="00AE5CAA" w:rsidP="00922506">
      <w:pPr>
        <w:rPr>
          <w:lang w:val="it-IT"/>
        </w:rPr>
      </w:pPr>
      <w:r w:rsidRPr="00AE5CAA">
        <w:rPr>
          <w:lang w:val="it-IT"/>
        </w:rPr>
        <w:drawing>
          <wp:inline distT="0" distB="0" distL="0" distR="0" wp14:anchorId="49D4DDBD" wp14:editId="4BACB2C1">
            <wp:extent cx="6120130" cy="2437130"/>
            <wp:effectExtent l="0" t="0" r="0" b="1270"/>
            <wp:docPr id="84058226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2261" name="Picture 1" descr="A computer screen shot of a diagram&#10;&#10;Description automatically generated"/>
                    <pic:cNvPicPr/>
                  </pic:nvPicPr>
                  <pic:blipFill>
                    <a:blip r:embed="rId15"/>
                    <a:stretch>
                      <a:fillRect/>
                    </a:stretch>
                  </pic:blipFill>
                  <pic:spPr>
                    <a:xfrm>
                      <a:off x="0" y="0"/>
                      <a:ext cx="6120130" cy="2437130"/>
                    </a:xfrm>
                    <a:prstGeom prst="rect">
                      <a:avLst/>
                    </a:prstGeom>
                  </pic:spPr>
                </pic:pic>
              </a:graphicData>
            </a:graphic>
          </wp:inline>
        </w:drawing>
      </w:r>
    </w:p>
    <w:p w14:paraId="1D866E92" w14:textId="334874AA" w:rsidR="00F4465C" w:rsidRDefault="00786D36" w:rsidP="00786D36">
      <w:pPr>
        <w:pStyle w:val="Heading2"/>
        <w:rPr>
          <w:lang w:val="it-IT"/>
        </w:rPr>
      </w:pPr>
      <w:r>
        <w:rPr>
          <w:lang w:val="it-IT"/>
        </w:rPr>
        <w:t>RIASSUNTO DI QUANTO VISTO FINORA</w:t>
      </w:r>
    </w:p>
    <w:p w14:paraId="18D236F9" w14:textId="77777777" w:rsidR="00F4465C" w:rsidRDefault="00F4465C" w:rsidP="00922506">
      <w:pPr>
        <w:rPr>
          <w:lang w:val="it-IT"/>
        </w:rPr>
      </w:pPr>
    </w:p>
    <w:p w14:paraId="626A577A" w14:textId="2B3520E2" w:rsidR="00F4465C" w:rsidRDefault="00786D36" w:rsidP="00922506">
      <w:pPr>
        <w:rPr>
          <w:lang w:val="it-IT"/>
        </w:rPr>
      </w:pPr>
      <w:r>
        <w:rPr>
          <w:lang w:val="it-IT"/>
        </w:rPr>
        <w:t xml:space="preserve">Per rappresentare gli stati della connessione GPIB, UART ho creato delle macchine a stati finiti. Per rappresentare gli stati ho creato dei controlli personalizzati. Per gestire la transizione da uno stato all’altro ho </w:t>
      </w:r>
      <w:proofErr w:type="spellStart"/>
      <w:r>
        <w:rPr>
          <w:lang w:val="it-IT"/>
        </w:rPr>
        <w:t>utlizzato</w:t>
      </w:r>
      <w:proofErr w:type="spellEnd"/>
      <w:r>
        <w:rPr>
          <w:lang w:val="it-IT"/>
        </w:rPr>
        <w:t xml:space="preserve"> una combinazione dei meccanismi di Event Structure e Queue (coda). Nei </w:t>
      </w:r>
      <w:proofErr w:type="spellStart"/>
      <w:r>
        <w:rPr>
          <w:lang w:val="it-IT"/>
        </w:rPr>
        <w:t>subVI</w:t>
      </w:r>
      <w:proofErr w:type="spellEnd"/>
      <w:r>
        <w:rPr>
          <w:lang w:val="it-IT"/>
        </w:rPr>
        <w:t xml:space="preserve"> che implementano questa logica, tuttavia ho usato nelle code delle stringhe che contengono lo stato successivo che seguirà lo stato attuale ed eventuali argomenti (parametri) che intendo utilizzare nello stato successivo.</w:t>
      </w:r>
      <w:r w:rsidR="00F02515">
        <w:rPr>
          <w:lang w:val="it-IT"/>
        </w:rPr>
        <w:t xml:space="preserve"> </w:t>
      </w:r>
    </w:p>
    <w:p w14:paraId="6AB02383" w14:textId="14CED6F7" w:rsidR="00F02515" w:rsidRDefault="00F02515" w:rsidP="00922506">
      <w:pPr>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lang w:val="it-IT"/>
        </w:rPr>
        <w:t xml:space="preserve">L’ultimo tassello del puzzle è il mainVI. Qui ho utilizzato un meccanismo chiamato </w:t>
      </w:r>
      <w:r w:rsidRPr="00F02515">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Producer Consumer Pattern</w:t>
      </w:r>
    </w:p>
    <w:p w14:paraId="470A89D7" w14:textId="77777777" w:rsidR="00F4465C" w:rsidRDefault="00F4465C" w:rsidP="00922506">
      <w:pPr>
        <w:rPr>
          <w:lang w:val="it-IT"/>
        </w:rPr>
      </w:pPr>
    </w:p>
    <w:p w14:paraId="702A9777" w14:textId="20C296BF" w:rsidR="00F4465C" w:rsidRDefault="00F02515" w:rsidP="00F02515">
      <w:pPr>
        <w:pStyle w:val="Heading3"/>
        <w:numPr>
          <w:ilvl w:val="0"/>
          <w:numId w:val="10"/>
        </w:numPr>
        <w:rPr>
          <w:lang w:val="it-IT"/>
        </w:rPr>
      </w:pPr>
      <w:r>
        <w:rPr>
          <w:lang w:val="it-IT"/>
        </w:rPr>
        <w:t>Producer-consumer pattern</w:t>
      </w:r>
    </w:p>
    <w:p w14:paraId="6683A439" w14:textId="53A15D49" w:rsidR="00F02515" w:rsidRDefault="00915E6A" w:rsidP="00F02515">
      <w:pPr>
        <w:rPr>
          <w:lang w:val="it-IT"/>
        </w:rPr>
      </w:pPr>
      <w:r>
        <w:rPr>
          <w:lang w:val="it-IT"/>
        </w:rPr>
        <w:t xml:space="preserve">Essenzialmente aggiungiamo un altro ciclo while (produttore), che viene eseguito parallelamente all’altro (consumatore). Il ciclo while del produttore genera le transizioni di stato nel ciclo while del consumatore </w:t>
      </w:r>
      <w:r>
        <w:rPr>
          <w:lang w:val="it-IT"/>
        </w:rPr>
        <w:lastRenderedPageBreak/>
        <w:t xml:space="preserve">in seguito ad un determinato evento definito in una struttura ad eventi. Potrebbero esserci non uno bensì numerosi consumatori - nel mainVI vi sono quattro consumatori. Questo meccanismo permette, </w:t>
      </w:r>
      <w:r w:rsidR="002A4384">
        <w:rPr>
          <w:lang w:val="it-IT"/>
        </w:rPr>
        <w:t xml:space="preserve">quindi, di mettere nella coda del consumatore degli eventi della connessione UART il successivo stato a seguito di un cambiamento di un parametro di tale connessione (ad esempio BAUD RATE); di innescare una transizione nella FSM che rappresenta lo stato della connessione GPIB a seguito di un cambiamento della corrente in uscita desiderata, ad esempio. </w:t>
      </w:r>
    </w:p>
    <w:p w14:paraId="76166733" w14:textId="24094EE9" w:rsidR="002A4384" w:rsidRDefault="002A4384" w:rsidP="00F02515">
      <w:pPr>
        <w:rPr>
          <w:lang w:val="it-IT"/>
        </w:rPr>
      </w:pPr>
      <w:r>
        <w:rPr>
          <w:lang w:val="it-IT"/>
        </w:rPr>
        <w:t xml:space="preserve">Oltre ad i consumatori di eventi per quanto riguarda la connessione GPIB o UART, ho aggiunto anche un meccanismo di data </w:t>
      </w:r>
      <w:proofErr w:type="spellStart"/>
      <w:r>
        <w:rPr>
          <w:lang w:val="it-IT"/>
        </w:rPr>
        <w:t>logging</w:t>
      </w:r>
      <w:proofErr w:type="spellEnd"/>
      <w:r>
        <w:rPr>
          <w:lang w:val="it-IT"/>
        </w:rPr>
        <w:t xml:space="preserve">. Quindi per ogni evento nel ciclo while del produttore salvo in un file tutte le azioni che l’utente genera interagendo con il front panel. Questo mi permette, in un secondo momento, di replicare la sequenza di interazioni tra l’utente e il programma. </w:t>
      </w:r>
    </w:p>
    <w:p w14:paraId="6BA7390C" w14:textId="50508ED7" w:rsidR="002A4384" w:rsidRPr="00F02515" w:rsidRDefault="006C474D" w:rsidP="00F02515">
      <w:pPr>
        <w:rPr>
          <w:lang w:val="it-IT"/>
        </w:rPr>
      </w:pPr>
      <w:r>
        <w:rPr>
          <w:lang w:val="it-IT"/>
        </w:rPr>
        <w:t>Per finire, un meccanismo di rampa di corrente, ai fini di future procedure di calibrazione, è stato implementato con una semplice macchina a stati finiti nel ciclo consumatore “</w:t>
      </w:r>
      <w:proofErr w:type="spellStart"/>
      <w:r>
        <w:rPr>
          <w:lang w:val="it-IT"/>
        </w:rPr>
        <w:t>Current</w:t>
      </w:r>
      <w:proofErr w:type="spellEnd"/>
      <w:r>
        <w:rPr>
          <w:lang w:val="it-IT"/>
        </w:rPr>
        <w:t xml:space="preserve"> </w:t>
      </w:r>
      <w:proofErr w:type="spellStart"/>
      <w:r>
        <w:rPr>
          <w:lang w:val="it-IT"/>
        </w:rPr>
        <w:t>Ramp</w:t>
      </w:r>
      <w:proofErr w:type="spellEnd"/>
      <w:r>
        <w:rPr>
          <w:lang w:val="it-IT"/>
        </w:rPr>
        <w:t>”.</w:t>
      </w:r>
    </w:p>
    <w:p w14:paraId="30511852" w14:textId="50C7A164" w:rsidR="00F4465C" w:rsidRDefault="00915E6A" w:rsidP="00922506">
      <w:pPr>
        <w:rPr>
          <w:rStyle w:val="IntenseEmphasis"/>
        </w:rPr>
      </w:pPr>
      <w:r w:rsidRPr="00915E6A">
        <w:rPr>
          <w:rStyle w:val="IntenseEmphasis"/>
        </w:rPr>
        <w:drawing>
          <wp:inline distT="0" distB="0" distL="0" distR="0" wp14:anchorId="158765AD" wp14:editId="623FE77C">
            <wp:extent cx="6120130" cy="4334510"/>
            <wp:effectExtent l="0" t="0" r="0" b="8890"/>
            <wp:docPr id="205772936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29363" name="Picture 1" descr="A computer screen shot of a computer program&#10;&#10;Description automatically generated"/>
                    <pic:cNvPicPr/>
                  </pic:nvPicPr>
                  <pic:blipFill>
                    <a:blip r:embed="rId16"/>
                    <a:stretch>
                      <a:fillRect/>
                    </a:stretch>
                  </pic:blipFill>
                  <pic:spPr>
                    <a:xfrm>
                      <a:off x="0" y="0"/>
                      <a:ext cx="6120130" cy="4334510"/>
                    </a:xfrm>
                    <a:prstGeom prst="rect">
                      <a:avLst/>
                    </a:prstGeom>
                  </pic:spPr>
                </pic:pic>
              </a:graphicData>
            </a:graphic>
          </wp:inline>
        </w:drawing>
      </w:r>
    </w:p>
    <w:p w14:paraId="13105E90" w14:textId="77777777" w:rsidR="00F02515" w:rsidRDefault="00F02515" w:rsidP="00922506">
      <w:pPr>
        <w:rPr>
          <w:rStyle w:val="IntenseEmphasis"/>
        </w:rPr>
      </w:pPr>
    </w:p>
    <w:p w14:paraId="1CCF057D" w14:textId="77777777" w:rsidR="00F02515" w:rsidRPr="00F02515" w:rsidRDefault="00F02515" w:rsidP="00922506">
      <w:pPr>
        <w:rPr>
          <w:rStyle w:val="IntenseEmphasis"/>
        </w:rPr>
      </w:pPr>
    </w:p>
    <w:p w14:paraId="62613DBD" w14:textId="16E903C2" w:rsidR="00F4465C" w:rsidRDefault="002A4384" w:rsidP="00922506">
      <w:pPr>
        <w:rPr>
          <w:lang w:val="it-IT"/>
        </w:rPr>
      </w:pPr>
      <w:r w:rsidRPr="002A4384">
        <w:rPr>
          <w:lang w:val="it-IT"/>
        </w:rPr>
        <w:lastRenderedPageBreak/>
        <w:drawing>
          <wp:inline distT="0" distB="0" distL="0" distR="0" wp14:anchorId="0441D5C3" wp14:editId="30101D73">
            <wp:extent cx="6120130" cy="2763520"/>
            <wp:effectExtent l="0" t="0" r="0" b="0"/>
            <wp:docPr id="151318546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85466" name="Picture 1" descr="A computer screen shot of a computer&#10;&#10;Description automatically generated"/>
                    <pic:cNvPicPr/>
                  </pic:nvPicPr>
                  <pic:blipFill>
                    <a:blip r:embed="rId17"/>
                    <a:stretch>
                      <a:fillRect/>
                    </a:stretch>
                  </pic:blipFill>
                  <pic:spPr>
                    <a:xfrm>
                      <a:off x="0" y="0"/>
                      <a:ext cx="6120130" cy="2763520"/>
                    </a:xfrm>
                    <a:prstGeom prst="rect">
                      <a:avLst/>
                    </a:prstGeom>
                  </pic:spPr>
                </pic:pic>
              </a:graphicData>
            </a:graphic>
          </wp:inline>
        </w:drawing>
      </w:r>
    </w:p>
    <w:p w14:paraId="252F10EF" w14:textId="77777777" w:rsidR="00F4465C" w:rsidRDefault="00F4465C" w:rsidP="00922506">
      <w:pPr>
        <w:rPr>
          <w:lang w:val="it-IT"/>
        </w:rPr>
      </w:pPr>
    </w:p>
    <w:p w14:paraId="01F4972B" w14:textId="7B37A575" w:rsidR="00837985" w:rsidRDefault="002A4384" w:rsidP="00922506">
      <w:pPr>
        <w:rPr>
          <w:lang w:val="it-IT"/>
        </w:rPr>
      </w:pPr>
      <w:r w:rsidRPr="002A4384">
        <w:rPr>
          <w:lang w:val="it-IT"/>
        </w:rPr>
        <w:drawing>
          <wp:inline distT="0" distB="0" distL="0" distR="0" wp14:anchorId="0C280D1F" wp14:editId="6634FA37">
            <wp:extent cx="6120130" cy="2712085"/>
            <wp:effectExtent l="0" t="0" r="0" b="0"/>
            <wp:docPr id="1842294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94163" name="Picture 1" descr="A screenshot of a computer&#10;&#10;Description automatically generated"/>
                    <pic:cNvPicPr/>
                  </pic:nvPicPr>
                  <pic:blipFill>
                    <a:blip r:embed="rId18"/>
                    <a:stretch>
                      <a:fillRect/>
                    </a:stretch>
                  </pic:blipFill>
                  <pic:spPr>
                    <a:xfrm>
                      <a:off x="0" y="0"/>
                      <a:ext cx="6120130" cy="2712085"/>
                    </a:xfrm>
                    <a:prstGeom prst="rect">
                      <a:avLst/>
                    </a:prstGeom>
                  </pic:spPr>
                </pic:pic>
              </a:graphicData>
            </a:graphic>
          </wp:inline>
        </w:drawing>
      </w:r>
    </w:p>
    <w:p w14:paraId="277F2DBB" w14:textId="340D90C5" w:rsidR="006C474D" w:rsidRDefault="006C474D" w:rsidP="006C474D">
      <w:pPr>
        <w:pStyle w:val="Heading2"/>
        <w:rPr>
          <w:lang w:val="it-IT"/>
        </w:rPr>
      </w:pPr>
      <w:r>
        <w:rPr>
          <w:lang w:val="it-IT"/>
        </w:rPr>
        <w:t>Un’ultima osservazione</w:t>
      </w:r>
    </w:p>
    <w:p w14:paraId="14C203C4" w14:textId="14487AA6" w:rsidR="006C474D" w:rsidRDefault="006C474D" w:rsidP="006C474D">
      <w:pPr>
        <w:rPr>
          <w:lang w:val="it-IT"/>
        </w:rPr>
      </w:pPr>
      <w:r>
        <w:rPr>
          <w:lang w:val="it-IT"/>
        </w:rPr>
        <w:t xml:space="preserve">Nel block diagram del mainVI non vi è traccia dei </w:t>
      </w:r>
      <w:proofErr w:type="spellStart"/>
      <w:r>
        <w:rPr>
          <w:lang w:val="it-IT"/>
        </w:rPr>
        <w:t>subVI</w:t>
      </w:r>
      <w:proofErr w:type="spellEnd"/>
      <w:r>
        <w:rPr>
          <w:lang w:val="it-IT"/>
        </w:rPr>
        <w:t xml:space="preserve"> che implementano le FSM. Questo perché utilizzo </w:t>
      </w:r>
      <w:r w:rsidRPr="006C474D">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chiamate asincrone </w:t>
      </w:r>
      <w:r>
        <w:rPr>
          <w:lang w:val="it-IT"/>
        </w:rPr>
        <w:t xml:space="preserve">a questi sottoprogrammi. Quindi, sebbene non interagiamo con il loro front panel, posso impartire transizioni di stato </w:t>
      </w:r>
      <w:r>
        <w:rPr>
          <w:lang w:val="it-IT"/>
        </w:rPr>
        <w:t xml:space="preserve">attraverso </w:t>
      </w:r>
      <w:r>
        <w:rPr>
          <w:lang w:val="it-IT"/>
        </w:rPr>
        <w:t>il meccanismo delle code.</w:t>
      </w:r>
    </w:p>
    <w:p w14:paraId="7D06A471" w14:textId="77777777" w:rsidR="006C474D" w:rsidRDefault="006C474D" w:rsidP="006C474D">
      <w:pPr>
        <w:keepNext/>
      </w:pPr>
      <w:r w:rsidRPr="006C474D">
        <w:rPr>
          <w:lang w:val="it-IT"/>
        </w:rPr>
        <w:lastRenderedPageBreak/>
        <w:drawing>
          <wp:inline distT="0" distB="0" distL="0" distR="0" wp14:anchorId="60E35C34" wp14:editId="79CF2897">
            <wp:extent cx="6120130" cy="3202940"/>
            <wp:effectExtent l="0" t="0" r="0" b="0"/>
            <wp:docPr id="164871903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9038" name="Picture 1" descr="A computer screen shot of a computer&#10;&#10;Description automatically generated"/>
                    <pic:cNvPicPr/>
                  </pic:nvPicPr>
                  <pic:blipFill>
                    <a:blip r:embed="rId19"/>
                    <a:stretch>
                      <a:fillRect/>
                    </a:stretch>
                  </pic:blipFill>
                  <pic:spPr>
                    <a:xfrm>
                      <a:off x="0" y="0"/>
                      <a:ext cx="6120130" cy="3202940"/>
                    </a:xfrm>
                    <a:prstGeom prst="rect">
                      <a:avLst/>
                    </a:prstGeom>
                  </pic:spPr>
                </pic:pic>
              </a:graphicData>
            </a:graphic>
          </wp:inline>
        </w:drawing>
      </w:r>
    </w:p>
    <w:p w14:paraId="72E31DE7" w14:textId="69E1269B" w:rsidR="006C474D" w:rsidRPr="006C474D" w:rsidRDefault="006C474D" w:rsidP="006C474D">
      <w:pPr>
        <w:pStyle w:val="Caption"/>
        <w:jc w:val="center"/>
        <w:rPr>
          <w:lang w:val="it-IT"/>
        </w:rPr>
      </w:pPr>
      <w:r>
        <w:rPr>
          <w:lang w:val="it-IT"/>
        </w:rPr>
        <w:fldChar w:fldCharType="begin"/>
      </w:r>
      <w:r>
        <w:rPr>
          <w:lang w:val="it-IT"/>
        </w:rPr>
        <w:instrText xml:space="preserve"> SEQ Figura \* ALPHABETIC </w:instrText>
      </w:r>
      <w:r>
        <w:rPr>
          <w:lang w:val="it-IT"/>
        </w:rPr>
        <w:fldChar w:fldCharType="separate"/>
      </w:r>
      <w:r>
        <w:rPr>
          <w:noProof/>
          <w:lang w:val="it-IT"/>
        </w:rPr>
        <w:t>A</w:t>
      </w:r>
      <w:r>
        <w:rPr>
          <w:lang w:val="it-IT"/>
        </w:rPr>
        <w:fldChar w:fldCharType="end"/>
      </w:r>
      <w:r w:rsidRPr="006C474D">
        <w:rPr>
          <w:lang w:val="it-IT"/>
        </w:rPr>
        <w:t>: nel mainVI (consumer loop</w:t>
      </w:r>
      <w:r w:rsidRPr="006C474D">
        <w:rPr>
          <w:noProof/>
          <w:lang w:val="it-IT"/>
        </w:rPr>
        <w:t>)</w:t>
      </w:r>
    </w:p>
    <w:p w14:paraId="508BF00E" w14:textId="77777777" w:rsidR="006C474D" w:rsidRDefault="006C474D" w:rsidP="006C474D">
      <w:pPr>
        <w:keepNext/>
      </w:pPr>
      <w:r w:rsidRPr="006C474D">
        <w:rPr>
          <w:lang w:val="it-IT"/>
        </w:rPr>
        <w:drawing>
          <wp:inline distT="0" distB="0" distL="0" distR="0" wp14:anchorId="2E688AB3" wp14:editId="383B7FAA">
            <wp:extent cx="6120130" cy="3213100"/>
            <wp:effectExtent l="0" t="0" r="0" b="6350"/>
            <wp:docPr id="1476322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22424" name="Picture 1" descr="A screenshot of a computer&#10;&#10;Description automatically generated"/>
                    <pic:cNvPicPr/>
                  </pic:nvPicPr>
                  <pic:blipFill>
                    <a:blip r:embed="rId20"/>
                    <a:stretch>
                      <a:fillRect/>
                    </a:stretch>
                  </pic:blipFill>
                  <pic:spPr>
                    <a:xfrm>
                      <a:off x="0" y="0"/>
                      <a:ext cx="6120130" cy="3213100"/>
                    </a:xfrm>
                    <a:prstGeom prst="rect">
                      <a:avLst/>
                    </a:prstGeom>
                  </pic:spPr>
                </pic:pic>
              </a:graphicData>
            </a:graphic>
          </wp:inline>
        </w:drawing>
      </w:r>
    </w:p>
    <w:p w14:paraId="2CFCF718" w14:textId="39264D3D" w:rsidR="006C474D" w:rsidRDefault="006C474D" w:rsidP="006C474D">
      <w:pPr>
        <w:pStyle w:val="Caption"/>
        <w:jc w:val="center"/>
        <w:rPr>
          <w:lang w:val="it-IT"/>
        </w:rPr>
      </w:pPr>
      <w:r>
        <w:rPr>
          <w:lang w:val="it-IT"/>
        </w:rPr>
        <w:fldChar w:fldCharType="begin"/>
      </w:r>
      <w:r>
        <w:rPr>
          <w:lang w:val="it-IT"/>
        </w:rPr>
        <w:instrText xml:space="preserve"> SEQ Figura \* ALPHABETIC </w:instrText>
      </w:r>
      <w:r>
        <w:rPr>
          <w:lang w:val="it-IT"/>
        </w:rPr>
        <w:fldChar w:fldCharType="separate"/>
      </w:r>
      <w:r>
        <w:rPr>
          <w:noProof/>
          <w:lang w:val="it-IT"/>
        </w:rPr>
        <w:t>B</w:t>
      </w:r>
      <w:r>
        <w:rPr>
          <w:lang w:val="it-IT"/>
        </w:rPr>
        <w:fldChar w:fldCharType="end"/>
      </w:r>
      <w:r w:rsidRPr="00AE5CAA">
        <w:rPr>
          <w:lang w:val="it-IT"/>
        </w:rPr>
        <w:t>: nel mainVI (consumer loop)</w:t>
      </w:r>
    </w:p>
    <w:p w14:paraId="3C5D096E" w14:textId="77777777" w:rsidR="006C474D" w:rsidRDefault="006C474D" w:rsidP="006C474D">
      <w:pPr>
        <w:keepNext/>
      </w:pPr>
      <w:r w:rsidRPr="006C474D">
        <w:rPr>
          <w:lang w:val="it-IT"/>
        </w:rPr>
        <w:lastRenderedPageBreak/>
        <w:drawing>
          <wp:inline distT="0" distB="0" distL="0" distR="0" wp14:anchorId="0BDBA09A" wp14:editId="105AB122">
            <wp:extent cx="6120130" cy="2544445"/>
            <wp:effectExtent l="0" t="0" r="0" b="8255"/>
            <wp:docPr id="13641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2988" name=""/>
                    <pic:cNvPicPr/>
                  </pic:nvPicPr>
                  <pic:blipFill>
                    <a:blip r:embed="rId21"/>
                    <a:stretch>
                      <a:fillRect/>
                    </a:stretch>
                  </pic:blipFill>
                  <pic:spPr>
                    <a:xfrm>
                      <a:off x="0" y="0"/>
                      <a:ext cx="6120130" cy="2544445"/>
                    </a:xfrm>
                    <a:prstGeom prst="rect">
                      <a:avLst/>
                    </a:prstGeom>
                  </pic:spPr>
                </pic:pic>
              </a:graphicData>
            </a:graphic>
          </wp:inline>
        </w:drawing>
      </w:r>
    </w:p>
    <w:p w14:paraId="53B738B0" w14:textId="33ABB1DB" w:rsidR="006C474D" w:rsidRPr="006C474D" w:rsidRDefault="006C474D" w:rsidP="006C474D">
      <w:pPr>
        <w:pStyle w:val="Caption"/>
        <w:jc w:val="center"/>
        <w:rPr>
          <w:lang w:val="it-IT"/>
        </w:rPr>
      </w:pPr>
      <w:r>
        <w:rPr>
          <w:lang w:val="it-IT"/>
        </w:rPr>
        <w:fldChar w:fldCharType="begin"/>
      </w:r>
      <w:r>
        <w:rPr>
          <w:lang w:val="it-IT"/>
        </w:rPr>
        <w:instrText xml:space="preserve"> SEQ Figura \* ALPHABETIC </w:instrText>
      </w:r>
      <w:r>
        <w:rPr>
          <w:lang w:val="it-IT"/>
        </w:rPr>
        <w:fldChar w:fldCharType="separate"/>
      </w:r>
      <w:r>
        <w:rPr>
          <w:noProof/>
          <w:lang w:val="it-IT"/>
        </w:rPr>
        <w:t>C</w:t>
      </w:r>
      <w:r>
        <w:rPr>
          <w:lang w:val="it-IT"/>
        </w:rPr>
        <w:fldChar w:fldCharType="end"/>
      </w:r>
      <w:r>
        <w:t xml:space="preserve">: </w:t>
      </w:r>
      <w:proofErr w:type="spellStart"/>
      <w:r>
        <w:t>nel</w:t>
      </w:r>
      <w:proofErr w:type="spellEnd"/>
      <w:r>
        <w:t xml:space="preserve"> </w:t>
      </w:r>
      <w:proofErr w:type="spellStart"/>
      <w:r>
        <w:t>subVI</w:t>
      </w:r>
      <w:proofErr w:type="spellEnd"/>
      <w:r>
        <w:t xml:space="preserve"> "</w:t>
      </w:r>
      <w:proofErr w:type="spellStart"/>
      <w:r>
        <w:t>serial_connection_FSM</w:t>
      </w:r>
      <w:proofErr w:type="spellEnd"/>
      <w:r>
        <w:t>"</w:t>
      </w:r>
    </w:p>
    <w:sectPr w:rsidR="006C474D" w:rsidRPr="006C474D" w:rsidSect="007938A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38" type="#_x0000_t75" style="width:46.55pt;height:39.5pt" o:bullet="t">
        <v:imagedata r:id="rId1" o:title="Screenshot 2024-12-08 143552"/>
      </v:shape>
    </w:pict>
  </w:numPicBullet>
  <w:numPicBullet w:numPicBulletId="1">
    <w:pict>
      <v:shape id="_x0000_i2439" type="#_x0000_t75" style="width:48.3pt;height:49.15pt" o:bullet="t">
        <v:imagedata r:id="rId2" o:title="Screenshot 2024-12-08 144047"/>
      </v:shape>
    </w:pict>
  </w:numPicBullet>
  <w:numPicBullet w:numPicBulletId="2">
    <w:pict>
      <v:shape id="_x0000_i2440" type="#_x0000_t75" style="width:48.3pt;height:57.95pt" o:bullet="t">
        <v:imagedata r:id="rId3" o:title="Screenshot 2024-12-08 144312"/>
      </v:shape>
    </w:pict>
  </w:numPicBullet>
  <w:numPicBullet w:numPicBulletId="3">
    <w:pict>
      <v:shape id="_x0000_i2441" type="#_x0000_t75" style="width:66.75pt;height:49.15pt" o:bullet="t">
        <v:imagedata r:id="rId4" o:title="Screenshot 2024-12-08 144438"/>
      </v:shape>
    </w:pict>
  </w:numPicBullet>
  <w:abstractNum w:abstractNumId="0" w15:restartNumberingAfterBreak="0">
    <w:nsid w:val="0D484162"/>
    <w:multiLevelType w:val="hybridMultilevel"/>
    <w:tmpl w:val="2EE2E7D4"/>
    <w:lvl w:ilvl="0" w:tplc="354E841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B63C6B"/>
    <w:multiLevelType w:val="hybridMultilevel"/>
    <w:tmpl w:val="C86A22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DD57DB"/>
    <w:multiLevelType w:val="hybridMultilevel"/>
    <w:tmpl w:val="F5263D5C"/>
    <w:lvl w:ilvl="0" w:tplc="0410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FF2A3B"/>
    <w:multiLevelType w:val="hybridMultilevel"/>
    <w:tmpl w:val="1834C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260275"/>
    <w:multiLevelType w:val="hybridMultilevel"/>
    <w:tmpl w:val="03BCA3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2463839"/>
    <w:multiLevelType w:val="hybridMultilevel"/>
    <w:tmpl w:val="8EC6C608"/>
    <w:lvl w:ilvl="0" w:tplc="0AD04B88">
      <w:start w:val="1"/>
      <w:numFmt w:val="bullet"/>
      <w:lvlText w:val=""/>
      <w:lvlPicBulletId w:val="0"/>
      <w:lvlJc w:val="left"/>
      <w:pPr>
        <w:ind w:left="720" w:hanging="360"/>
      </w:pPr>
      <w:rPr>
        <w:rFonts w:ascii="Symbol" w:hAnsi="Symbol" w:hint="default"/>
        <w:color w:val="auto"/>
        <w:sz w:val="56"/>
        <w:szCs w:val="56"/>
      </w:rPr>
    </w:lvl>
    <w:lvl w:ilvl="1" w:tplc="0C50D05A">
      <w:start w:val="1"/>
      <w:numFmt w:val="bullet"/>
      <w:lvlText w:val=""/>
      <w:lvlPicBulletId w:val="1"/>
      <w:lvlJc w:val="left"/>
      <w:pPr>
        <w:ind w:left="1440" w:hanging="360"/>
      </w:pPr>
      <w:rPr>
        <w:rFonts w:ascii="Symbol" w:hAnsi="Symbol" w:hint="default"/>
        <w:color w:val="auto"/>
        <w:sz w:val="72"/>
        <w:szCs w:val="72"/>
      </w:rPr>
    </w:lvl>
    <w:lvl w:ilvl="2" w:tplc="63809722">
      <w:start w:val="1"/>
      <w:numFmt w:val="bullet"/>
      <w:lvlText w:val=""/>
      <w:lvlPicBulletId w:val="2"/>
      <w:lvlJc w:val="left"/>
      <w:pPr>
        <w:ind w:left="2160" w:hanging="360"/>
      </w:pPr>
      <w:rPr>
        <w:rFonts w:ascii="Symbol" w:hAnsi="Symbol" w:hint="default"/>
        <w:color w:val="auto"/>
        <w:sz w:val="96"/>
        <w:szCs w:val="96"/>
      </w:rPr>
    </w:lvl>
    <w:lvl w:ilvl="3" w:tplc="9AC60412">
      <w:start w:val="1"/>
      <w:numFmt w:val="bullet"/>
      <w:lvlText w:val=""/>
      <w:lvlPicBulletId w:val="3"/>
      <w:lvlJc w:val="left"/>
      <w:pPr>
        <w:ind w:left="2880" w:hanging="360"/>
      </w:pPr>
      <w:rPr>
        <w:rFonts w:ascii="Symbol" w:hAnsi="Symbol" w:hint="default"/>
        <w:color w:val="auto"/>
        <w:sz w:val="72"/>
        <w:szCs w:val="72"/>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F94D62"/>
    <w:multiLevelType w:val="hybridMultilevel"/>
    <w:tmpl w:val="BAC6E7C0"/>
    <w:lvl w:ilvl="0" w:tplc="6D6C37B6">
      <w:start w:val="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353AEC"/>
    <w:multiLevelType w:val="hybridMultilevel"/>
    <w:tmpl w:val="63A65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0FA09DE"/>
    <w:multiLevelType w:val="hybridMultilevel"/>
    <w:tmpl w:val="03BCA39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14E0CE5"/>
    <w:multiLevelType w:val="hybridMultilevel"/>
    <w:tmpl w:val="AE9295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29B7A26"/>
    <w:multiLevelType w:val="hybridMultilevel"/>
    <w:tmpl w:val="4B34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466970">
    <w:abstractNumId w:val="0"/>
  </w:num>
  <w:num w:numId="2" w16cid:durableId="1969122626">
    <w:abstractNumId w:val="9"/>
  </w:num>
  <w:num w:numId="3" w16cid:durableId="1604266883">
    <w:abstractNumId w:val="3"/>
  </w:num>
  <w:num w:numId="4" w16cid:durableId="1578586283">
    <w:abstractNumId w:val="10"/>
  </w:num>
  <w:num w:numId="5" w16cid:durableId="1919242685">
    <w:abstractNumId w:val="1"/>
  </w:num>
  <w:num w:numId="6" w16cid:durableId="63989794">
    <w:abstractNumId w:val="2"/>
  </w:num>
  <w:num w:numId="7" w16cid:durableId="1177043565">
    <w:abstractNumId w:val="8"/>
  </w:num>
  <w:num w:numId="8" w16cid:durableId="809905159">
    <w:abstractNumId w:val="7"/>
  </w:num>
  <w:num w:numId="9" w16cid:durableId="2125223988">
    <w:abstractNumId w:val="4"/>
  </w:num>
  <w:num w:numId="10" w16cid:durableId="2138253819">
    <w:abstractNumId w:val="6"/>
  </w:num>
  <w:num w:numId="11" w16cid:durableId="19280305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proofState w:spelling="clean" w:grammar="clean"/>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E69"/>
    <w:rsid w:val="00005933"/>
    <w:rsid w:val="00075643"/>
    <w:rsid w:val="00177F5F"/>
    <w:rsid w:val="001D4469"/>
    <w:rsid w:val="0025633C"/>
    <w:rsid w:val="00282EA4"/>
    <w:rsid w:val="002A4384"/>
    <w:rsid w:val="002C11FD"/>
    <w:rsid w:val="0031170F"/>
    <w:rsid w:val="00324548"/>
    <w:rsid w:val="003306DB"/>
    <w:rsid w:val="004A3801"/>
    <w:rsid w:val="005115EC"/>
    <w:rsid w:val="00543728"/>
    <w:rsid w:val="0058188D"/>
    <w:rsid w:val="005E24CB"/>
    <w:rsid w:val="006205A8"/>
    <w:rsid w:val="006C474D"/>
    <w:rsid w:val="007310EB"/>
    <w:rsid w:val="00786D36"/>
    <w:rsid w:val="007938AE"/>
    <w:rsid w:val="0079461F"/>
    <w:rsid w:val="007E67F5"/>
    <w:rsid w:val="007F5ECB"/>
    <w:rsid w:val="00837985"/>
    <w:rsid w:val="008749DA"/>
    <w:rsid w:val="008C01C8"/>
    <w:rsid w:val="00915E6A"/>
    <w:rsid w:val="00922506"/>
    <w:rsid w:val="009D2BF1"/>
    <w:rsid w:val="009D78BE"/>
    <w:rsid w:val="00A4249E"/>
    <w:rsid w:val="00AA0278"/>
    <w:rsid w:val="00AC1582"/>
    <w:rsid w:val="00AE5CAA"/>
    <w:rsid w:val="00B37977"/>
    <w:rsid w:val="00B719F2"/>
    <w:rsid w:val="00B861C0"/>
    <w:rsid w:val="00C52C75"/>
    <w:rsid w:val="00C564CE"/>
    <w:rsid w:val="00C72504"/>
    <w:rsid w:val="00C744E4"/>
    <w:rsid w:val="00CA2E69"/>
    <w:rsid w:val="00CC446A"/>
    <w:rsid w:val="00CC6A11"/>
    <w:rsid w:val="00D47DFE"/>
    <w:rsid w:val="00DA639D"/>
    <w:rsid w:val="00EA3A44"/>
    <w:rsid w:val="00F02515"/>
    <w:rsid w:val="00F2223F"/>
    <w:rsid w:val="00F4465C"/>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DB4BB9"/>
  <w15:chartTrackingRefBased/>
  <w15:docId w15:val="{63AB94DD-42C6-4682-A856-C6C83B217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728"/>
  </w:style>
  <w:style w:type="paragraph" w:styleId="Heading1">
    <w:name w:val="heading 1"/>
    <w:basedOn w:val="Normal"/>
    <w:next w:val="Normal"/>
    <w:link w:val="Heading1Char"/>
    <w:uiPriority w:val="9"/>
    <w:qFormat/>
    <w:rsid w:val="00543728"/>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43728"/>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43728"/>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semiHidden/>
    <w:unhideWhenUsed/>
    <w:qFormat/>
    <w:rsid w:val="00543728"/>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semiHidden/>
    <w:unhideWhenUsed/>
    <w:qFormat/>
    <w:rsid w:val="00543728"/>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semiHidden/>
    <w:unhideWhenUsed/>
    <w:qFormat/>
    <w:rsid w:val="00543728"/>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543728"/>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semiHidden/>
    <w:unhideWhenUsed/>
    <w:qFormat/>
    <w:rsid w:val="0054372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43728"/>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728"/>
    <w:rPr>
      <w:caps/>
      <w:color w:val="FFFFFF" w:themeColor="background1"/>
      <w:spacing w:val="15"/>
      <w:sz w:val="22"/>
      <w:szCs w:val="22"/>
      <w:shd w:val="clear" w:color="auto" w:fill="F07F09" w:themeFill="accent1"/>
    </w:rPr>
  </w:style>
  <w:style w:type="character" w:customStyle="1" w:styleId="Heading2Char">
    <w:name w:val="Heading 2 Char"/>
    <w:basedOn w:val="DefaultParagraphFont"/>
    <w:link w:val="Heading2"/>
    <w:uiPriority w:val="9"/>
    <w:rsid w:val="00543728"/>
    <w:rPr>
      <w:caps/>
      <w:spacing w:val="15"/>
      <w:shd w:val="clear" w:color="auto" w:fill="FDE5CC" w:themeFill="accent1" w:themeFillTint="33"/>
    </w:rPr>
  </w:style>
  <w:style w:type="character" w:customStyle="1" w:styleId="Heading3Char">
    <w:name w:val="Heading 3 Char"/>
    <w:basedOn w:val="DefaultParagraphFont"/>
    <w:link w:val="Heading3"/>
    <w:uiPriority w:val="9"/>
    <w:rsid w:val="00543728"/>
    <w:rPr>
      <w:caps/>
      <w:color w:val="773F04" w:themeColor="accent1" w:themeShade="7F"/>
      <w:spacing w:val="15"/>
    </w:rPr>
  </w:style>
  <w:style w:type="character" w:customStyle="1" w:styleId="Heading4Char">
    <w:name w:val="Heading 4 Char"/>
    <w:basedOn w:val="DefaultParagraphFont"/>
    <w:link w:val="Heading4"/>
    <w:uiPriority w:val="9"/>
    <w:semiHidden/>
    <w:rsid w:val="00543728"/>
    <w:rPr>
      <w:caps/>
      <w:color w:val="B35E06" w:themeColor="accent1" w:themeShade="BF"/>
      <w:spacing w:val="10"/>
    </w:rPr>
  </w:style>
  <w:style w:type="character" w:customStyle="1" w:styleId="Heading5Char">
    <w:name w:val="Heading 5 Char"/>
    <w:basedOn w:val="DefaultParagraphFont"/>
    <w:link w:val="Heading5"/>
    <w:uiPriority w:val="9"/>
    <w:semiHidden/>
    <w:rsid w:val="00543728"/>
    <w:rPr>
      <w:caps/>
      <w:color w:val="B35E06" w:themeColor="accent1" w:themeShade="BF"/>
      <w:spacing w:val="10"/>
    </w:rPr>
  </w:style>
  <w:style w:type="character" w:customStyle="1" w:styleId="Heading6Char">
    <w:name w:val="Heading 6 Char"/>
    <w:basedOn w:val="DefaultParagraphFont"/>
    <w:link w:val="Heading6"/>
    <w:uiPriority w:val="9"/>
    <w:semiHidden/>
    <w:rsid w:val="00543728"/>
    <w:rPr>
      <w:caps/>
      <w:color w:val="B35E06" w:themeColor="accent1" w:themeShade="BF"/>
      <w:spacing w:val="10"/>
    </w:rPr>
  </w:style>
  <w:style w:type="character" w:customStyle="1" w:styleId="Heading7Char">
    <w:name w:val="Heading 7 Char"/>
    <w:basedOn w:val="DefaultParagraphFont"/>
    <w:link w:val="Heading7"/>
    <w:uiPriority w:val="9"/>
    <w:semiHidden/>
    <w:rsid w:val="00543728"/>
    <w:rPr>
      <w:caps/>
      <w:color w:val="B35E06" w:themeColor="accent1" w:themeShade="BF"/>
      <w:spacing w:val="10"/>
    </w:rPr>
  </w:style>
  <w:style w:type="character" w:customStyle="1" w:styleId="Heading8Char">
    <w:name w:val="Heading 8 Char"/>
    <w:basedOn w:val="DefaultParagraphFont"/>
    <w:link w:val="Heading8"/>
    <w:uiPriority w:val="9"/>
    <w:semiHidden/>
    <w:rsid w:val="00543728"/>
    <w:rPr>
      <w:caps/>
      <w:spacing w:val="10"/>
      <w:sz w:val="18"/>
      <w:szCs w:val="18"/>
    </w:rPr>
  </w:style>
  <w:style w:type="character" w:customStyle="1" w:styleId="Heading9Char">
    <w:name w:val="Heading 9 Char"/>
    <w:basedOn w:val="DefaultParagraphFont"/>
    <w:link w:val="Heading9"/>
    <w:uiPriority w:val="9"/>
    <w:semiHidden/>
    <w:rsid w:val="00543728"/>
    <w:rPr>
      <w:i/>
      <w:iCs/>
      <w:caps/>
      <w:spacing w:val="10"/>
      <w:sz w:val="18"/>
      <w:szCs w:val="18"/>
    </w:rPr>
  </w:style>
  <w:style w:type="paragraph" w:styleId="Title">
    <w:name w:val="Title"/>
    <w:basedOn w:val="Normal"/>
    <w:next w:val="Normal"/>
    <w:link w:val="TitleChar"/>
    <w:uiPriority w:val="10"/>
    <w:qFormat/>
    <w:rsid w:val="00543728"/>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543728"/>
    <w:rPr>
      <w:rFonts w:asciiTheme="majorHAnsi" w:eastAsiaTheme="majorEastAsia" w:hAnsiTheme="majorHAnsi" w:cstheme="majorBidi"/>
      <w:caps/>
      <w:color w:val="F07F09" w:themeColor="accent1"/>
      <w:spacing w:val="10"/>
      <w:sz w:val="52"/>
      <w:szCs w:val="52"/>
    </w:rPr>
  </w:style>
  <w:style w:type="paragraph" w:styleId="Subtitle">
    <w:name w:val="Subtitle"/>
    <w:basedOn w:val="Normal"/>
    <w:next w:val="Normal"/>
    <w:link w:val="SubtitleChar"/>
    <w:uiPriority w:val="11"/>
    <w:qFormat/>
    <w:rsid w:val="0054372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43728"/>
    <w:rPr>
      <w:caps/>
      <w:color w:val="595959" w:themeColor="text1" w:themeTint="A6"/>
      <w:spacing w:val="10"/>
      <w:sz w:val="21"/>
      <w:szCs w:val="21"/>
    </w:rPr>
  </w:style>
  <w:style w:type="paragraph" w:styleId="Quote">
    <w:name w:val="Quote"/>
    <w:basedOn w:val="Normal"/>
    <w:next w:val="Normal"/>
    <w:link w:val="QuoteChar"/>
    <w:uiPriority w:val="29"/>
    <w:qFormat/>
    <w:rsid w:val="00543728"/>
    <w:rPr>
      <w:i/>
      <w:iCs/>
      <w:sz w:val="24"/>
      <w:szCs w:val="24"/>
    </w:rPr>
  </w:style>
  <w:style w:type="character" w:customStyle="1" w:styleId="QuoteChar">
    <w:name w:val="Quote Char"/>
    <w:basedOn w:val="DefaultParagraphFont"/>
    <w:link w:val="Quote"/>
    <w:uiPriority w:val="29"/>
    <w:rsid w:val="00543728"/>
    <w:rPr>
      <w:i/>
      <w:iCs/>
      <w:sz w:val="24"/>
      <w:szCs w:val="24"/>
    </w:rPr>
  </w:style>
  <w:style w:type="paragraph" w:styleId="ListParagraph">
    <w:name w:val="List Paragraph"/>
    <w:basedOn w:val="Normal"/>
    <w:uiPriority w:val="34"/>
    <w:qFormat/>
    <w:rsid w:val="00CA2E69"/>
    <w:pPr>
      <w:ind w:left="720"/>
      <w:contextualSpacing/>
    </w:pPr>
  </w:style>
  <w:style w:type="character" w:styleId="IntenseEmphasis">
    <w:name w:val="Intense Emphasis"/>
    <w:uiPriority w:val="21"/>
    <w:qFormat/>
    <w:rsid w:val="00543728"/>
    <w:rPr>
      <w:b/>
      <w:bCs/>
      <w:caps/>
      <w:color w:val="773F04" w:themeColor="accent1" w:themeShade="7F"/>
      <w:spacing w:val="10"/>
    </w:rPr>
  </w:style>
  <w:style w:type="paragraph" w:styleId="IntenseQuote">
    <w:name w:val="Intense Quote"/>
    <w:basedOn w:val="Normal"/>
    <w:next w:val="Normal"/>
    <w:link w:val="IntenseQuoteChar"/>
    <w:uiPriority w:val="30"/>
    <w:qFormat/>
    <w:rsid w:val="00543728"/>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543728"/>
    <w:rPr>
      <w:color w:val="F07F09" w:themeColor="accent1"/>
      <w:sz w:val="24"/>
      <w:szCs w:val="24"/>
    </w:rPr>
  </w:style>
  <w:style w:type="character" w:styleId="IntenseReference">
    <w:name w:val="Intense Reference"/>
    <w:uiPriority w:val="32"/>
    <w:qFormat/>
    <w:rsid w:val="00543728"/>
    <w:rPr>
      <w:b/>
      <w:bCs/>
      <w:i/>
      <w:iCs/>
      <w:caps/>
      <w:color w:val="F07F09" w:themeColor="accent1"/>
    </w:rPr>
  </w:style>
  <w:style w:type="character" w:styleId="BookTitle">
    <w:name w:val="Book Title"/>
    <w:uiPriority w:val="33"/>
    <w:qFormat/>
    <w:rsid w:val="00543728"/>
    <w:rPr>
      <w:b/>
      <w:bCs/>
      <w:i/>
      <w:iCs/>
      <w:spacing w:val="0"/>
    </w:rPr>
  </w:style>
  <w:style w:type="character" w:styleId="Hyperlink">
    <w:name w:val="Hyperlink"/>
    <w:basedOn w:val="DefaultParagraphFont"/>
    <w:uiPriority w:val="99"/>
    <w:semiHidden/>
    <w:unhideWhenUsed/>
    <w:rsid w:val="0031170F"/>
    <w:rPr>
      <w:color w:val="0000FF"/>
      <w:u w:val="single"/>
    </w:rPr>
  </w:style>
  <w:style w:type="character" w:styleId="FollowedHyperlink">
    <w:name w:val="FollowedHyperlink"/>
    <w:basedOn w:val="DefaultParagraphFont"/>
    <w:uiPriority w:val="99"/>
    <w:semiHidden/>
    <w:unhideWhenUsed/>
    <w:rsid w:val="00C52C75"/>
    <w:rPr>
      <w:color w:val="B26B02" w:themeColor="followedHyperlink"/>
      <w:u w:val="single"/>
    </w:rPr>
  </w:style>
  <w:style w:type="paragraph" w:styleId="Caption">
    <w:name w:val="caption"/>
    <w:basedOn w:val="Normal"/>
    <w:next w:val="Normal"/>
    <w:uiPriority w:val="35"/>
    <w:unhideWhenUsed/>
    <w:qFormat/>
    <w:rsid w:val="00543728"/>
    <w:rPr>
      <w:b/>
      <w:bCs/>
      <w:color w:val="B35E06" w:themeColor="accent1" w:themeShade="BF"/>
      <w:sz w:val="16"/>
      <w:szCs w:val="16"/>
    </w:rPr>
  </w:style>
  <w:style w:type="character" w:styleId="Strong">
    <w:name w:val="Strong"/>
    <w:uiPriority w:val="22"/>
    <w:qFormat/>
    <w:rsid w:val="00543728"/>
    <w:rPr>
      <w:b/>
      <w:bCs/>
    </w:rPr>
  </w:style>
  <w:style w:type="character" w:styleId="Emphasis">
    <w:name w:val="Emphasis"/>
    <w:uiPriority w:val="20"/>
    <w:qFormat/>
    <w:rsid w:val="00543728"/>
    <w:rPr>
      <w:caps/>
      <w:color w:val="773F04" w:themeColor="accent1" w:themeShade="7F"/>
      <w:spacing w:val="5"/>
    </w:rPr>
  </w:style>
  <w:style w:type="paragraph" w:styleId="NoSpacing">
    <w:name w:val="No Spacing"/>
    <w:uiPriority w:val="1"/>
    <w:qFormat/>
    <w:rsid w:val="00543728"/>
    <w:pPr>
      <w:spacing w:after="0" w:line="240" w:lineRule="auto"/>
    </w:pPr>
  </w:style>
  <w:style w:type="character" w:styleId="SubtleEmphasis">
    <w:name w:val="Subtle Emphasis"/>
    <w:uiPriority w:val="19"/>
    <w:qFormat/>
    <w:rsid w:val="00543728"/>
    <w:rPr>
      <w:i/>
      <w:iCs/>
      <w:color w:val="773F04" w:themeColor="accent1" w:themeShade="7F"/>
    </w:rPr>
  </w:style>
  <w:style w:type="character" w:styleId="SubtleReference">
    <w:name w:val="Subtle Reference"/>
    <w:uiPriority w:val="31"/>
    <w:qFormat/>
    <w:rsid w:val="00543728"/>
    <w:rPr>
      <w:b/>
      <w:bCs/>
      <w:color w:val="F07F09" w:themeColor="accent1"/>
    </w:rPr>
  </w:style>
  <w:style w:type="paragraph" w:styleId="TOCHeading">
    <w:name w:val="TOC Heading"/>
    <w:basedOn w:val="Heading1"/>
    <w:next w:val="Normal"/>
    <w:uiPriority w:val="39"/>
    <w:semiHidden/>
    <w:unhideWhenUsed/>
    <w:qFormat/>
    <w:rsid w:val="0054372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3093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20.png"/><Relationship Id="rId7" Type="http://schemas.openxmlformats.org/officeDocument/2006/relationships/image" Target="media/image6.png"/><Relationship Id="rId12" Type="http://schemas.openxmlformats.org/officeDocument/2006/relationships/image" Target="media/image11.png"/><Relationship Id="rId17"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5.png"/><Relationship Id="rId20"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5.png"/><Relationship Id="rId11" Type="http://schemas.openxmlformats.org/officeDocument/2006/relationships/image" Target="media/image10.png"/><Relationship Id="rId5" Type="http://schemas.openxmlformats.org/officeDocument/2006/relationships/hyperlink" Target="https://github.com/Struffoli11/MAIP" TargetMode="External"/><Relationship Id="rId15" Type="http://schemas.openxmlformats.org/officeDocument/2006/relationships/image" Target="media/image14.png"/><Relationship Id="rId23" Type="http://schemas.openxmlformats.org/officeDocument/2006/relationships/theme" Target="theme/theme1.xml"/><Relationship Id="rId10" Type="http://schemas.openxmlformats.org/officeDocument/2006/relationships/image" Target="media/image9.png"/><Relationship Id="rId19"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ema di Offic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1336</Words>
  <Characters>7381</Characters>
  <Application>Microsoft Office Word</Application>
  <DocSecurity>0</DocSecurity>
  <Lines>146</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Pedicini</dc:creator>
  <cp:keywords/>
  <dc:description/>
  <cp:lastModifiedBy>Antonio Pedicini</cp:lastModifiedBy>
  <cp:revision>2</cp:revision>
  <dcterms:created xsi:type="dcterms:W3CDTF">2024-12-08T15:04:00Z</dcterms:created>
  <dcterms:modified xsi:type="dcterms:W3CDTF">2024-12-08T15:04:00Z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19be24ed-c19a-4190-8613-5c893069c325</vt:lpwstr>
  </property>
</Properties>
</file>