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255E" w:rsidRPr="0017567B" w:rsidRDefault="00C370A0" w:rsidP="00981BCE">
      <w:pPr>
        <w:pStyle w:val="10"/>
        <w:ind w:firstLine="357"/>
        <w:jc w:val="center"/>
        <w:rPr>
          <w:sz w:val="24"/>
        </w:rPr>
      </w:pPr>
      <w:r w:rsidRPr="0017567B">
        <w:rPr>
          <w:sz w:val="24"/>
        </w:rPr>
        <w:t>Содержание</w:t>
      </w:r>
    </w:p>
    <w:sdt>
      <w:sdtPr>
        <w:rPr>
          <w:rFonts w:ascii="Times New Roman" w:eastAsia="Times New Roman" w:hAnsi="Times New Roman" w:cs="Times New Roman"/>
          <w:b w:val="0"/>
          <w:caps w:val="0"/>
          <w:color w:val="auto"/>
          <w:sz w:val="24"/>
          <w:szCs w:val="24"/>
        </w:rPr>
        <w:id w:val="1815295664"/>
        <w:docPartObj>
          <w:docPartGallery w:val="Table of Contents"/>
          <w:docPartUnique/>
        </w:docPartObj>
      </w:sdtPr>
      <w:sdtEndPr>
        <w:rPr>
          <w:bCs/>
          <w:sz w:val="20"/>
          <w:szCs w:val="20"/>
        </w:rPr>
      </w:sdtEndPr>
      <w:sdtContent>
        <w:p w:rsidR="0093255E" w:rsidRPr="003A3806" w:rsidRDefault="0093255E" w:rsidP="00981BCE">
          <w:pPr>
            <w:pStyle w:val="af3"/>
            <w:ind w:firstLine="357"/>
            <w:rPr>
              <w:color w:val="auto"/>
            </w:rPr>
          </w:pPr>
        </w:p>
        <w:p w:rsidR="00177182" w:rsidRPr="004E7D67" w:rsidRDefault="003879EE" w:rsidP="00981BCE">
          <w:pPr>
            <w:pStyle w:val="13"/>
            <w:tabs>
              <w:tab w:val="right" w:leader="dot" w:pos="6255"/>
            </w:tabs>
            <w:ind w:firstLine="357"/>
            <w:rPr>
              <w:rFonts w:asciiTheme="minorHAnsi" w:eastAsiaTheme="minorEastAsia" w:hAnsiTheme="minorHAnsi" w:cstheme="minorBidi"/>
              <w:noProof/>
              <w:sz w:val="20"/>
              <w:szCs w:val="20"/>
            </w:rPr>
          </w:pPr>
          <w:r w:rsidRPr="003879EE">
            <w:rPr>
              <w:sz w:val="20"/>
              <w:szCs w:val="20"/>
            </w:rPr>
            <w:fldChar w:fldCharType="begin"/>
          </w:r>
          <w:r w:rsidR="0093255E" w:rsidRPr="004E7D67">
            <w:rPr>
              <w:sz w:val="20"/>
              <w:szCs w:val="20"/>
            </w:rPr>
            <w:instrText xml:space="preserve"> TOC \o "1-3" \h \z \u </w:instrText>
          </w:r>
          <w:r w:rsidRPr="003879EE">
            <w:rPr>
              <w:sz w:val="20"/>
              <w:szCs w:val="20"/>
            </w:rPr>
            <w:fldChar w:fldCharType="separate"/>
          </w:r>
          <w:hyperlink w:anchor="_Toc74246238" w:history="1">
            <w:r w:rsidR="00177182" w:rsidRPr="004E7D67">
              <w:rPr>
                <w:rStyle w:val="af4"/>
                <w:noProof/>
                <w:sz w:val="20"/>
                <w:szCs w:val="20"/>
              </w:rPr>
              <w:t>1. Введение</w:t>
            </w:r>
            <w:r w:rsidR="00177182" w:rsidRPr="004E7D67">
              <w:rPr>
                <w:noProof/>
                <w:webHidden/>
                <w:sz w:val="20"/>
                <w:szCs w:val="20"/>
              </w:rPr>
              <w:tab/>
            </w:r>
          </w:hyperlink>
          <w:r w:rsidR="00DD1A34" w:rsidRPr="00DD1A34">
            <w:rPr>
              <w:sz w:val="20"/>
              <w:szCs w:val="20"/>
            </w:rPr>
            <w:t>6</w:t>
          </w:r>
        </w:p>
        <w:p w:rsidR="00177182" w:rsidRPr="004E7D67" w:rsidRDefault="003879EE" w:rsidP="00981BCE">
          <w:pPr>
            <w:pStyle w:val="13"/>
            <w:tabs>
              <w:tab w:val="right" w:leader="dot" w:pos="6255"/>
            </w:tabs>
            <w:ind w:firstLine="357"/>
            <w:rPr>
              <w:rFonts w:asciiTheme="minorHAnsi" w:eastAsiaTheme="minorEastAsia" w:hAnsiTheme="minorHAnsi" w:cstheme="minorBidi"/>
              <w:noProof/>
              <w:sz w:val="20"/>
              <w:szCs w:val="20"/>
            </w:rPr>
          </w:pPr>
          <w:hyperlink w:anchor="_Toc74246239" w:history="1">
            <w:r w:rsidR="00177182" w:rsidRPr="004E7D67">
              <w:rPr>
                <w:rStyle w:val="af4"/>
                <w:noProof/>
                <w:sz w:val="20"/>
                <w:szCs w:val="20"/>
              </w:rPr>
              <w:t>2. Физические основы микроанализа</w:t>
            </w:r>
            <w:r w:rsidR="00177182" w:rsidRPr="004E7D67">
              <w:rPr>
                <w:noProof/>
                <w:webHidden/>
                <w:sz w:val="20"/>
                <w:szCs w:val="20"/>
              </w:rPr>
              <w:tab/>
            </w:r>
            <w:r w:rsidR="00DD1A34">
              <w:rPr>
                <w:noProof/>
                <w:webHidden/>
                <w:sz w:val="20"/>
                <w:szCs w:val="20"/>
              </w:rPr>
              <w:t>7</w:t>
            </w:r>
          </w:hyperlink>
        </w:p>
        <w:p w:rsidR="00177182" w:rsidRPr="004E7D67" w:rsidRDefault="003879EE" w:rsidP="00981BCE">
          <w:pPr>
            <w:pStyle w:val="23"/>
            <w:tabs>
              <w:tab w:val="right" w:leader="dot" w:pos="6255"/>
            </w:tabs>
            <w:ind w:firstLine="357"/>
            <w:rPr>
              <w:rFonts w:asciiTheme="minorHAnsi" w:eastAsiaTheme="minorEastAsia" w:hAnsiTheme="minorHAnsi" w:cstheme="minorBidi"/>
              <w:noProof/>
              <w:sz w:val="20"/>
              <w:szCs w:val="20"/>
            </w:rPr>
          </w:pPr>
          <w:hyperlink w:anchor="_Toc74246240" w:history="1">
            <w:r w:rsidR="00177182" w:rsidRPr="004E7D67">
              <w:rPr>
                <w:rStyle w:val="af4"/>
                <w:noProof/>
                <w:sz w:val="20"/>
                <w:szCs w:val="20"/>
              </w:rPr>
              <w:t>2.1. Вторичная электронная эмиссия</w:t>
            </w:r>
            <w:r w:rsidR="00177182" w:rsidRPr="004E7D67">
              <w:rPr>
                <w:noProof/>
                <w:webHidden/>
                <w:sz w:val="20"/>
                <w:szCs w:val="20"/>
              </w:rPr>
              <w:tab/>
            </w:r>
            <w:r w:rsidR="00DD1A34">
              <w:rPr>
                <w:noProof/>
                <w:webHidden/>
                <w:sz w:val="20"/>
                <w:szCs w:val="20"/>
              </w:rPr>
              <w:t>7</w:t>
            </w:r>
          </w:hyperlink>
        </w:p>
        <w:p w:rsidR="00177182" w:rsidRPr="004E7D67" w:rsidRDefault="003879EE" w:rsidP="00981BCE">
          <w:pPr>
            <w:pStyle w:val="23"/>
            <w:tabs>
              <w:tab w:val="right" w:leader="dot" w:pos="6255"/>
            </w:tabs>
            <w:ind w:firstLine="357"/>
            <w:rPr>
              <w:rFonts w:asciiTheme="minorHAnsi" w:eastAsiaTheme="minorEastAsia" w:hAnsiTheme="minorHAnsi" w:cstheme="minorBidi"/>
              <w:noProof/>
              <w:sz w:val="20"/>
              <w:szCs w:val="20"/>
            </w:rPr>
          </w:pPr>
          <w:hyperlink w:anchor="_Toc74246241" w:history="1">
            <w:r w:rsidR="00177182" w:rsidRPr="004E7D67">
              <w:rPr>
                <w:rStyle w:val="af4"/>
                <w:noProof/>
                <w:sz w:val="20"/>
                <w:szCs w:val="20"/>
              </w:rPr>
              <w:t>2.2. Генерация рентгеновского излучения</w:t>
            </w:r>
            <w:r w:rsidR="00177182" w:rsidRPr="004E7D67">
              <w:rPr>
                <w:noProof/>
                <w:webHidden/>
                <w:sz w:val="20"/>
                <w:szCs w:val="20"/>
              </w:rPr>
              <w:tab/>
            </w:r>
            <w:r w:rsidR="00DD1A34">
              <w:rPr>
                <w:noProof/>
                <w:webHidden/>
                <w:sz w:val="20"/>
                <w:szCs w:val="20"/>
              </w:rPr>
              <w:t>8</w:t>
            </w:r>
          </w:hyperlink>
        </w:p>
        <w:p w:rsidR="00177182" w:rsidRPr="004E7D67" w:rsidRDefault="003879EE" w:rsidP="00981BCE">
          <w:pPr>
            <w:pStyle w:val="13"/>
            <w:tabs>
              <w:tab w:val="right" w:leader="dot" w:pos="6255"/>
            </w:tabs>
            <w:ind w:firstLine="357"/>
            <w:rPr>
              <w:rFonts w:asciiTheme="minorHAnsi" w:eastAsiaTheme="minorEastAsia" w:hAnsiTheme="minorHAnsi" w:cstheme="minorBidi"/>
              <w:noProof/>
              <w:sz w:val="20"/>
              <w:szCs w:val="20"/>
            </w:rPr>
          </w:pPr>
          <w:hyperlink w:anchor="_Toc74246242" w:history="1">
            <w:r w:rsidR="00177182" w:rsidRPr="004E7D67">
              <w:rPr>
                <w:rStyle w:val="af4"/>
                <w:noProof/>
                <w:sz w:val="20"/>
                <w:szCs w:val="20"/>
              </w:rPr>
              <w:t>3. Устройство и работа растрового Электронного микроскопа</w:t>
            </w:r>
            <w:r w:rsidR="00177182" w:rsidRPr="004E7D67">
              <w:rPr>
                <w:noProof/>
                <w:webHidden/>
                <w:sz w:val="20"/>
                <w:szCs w:val="20"/>
              </w:rPr>
              <w:tab/>
            </w:r>
            <w:r w:rsidRPr="004E7D67">
              <w:rPr>
                <w:noProof/>
                <w:webHidden/>
                <w:sz w:val="20"/>
                <w:szCs w:val="20"/>
              </w:rPr>
              <w:fldChar w:fldCharType="begin"/>
            </w:r>
            <w:r w:rsidR="00177182" w:rsidRPr="004E7D67">
              <w:rPr>
                <w:noProof/>
                <w:webHidden/>
                <w:sz w:val="20"/>
                <w:szCs w:val="20"/>
              </w:rPr>
              <w:instrText xml:space="preserve"> PAGEREF _Toc74246242 \h </w:instrText>
            </w:r>
            <w:r w:rsidRPr="004E7D67">
              <w:rPr>
                <w:noProof/>
                <w:webHidden/>
                <w:sz w:val="20"/>
                <w:szCs w:val="20"/>
              </w:rPr>
            </w:r>
            <w:r w:rsidRPr="004E7D67">
              <w:rPr>
                <w:noProof/>
                <w:webHidden/>
                <w:sz w:val="20"/>
                <w:szCs w:val="20"/>
              </w:rPr>
              <w:fldChar w:fldCharType="separate"/>
            </w:r>
            <w:r w:rsidR="00C32031">
              <w:rPr>
                <w:noProof/>
                <w:webHidden/>
                <w:sz w:val="20"/>
                <w:szCs w:val="20"/>
              </w:rPr>
              <w:t>15</w:t>
            </w:r>
            <w:r w:rsidRPr="004E7D67">
              <w:rPr>
                <w:noProof/>
                <w:webHidden/>
                <w:sz w:val="20"/>
                <w:szCs w:val="20"/>
              </w:rPr>
              <w:fldChar w:fldCharType="end"/>
            </w:r>
          </w:hyperlink>
        </w:p>
        <w:p w:rsidR="00177182" w:rsidRPr="004E7D67" w:rsidRDefault="003879EE" w:rsidP="00981BCE">
          <w:pPr>
            <w:pStyle w:val="23"/>
            <w:tabs>
              <w:tab w:val="right" w:leader="dot" w:pos="6255"/>
            </w:tabs>
            <w:ind w:firstLine="357"/>
            <w:rPr>
              <w:rFonts w:asciiTheme="minorHAnsi" w:eastAsiaTheme="minorEastAsia" w:hAnsiTheme="minorHAnsi" w:cstheme="minorBidi"/>
              <w:noProof/>
              <w:sz w:val="20"/>
              <w:szCs w:val="20"/>
            </w:rPr>
          </w:pPr>
          <w:hyperlink w:anchor="_Toc74246243" w:history="1">
            <w:r w:rsidR="00177182" w:rsidRPr="004E7D67">
              <w:rPr>
                <w:rStyle w:val="af4"/>
                <w:noProof/>
                <w:sz w:val="20"/>
                <w:szCs w:val="20"/>
              </w:rPr>
              <w:t>3.1. Общее устройство микроскопа</w:t>
            </w:r>
            <w:r w:rsidR="00177182" w:rsidRPr="004E7D67">
              <w:rPr>
                <w:noProof/>
                <w:webHidden/>
                <w:sz w:val="20"/>
                <w:szCs w:val="20"/>
              </w:rPr>
              <w:tab/>
            </w:r>
            <w:r w:rsidRPr="004E7D67">
              <w:rPr>
                <w:noProof/>
                <w:webHidden/>
                <w:sz w:val="20"/>
                <w:szCs w:val="20"/>
              </w:rPr>
              <w:fldChar w:fldCharType="begin"/>
            </w:r>
            <w:r w:rsidR="00177182" w:rsidRPr="004E7D67">
              <w:rPr>
                <w:noProof/>
                <w:webHidden/>
                <w:sz w:val="20"/>
                <w:szCs w:val="20"/>
              </w:rPr>
              <w:instrText xml:space="preserve"> PAGEREF _Toc74246243 \h </w:instrText>
            </w:r>
            <w:r w:rsidRPr="004E7D67">
              <w:rPr>
                <w:noProof/>
                <w:webHidden/>
                <w:sz w:val="20"/>
                <w:szCs w:val="20"/>
              </w:rPr>
            </w:r>
            <w:r w:rsidRPr="004E7D67">
              <w:rPr>
                <w:noProof/>
                <w:webHidden/>
                <w:sz w:val="20"/>
                <w:szCs w:val="20"/>
              </w:rPr>
              <w:fldChar w:fldCharType="separate"/>
            </w:r>
            <w:r w:rsidR="00C32031">
              <w:rPr>
                <w:noProof/>
                <w:webHidden/>
                <w:sz w:val="20"/>
                <w:szCs w:val="20"/>
              </w:rPr>
              <w:t>15</w:t>
            </w:r>
            <w:r w:rsidRPr="004E7D67">
              <w:rPr>
                <w:noProof/>
                <w:webHidden/>
                <w:sz w:val="20"/>
                <w:szCs w:val="20"/>
              </w:rPr>
              <w:fldChar w:fldCharType="end"/>
            </w:r>
          </w:hyperlink>
        </w:p>
        <w:p w:rsidR="00177182" w:rsidRPr="004E7D67" w:rsidRDefault="003879EE" w:rsidP="00981BCE">
          <w:pPr>
            <w:pStyle w:val="23"/>
            <w:tabs>
              <w:tab w:val="right" w:leader="dot" w:pos="6255"/>
            </w:tabs>
            <w:ind w:firstLine="357"/>
            <w:rPr>
              <w:rFonts w:asciiTheme="minorHAnsi" w:eastAsiaTheme="minorEastAsia" w:hAnsiTheme="minorHAnsi" w:cstheme="minorBidi"/>
              <w:noProof/>
              <w:sz w:val="20"/>
              <w:szCs w:val="20"/>
            </w:rPr>
          </w:pPr>
          <w:hyperlink w:anchor="_Toc74246244" w:history="1">
            <w:r w:rsidR="00177182" w:rsidRPr="004E7D67">
              <w:rPr>
                <w:rStyle w:val="af4"/>
                <w:noProof/>
                <w:sz w:val="20"/>
                <w:szCs w:val="20"/>
              </w:rPr>
              <w:t>3.2. Электронный зонд</w:t>
            </w:r>
            <w:r w:rsidR="00177182" w:rsidRPr="004E7D67">
              <w:rPr>
                <w:noProof/>
                <w:webHidden/>
                <w:sz w:val="20"/>
                <w:szCs w:val="20"/>
              </w:rPr>
              <w:tab/>
            </w:r>
            <w:r w:rsidRPr="004E7D67">
              <w:rPr>
                <w:noProof/>
                <w:webHidden/>
                <w:sz w:val="20"/>
                <w:szCs w:val="20"/>
              </w:rPr>
              <w:fldChar w:fldCharType="begin"/>
            </w:r>
            <w:r w:rsidR="00177182" w:rsidRPr="004E7D67">
              <w:rPr>
                <w:noProof/>
                <w:webHidden/>
                <w:sz w:val="20"/>
                <w:szCs w:val="20"/>
              </w:rPr>
              <w:instrText xml:space="preserve"> PAGEREF _Toc74246244 \h </w:instrText>
            </w:r>
            <w:r w:rsidRPr="004E7D67">
              <w:rPr>
                <w:noProof/>
                <w:webHidden/>
                <w:sz w:val="20"/>
                <w:szCs w:val="20"/>
              </w:rPr>
            </w:r>
            <w:r w:rsidRPr="004E7D67">
              <w:rPr>
                <w:noProof/>
                <w:webHidden/>
                <w:sz w:val="20"/>
                <w:szCs w:val="20"/>
              </w:rPr>
              <w:fldChar w:fldCharType="separate"/>
            </w:r>
            <w:r w:rsidR="00C32031">
              <w:rPr>
                <w:noProof/>
                <w:webHidden/>
                <w:sz w:val="20"/>
                <w:szCs w:val="20"/>
              </w:rPr>
              <w:t>17</w:t>
            </w:r>
            <w:r w:rsidRPr="004E7D67">
              <w:rPr>
                <w:noProof/>
                <w:webHidden/>
                <w:sz w:val="20"/>
                <w:szCs w:val="20"/>
              </w:rPr>
              <w:fldChar w:fldCharType="end"/>
            </w:r>
          </w:hyperlink>
        </w:p>
        <w:p w:rsidR="00177182" w:rsidRPr="004E7D67" w:rsidRDefault="003879EE" w:rsidP="00981BCE">
          <w:pPr>
            <w:pStyle w:val="31"/>
            <w:tabs>
              <w:tab w:val="right" w:leader="dot" w:pos="6255"/>
            </w:tabs>
            <w:ind w:firstLine="357"/>
            <w:rPr>
              <w:rFonts w:asciiTheme="minorHAnsi" w:eastAsiaTheme="minorEastAsia" w:hAnsiTheme="minorHAnsi" w:cstheme="minorBidi"/>
              <w:noProof/>
              <w:sz w:val="20"/>
              <w:szCs w:val="20"/>
            </w:rPr>
          </w:pPr>
          <w:hyperlink w:anchor="_Toc74246245" w:history="1">
            <w:r w:rsidR="00177182" w:rsidRPr="004E7D67">
              <w:rPr>
                <w:rStyle w:val="af4"/>
                <w:noProof/>
                <w:sz w:val="20"/>
                <w:szCs w:val="20"/>
              </w:rPr>
              <w:t>3.2.1. Эмиссия и ускорение электронов</w:t>
            </w:r>
            <w:r w:rsidR="00177182" w:rsidRPr="004E7D67">
              <w:rPr>
                <w:noProof/>
                <w:webHidden/>
                <w:sz w:val="20"/>
                <w:szCs w:val="20"/>
              </w:rPr>
              <w:tab/>
            </w:r>
            <w:r w:rsidRPr="004E7D67">
              <w:rPr>
                <w:noProof/>
                <w:webHidden/>
                <w:sz w:val="20"/>
                <w:szCs w:val="20"/>
              </w:rPr>
              <w:fldChar w:fldCharType="begin"/>
            </w:r>
            <w:r w:rsidR="00177182" w:rsidRPr="004E7D67">
              <w:rPr>
                <w:noProof/>
                <w:webHidden/>
                <w:sz w:val="20"/>
                <w:szCs w:val="20"/>
              </w:rPr>
              <w:instrText xml:space="preserve"> PAGEREF _Toc74246245 \h </w:instrText>
            </w:r>
            <w:r w:rsidRPr="004E7D67">
              <w:rPr>
                <w:noProof/>
                <w:webHidden/>
                <w:sz w:val="20"/>
                <w:szCs w:val="20"/>
              </w:rPr>
            </w:r>
            <w:r w:rsidRPr="004E7D67">
              <w:rPr>
                <w:noProof/>
                <w:webHidden/>
                <w:sz w:val="20"/>
                <w:szCs w:val="20"/>
              </w:rPr>
              <w:fldChar w:fldCharType="separate"/>
            </w:r>
            <w:r w:rsidR="00C32031">
              <w:rPr>
                <w:noProof/>
                <w:webHidden/>
                <w:sz w:val="20"/>
                <w:szCs w:val="20"/>
              </w:rPr>
              <w:t>17</w:t>
            </w:r>
            <w:r w:rsidRPr="004E7D67">
              <w:rPr>
                <w:noProof/>
                <w:webHidden/>
                <w:sz w:val="20"/>
                <w:szCs w:val="20"/>
              </w:rPr>
              <w:fldChar w:fldCharType="end"/>
            </w:r>
          </w:hyperlink>
        </w:p>
        <w:p w:rsidR="00177182" w:rsidRPr="004E7D67" w:rsidRDefault="003879EE" w:rsidP="00981BCE">
          <w:pPr>
            <w:pStyle w:val="31"/>
            <w:tabs>
              <w:tab w:val="right" w:leader="dot" w:pos="6255"/>
            </w:tabs>
            <w:ind w:firstLine="357"/>
            <w:rPr>
              <w:rFonts w:asciiTheme="minorHAnsi" w:eastAsiaTheme="minorEastAsia" w:hAnsiTheme="minorHAnsi" w:cstheme="minorBidi"/>
              <w:noProof/>
              <w:sz w:val="20"/>
              <w:szCs w:val="20"/>
            </w:rPr>
          </w:pPr>
          <w:hyperlink w:anchor="_Toc74246246" w:history="1">
            <w:r w:rsidR="00177182" w:rsidRPr="004E7D67">
              <w:rPr>
                <w:rStyle w:val="af4"/>
                <w:noProof/>
                <w:sz w:val="20"/>
                <w:szCs w:val="20"/>
              </w:rPr>
              <w:t>3.2.2. Работа электронной оптики</w:t>
            </w:r>
            <w:r w:rsidR="00177182" w:rsidRPr="004E7D67">
              <w:rPr>
                <w:noProof/>
                <w:webHidden/>
                <w:sz w:val="20"/>
                <w:szCs w:val="20"/>
              </w:rPr>
              <w:tab/>
            </w:r>
            <w:r w:rsidRPr="004E7D67">
              <w:rPr>
                <w:noProof/>
                <w:webHidden/>
                <w:sz w:val="20"/>
                <w:szCs w:val="20"/>
              </w:rPr>
              <w:fldChar w:fldCharType="begin"/>
            </w:r>
            <w:r w:rsidR="00177182" w:rsidRPr="004E7D67">
              <w:rPr>
                <w:noProof/>
                <w:webHidden/>
                <w:sz w:val="20"/>
                <w:szCs w:val="20"/>
              </w:rPr>
              <w:instrText xml:space="preserve"> PAGEREF _Toc74246246 \h </w:instrText>
            </w:r>
            <w:r w:rsidRPr="004E7D67">
              <w:rPr>
                <w:noProof/>
                <w:webHidden/>
                <w:sz w:val="20"/>
                <w:szCs w:val="20"/>
              </w:rPr>
            </w:r>
            <w:r w:rsidRPr="004E7D67">
              <w:rPr>
                <w:noProof/>
                <w:webHidden/>
                <w:sz w:val="20"/>
                <w:szCs w:val="20"/>
              </w:rPr>
              <w:fldChar w:fldCharType="separate"/>
            </w:r>
            <w:r w:rsidR="00C32031">
              <w:rPr>
                <w:noProof/>
                <w:webHidden/>
                <w:sz w:val="20"/>
                <w:szCs w:val="20"/>
              </w:rPr>
              <w:t>18</w:t>
            </w:r>
            <w:r w:rsidRPr="004E7D67">
              <w:rPr>
                <w:noProof/>
                <w:webHidden/>
                <w:sz w:val="20"/>
                <w:szCs w:val="20"/>
              </w:rPr>
              <w:fldChar w:fldCharType="end"/>
            </w:r>
          </w:hyperlink>
        </w:p>
        <w:p w:rsidR="00177182" w:rsidRPr="004E7D67" w:rsidRDefault="003879EE" w:rsidP="00981BCE">
          <w:pPr>
            <w:pStyle w:val="23"/>
            <w:tabs>
              <w:tab w:val="right" w:leader="dot" w:pos="6255"/>
            </w:tabs>
            <w:ind w:firstLine="357"/>
            <w:rPr>
              <w:rFonts w:asciiTheme="minorHAnsi" w:eastAsiaTheme="minorEastAsia" w:hAnsiTheme="minorHAnsi" w:cstheme="minorBidi"/>
              <w:noProof/>
              <w:sz w:val="20"/>
              <w:szCs w:val="20"/>
            </w:rPr>
          </w:pPr>
          <w:hyperlink w:anchor="_Toc74246247" w:history="1">
            <w:r w:rsidR="00177182" w:rsidRPr="004E7D67">
              <w:rPr>
                <w:rStyle w:val="af4"/>
                <w:noProof/>
                <w:sz w:val="20"/>
                <w:szCs w:val="20"/>
              </w:rPr>
              <w:t>3.3. Детектор рентгеновского излучения</w:t>
            </w:r>
            <w:r w:rsidR="00177182" w:rsidRPr="004E7D67">
              <w:rPr>
                <w:noProof/>
                <w:webHidden/>
                <w:sz w:val="20"/>
                <w:szCs w:val="20"/>
              </w:rPr>
              <w:tab/>
            </w:r>
            <w:r w:rsidRPr="004E7D67">
              <w:rPr>
                <w:noProof/>
                <w:webHidden/>
                <w:sz w:val="20"/>
                <w:szCs w:val="20"/>
              </w:rPr>
              <w:fldChar w:fldCharType="begin"/>
            </w:r>
            <w:r w:rsidR="00177182" w:rsidRPr="004E7D67">
              <w:rPr>
                <w:noProof/>
                <w:webHidden/>
                <w:sz w:val="20"/>
                <w:szCs w:val="20"/>
              </w:rPr>
              <w:instrText xml:space="preserve"> PAGEREF _Toc74246247 \h </w:instrText>
            </w:r>
            <w:r w:rsidRPr="004E7D67">
              <w:rPr>
                <w:noProof/>
                <w:webHidden/>
                <w:sz w:val="20"/>
                <w:szCs w:val="20"/>
              </w:rPr>
            </w:r>
            <w:r w:rsidRPr="004E7D67">
              <w:rPr>
                <w:noProof/>
                <w:webHidden/>
                <w:sz w:val="20"/>
                <w:szCs w:val="20"/>
              </w:rPr>
              <w:fldChar w:fldCharType="separate"/>
            </w:r>
            <w:r w:rsidR="00C32031">
              <w:rPr>
                <w:noProof/>
                <w:webHidden/>
                <w:sz w:val="20"/>
                <w:szCs w:val="20"/>
              </w:rPr>
              <w:t>21</w:t>
            </w:r>
            <w:r w:rsidRPr="004E7D67">
              <w:rPr>
                <w:noProof/>
                <w:webHidden/>
                <w:sz w:val="20"/>
                <w:szCs w:val="20"/>
              </w:rPr>
              <w:fldChar w:fldCharType="end"/>
            </w:r>
          </w:hyperlink>
        </w:p>
        <w:p w:rsidR="00177182" w:rsidRPr="004E7D67" w:rsidRDefault="003879EE" w:rsidP="00981BCE">
          <w:pPr>
            <w:pStyle w:val="23"/>
            <w:tabs>
              <w:tab w:val="right" w:leader="dot" w:pos="6255"/>
            </w:tabs>
            <w:ind w:firstLine="357"/>
            <w:rPr>
              <w:rFonts w:asciiTheme="minorHAnsi" w:eastAsiaTheme="minorEastAsia" w:hAnsiTheme="minorHAnsi" w:cstheme="minorBidi"/>
              <w:noProof/>
              <w:sz w:val="20"/>
              <w:szCs w:val="20"/>
            </w:rPr>
          </w:pPr>
          <w:hyperlink w:anchor="_Toc74246248" w:history="1">
            <w:r w:rsidR="00177182" w:rsidRPr="004E7D67">
              <w:rPr>
                <w:rStyle w:val="af4"/>
                <w:noProof/>
                <w:sz w:val="20"/>
                <w:szCs w:val="20"/>
              </w:rPr>
              <w:t>3.4. Формирование изображения в РЭМ</w:t>
            </w:r>
            <w:r w:rsidR="00177182" w:rsidRPr="004E7D67">
              <w:rPr>
                <w:noProof/>
                <w:webHidden/>
                <w:sz w:val="20"/>
                <w:szCs w:val="20"/>
              </w:rPr>
              <w:tab/>
            </w:r>
            <w:r w:rsidRPr="004E7D67">
              <w:rPr>
                <w:noProof/>
                <w:webHidden/>
                <w:sz w:val="20"/>
                <w:szCs w:val="20"/>
              </w:rPr>
              <w:fldChar w:fldCharType="begin"/>
            </w:r>
            <w:r w:rsidR="00177182" w:rsidRPr="004E7D67">
              <w:rPr>
                <w:noProof/>
                <w:webHidden/>
                <w:sz w:val="20"/>
                <w:szCs w:val="20"/>
              </w:rPr>
              <w:instrText xml:space="preserve"> PAGEREF _Toc74246248 \h </w:instrText>
            </w:r>
            <w:r w:rsidRPr="004E7D67">
              <w:rPr>
                <w:noProof/>
                <w:webHidden/>
                <w:sz w:val="20"/>
                <w:szCs w:val="20"/>
              </w:rPr>
            </w:r>
            <w:r w:rsidRPr="004E7D67">
              <w:rPr>
                <w:noProof/>
                <w:webHidden/>
                <w:sz w:val="20"/>
                <w:szCs w:val="20"/>
              </w:rPr>
              <w:fldChar w:fldCharType="separate"/>
            </w:r>
            <w:r w:rsidR="00C32031">
              <w:rPr>
                <w:noProof/>
                <w:webHidden/>
                <w:sz w:val="20"/>
                <w:szCs w:val="20"/>
              </w:rPr>
              <w:t>26</w:t>
            </w:r>
            <w:r w:rsidRPr="004E7D67">
              <w:rPr>
                <w:noProof/>
                <w:webHidden/>
                <w:sz w:val="20"/>
                <w:szCs w:val="20"/>
              </w:rPr>
              <w:fldChar w:fldCharType="end"/>
            </w:r>
          </w:hyperlink>
        </w:p>
        <w:p w:rsidR="00177182" w:rsidRPr="004E7D67" w:rsidRDefault="003879EE" w:rsidP="00981BCE">
          <w:pPr>
            <w:pStyle w:val="31"/>
            <w:tabs>
              <w:tab w:val="right" w:leader="dot" w:pos="6255"/>
            </w:tabs>
            <w:ind w:firstLine="357"/>
            <w:rPr>
              <w:rFonts w:asciiTheme="minorHAnsi" w:eastAsiaTheme="minorEastAsia" w:hAnsiTheme="minorHAnsi" w:cstheme="minorBidi"/>
              <w:noProof/>
              <w:sz w:val="20"/>
              <w:szCs w:val="20"/>
            </w:rPr>
          </w:pPr>
          <w:hyperlink w:anchor="_Toc74246249" w:history="1">
            <w:r w:rsidR="00177182" w:rsidRPr="004E7D67">
              <w:rPr>
                <w:rStyle w:val="af4"/>
                <w:noProof/>
                <w:sz w:val="20"/>
                <w:szCs w:val="20"/>
              </w:rPr>
              <w:t>3.4.1. Отклонение электронного зонда при сканировании</w:t>
            </w:r>
            <w:r w:rsidR="00177182" w:rsidRPr="004E7D67">
              <w:rPr>
                <w:noProof/>
                <w:webHidden/>
                <w:sz w:val="20"/>
                <w:szCs w:val="20"/>
              </w:rPr>
              <w:tab/>
            </w:r>
            <w:r w:rsidRPr="004E7D67">
              <w:rPr>
                <w:noProof/>
                <w:webHidden/>
                <w:sz w:val="20"/>
                <w:szCs w:val="20"/>
              </w:rPr>
              <w:fldChar w:fldCharType="begin"/>
            </w:r>
            <w:r w:rsidR="00177182" w:rsidRPr="004E7D67">
              <w:rPr>
                <w:noProof/>
                <w:webHidden/>
                <w:sz w:val="20"/>
                <w:szCs w:val="20"/>
              </w:rPr>
              <w:instrText xml:space="preserve"> PAGEREF _Toc74246249 \h </w:instrText>
            </w:r>
            <w:r w:rsidRPr="004E7D67">
              <w:rPr>
                <w:noProof/>
                <w:webHidden/>
                <w:sz w:val="20"/>
                <w:szCs w:val="20"/>
              </w:rPr>
            </w:r>
            <w:r w:rsidRPr="004E7D67">
              <w:rPr>
                <w:noProof/>
                <w:webHidden/>
                <w:sz w:val="20"/>
                <w:szCs w:val="20"/>
              </w:rPr>
              <w:fldChar w:fldCharType="separate"/>
            </w:r>
            <w:r w:rsidR="00C32031">
              <w:rPr>
                <w:noProof/>
                <w:webHidden/>
                <w:sz w:val="20"/>
                <w:szCs w:val="20"/>
              </w:rPr>
              <w:t>26</w:t>
            </w:r>
            <w:r w:rsidRPr="004E7D67">
              <w:rPr>
                <w:noProof/>
                <w:webHidden/>
                <w:sz w:val="20"/>
                <w:szCs w:val="20"/>
              </w:rPr>
              <w:fldChar w:fldCharType="end"/>
            </w:r>
          </w:hyperlink>
        </w:p>
        <w:p w:rsidR="00177182" w:rsidRPr="004E7D67" w:rsidRDefault="003879EE" w:rsidP="00981BCE">
          <w:pPr>
            <w:pStyle w:val="31"/>
            <w:tabs>
              <w:tab w:val="right" w:leader="dot" w:pos="6255"/>
            </w:tabs>
            <w:ind w:firstLine="357"/>
            <w:rPr>
              <w:rFonts w:asciiTheme="minorHAnsi" w:eastAsiaTheme="minorEastAsia" w:hAnsiTheme="minorHAnsi" w:cstheme="minorBidi"/>
              <w:noProof/>
              <w:sz w:val="20"/>
              <w:szCs w:val="20"/>
            </w:rPr>
          </w:pPr>
          <w:hyperlink w:anchor="_Toc74246250" w:history="1">
            <w:r w:rsidR="00177182" w:rsidRPr="004E7D67">
              <w:rPr>
                <w:rStyle w:val="af4"/>
                <w:noProof/>
                <w:sz w:val="20"/>
                <w:szCs w:val="20"/>
              </w:rPr>
              <w:t>3.4.2. Выбор растра и скорости сканирования</w:t>
            </w:r>
            <w:r w:rsidR="00177182" w:rsidRPr="004E7D67">
              <w:rPr>
                <w:noProof/>
                <w:webHidden/>
                <w:sz w:val="20"/>
                <w:szCs w:val="20"/>
              </w:rPr>
              <w:tab/>
            </w:r>
            <w:r w:rsidRPr="004E7D67">
              <w:rPr>
                <w:noProof/>
                <w:webHidden/>
                <w:sz w:val="20"/>
                <w:szCs w:val="20"/>
              </w:rPr>
              <w:fldChar w:fldCharType="begin"/>
            </w:r>
            <w:r w:rsidR="00177182" w:rsidRPr="004E7D67">
              <w:rPr>
                <w:noProof/>
                <w:webHidden/>
                <w:sz w:val="20"/>
                <w:szCs w:val="20"/>
              </w:rPr>
              <w:instrText xml:space="preserve"> PAGEREF _Toc74246250 \h </w:instrText>
            </w:r>
            <w:r w:rsidRPr="004E7D67">
              <w:rPr>
                <w:noProof/>
                <w:webHidden/>
                <w:sz w:val="20"/>
                <w:szCs w:val="20"/>
              </w:rPr>
            </w:r>
            <w:r w:rsidRPr="004E7D67">
              <w:rPr>
                <w:noProof/>
                <w:webHidden/>
                <w:sz w:val="20"/>
                <w:szCs w:val="20"/>
              </w:rPr>
              <w:fldChar w:fldCharType="separate"/>
            </w:r>
            <w:r w:rsidR="00C32031">
              <w:rPr>
                <w:noProof/>
                <w:webHidden/>
                <w:sz w:val="20"/>
                <w:szCs w:val="20"/>
              </w:rPr>
              <w:t>27</w:t>
            </w:r>
            <w:r w:rsidRPr="004E7D67">
              <w:rPr>
                <w:noProof/>
                <w:webHidden/>
                <w:sz w:val="20"/>
                <w:szCs w:val="20"/>
              </w:rPr>
              <w:fldChar w:fldCharType="end"/>
            </w:r>
          </w:hyperlink>
        </w:p>
        <w:p w:rsidR="00177182" w:rsidRPr="004E7D67" w:rsidRDefault="003879EE" w:rsidP="00981BCE">
          <w:pPr>
            <w:pStyle w:val="13"/>
            <w:tabs>
              <w:tab w:val="right" w:leader="dot" w:pos="6255"/>
            </w:tabs>
            <w:ind w:firstLine="357"/>
            <w:rPr>
              <w:rFonts w:asciiTheme="minorHAnsi" w:eastAsiaTheme="minorEastAsia" w:hAnsiTheme="minorHAnsi" w:cstheme="minorBidi"/>
              <w:noProof/>
              <w:sz w:val="20"/>
              <w:szCs w:val="20"/>
            </w:rPr>
          </w:pPr>
          <w:hyperlink w:anchor="_Toc74246251" w:history="1">
            <w:r w:rsidR="00177182" w:rsidRPr="004E7D67">
              <w:rPr>
                <w:rStyle w:val="af4"/>
                <w:noProof/>
                <w:sz w:val="20"/>
                <w:szCs w:val="20"/>
              </w:rPr>
              <w:t>4. Задание</w:t>
            </w:r>
            <w:r w:rsidR="00177182" w:rsidRPr="004E7D67">
              <w:rPr>
                <w:noProof/>
                <w:webHidden/>
                <w:sz w:val="20"/>
                <w:szCs w:val="20"/>
              </w:rPr>
              <w:tab/>
            </w:r>
            <w:r w:rsidRPr="004E7D67">
              <w:rPr>
                <w:noProof/>
                <w:webHidden/>
                <w:sz w:val="20"/>
                <w:szCs w:val="20"/>
              </w:rPr>
              <w:fldChar w:fldCharType="begin"/>
            </w:r>
            <w:r w:rsidR="00177182" w:rsidRPr="004E7D67">
              <w:rPr>
                <w:noProof/>
                <w:webHidden/>
                <w:sz w:val="20"/>
                <w:szCs w:val="20"/>
              </w:rPr>
              <w:instrText xml:space="preserve"> PAGEREF _Toc74246251 \h </w:instrText>
            </w:r>
            <w:r w:rsidRPr="004E7D67">
              <w:rPr>
                <w:noProof/>
                <w:webHidden/>
                <w:sz w:val="20"/>
                <w:szCs w:val="20"/>
              </w:rPr>
            </w:r>
            <w:r w:rsidRPr="004E7D67">
              <w:rPr>
                <w:noProof/>
                <w:webHidden/>
                <w:sz w:val="20"/>
                <w:szCs w:val="20"/>
              </w:rPr>
              <w:fldChar w:fldCharType="separate"/>
            </w:r>
            <w:r w:rsidR="00C32031">
              <w:rPr>
                <w:noProof/>
                <w:webHidden/>
                <w:sz w:val="20"/>
                <w:szCs w:val="20"/>
              </w:rPr>
              <w:t>28</w:t>
            </w:r>
            <w:r w:rsidRPr="004E7D67">
              <w:rPr>
                <w:noProof/>
                <w:webHidden/>
                <w:sz w:val="20"/>
                <w:szCs w:val="20"/>
              </w:rPr>
              <w:fldChar w:fldCharType="end"/>
            </w:r>
          </w:hyperlink>
        </w:p>
        <w:p w:rsidR="00177182" w:rsidRPr="004E7D67" w:rsidRDefault="003879EE" w:rsidP="00981BCE">
          <w:pPr>
            <w:pStyle w:val="13"/>
            <w:tabs>
              <w:tab w:val="right" w:leader="dot" w:pos="6255"/>
            </w:tabs>
            <w:ind w:firstLine="357"/>
            <w:rPr>
              <w:rFonts w:asciiTheme="minorHAnsi" w:eastAsiaTheme="minorEastAsia" w:hAnsiTheme="minorHAnsi" w:cstheme="minorBidi"/>
              <w:noProof/>
              <w:sz w:val="20"/>
              <w:szCs w:val="20"/>
            </w:rPr>
          </w:pPr>
          <w:hyperlink w:anchor="_Toc74246252" w:history="1">
            <w:r w:rsidR="00177182" w:rsidRPr="004E7D67">
              <w:rPr>
                <w:rStyle w:val="af4"/>
                <w:noProof/>
                <w:sz w:val="20"/>
                <w:szCs w:val="20"/>
              </w:rPr>
              <w:t>Контрольные вопросы</w:t>
            </w:r>
            <w:r w:rsidR="00177182" w:rsidRPr="004E7D67">
              <w:rPr>
                <w:noProof/>
                <w:webHidden/>
                <w:sz w:val="20"/>
                <w:szCs w:val="20"/>
              </w:rPr>
              <w:tab/>
            </w:r>
            <w:r w:rsidRPr="004E7D67">
              <w:rPr>
                <w:noProof/>
                <w:webHidden/>
                <w:sz w:val="20"/>
                <w:szCs w:val="20"/>
              </w:rPr>
              <w:fldChar w:fldCharType="begin"/>
            </w:r>
            <w:r w:rsidR="00177182" w:rsidRPr="004E7D67">
              <w:rPr>
                <w:noProof/>
                <w:webHidden/>
                <w:sz w:val="20"/>
                <w:szCs w:val="20"/>
              </w:rPr>
              <w:instrText xml:space="preserve"> PAGEREF _Toc74246252 \h </w:instrText>
            </w:r>
            <w:r w:rsidRPr="004E7D67">
              <w:rPr>
                <w:noProof/>
                <w:webHidden/>
                <w:sz w:val="20"/>
                <w:szCs w:val="20"/>
              </w:rPr>
            </w:r>
            <w:r w:rsidRPr="004E7D67">
              <w:rPr>
                <w:noProof/>
                <w:webHidden/>
                <w:sz w:val="20"/>
                <w:szCs w:val="20"/>
              </w:rPr>
              <w:fldChar w:fldCharType="separate"/>
            </w:r>
            <w:r w:rsidR="00C32031">
              <w:rPr>
                <w:noProof/>
                <w:webHidden/>
                <w:sz w:val="20"/>
                <w:szCs w:val="20"/>
              </w:rPr>
              <w:t>30</w:t>
            </w:r>
            <w:r w:rsidRPr="004E7D67">
              <w:rPr>
                <w:noProof/>
                <w:webHidden/>
                <w:sz w:val="20"/>
                <w:szCs w:val="20"/>
              </w:rPr>
              <w:fldChar w:fldCharType="end"/>
            </w:r>
          </w:hyperlink>
        </w:p>
        <w:p w:rsidR="00177182" w:rsidRPr="004E7D67" w:rsidRDefault="003879EE" w:rsidP="00981BCE">
          <w:pPr>
            <w:pStyle w:val="13"/>
            <w:tabs>
              <w:tab w:val="right" w:leader="dot" w:pos="6255"/>
            </w:tabs>
            <w:ind w:firstLine="357"/>
            <w:rPr>
              <w:rFonts w:asciiTheme="minorHAnsi" w:eastAsiaTheme="minorEastAsia" w:hAnsiTheme="minorHAnsi" w:cstheme="minorBidi"/>
              <w:noProof/>
              <w:sz w:val="20"/>
              <w:szCs w:val="20"/>
            </w:rPr>
          </w:pPr>
          <w:hyperlink w:anchor="_Toc74246253" w:history="1">
            <w:r w:rsidR="00C32031">
              <w:rPr>
                <w:rStyle w:val="af4"/>
                <w:noProof/>
                <w:sz w:val="20"/>
                <w:szCs w:val="20"/>
              </w:rPr>
              <w:t>Литература</w:t>
            </w:r>
            <w:r w:rsidR="00177182" w:rsidRPr="004E7D67">
              <w:rPr>
                <w:noProof/>
                <w:webHidden/>
                <w:sz w:val="20"/>
                <w:szCs w:val="20"/>
              </w:rPr>
              <w:tab/>
            </w:r>
          </w:hyperlink>
          <w:r w:rsidR="00C32031">
            <w:rPr>
              <w:sz w:val="20"/>
              <w:szCs w:val="20"/>
            </w:rPr>
            <w:t>31</w:t>
          </w:r>
        </w:p>
        <w:p w:rsidR="00177182" w:rsidRPr="004E7D67" w:rsidRDefault="003879EE" w:rsidP="00981BCE">
          <w:pPr>
            <w:pStyle w:val="13"/>
            <w:tabs>
              <w:tab w:val="right" w:leader="dot" w:pos="6255"/>
            </w:tabs>
            <w:ind w:firstLine="357"/>
            <w:rPr>
              <w:rFonts w:asciiTheme="minorHAnsi" w:eastAsiaTheme="minorEastAsia" w:hAnsiTheme="minorHAnsi" w:cstheme="minorBidi"/>
              <w:noProof/>
              <w:sz w:val="20"/>
              <w:szCs w:val="20"/>
            </w:rPr>
          </w:pPr>
          <w:hyperlink w:anchor="_Toc74246254" w:history="1">
            <w:r w:rsidR="00177182" w:rsidRPr="004E7D67">
              <w:rPr>
                <w:rStyle w:val="af4"/>
                <w:noProof/>
                <w:sz w:val="20"/>
                <w:szCs w:val="20"/>
              </w:rPr>
              <w:t>Приложение</w:t>
            </w:r>
            <w:r w:rsidR="00177182" w:rsidRPr="004E7D67">
              <w:rPr>
                <w:noProof/>
                <w:webHidden/>
                <w:sz w:val="20"/>
                <w:szCs w:val="20"/>
              </w:rPr>
              <w:tab/>
            </w:r>
            <w:r w:rsidRPr="004E7D67">
              <w:rPr>
                <w:noProof/>
                <w:webHidden/>
                <w:sz w:val="20"/>
                <w:szCs w:val="20"/>
              </w:rPr>
              <w:fldChar w:fldCharType="begin"/>
            </w:r>
            <w:r w:rsidR="00177182" w:rsidRPr="004E7D67">
              <w:rPr>
                <w:noProof/>
                <w:webHidden/>
                <w:sz w:val="20"/>
                <w:szCs w:val="20"/>
              </w:rPr>
              <w:instrText xml:space="preserve"> PAGEREF _Toc74246254 \h </w:instrText>
            </w:r>
            <w:r w:rsidRPr="004E7D67">
              <w:rPr>
                <w:noProof/>
                <w:webHidden/>
                <w:sz w:val="20"/>
                <w:szCs w:val="20"/>
              </w:rPr>
            </w:r>
            <w:r w:rsidRPr="004E7D67">
              <w:rPr>
                <w:noProof/>
                <w:webHidden/>
                <w:sz w:val="20"/>
                <w:szCs w:val="20"/>
              </w:rPr>
              <w:fldChar w:fldCharType="separate"/>
            </w:r>
            <w:r w:rsidR="00C32031">
              <w:rPr>
                <w:noProof/>
                <w:webHidden/>
                <w:sz w:val="20"/>
                <w:szCs w:val="20"/>
              </w:rPr>
              <w:t>32</w:t>
            </w:r>
            <w:r w:rsidRPr="004E7D67">
              <w:rPr>
                <w:noProof/>
                <w:webHidden/>
                <w:sz w:val="20"/>
                <w:szCs w:val="20"/>
              </w:rPr>
              <w:fldChar w:fldCharType="end"/>
            </w:r>
          </w:hyperlink>
        </w:p>
        <w:p w:rsidR="0093255E" w:rsidRPr="004E7D67" w:rsidRDefault="003879EE" w:rsidP="00981BCE">
          <w:pPr>
            <w:ind w:firstLine="357"/>
            <w:rPr>
              <w:sz w:val="20"/>
              <w:szCs w:val="20"/>
            </w:rPr>
          </w:pPr>
          <w:r w:rsidRPr="004E7D67">
            <w:rPr>
              <w:b/>
              <w:bCs/>
              <w:sz w:val="20"/>
              <w:szCs w:val="20"/>
            </w:rPr>
            <w:fldChar w:fldCharType="end"/>
          </w:r>
        </w:p>
      </w:sdtContent>
    </w:sdt>
    <w:p w:rsidR="0093255E" w:rsidRPr="003A3806" w:rsidRDefault="0093255E" w:rsidP="00981BCE">
      <w:pPr>
        <w:pStyle w:val="a3"/>
        <w:ind w:firstLine="357"/>
      </w:pPr>
    </w:p>
    <w:p w:rsidR="0093255E" w:rsidRPr="003A3806" w:rsidRDefault="0093255E" w:rsidP="00981BCE">
      <w:pPr>
        <w:pStyle w:val="a3"/>
        <w:ind w:firstLine="357"/>
      </w:pPr>
    </w:p>
    <w:p w:rsidR="0093255E" w:rsidRPr="003A3806" w:rsidRDefault="0093255E" w:rsidP="00981BCE">
      <w:pPr>
        <w:pStyle w:val="a3"/>
        <w:ind w:firstLine="357"/>
      </w:pPr>
    </w:p>
    <w:p w:rsidR="004E7D67" w:rsidRDefault="004E7D67" w:rsidP="00981BCE">
      <w:pPr>
        <w:pStyle w:val="10"/>
        <w:ind w:firstLine="357"/>
        <w:rPr>
          <w:szCs w:val="28"/>
        </w:rPr>
      </w:pPr>
    </w:p>
    <w:p w:rsidR="004E7D67" w:rsidRDefault="004E7D67" w:rsidP="00981BCE">
      <w:pPr>
        <w:pStyle w:val="10"/>
        <w:ind w:firstLine="357"/>
        <w:rPr>
          <w:szCs w:val="28"/>
        </w:rPr>
      </w:pPr>
    </w:p>
    <w:p w:rsidR="004E7D67" w:rsidRDefault="004E7D67" w:rsidP="00981BCE">
      <w:pPr>
        <w:pStyle w:val="10"/>
        <w:ind w:firstLine="357"/>
        <w:rPr>
          <w:szCs w:val="28"/>
        </w:rPr>
      </w:pPr>
    </w:p>
    <w:p w:rsidR="004E7D67" w:rsidRDefault="004E7D67" w:rsidP="00981BCE">
      <w:pPr>
        <w:pStyle w:val="10"/>
        <w:ind w:firstLine="357"/>
        <w:rPr>
          <w:szCs w:val="28"/>
        </w:rPr>
      </w:pPr>
    </w:p>
    <w:p w:rsidR="003B5191" w:rsidRDefault="003B5191" w:rsidP="003B5191">
      <w:pPr>
        <w:pStyle w:val="a3"/>
      </w:pPr>
    </w:p>
    <w:p w:rsidR="003B5191" w:rsidRDefault="003B5191">
      <w:pPr>
        <w:rPr>
          <w:sz w:val="22"/>
        </w:rPr>
      </w:pPr>
      <w:r>
        <w:br w:type="page"/>
      </w:r>
    </w:p>
    <w:p w:rsidR="0042171E" w:rsidRPr="00B3734D" w:rsidRDefault="0042171E" w:rsidP="0042171E">
      <w:pPr>
        <w:tabs>
          <w:tab w:val="left" w:pos="7938"/>
        </w:tabs>
        <w:ind w:left="1134" w:right="1134"/>
        <w:jc w:val="center"/>
        <w:rPr>
          <w:color w:val="000000"/>
        </w:rPr>
      </w:pPr>
    </w:p>
    <w:p w:rsidR="0042171E" w:rsidRPr="0042171E" w:rsidRDefault="0042171E" w:rsidP="0042171E">
      <w:pPr>
        <w:jc w:val="right"/>
        <w:rPr>
          <w:color w:val="000000"/>
          <w:sz w:val="22"/>
          <w:szCs w:val="22"/>
        </w:rPr>
      </w:pPr>
      <w:r w:rsidRPr="0042171E">
        <w:rPr>
          <w:color w:val="000000"/>
          <w:sz w:val="22"/>
          <w:szCs w:val="22"/>
        </w:rPr>
        <w:t>УДК 533.5</w:t>
      </w:r>
    </w:p>
    <w:p w:rsidR="00FE6DEB" w:rsidRPr="00FE245C" w:rsidRDefault="00FE6DEB" w:rsidP="00FE6DEB">
      <w:pPr>
        <w:jc w:val="right"/>
        <w:rPr>
          <w:color w:val="000000"/>
          <w:sz w:val="22"/>
          <w:szCs w:val="22"/>
        </w:rPr>
      </w:pPr>
      <w:r w:rsidRPr="00FE245C">
        <w:rPr>
          <w:color w:val="000000"/>
          <w:sz w:val="22"/>
          <w:szCs w:val="22"/>
        </w:rPr>
        <w:t>ББК 22.333я73</w:t>
      </w:r>
    </w:p>
    <w:p w:rsidR="0042171E" w:rsidRDefault="0042171E" w:rsidP="0042171E">
      <w:pPr>
        <w:jc w:val="center"/>
        <w:rPr>
          <w:color w:val="000000"/>
        </w:rPr>
      </w:pPr>
    </w:p>
    <w:p w:rsidR="0044162D" w:rsidRPr="00B3734D" w:rsidRDefault="0044162D" w:rsidP="0042171E">
      <w:pPr>
        <w:jc w:val="center"/>
        <w:rPr>
          <w:color w:val="000000"/>
        </w:rPr>
      </w:pPr>
    </w:p>
    <w:p w:rsidR="0042171E" w:rsidRPr="00B3734D" w:rsidRDefault="0042171E" w:rsidP="0042171E"/>
    <w:p w:rsidR="0042171E" w:rsidRPr="00B3734D" w:rsidRDefault="0042171E" w:rsidP="0042171E">
      <w:pPr>
        <w:ind w:firstLine="720"/>
      </w:pPr>
      <w:r>
        <w:rPr>
          <w:b/>
        </w:rPr>
        <w:t>Растровый электронный микроскоп</w:t>
      </w:r>
      <w:r>
        <w:t xml:space="preserve">: лабораторная работа по курсу </w:t>
      </w:r>
      <w:r w:rsidRPr="00AC5EA5">
        <w:rPr>
          <w:i/>
        </w:rPr>
        <w:t>Вакуумная электроника</w:t>
      </w:r>
      <w:r w:rsidR="00FE6DEB">
        <w:t xml:space="preserve"> / сост.: Батурин А</w:t>
      </w:r>
      <w:r w:rsidR="00FE6DEB">
        <w:t>н</w:t>
      </w:r>
      <w:r w:rsidR="00FE6DEB">
        <w:t>дрей Сергеевич</w:t>
      </w:r>
      <w:r w:rsidR="00DA0D3F">
        <w:t xml:space="preserve">, Коростылев </w:t>
      </w:r>
      <w:r w:rsidR="00FE6DEB">
        <w:t>Евгений Владимирович, Лев Л</w:t>
      </w:r>
      <w:r w:rsidR="00FE6DEB">
        <w:t>е</w:t>
      </w:r>
      <w:r w:rsidR="00FE6DEB">
        <w:t>онид Леонидович</w:t>
      </w:r>
      <w:r w:rsidR="0044162D">
        <w:t xml:space="preserve">, </w:t>
      </w:r>
      <w:proofErr w:type="spellStart"/>
      <w:r w:rsidR="0044162D">
        <w:t>Чу</w:t>
      </w:r>
      <w:r w:rsidR="00FE6DEB">
        <w:t>прик</w:t>
      </w:r>
      <w:proofErr w:type="spellEnd"/>
      <w:r w:rsidR="00FE6DEB">
        <w:t xml:space="preserve"> Анастасия Александрович</w:t>
      </w:r>
      <w:r w:rsidR="0044162D">
        <w:t xml:space="preserve">, </w:t>
      </w:r>
      <w:proofErr w:type="spellStart"/>
      <w:r>
        <w:t>Шешин</w:t>
      </w:r>
      <w:proofErr w:type="spellEnd"/>
      <w:r w:rsidR="00FE6DEB">
        <w:t xml:space="preserve"> Евгений Павлович – Москва</w:t>
      </w:r>
      <w:r>
        <w:t xml:space="preserve">; МФТИ, 2021- </w:t>
      </w:r>
      <w:r w:rsidR="0044162D">
        <w:t>3</w:t>
      </w:r>
      <w:r w:rsidR="00D15842">
        <w:t>6</w:t>
      </w:r>
      <w:r>
        <w:t>с.</w:t>
      </w:r>
      <w:r w:rsidR="00FE6DEB">
        <w:t xml:space="preserve"> 100 экз.</w:t>
      </w:r>
    </w:p>
    <w:p w:rsidR="0042171E" w:rsidRDefault="0042171E" w:rsidP="0042171E"/>
    <w:p w:rsidR="0044162D" w:rsidRDefault="0044162D" w:rsidP="0042171E"/>
    <w:p w:rsidR="0044162D" w:rsidRDefault="0044162D" w:rsidP="0042171E"/>
    <w:p w:rsidR="0044162D" w:rsidRDefault="0044162D" w:rsidP="0042171E"/>
    <w:p w:rsidR="0044162D" w:rsidRDefault="0044162D" w:rsidP="0042171E"/>
    <w:p w:rsidR="0044162D" w:rsidRDefault="0044162D" w:rsidP="0042171E"/>
    <w:p w:rsidR="0044162D" w:rsidRDefault="0044162D" w:rsidP="0042171E"/>
    <w:p w:rsidR="0044162D" w:rsidRDefault="0044162D" w:rsidP="0042171E"/>
    <w:p w:rsidR="0044162D" w:rsidRDefault="0044162D" w:rsidP="0042171E"/>
    <w:p w:rsidR="0044162D" w:rsidRDefault="0044162D" w:rsidP="0042171E"/>
    <w:p w:rsidR="0044162D" w:rsidRDefault="0044162D" w:rsidP="0042171E"/>
    <w:p w:rsidR="0044162D" w:rsidRDefault="0044162D" w:rsidP="0042171E"/>
    <w:p w:rsidR="0044162D" w:rsidRDefault="0044162D" w:rsidP="0042171E"/>
    <w:p w:rsidR="0044162D" w:rsidRDefault="0044162D" w:rsidP="0042171E"/>
    <w:p w:rsidR="0044162D" w:rsidRDefault="0044162D" w:rsidP="0042171E"/>
    <w:p w:rsidR="0044162D" w:rsidRDefault="0044162D" w:rsidP="0042171E"/>
    <w:p w:rsidR="00FE6DEB" w:rsidRDefault="00FE6DEB" w:rsidP="0042171E"/>
    <w:p w:rsidR="0044162D" w:rsidRDefault="0044162D" w:rsidP="0042171E"/>
    <w:p w:rsidR="00FE6DEB" w:rsidRPr="00FE245C" w:rsidRDefault="00FE6DEB" w:rsidP="00FE6DEB">
      <w:pPr>
        <w:jc w:val="right"/>
        <w:rPr>
          <w:color w:val="000000"/>
          <w:sz w:val="22"/>
          <w:szCs w:val="22"/>
        </w:rPr>
      </w:pPr>
      <w:r w:rsidRPr="00FE245C">
        <w:rPr>
          <w:color w:val="000000"/>
          <w:sz w:val="22"/>
          <w:szCs w:val="22"/>
        </w:rPr>
        <w:t>ББК 22.333я73</w:t>
      </w:r>
    </w:p>
    <w:p w:rsidR="0042171E" w:rsidRPr="0044162D" w:rsidRDefault="0042171E" w:rsidP="0044162D">
      <w:pPr>
        <w:pStyle w:val="1"/>
        <w:jc w:val="right"/>
        <w:rPr>
          <w:sz w:val="22"/>
          <w:szCs w:val="22"/>
        </w:rPr>
      </w:pPr>
      <w:bookmarkStart w:id="0" w:name="_Toc85998819"/>
      <w:bookmarkStart w:id="1" w:name="_Toc85999108"/>
      <w:bookmarkStart w:id="2" w:name="_Toc85999653"/>
      <w:bookmarkStart w:id="3" w:name="_Toc86000010"/>
      <w:bookmarkStart w:id="4" w:name="_Toc86000339"/>
      <w:bookmarkStart w:id="5" w:name="_Toc86000532"/>
      <w:r w:rsidRPr="0044162D">
        <w:rPr>
          <w:sz w:val="22"/>
          <w:szCs w:val="22"/>
        </w:rPr>
        <w:t>УДК 533</w:t>
      </w:r>
      <w:bookmarkEnd w:id="0"/>
      <w:bookmarkEnd w:id="1"/>
      <w:bookmarkEnd w:id="2"/>
      <w:bookmarkEnd w:id="3"/>
      <w:bookmarkEnd w:id="4"/>
      <w:bookmarkEnd w:id="5"/>
    </w:p>
    <w:p w:rsidR="0042171E" w:rsidRPr="0044162D" w:rsidRDefault="0042171E" w:rsidP="0044162D">
      <w:pPr>
        <w:pStyle w:val="1"/>
        <w:jc w:val="right"/>
        <w:rPr>
          <w:sz w:val="22"/>
          <w:szCs w:val="22"/>
        </w:rPr>
      </w:pPr>
    </w:p>
    <w:p w:rsidR="0042171E" w:rsidRPr="0044162D" w:rsidRDefault="0042171E" w:rsidP="0044162D">
      <w:pPr>
        <w:pStyle w:val="1"/>
        <w:jc w:val="right"/>
        <w:rPr>
          <w:b/>
          <w:sz w:val="22"/>
          <w:szCs w:val="22"/>
        </w:rPr>
      </w:pPr>
      <w:bookmarkStart w:id="6" w:name="_Toc85998820"/>
      <w:bookmarkStart w:id="7" w:name="_Toc85999109"/>
      <w:bookmarkStart w:id="8" w:name="_Toc85999654"/>
      <w:bookmarkStart w:id="9" w:name="_Toc86000011"/>
      <w:bookmarkStart w:id="10" w:name="_Toc86000340"/>
      <w:bookmarkStart w:id="11" w:name="_Toc86000533"/>
      <w:r w:rsidRPr="0044162D">
        <w:rPr>
          <w:sz w:val="22"/>
          <w:szCs w:val="22"/>
        </w:rPr>
        <w:t>ГОУ ВПО «Московский физико-технический институт</w:t>
      </w:r>
      <w:bookmarkEnd w:id="6"/>
      <w:bookmarkEnd w:id="7"/>
      <w:bookmarkEnd w:id="8"/>
      <w:bookmarkEnd w:id="9"/>
      <w:bookmarkEnd w:id="10"/>
      <w:bookmarkEnd w:id="11"/>
    </w:p>
    <w:p w:rsidR="0042171E" w:rsidRPr="0044162D" w:rsidRDefault="0042171E" w:rsidP="0044162D">
      <w:pPr>
        <w:pStyle w:val="10"/>
        <w:ind w:firstLine="357"/>
        <w:jc w:val="right"/>
        <w:rPr>
          <w:b/>
          <w:sz w:val="22"/>
          <w:szCs w:val="22"/>
        </w:rPr>
      </w:pPr>
      <w:r w:rsidRPr="0044162D">
        <w:rPr>
          <w:sz w:val="22"/>
          <w:szCs w:val="22"/>
        </w:rPr>
        <w:t>(государственный университет), 2021</w:t>
      </w:r>
    </w:p>
    <w:p w:rsidR="00C370A0" w:rsidRDefault="0044162D" w:rsidP="00FE6DEB">
      <w:pPr>
        <w:rPr>
          <w:b/>
        </w:rPr>
      </w:pPr>
      <w:r>
        <w:rPr>
          <w:b/>
        </w:rPr>
        <w:br w:type="page"/>
      </w:r>
      <w:r w:rsidR="00C370A0" w:rsidRPr="003B5191">
        <w:rPr>
          <w:b/>
        </w:rPr>
        <w:lastRenderedPageBreak/>
        <w:t>ЦЕЛЬ РАБОТЫ</w:t>
      </w:r>
    </w:p>
    <w:p w:rsidR="00FE6DEB" w:rsidRPr="003B5191" w:rsidRDefault="00FE6DEB" w:rsidP="00FE6DEB">
      <w:pPr>
        <w:rPr>
          <w:b/>
        </w:rPr>
      </w:pPr>
    </w:p>
    <w:p w:rsidR="00622848" w:rsidRPr="004E7D67" w:rsidRDefault="00622848" w:rsidP="00981BCE">
      <w:pPr>
        <w:pStyle w:val="a3"/>
        <w:ind w:firstLine="357"/>
        <w:rPr>
          <w:sz w:val="20"/>
          <w:szCs w:val="20"/>
        </w:rPr>
      </w:pPr>
      <w:r w:rsidRPr="004E7D67">
        <w:rPr>
          <w:sz w:val="20"/>
          <w:szCs w:val="20"/>
        </w:rPr>
        <w:t>Во многих областях физики твердого тела, а также в геологии, мета</w:t>
      </w:r>
      <w:r w:rsidRPr="004E7D67">
        <w:rPr>
          <w:sz w:val="20"/>
          <w:szCs w:val="20"/>
        </w:rPr>
        <w:t>л</w:t>
      </w:r>
      <w:r w:rsidRPr="004E7D67">
        <w:rPr>
          <w:sz w:val="20"/>
          <w:szCs w:val="20"/>
        </w:rPr>
        <w:t>лургии, биофизике нередко возникает потребность исследовать элемен</w:t>
      </w:r>
      <w:r w:rsidRPr="004E7D67">
        <w:rPr>
          <w:sz w:val="20"/>
          <w:szCs w:val="20"/>
        </w:rPr>
        <w:t>т</w:t>
      </w:r>
      <w:r w:rsidRPr="004E7D67">
        <w:rPr>
          <w:sz w:val="20"/>
          <w:szCs w:val="20"/>
        </w:rPr>
        <w:t>ный состав какого-либо образца не только в целом, но и узнать локальное распределение различных химических элементов на его поверхности. Т</w:t>
      </w:r>
      <w:r w:rsidRPr="004E7D67">
        <w:rPr>
          <w:sz w:val="20"/>
          <w:szCs w:val="20"/>
        </w:rPr>
        <w:t>а</w:t>
      </w:r>
      <w:r w:rsidRPr="004E7D67">
        <w:rPr>
          <w:sz w:val="20"/>
          <w:szCs w:val="20"/>
        </w:rPr>
        <w:t>кую возможность предоставляет электронно-зондовый микроанализатор – растровый микроскоп, позволяющий «видеть», из каких атомов состоит поверхность изучаемого образца.</w:t>
      </w:r>
      <w:r w:rsidR="00C91695" w:rsidRPr="004E7D67">
        <w:rPr>
          <w:sz w:val="20"/>
          <w:szCs w:val="20"/>
        </w:rPr>
        <w:t xml:space="preserve"> Почти любой современный растровый</w:t>
      </w:r>
      <w:r w:rsidR="009C67B1" w:rsidRPr="004E7D67">
        <w:rPr>
          <w:sz w:val="20"/>
          <w:szCs w:val="20"/>
        </w:rPr>
        <w:t xml:space="preserve"> (</w:t>
      </w:r>
      <w:r w:rsidR="00FE6DEB">
        <w:rPr>
          <w:sz w:val="20"/>
          <w:szCs w:val="20"/>
        </w:rPr>
        <w:t>или реже просвечивающей</w:t>
      </w:r>
      <w:r w:rsidR="009C67B1" w:rsidRPr="004E7D67">
        <w:rPr>
          <w:sz w:val="20"/>
          <w:szCs w:val="20"/>
        </w:rPr>
        <w:t>)</w:t>
      </w:r>
      <w:r w:rsidR="00C91695" w:rsidRPr="004E7D67">
        <w:rPr>
          <w:sz w:val="20"/>
          <w:szCs w:val="20"/>
        </w:rPr>
        <w:t xml:space="preserve"> электронный микроскоп оснащен приста</w:t>
      </w:r>
      <w:r w:rsidR="00C91695" w:rsidRPr="004E7D67">
        <w:rPr>
          <w:sz w:val="20"/>
          <w:szCs w:val="20"/>
        </w:rPr>
        <w:t>в</w:t>
      </w:r>
      <w:r w:rsidR="00C91695" w:rsidRPr="004E7D67">
        <w:rPr>
          <w:sz w:val="20"/>
          <w:szCs w:val="20"/>
        </w:rPr>
        <w:t>к</w:t>
      </w:r>
      <w:r w:rsidR="00EA12C5" w:rsidRPr="004E7D67">
        <w:rPr>
          <w:sz w:val="20"/>
          <w:szCs w:val="20"/>
        </w:rPr>
        <w:t>ой</w:t>
      </w:r>
      <w:r w:rsidR="00C91695" w:rsidRPr="004E7D67">
        <w:rPr>
          <w:sz w:val="20"/>
          <w:szCs w:val="20"/>
        </w:rPr>
        <w:t xml:space="preserve">, </w:t>
      </w:r>
      <w:proofErr w:type="gramStart"/>
      <w:r w:rsidR="00C91695" w:rsidRPr="004E7D67">
        <w:rPr>
          <w:sz w:val="20"/>
          <w:szCs w:val="20"/>
        </w:rPr>
        <w:t>позволяющими</w:t>
      </w:r>
      <w:proofErr w:type="gramEnd"/>
      <w:r w:rsidR="00C91695" w:rsidRPr="004E7D67">
        <w:rPr>
          <w:sz w:val="20"/>
          <w:szCs w:val="20"/>
        </w:rPr>
        <w:t xml:space="preserve"> измерять рентгеновские спектры.</w:t>
      </w:r>
      <w:r w:rsidR="009C67B1" w:rsidRPr="004E7D67">
        <w:rPr>
          <w:sz w:val="20"/>
          <w:szCs w:val="20"/>
        </w:rPr>
        <w:t xml:space="preserve"> Принцип растровой электронной микроскопии (РЭМ) состоит в сканировании исследуемой поверхности тонким электронным лучом по типу телевизионной развёр</w:t>
      </w:r>
      <w:r w:rsidR="009C67B1" w:rsidRPr="004E7D67">
        <w:rPr>
          <w:sz w:val="20"/>
          <w:szCs w:val="20"/>
        </w:rPr>
        <w:t>т</w:t>
      </w:r>
      <w:r w:rsidR="009C67B1" w:rsidRPr="004E7D67">
        <w:rPr>
          <w:sz w:val="20"/>
          <w:szCs w:val="20"/>
        </w:rPr>
        <w:t>ки. Выбитые электронным лучом вторичные электроны или рентгено</w:t>
      </w:r>
      <w:r w:rsidR="009C67B1" w:rsidRPr="004E7D67">
        <w:rPr>
          <w:sz w:val="20"/>
          <w:szCs w:val="20"/>
        </w:rPr>
        <w:t>в</w:t>
      </w:r>
      <w:r w:rsidR="009C67B1" w:rsidRPr="004E7D67">
        <w:rPr>
          <w:sz w:val="20"/>
          <w:szCs w:val="20"/>
        </w:rPr>
        <w:t>ские кванты регистрируются детектором электронов. Интенсивность п</w:t>
      </w:r>
      <w:r w:rsidR="009C67B1" w:rsidRPr="004E7D67">
        <w:rPr>
          <w:sz w:val="20"/>
          <w:szCs w:val="20"/>
        </w:rPr>
        <w:t>о</w:t>
      </w:r>
      <w:r w:rsidR="009C67B1" w:rsidRPr="004E7D67">
        <w:rPr>
          <w:sz w:val="20"/>
          <w:szCs w:val="20"/>
        </w:rPr>
        <w:t>лученного с детектора сигнала определяет яркость точки растра на итоговом изображении.</w:t>
      </w:r>
    </w:p>
    <w:p w:rsidR="0044162D" w:rsidRDefault="00DC74DB" w:rsidP="00981BCE">
      <w:pPr>
        <w:pStyle w:val="a3"/>
        <w:ind w:firstLine="357"/>
        <w:rPr>
          <w:sz w:val="20"/>
          <w:szCs w:val="20"/>
        </w:rPr>
      </w:pPr>
      <w:r w:rsidRPr="004E7D67">
        <w:rPr>
          <w:sz w:val="20"/>
          <w:szCs w:val="20"/>
        </w:rPr>
        <w:t>Данная лабораторная работа направлена на ознакомление студентов с физическими принципами функционирования РЭМ и</w:t>
      </w:r>
      <w:r w:rsidR="008B3C21" w:rsidRPr="004E7D67">
        <w:rPr>
          <w:sz w:val="20"/>
          <w:szCs w:val="20"/>
        </w:rPr>
        <w:t xml:space="preserve"> одной из</w:t>
      </w:r>
      <w:r w:rsidRPr="004E7D67">
        <w:rPr>
          <w:sz w:val="20"/>
          <w:szCs w:val="20"/>
        </w:rPr>
        <w:t xml:space="preserve"> </w:t>
      </w:r>
      <w:r w:rsidR="008B3C21" w:rsidRPr="004E7D67">
        <w:rPr>
          <w:sz w:val="20"/>
          <w:szCs w:val="20"/>
        </w:rPr>
        <w:t>методик – электронно-зондового микроанализа</w:t>
      </w:r>
      <w:r w:rsidRPr="004E7D67">
        <w:rPr>
          <w:sz w:val="20"/>
          <w:szCs w:val="20"/>
        </w:rPr>
        <w:t xml:space="preserve">. </w:t>
      </w:r>
      <w:r w:rsidR="00C370A0" w:rsidRPr="004E7D67">
        <w:rPr>
          <w:sz w:val="20"/>
          <w:szCs w:val="20"/>
        </w:rPr>
        <w:t xml:space="preserve">Экспериментальная часть работы заключается </w:t>
      </w:r>
      <w:r w:rsidR="005C34BA" w:rsidRPr="004E7D67">
        <w:rPr>
          <w:sz w:val="20"/>
          <w:szCs w:val="20"/>
        </w:rPr>
        <w:t>в ознакомлении с принципом действия растрового электро</w:t>
      </w:r>
      <w:r w:rsidR="005C34BA" w:rsidRPr="004E7D67">
        <w:rPr>
          <w:sz w:val="20"/>
          <w:szCs w:val="20"/>
        </w:rPr>
        <w:t>н</w:t>
      </w:r>
      <w:r w:rsidR="005C34BA" w:rsidRPr="004E7D67">
        <w:rPr>
          <w:sz w:val="20"/>
          <w:szCs w:val="20"/>
        </w:rPr>
        <w:t xml:space="preserve">ного микроскопа </w:t>
      </w:r>
      <w:r w:rsidR="005C34BA" w:rsidRPr="004E7D67">
        <w:rPr>
          <w:sz w:val="20"/>
          <w:szCs w:val="20"/>
          <w:lang w:val="en-US"/>
        </w:rPr>
        <w:t>JOEL</w:t>
      </w:r>
      <w:r w:rsidR="005C34BA" w:rsidRPr="004E7D67">
        <w:rPr>
          <w:sz w:val="20"/>
          <w:szCs w:val="20"/>
        </w:rPr>
        <w:t xml:space="preserve"> </w:t>
      </w:r>
      <w:r w:rsidR="005C34BA" w:rsidRPr="004E7D67">
        <w:rPr>
          <w:sz w:val="20"/>
          <w:szCs w:val="20"/>
          <w:lang w:val="en-US"/>
        </w:rPr>
        <w:t>JSM</w:t>
      </w:r>
      <w:r w:rsidR="005C34BA" w:rsidRPr="004E7D67">
        <w:rPr>
          <w:sz w:val="20"/>
          <w:szCs w:val="20"/>
        </w:rPr>
        <w:t>-7001</w:t>
      </w:r>
      <w:r w:rsidR="005C34BA" w:rsidRPr="004E7D67">
        <w:rPr>
          <w:sz w:val="20"/>
          <w:szCs w:val="20"/>
          <w:lang w:val="en-US"/>
        </w:rPr>
        <w:t>F</w:t>
      </w:r>
      <w:r w:rsidR="00FE6DEB">
        <w:rPr>
          <w:sz w:val="20"/>
          <w:szCs w:val="20"/>
        </w:rPr>
        <w:t>, а также в применении</w:t>
      </w:r>
      <w:r w:rsidR="005C34BA" w:rsidRPr="004E7D67">
        <w:rPr>
          <w:sz w:val="20"/>
          <w:szCs w:val="20"/>
        </w:rPr>
        <w:t xml:space="preserve"> рентгеновского микроанализа для определения элементного состава образцов.</w:t>
      </w:r>
    </w:p>
    <w:p w:rsidR="0044162D" w:rsidRDefault="0044162D">
      <w:pPr>
        <w:rPr>
          <w:sz w:val="20"/>
          <w:szCs w:val="20"/>
        </w:rPr>
      </w:pPr>
      <w:r>
        <w:rPr>
          <w:sz w:val="20"/>
          <w:szCs w:val="20"/>
        </w:rPr>
        <w:br w:type="page"/>
      </w:r>
    </w:p>
    <w:p w:rsidR="00C370A0" w:rsidRDefault="00C370A0" w:rsidP="00FE6DEB">
      <w:pPr>
        <w:pStyle w:val="1"/>
        <w:numPr>
          <w:ilvl w:val="0"/>
          <w:numId w:val="18"/>
        </w:numPr>
        <w:rPr>
          <w:b/>
          <w:sz w:val="24"/>
        </w:rPr>
      </w:pPr>
      <w:bookmarkStart w:id="12" w:name="_Toc74246238"/>
      <w:r w:rsidRPr="003B5191">
        <w:rPr>
          <w:b/>
          <w:sz w:val="24"/>
        </w:rPr>
        <w:lastRenderedPageBreak/>
        <w:t>Введение</w:t>
      </w:r>
      <w:bookmarkEnd w:id="12"/>
    </w:p>
    <w:p w:rsidR="00FE6DEB" w:rsidRPr="00FE6DEB" w:rsidRDefault="00FE6DEB" w:rsidP="00FE6DEB"/>
    <w:p w:rsidR="004F5105" w:rsidRDefault="00822CBE" w:rsidP="0044162D">
      <w:pPr>
        <w:pStyle w:val="a3"/>
        <w:ind w:firstLine="357"/>
        <w:rPr>
          <w:sz w:val="20"/>
        </w:rPr>
      </w:pPr>
      <w:r w:rsidRPr="004E7D67">
        <w:rPr>
          <w:sz w:val="20"/>
        </w:rPr>
        <w:t>Как известно, п</w:t>
      </w:r>
      <w:r w:rsidR="00EA2B75" w:rsidRPr="004E7D67">
        <w:rPr>
          <w:sz w:val="20"/>
        </w:rPr>
        <w:t>редшественником микроанализа явилась рентгено</w:t>
      </w:r>
      <w:r w:rsidR="00EA2B75" w:rsidRPr="004E7D67">
        <w:rPr>
          <w:sz w:val="20"/>
        </w:rPr>
        <w:t>в</w:t>
      </w:r>
      <w:r w:rsidR="00EA2B75" w:rsidRPr="004E7D67">
        <w:rPr>
          <w:sz w:val="20"/>
        </w:rPr>
        <w:t xml:space="preserve">ская спектроскопия. Идея определения элементного состава при помощи анализа рентгеновского излучения атомов была предложена </w:t>
      </w:r>
      <w:proofErr w:type="spellStart"/>
      <w:r w:rsidR="00EA2B75" w:rsidRPr="004E7D67">
        <w:rPr>
          <w:sz w:val="20"/>
        </w:rPr>
        <w:t>Мозли</w:t>
      </w:r>
      <w:proofErr w:type="spellEnd"/>
      <w:r w:rsidR="00EA2B75" w:rsidRPr="004E7D67">
        <w:rPr>
          <w:sz w:val="20"/>
        </w:rPr>
        <w:t xml:space="preserve"> в 1913 году. Было замечено, что длина волны излучения строго зависит от ато</w:t>
      </w:r>
      <w:r w:rsidR="00EA2B75" w:rsidRPr="004E7D67">
        <w:rPr>
          <w:sz w:val="20"/>
        </w:rPr>
        <w:t>м</w:t>
      </w:r>
      <w:r w:rsidR="00EA2B75" w:rsidRPr="004E7D67">
        <w:rPr>
          <w:sz w:val="20"/>
        </w:rPr>
        <w:t>ного номера элемента, поэтому такое излучение стали называть характ</w:t>
      </w:r>
      <w:r w:rsidR="00EA2B75" w:rsidRPr="004E7D67">
        <w:rPr>
          <w:sz w:val="20"/>
        </w:rPr>
        <w:t>е</w:t>
      </w:r>
      <w:r w:rsidR="00EA2B75" w:rsidRPr="004E7D67">
        <w:rPr>
          <w:sz w:val="20"/>
        </w:rPr>
        <w:t>ристическим. Таким образом, можно проводить анализ состава различных образцов.</w:t>
      </w:r>
    </w:p>
    <w:p w:rsidR="00EA2B75" w:rsidRPr="004E7D67" w:rsidRDefault="00EA2B75" w:rsidP="0044162D">
      <w:pPr>
        <w:pStyle w:val="a3"/>
        <w:ind w:firstLine="357"/>
        <w:rPr>
          <w:sz w:val="20"/>
        </w:rPr>
      </w:pPr>
      <w:r w:rsidRPr="004E7D67">
        <w:rPr>
          <w:sz w:val="20"/>
        </w:rPr>
        <w:t>С развитием электронной оптики стало возможным создавать сфок</w:t>
      </w:r>
      <w:r w:rsidRPr="004E7D67">
        <w:rPr>
          <w:sz w:val="20"/>
        </w:rPr>
        <w:t>у</w:t>
      </w:r>
      <w:r w:rsidRPr="004E7D67">
        <w:rPr>
          <w:sz w:val="20"/>
        </w:rPr>
        <w:t>сированный пучок электронов. Благодаря тому, что электронный луч можно направлять не на весь образец, а только в какую-то одну его точку</w:t>
      </w:r>
      <w:r w:rsidR="00FE6DEB">
        <w:rPr>
          <w:sz w:val="20"/>
        </w:rPr>
        <w:t>,</w:t>
      </w:r>
      <w:r w:rsidRPr="004E7D67">
        <w:rPr>
          <w:sz w:val="20"/>
        </w:rPr>
        <w:t xml:space="preserve"> стало возможным локально индуцировать рентгеновское излучение о</w:t>
      </w:r>
      <w:r w:rsidRPr="004E7D67">
        <w:rPr>
          <w:sz w:val="20"/>
        </w:rPr>
        <w:t>б</w:t>
      </w:r>
      <w:r w:rsidRPr="004E7D67">
        <w:rPr>
          <w:sz w:val="20"/>
        </w:rPr>
        <w:t>разца (другие способы возбуждения рентгеновского излучения не обесп</w:t>
      </w:r>
      <w:r w:rsidRPr="004E7D67">
        <w:rPr>
          <w:sz w:val="20"/>
        </w:rPr>
        <w:t>е</w:t>
      </w:r>
      <w:r w:rsidRPr="004E7D67">
        <w:rPr>
          <w:sz w:val="20"/>
        </w:rPr>
        <w:t>чивают локализации области излучения). Таким образом, удалось опред</w:t>
      </w:r>
      <w:r w:rsidRPr="004E7D67">
        <w:rPr>
          <w:sz w:val="20"/>
        </w:rPr>
        <w:t>е</w:t>
      </w:r>
      <w:r w:rsidRPr="004E7D67">
        <w:rPr>
          <w:sz w:val="20"/>
        </w:rPr>
        <w:t>лить содержание того или иного элемента в небольшой области на поверхности образца. Определяя не только наличие рентгеновского изл</w:t>
      </w:r>
      <w:r w:rsidRPr="004E7D67">
        <w:rPr>
          <w:sz w:val="20"/>
        </w:rPr>
        <w:t>у</w:t>
      </w:r>
      <w:r w:rsidRPr="004E7D67">
        <w:rPr>
          <w:sz w:val="20"/>
        </w:rPr>
        <w:t>чения с определенными длинами волн, но и интенсивность линий, можно узнать количественное содержание того или иного элемента в образце.</w:t>
      </w:r>
    </w:p>
    <w:p w:rsidR="0004366A" w:rsidRPr="004E7D67" w:rsidRDefault="00EA2B75" w:rsidP="0044162D">
      <w:pPr>
        <w:pStyle w:val="a3"/>
        <w:ind w:firstLine="357"/>
        <w:rPr>
          <w:sz w:val="20"/>
        </w:rPr>
      </w:pPr>
      <w:r w:rsidRPr="004E7D67">
        <w:rPr>
          <w:sz w:val="20"/>
        </w:rPr>
        <w:t>Эта идея, легшая в основу будущего электронно-зондового микроан</w:t>
      </w:r>
      <w:r w:rsidRPr="004E7D67">
        <w:rPr>
          <w:sz w:val="20"/>
        </w:rPr>
        <w:t>а</w:t>
      </w:r>
      <w:r w:rsidRPr="004E7D67">
        <w:rPr>
          <w:sz w:val="20"/>
        </w:rPr>
        <w:t xml:space="preserve">лизатора, была предложена в 1947 году </w:t>
      </w:r>
      <w:proofErr w:type="spellStart"/>
      <w:r w:rsidRPr="004E7D67">
        <w:rPr>
          <w:sz w:val="20"/>
        </w:rPr>
        <w:t>Хилькером</w:t>
      </w:r>
      <w:proofErr w:type="spellEnd"/>
      <w:r w:rsidRPr="004E7D67">
        <w:rPr>
          <w:sz w:val="20"/>
        </w:rPr>
        <w:t>. Но основоположн</w:t>
      </w:r>
      <w:r w:rsidRPr="004E7D67">
        <w:rPr>
          <w:sz w:val="20"/>
        </w:rPr>
        <w:t>и</w:t>
      </w:r>
      <w:r w:rsidRPr="004E7D67">
        <w:rPr>
          <w:sz w:val="20"/>
        </w:rPr>
        <w:t xml:space="preserve">ком нового метода все же следует считать </w:t>
      </w:r>
      <w:proofErr w:type="spellStart"/>
      <w:r w:rsidRPr="004E7D67">
        <w:rPr>
          <w:sz w:val="20"/>
        </w:rPr>
        <w:t>Кастена</w:t>
      </w:r>
      <w:proofErr w:type="spellEnd"/>
      <w:r w:rsidRPr="004E7D67">
        <w:rPr>
          <w:sz w:val="20"/>
        </w:rPr>
        <w:t>, который в 1949</w:t>
      </w:r>
      <w:r w:rsidR="00FE6DEB">
        <w:rPr>
          <w:sz w:val="20"/>
        </w:rPr>
        <w:t xml:space="preserve"> </w:t>
      </w:r>
      <w:r w:rsidRPr="004E7D67">
        <w:rPr>
          <w:sz w:val="20"/>
        </w:rPr>
        <w:t>-</w:t>
      </w:r>
      <w:r w:rsidR="00FE6DEB">
        <w:rPr>
          <w:sz w:val="20"/>
        </w:rPr>
        <w:t xml:space="preserve"> </w:t>
      </w:r>
      <w:r w:rsidRPr="004E7D67">
        <w:rPr>
          <w:sz w:val="20"/>
        </w:rPr>
        <w:t>1951 годах выполнил первые исследования на новом усовершенствованном аппарате. А в конце</w:t>
      </w:r>
      <w:r w:rsidR="00FE6DEB">
        <w:rPr>
          <w:sz w:val="20"/>
        </w:rPr>
        <w:t>19</w:t>
      </w:r>
      <w:r w:rsidRPr="004E7D67">
        <w:rPr>
          <w:sz w:val="20"/>
        </w:rPr>
        <w:t>50-х годов появились первые серийные рентгено</w:t>
      </w:r>
      <w:r w:rsidRPr="004E7D67">
        <w:rPr>
          <w:sz w:val="20"/>
        </w:rPr>
        <w:t>в</w:t>
      </w:r>
      <w:r w:rsidRPr="004E7D67">
        <w:rPr>
          <w:sz w:val="20"/>
        </w:rPr>
        <w:t xml:space="preserve">ские микроанализаторы. </w:t>
      </w:r>
      <w:r w:rsidR="00494DC9" w:rsidRPr="004E7D67">
        <w:rPr>
          <w:sz w:val="20"/>
        </w:rPr>
        <w:t>Впоследствии их</w:t>
      </w:r>
      <w:r w:rsidRPr="004E7D67">
        <w:rPr>
          <w:sz w:val="20"/>
        </w:rPr>
        <w:t xml:space="preserve"> стали </w:t>
      </w:r>
      <w:r w:rsidR="001F2F47" w:rsidRPr="004E7D67">
        <w:rPr>
          <w:sz w:val="20"/>
        </w:rPr>
        <w:t xml:space="preserve">объединять с </w:t>
      </w:r>
      <w:r w:rsidRPr="004E7D67">
        <w:rPr>
          <w:sz w:val="20"/>
        </w:rPr>
        <w:t>растровыми электронными микроскопами, которые рассматрива</w:t>
      </w:r>
      <w:r w:rsidR="00E0549C" w:rsidRPr="004E7D67">
        <w:rPr>
          <w:sz w:val="20"/>
        </w:rPr>
        <w:t>ются</w:t>
      </w:r>
      <w:r w:rsidRPr="004E7D67">
        <w:rPr>
          <w:sz w:val="20"/>
        </w:rPr>
        <w:t xml:space="preserve"> в одноименной лабораторной работе. В этих приборах электронный пучок (или зонд) пробегал от точки к точке, сканируя образец и создавая растровое из</w:t>
      </w:r>
      <w:r w:rsidRPr="004E7D67">
        <w:rPr>
          <w:sz w:val="20"/>
        </w:rPr>
        <w:t>о</w:t>
      </w:r>
      <w:r w:rsidRPr="004E7D67">
        <w:rPr>
          <w:sz w:val="20"/>
        </w:rPr>
        <w:t>бражение, подобно тому, как создается картинка на экране телевизора.</w:t>
      </w:r>
      <w:r w:rsidR="0004366A" w:rsidRPr="004E7D67">
        <w:rPr>
          <w:sz w:val="20"/>
        </w:rPr>
        <w:t xml:space="preserve"> Современные приборы являются многофункциональными установками, в которых, как правило, соединены различные методы на основе растрового электронного микроскопа.</w:t>
      </w:r>
    </w:p>
    <w:p w:rsidR="0044162D" w:rsidRDefault="0044162D">
      <w:pPr>
        <w:rPr>
          <w:sz w:val="20"/>
        </w:rPr>
      </w:pPr>
      <w:r>
        <w:rPr>
          <w:sz w:val="20"/>
        </w:rPr>
        <w:br w:type="page"/>
      </w:r>
    </w:p>
    <w:p w:rsidR="00C370A0" w:rsidRPr="00F71BDF" w:rsidRDefault="00C370A0" w:rsidP="00981BCE">
      <w:pPr>
        <w:pStyle w:val="1"/>
        <w:ind w:firstLine="357"/>
        <w:rPr>
          <w:b/>
          <w:sz w:val="24"/>
        </w:rPr>
      </w:pPr>
      <w:bookmarkStart w:id="13" w:name="_Toc74246239"/>
      <w:r w:rsidRPr="00F71BDF">
        <w:rPr>
          <w:b/>
          <w:sz w:val="24"/>
        </w:rPr>
        <w:lastRenderedPageBreak/>
        <w:t xml:space="preserve">2. </w:t>
      </w:r>
      <w:r w:rsidR="006F109C" w:rsidRPr="00F71BDF">
        <w:rPr>
          <w:b/>
          <w:sz w:val="24"/>
        </w:rPr>
        <w:t>Физические основы микроанализа</w:t>
      </w:r>
      <w:bookmarkEnd w:id="13"/>
    </w:p>
    <w:p w:rsidR="00177182" w:rsidRPr="003A3806" w:rsidRDefault="00177182" w:rsidP="00981BCE">
      <w:pPr>
        <w:ind w:firstLine="357"/>
      </w:pPr>
    </w:p>
    <w:p w:rsidR="00C370A0" w:rsidRDefault="00C370A0" w:rsidP="00981BCE">
      <w:pPr>
        <w:pStyle w:val="2"/>
        <w:ind w:firstLine="357"/>
        <w:rPr>
          <w:caps/>
          <w:sz w:val="22"/>
          <w:szCs w:val="22"/>
        </w:rPr>
      </w:pPr>
      <w:bookmarkStart w:id="14" w:name="_Toc74246240"/>
      <w:r w:rsidRPr="003B5191">
        <w:rPr>
          <w:caps/>
          <w:sz w:val="22"/>
          <w:szCs w:val="22"/>
        </w:rPr>
        <w:t>2.1. Вторичная электронная эмиссия</w:t>
      </w:r>
      <w:bookmarkEnd w:id="14"/>
    </w:p>
    <w:p w:rsidR="00FE6DEB" w:rsidRPr="00FE6DEB" w:rsidRDefault="00FE6DEB" w:rsidP="00FE6DEB"/>
    <w:p w:rsidR="00C370A0" w:rsidRPr="004E7D67" w:rsidRDefault="00C370A0" w:rsidP="00981BCE">
      <w:pPr>
        <w:pStyle w:val="a3"/>
        <w:ind w:firstLine="357"/>
        <w:rPr>
          <w:sz w:val="20"/>
          <w:szCs w:val="20"/>
        </w:rPr>
      </w:pPr>
      <w:r w:rsidRPr="004E7D67">
        <w:rPr>
          <w:sz w:val="20"/>
          <w:szCs w:val="20"/>
        </w:rPr>
        <w:t>Испускание электро</w:t>
      </w:r>
      <w:r w:rsidRPr="004E7D67">
        <w:rPr>
          <w:spacing w:val="-3"/>
          <w:sz w:val="20"/>
          <w:szCs w:val="20"/>
        </w:rPr>
        <w:t xml:space="preserve">нов из твердого тела при бомбардировке пучком </w:t>
      </w:r>
      <w:r w:rsidRPr="004E7D67">
        <w:rPr>
          <w:spacing w:val="-4"/>
          <w:sz w:val="20"/>
          <w:szCs w:val="20"/>
        </w:rPr>
        <w:t>первичных электронов называют вторичной электронной эмиссией (ВЭЭ)</w:t>
      </w:r>
      <w:r w:rsidRPr="004E7D67">
        <w:rPr>
          <w:sz w:val="20"/>
          <w:szCs w:val="20"/>
        </w:rPr>
        <w:t>. Это явление, открытое Л. </w:t>
      </w:r>
      <w:proofErr w:type="spellStart"/>
      <w:r w:rsidRPr="004E7D67">
        <w:rPr>
          <w:sz w:val="20"/>
          <w:szCs w:val="20"/>
        </w:rPr>
        <w:t>Остином</w:t>
      </w:r>
      <w:proofErr w:type="spellEnd"/>
      <w:r w:rsidRPr="004E7D67">
        <w:rPr>
          <w:sz w:val="20"/>
          <w:szCs w:val="20"/>
        </w:rPr>
        <w:t xml:space="preserve"> и Г. Штарке (1902), представляет с</w:t>
      </w:r>
      <w:r w:rsidRPr="004E7D67">
        <w:rPr>
          <w:sz w:val="20"/>
          <w:szCs w:val="20"/>
        </w:rPr>
        <w:t>о</w:t>
      </w:r>
      <w:r w:rsidRPr="004E7D67">
        <w:rPr>
          <w:sz w:val="20"/>
          <w:szCs w:val="20"/>
        </w:rPr>
        <w:t>бой сложное наложение нескольких взаимосвязанных процессов: упруг</w:t>
      </w:r>
      <w:r w:rsidRPr="004E7D67">
        <w:rPr>
          <w:sz w:val="20"/>
          <w:szCs w:val="20"/>
        </w:rPr>
        <w:t>о</w:t>
      </w:r>
      <w:r w:rsidRPr="004E7D67">
        <w:rPr>
          <w:sz w:val="20"/>
          <w:szCs w:val="20"/>
        </w:rPr>
        <w:t xml:space="preserve">го и неупругого рассеяния первичных электронов, </w:t>
      </w:r>
      <w:r w:rsidRPr="004E7D67">
        <w:rPr>
          <w:spacing w:val="-3"/>
          <w:sz w:val="20"/>
          <w:szCs w:val="20"/>
        </w:rPr>
        <w:t>возбуждения внутре</w:t>
      </w:r>
      <w:r w:rsidRPr="004E7D67">
        <w:rPr>
          <w:spacing w:val="-3"/>
          <w:sz w:val="20"/>
          <w:szCs w:val="20"/>
        </w:rPr>
        <w:t>н</w:t>
      </w:r>
      <w:r w:rsidRPr="004E7D67">
        <w:rPr>
          <w:spacing w:val="-3"/>
          <w:sz w:val="20"/>
          <w:szCs w:val="20"/>
        </w:rPr>
        <w:t>них, истинно вторичных электронов, их дви</w:t>
      </w:r>
      <w:r w:rsidRPr="004E7D67">
        <w:rPr>
          <w:sz w:val="20"/>
          <w:szCs w:val="20"/>
        </w:rPr>
        <w:t>жения к поверхности и выхода в вакуум. Сложный характер яв</w:t>
      </w:r>
      <w:r w:rsidRPr="004E7D67">
        <w:rPr>
          <w:spacing w:val="-3"/>
          <w:sz w:val="20"/>
          <w:szCs w:val="20"/>
        </w:rPr>
        <w:t>ления вторичной электронной эмиссии н</w:t>
      </w:r>
      <w:r w:rsidRPr="004E7D67">
        <w:rPr>
          <w:spacing w:val="-3"/>
          <w:sz w:val="20"/>
          <w:szCs w:val="20"/>
        </w:rPr>
        <w:t>а</w:t>
      </w:r>
      <w:r w:rsidRPr="004E7D67">
        <w:rPr>
          <w:spacing w:val="-3"/>
          <w:sz w:val="20"/>
          <w:szCs w:val="20"/>
        </w:rPr>
        <w:t>глядно проявляется в энер</w:t>
      </w:r>
      <w:r w:rsidRPr="004E7D67">
        <w:rPr>
          <w:sz w:val="20"/>
          <w:szCs w:val="20"/>
        </w:rPr>
        <w:t xml:space="preserve">гетическом спектре </w:t>
      </w:r>
      <w:r w:rsidRPr="004E7D67">
        <w:rPr>
          <w:i/>
          <w:iCs/>
          <w:sz w:val="20"/>
          <w:szCs w:val="20"/>
          <w:lang w:val="en-US"/>
        </w:rPr>
        <w:t>N</w:t>
      </w:r>
      <w:r w:rsidRPr="004E7D67">
        <w:rPr>
          <w:sz w:val="20"/>
          <w:szCs w:val="20"/>
        </w:rPr>
        <w:t>(</w:t>
      </w:r>
      <w:r w:rsidRPr="004E7D67">
        <w:rPr>
          <w:i/>
          <w:iCs/>
          <w:sz w:val="20"/>
          <w:szCs w:val="20"/>
        </w:rPr>
        <w:t>Е</w:t>
      </w:r>
      <w:r w:rsidRPr="004E7D67">
        <w:rPr>
          <w:sz w:val="20"/>
          <w:szCs w:val="20"/>
        </w:rPr>
        <w:t>)</w:t>
      </w:r>
      <w:r w:rsidRPr="004E7D67">
        <w:rPr>
          <w:i/>
          <w:iCs/>
          <w:sz w:val="20"/>
          <w:szCs w:val="20"/>
        </w:rPr>
        <w:t xml:space="preserve"> </w:t>
      </w:r>
      <w:r w:rsidRPr="004E7D67">
        <w:rPr>
          <w:sz w:val="20"/>
          <w:szCs w:val="20"/>
        </w:rPr>
        <w:t>вторичных электронов (рис. 1).</w:t>
      </w:r>
    </w:p>
    <w:p w:rsidR="003B5191" w:rsidRPr="004E7D67" w:rsidRDefault="00FE6DEB" w:rsidP="003B5191">
      <w:pPr>
        <w:pStyle w:val="a3"/>
        <w:ind w:firstLine="357"/>
        <w:rPr>
          <w:spacing w:val="-4"/>
          <w:sz w:val="20"/>
          <w:szCs w:val="20"/>
        </w:rPr>
      </w:pPr>
      <w:r>
        <w:rPr>
          <w:sz w:val="20"/>
          <w:szCs w:val="20"/>
        </w:rPr>
        <w:t xml:space="preserve">Как видно </w:t>
      </w:r>
      <w:proofErr w:type="gramStart"/>
      <w:r>
        <w:rPr>
          <w:sz w:val="20"/>
          <w:szCs w:val="20"/>
        </w:rPr>
        <w:t>из</w:t>
      </w:r>
      <w:proofErr w:type="gramEnd"/>
      <w:r>
        <w:rPr>
          <w:sz w:val="20"/>
          <w:szCs w:val="20"/>
        </w:rPr>
        <w:t xml:space="preserve"> </w:t>
      </w:r>
      <w:proofErr w:type="gramStart"/>
      <w:r>
        <w:rPr>
          <w:sz w:val="20"/>
          <w:szCs w:val="20"/>
        </w:rPr>
        <w:t>рис</w:t>
      </w:r>
      <w:proofErr w:type="gramEnd"/>
      <w:r>
        <w:rPr>
          <w:sz w:val="20"/>
          <w:szCs w:val="20"/>
        </w:rPr>
        <w:t>.</w:t>
      </w:r>
      <w:r w:rsidR="003B5191" w:rsidRPr="004E7D67">
        <w:rPr>
          <w:sz w:val="20"/>
          <w:szCs w:val="20"/>
        </w:rPr>
        <w:t> 1, спектр может быть разбит на три характер</w:t>
      </w:r>
      <w:r w:rsidR="003B5191" w:rsidRPr="004E7D67">
        <w:rPr>
          <w:spacing w:val="-2"/>
          <w:sz w:val="20"/>
          <w:szCs w:val="20"/>
        </w:rPr>
        <w:t>ные области. При средних энергиях первичных электронов (</w:t>
      </w:r>
      <w:r w:rsidR="003B5191" w:rsidRPr="004E7D67">
        <w:rPr>
          <w:i/>
          <w:iCs/>
          <w:spacing w:val="-2"/>
          <w:sz w:val="20"/>
          <w:szCs w:val="20"/>
        </w:rPr>
        <w:t>Е</w:t>
      </w:r>
      <w:proofErr w:type="gramStart"/>
      <w:r w:rsidR="003B5191" w:rsidRPr="004E7D67">
        <w:rPr>
          <w:spacing w:val="-2"/>
          <w:sz w:val="20"/>
          <w:szCs w:val="20"/>
          <w:vertAlign w:val="subscript"/>
        </w:rPr>
        <w:t>0</w:t>
      </w:r>
      <w:proofErr w:type="gramEnd"/>
      <w:r w:rsidR="003B5191" w:rsidRPr="004E7D67">
        <w:rPr>
          <w:spacing w:val="-2"/>
          <w:sz w:val="20"/>
          <w:szCs w:val="20"/>
        </w:rPr>
        <w:t xml:space="preserve"> </w:t>
      </w:r>
      <w:r w:rsidR="003B5191" w:rsidRPr="004E7D67">
        <w:rPr>
          <w:i/>
          <w:iCs/>
          <w:spacing w:val="-2"/>
          <w:sz w:val="20"/>
          <w:szCs w:val="20"/>
        </w:rPr>
        <w:t>=</w:t>
      </w:r>
      <w:r w:rsidR="003B5191" w:rsidRPr="004E7D67">
        <w:rPr>
          <w:spacing w:val="-2"/>
          <w:sz w:val="20"/>
          <w:szCs w:val="20"/>
        </w:rPr>
        <w:t xml:space="preserve"> 100 эВ</w:t>
      </w:r>
      <w:r w:rsidR="003B5191" w:rsidRPr="004E7D67">
        <w:rPr>
          <w:spacing w:val="-2"/>
          <w:sz w:val="20"/>
          <w:szCs w:val="20"/>
        </w:rPr>
        <w:sym w:font="Symbol" w:char="F0B8"/>
      </w:r>
      <w:r w:rsidR="003B5191" w:rsidRPr="004E7D67">
        <w:rPr>
          <w:spacing w:val="-2"/>
          <w:sz w:val="20"/>
          <w:szCs w:val="20"/>
        </w:rPr>
        <w:t>1 кэВ) наибольшая доля в спектре приходится на мед</w:t>
      </w:r>
      <w:r w:rsidR="003B5191" w:rsidRPr="004E7D67">
        <w:rPr>
          <w:sz w:val="20"/>
          <w:szCs w:val="20"/>
        </w:rPr>
        <w:t>ленные и</w:t>
      </w:r>
      <w:r w:rsidR="003B5191" w:rsidRPr="004E7D67">
        <w:rPr>
          <w:sz w:val="20"/>
          <w:szCs w:val="20"/>
        </w:rPr>
        <w:t>с</w:t>
      </w:r>
      <w:r w:rsidR="003B5191" w:rsidRPr="004E7D67">
        <w:rPr>
          <w:sz w:val="20"/>
          <w:szCs w:val="20"/>
        </w:rPr>
        <w:t xml:space="preserve">тинно вторичные электроны (область </w:t>
      </w:r>
      <w:r w:rsidR="003B5191" w:rsidRPr="004E7D67">
        <w:rPr>
          <w:sz w:val="20"/>
          <w:szCs w:val="20"/>
          <w:lang w:val="en-US"/>
        </w:rPr>
        <w:t>I</w:t>
      </w:r>
      <w:r w:rsidR="003B5191" w:rsidRPr="004E7D67">
        <w:rPr>
          <w:sz w:val="20"/>
          <w:szCs w:val="20"/>
        </w:rPr>
        <w:t>). Отношение числа этих электронов к числу перви</w:t>
      </w:r>
      <w:r w:rsidR="003B5191" w:rsidRPr="004E7D67">
        <w:rPr>
          <w:sz w:val="20"/>
          <w:szCs w:val="20"/>
        </w:rPr>
        <w:t>ч</w:t>
      </w:r>
      <w:r w:rsidR="003B5191" w:rsidRPr="004E7D67">
        <w:rPr>
          <w:sz w:val="20"/>
          <w:szCs w:val="20"/>
        </w:rPr>
        <w:t>ных электронов, вызвавших эмис</w:t>
      </w:r>
      <w:r w:rsidR="003B5191" w:rsidRPr="004E7D67">
        <w:rPr>
          <w:spacing w:val="-3"/>
          <w:sz w:val="20"/>
          <w:szCs w:val="20"/>
        </w:rPr>
        <w:t>сию, называют коэ</w:t>
      </w:r>
      <w:r w:rsidR="003B5191" w:rsidRPr="004E7D67">
        <w:rPr>
          <w:spacing w:val="-3"/>
          <w:sz w:val="20"/>
          <w:szCs w:val="20"/>
        </w:rPr>
        <w:t>ф</w:t>
      </w:r>
      <w:r w:rsidR="003B5191" w:rsidRPr="004E7D67">
        <w:rPr>
          <w:spacing w:val="-3"/>
          <w:sz w:val="20"/>
          <w:szCs w:val="20"/>
        </w:rPr>
        <w:t>фициентом истинно вторичной эмиссии</w:t>
      </w:r>
      <w:r w:rsidR="003B5191" w:rsidRPr="004E7D67">
        <w:rPr>
          <w:i/>
          <w:iCs/>
          <w:spacing w:val="-3"/>
          <w:sz w:val="20"/>
          <w:szCs w:val="20"/>
        </w:rPr>
        <w:t xml:space="preserve"> </w:t>
      </w:r>
      <w:r w:rsidR="003B5191" w:rsidRPr="004E7D67">
        <w:rPr>
          <w:spacing w:val="-3"/>
          <w:sz w:val="20"/>
          <w:szCs w:val="20"/>
        </w:rPr>
        <w:t>и обо</w:t>
      </w:r>
      <w:r w:rsidR="003B5191" w:rsidRPr="004E7D67">
        <w:rPr>
          <w:spacing w:val="-4"/>
          <w:sz w:val="20"/>
          <w:szCs w:val="20"/>
        </w:rPr>
        <w:t xml:space="preserve">значают </w:t>
      </w:r>
      <w:r w:rsidR="003B5191" w:rsidRPr="004E7D67">
        <w:rPr>
          <w:i/>
          <w:spacing w:val="-4"/>
          <w:sz w:val="20"/>
          <w:szCs w:val="20"/>
        </w:rPr>
        <w:sym w:font="Symbol" w:char="F064"/>
      </w:r>
      <w:r w:rsidR="003B5191" w:rsidRPr="004E7D67">
        <w:rPr>
          <w:spacing w:val="-4"/>
          <w:sz w:val="20"/>
          <w:szCs w:val="20"/>
        </w:rPr>
        <w:t>.</w:t>
      </w:r>
    </w:p>
    <w:p w:rsidR="003B5191" w:rsidRDefault="003B5191" w:rsidP="003B5191">
      <w:pPr>
        <w:pStyle w:val="a3"/>
        <w:ind w:firstLine="357"/>
        <w:rPr>
          <w:spacing w:val="8"/>
          <w:sz w:val="20"/>
          <w:szCs w:val="20"/>
        </w:rPr>
      </w:pPr>
      <w:r w:rsidRPr="004E7D67">
        <w:rPr>
          <w:sz w:val="20"/>
          <w:szCs w:val="20"/>
        </w:rPr>
        <w:t xml:space="preserve">Области </w:t>
      </w:r>
      <w:r w:rsidRPr="004E7D67">
        <w:rPr>
          <w:sz w:val="20"/>
          <w:szCs w:val="20"/>
          <w:lang w:val="en-US"/>
        </w:rPr>
        <w:t>II</w:t>
      </w:r>
      <w:r w:rsidRPr="004E7D67">
        <w:rPr>
          <w:sz w:val="20"/>
          <w:szCs w:val="20"/>
        </w:rPr>
        <w:t xml:space="preserve"> и </w:t>
      </w:r>
      <w:r w:rsidRPr="004E7D67">
        <w:rPr>
          <w:sz w:val="20"/>
          <w:szCs w:val="20"/>
          <w:lang w:val="en-US"/>
        </w:rPr>
        <w:t>III</w:t>
      </w:r>
      <w:r w:rsidRPr="004E7D67">
        <w:rPr>
          <w:sz w:val="20"/>
          <w:szCs w:val="20"/>
        </w:rPr>
        <w:t xml:space="preserve"> относятся к неупруг</w:t>
      </w:r>
      <w:proofErr w:type="gramStart"/>
      <w:r w:rsidRPr="004E7D67">
        <w:rPr>
          <w:sz w:val="20"/>
          <w:szCs w:val="20"/>
        </w:rPr>
        <w:t>о-</w:t>
      </w:r>
      <w:proofErr w:type="gramEnd"/>
      <w:r w:rsidRPr="004E7D67">
        <w:rPr>
          <w:sz w:val="20"/>
          <w:szCs w:val="20"/>
        </w:rPr>
        <w:t xml:space="preserve"> и </w:t>
      </w:r>
      <w:proofErr w:type="spellStart"/>
      <w:r w:rsidRPr="004E7D67">
        <w:rPr>
          <w:sz w:val="20"/>
          <w:szCs w:val="20"/>
        </w:rPr>
        <w:t>упругоотраженным</w:t>
      </w:r>
      <w:proofErr w:type="spellEnd"/>
      <w:r w:rsidRPr="004E7D67">
        <w:rPr>
          <w:sz w:val="20"/>
          <w:szCs w:val="20"/>
        </w:rPr>
        <w:t xml:space="preserve"> </w:t>
      </w:r>
      <w:r w:rsidRPr="004E7D67">
        <w:rPr>
          <w:spacing w:val="-3"/>
          <w:sz w:val="20"/>
          <w:szCs w:val="20"/>
        </w:rPr>
        <w:t>перви</w:t>
      </w:r>
      <w:r w:rsidRPr="004E7D67">
        <w:rPr>
          <w:spacing w:val="-3"/>
          <w:sz w:val="20"/>
          <w:szCs w:val="20"/>
        </w:rPr>
        <w:t>ч</w:t>
      </w:r>
      <w:r w:rsidRPr="004E7D67">
        <w:rPr>
          <w:spacing w:val="-3"/>
          <w:sz w:val="20"/>
          <w:szCs w:val="20"/>
        </w:rPr>
        <w:t>ным электронам. В качестве условной границы между об</w:t>
      </w:r>
      <w:r w:rsidRPr="004E7D67">
        <w:rPr>
          <w:sz w:val="20"/>
          <w:szCs w:val="20"/>
        </w:rPr>
        <w:t xml:space="preserve">ластями </w:t>
      </w:r>
      <w:r w:rsidRPr="004E7D67">
        <w:rPr>
          <w:sz w:val="20"/>
          <w:szCs w:val="20"/>
          <w:lang w:val="en-US"/>
        </w:rPr>
        <w:t>I</w:t>
      </w:r>
      <w:r w:rsidRPr="004E7D67">
        <w:rPr>
          <w:sz w:val="20"/>
          <w:szCs w:val="20"/>
        </w:rPr>
        <w:t xml:space="preserve"> и </w:t>
      </w:r>
      <w:r w:rsidRPr="004E7D67">
        <w:rPr>
          <w:sz w:val="20"/>
          <w:szCs w:val="20"/>
          <w:lang w:val="en-US"/>
        </w:rPr>
        <w:t>II</w:t>
      </w:r>
      <w:r w:rsidRPr="004E7D67">
        <w:rPr>
          <w:i/>
          <w:iCs/>
          <w:sz w:val="20"/>
          <w:szCs w:val="20"/>
        </w:rPr>
        <w:t xml:space="preserve"> </w:t>
      </w:r>
      <w:r w:rsidRPr="004E7D67">
        <w:rPr>
          <w:sz w:val="20"/>
          <w:szCs w:val="20"/>
        </w:rPr>
        <w:t>в</w:t>
      </w:r>
      <w:r w:rsidRPr="004E7D67">
        <w:rPr>
          <w:sz w:val="20"/>
          <w:szCs w:val="20"/>
        </w:rPr>
        <w:t>ы</w:t>
      </w:r>
      <w:r w:rsidRPr="004E7D67">
        <w:rPr>
          <w:sz w:val="20"/>
          <w:szCs w:val="20"/>
        </w:rPr>
        <w:t xml:space="preserve">брано значение энергии вторичных электронов </w:t>
      </w:r>
      <w:r w:rsidRPr="004E7D67">
        <w:rPr>
          <w:i/>
          <w:iCs/>
          <w:sz w:val="20"/>
          <w:szCs w:val="20"/>
          <w:lang w:val="en-US"/>
        </w:rPr>
        <w:t>E</w:t>
      </w:r>
      <w:r w:rsidRPr="004E7D67">
        <w:rPr>
          <w:i/>
          <w:iCs/>
          <w:sz w:val="20"/>
          <w:szCs w:val="20"/>
        </w:rPr>
        <w:t> </w:t>
      </w:r>
      <w:r w:rsidRPr="004E7D67">
        <w:rPr>
          <w:sz w:val="20"/>
          <w:szCs w:val="20"/>
        </w:rPr>
        <w:t>= 50 эВ. Электроны с энергиями 0</w:t>
      </w:r>
      <w:r w:rsidRPr="004E7D67">
        <w:rPr>
          <w:sz w:val="20"/>
          <w:szCs w:val="20"/>
          <w:lang w:val="en-US"/>
        </w:rPr>
        <w:t> </w:t>
      </w:r>
      <w:r w:rsidRPr="004E7D67">
        <w:rPr>
          <w:sz w:val="20"/>
          <w:szCs w:val="20"/>
        </w:rPr>
        <w:t>&lt;</w:t>
      </w:r>
      <w:r w:rsidRPr="004E7D67">
        <w:rPr>
          <w:sz w:val="20"/>
          <w:szCs w:val="20"/>
          <w:lang w:val="en-US"/>
        </w:rPr>
        <w:t> </w:t>
      </w:r>
      <w:r w:rsidRPr="004E7D67">
        <w:rPr>
          <w:i/>
          <w:iCs/>
          <w:sz w:val="20"/>
          <w:szCs w:val="20"/>
          <w:lang w:val="en-US"/>
        </w:rPr>
        <w:t>E </w:t>
      </w:r>
      <w:r w:rsidRPr="004E7D67">
        <w:rPr>
          <w:sz w:val="20"/>
          <w:szCs w:val="20"/>
        </w:rPr>
        <w:t>&lt;</w:t>
      </w:r>
      <w:r w:rsidRPr="004E7D67">
        <w:rPr>
          <w:sz w:val="20"/>
          <w:szCs w:val="20"/>
          <w:lang w:val="en-US"/>
        </w:rPr>
        <w:t> </w:t>
      </w:r>
      <w:r w:rsidRPr="004E7D67">
        <w:rPr>
          <w:sz w:val="20"/>
          <w:szCs w:val="20"/>
        </w:rPr>
        <w:t>50</w:t>
      </w:r>
      <w:r w:rsidRPr="004E7D67">
        <w:rPr>
          <w:sz w:val="20"/>
          <w:szCs w:val="20"/>
          <w:lang w:val="en-US"/>
        </w:rPr>
        <w:t> </w:t>
      </w:r>
      <w:r w:rsidRPr="004E7D67">
        <w:rPr>
          <w:sz w:val="20"/>
          <w:szCs w:val="20"/>
        </w:rPr>
        <w:t xml:space="preserve">эВ считают истинно </w:t>
      </w:r>
      <w:r w:rsidRPr="004E7D67">
        <w:rPr>
          <w:spacing w:val="-3"/>
          <w:sz w:val="20"/>
          <w:szCs w:val="20"/>
        </w:rPr>
        <w:t>вторичными, а с энергиями 50</w:t>
      </w:r>
      <w:r w:rsidRPr="004E7D67">
        <w:rPr>
          <w:spacing w:val="-3"/>
          <w:sz w:val="20"/>
          <w:szCs w:val="20"/>
          <w:lang w:val="en-US"/>
        </w:rPr>
        <w:t> </w:t>
      </w:r>
      <w:r w:rsidRPr="004E7D67">
        <w:rPr>
          <w:spacing w:val="-3"/>
          <w:sz w:val="20"/>
          <w:szCs w:val="20"/>
        </w:rPr>
        <w:t>эВ</w:t>
      </w:r>
      <w:r w:rsidRPr="004E7D67">
        <w:rPr>
          <w:spacing w:val="-3"/>
          <w:sz w:val="20"/>
          <w:szCs w:val="20"/>
          <w:lang w:val="en-US"/>
        </w:rPr>
        <w:t> </w:t>
      </w:r>
      <w:r w:rsidRPr="004E7D67">
        <w:rPr>
          <w:spacing w:val="-3"/>
          <w:sz w:val="20"/>
          <w:szCs w:val="20"/>
        </w:rPr>
        <w:t>&lt;</w:t>
      </w:r>
      <w:r w:rsidRPr="004E7D67">
        <w:rPr>
          <w:spacing w:val="-3"/>
          <w:sz w:val="20"/>
          <w:szCs w:val="20"/>
          <w:lang w:val="en-US"/>
        </w:rPr>
        <w:t> </w:t>
      </w:r>
      <w:r w:rsidRPr="004E7D67">
        <w:rPr>
          <w:i/>
          <w:iCs/>
          <w:sz w:val="20"/>
          <w:szCs w:val="20"/>
          <w:lang w:val="en-US"/>
        </w:rPr>
        <w:t>E </w:t>
      </w:r>
      <w:r w:rsidRPr="004E7D67">
        <w:rPr>
          <w:spacing w:val="-3"/>
          <w:sz w:val="20"/>
          <w:szCs w:val="20"/>
        </w:rPr>
        <w:t>&lt;</w:t>
      </w:r>
      <w:r w:rsidRPr="004E7D67">
        <w:rPr>
          <w:spacing w:val="-3"/>
          <w:sz w:val="20"/>
          <w:szCs w:val="20"/>
          <w:lang w:val="en-US"/>
        </w:rPr>
        <w:t> </w:t>
      </w:r>
      <w:r w:rsidRPr="004E7D67">
        <w:rPr>
          <w:i/>
          <w:iCs/>
          <w:spacing w:val="-3"/>
          <w:sz w:val="20"/>
          <w:szCs w:val="20"/>
        </w:rPr>
        <w:t>Е</w:t>
      </w:r>
      <w:proofErr w:type="gramStart"/>
      <w:r w:rsidRPr="004E7D67">
        <w:rPr>
          <w:spacing w:val="-3"/>
          <w:sz w:val="20"/>
          <w:szCs w:val="20"/>
          <w:vertAlign w:val="subscript"/>
        </w:rPr>
        <w:t>0</w:t>
      </w:r>
      <w:proofErr w:type="gramEnd"/>
      <w:r w:rsidRPr="004E7D67">
        <w:rPr>
          <w:spacing w:val="-3"/>
          <w:sz w:val="20"/>
          <w:szCs w:val="20"/>
        </w:rPr>
        <w:t xml:space="preserve"> — неупругоотражен</w:t>
      </w:r>
      <w:r w:rsidRPr="004E7D67">
        <w:rPr>
          <w:sz w:val="20"/>
          <w:szCs w:val="20"/>
        </w:rPr>
        <w:t>ными. Очевидно, такое разграничение имеет смысл лишь при энер</w:t>
      </w:r>
      <w:r w:rsidRPr="004E7D67">
        <w:rPr>
          <w:spacing w:val="-6"/>
          <w:sz w:val="20"/>
          <w:szCs w:val="20"/>
        </w:rPr>
        <w:t xml:space="preserve">гии первичных электронов </w:t>
      </w:r>
      <w:r w:rsidRPr="004E7D67">
        <w:rPr>
          <w:i/>
          <w:iCs/>
          <w:sz w:val="20"/>
          <w:szCs w:val="20"/>
          <w:lang w:val="en-US"/>
        </w:rPr>
        <w:t>E</w:t>
      </w:r>
      <w:r w:rsidRPr="004E7D67">
        <w:rPr>
          <w:sz w:val="20"/>
          <w:szCs w:val="20"/>
          <w:vertAlign w:val="subscript"/>
        </w:rPr>
        <w:t>0</w:t>
      </w:r>
      <w:r w:rsidRPr="004E7D67">
        <w:rPr>
          <w:sz w:val="20"/>
          <w:szCs w:val="20"/>
          <w:lang w:val="en-US"/>
        </w:rPr>
        <w:t> </w:t>
      </w:r>
      <w:r w:rsidRPr="004E7D67">
        <w:rPr>
          <w:spacing w:val="-6"/>
          <w:sz w:val="20"/>
          <w:szCs w:val="20"/>
        </w:rPr>
        <w:t>&gt;</w:t>
      </w:r>
      <w:r w:rsidRPr="004E7D67">
        <w:rPr>
          <w:spacing w:val="-6"/>
          <w:sz w:val="20"/>
          <w:szCs w:val="20"/>
          <w:lang w:val="en-US"/>
        </w:rPr>
        <w:t> </w:t>
      </w:r>
      <w:r w:rsidRPr="004E7D67">
        <w:rPr>
          <w:spacing w:val="-6"/>
          <w:sz w:val="20"/>
          <w:szCs w:val="20"/>
        </w:rPr>
        <w:t>50 эВ. Коэфф</w:t>
      </w:r>
      <w:r w:rsidRPr="004E7D67">
        <w:rPr>
          <w:spacing w:val="-6"/>
          <w:sz w:val="20"/>
          <w:szCs w:val="20"/>
        </w:rPr>
        <w:t>и</w:t>
      </w:r>
      <w:r w:rsidRPr="004E7D67">
        <w:rPr>
          <w:spacing w:val="-6"/>
          <w:sz w:val="20"/>
          <w:szCs w:val="20"/>
        </w:rPr>
        <w:t xml:space="preserve">циент неупругого </w:t>
      </w:r>
      <w:r w:rsidRPr="004E7D67">
        <w:rPr>
          <w:spacing w:val="-2"/>
          <w:sz w:val="20"/>
          <w:szCs w:val="20"/>
        </w:rPr>
        <w:t xml:space="preserve">отражения (КНО) </w:t>
      </w:r>
      <w:r w:rsidRPr="004E7D67">
        <w:rPr>
          <w:i/>
          <w:spacing w:val="-2"/>
          <w:sz w:val="20"/>
          <w:szCs w:val="20"/>
        </w:rPr>
        <w:sym w:font="Symbol" w:char="F068"/>
      </w:r>
      <w:r w:rsidRPr="004E7D67">
        <w:rPr>
          <w:spacing w:val="-2"/>
          <w:sz w:val="20"/>
          <w:szCs w:val="20"/>
        </w:rPr>
        <w:t xml:space="preserve"> есть отношение числа электронов с энергией </w:t>
      </w:r>
      <w:r w:rsidRPr="004E7D67">
        <w:rPr>
          <w:i/>
          <w:iCs/>
          <w:sz w:val="20"/>
          <w:szCs w:val="20"/>
          <w:lang w:val="en-US"/>
        </w:rPr>
        <w:t>E </w:t>
      </w:r>
      <w:r w:rsidRPr="004E7D67">
        <w:rPr>
          <w:spacing w:val="-3"/>
          <w:sz w:val="20"/>
          <w:szCs w:val="20"/>
        </w:rPr>
        <w:sym w:font="Symbol" w:char="F0B3"/>
      </w:r>
      <w:r w:rsidRPr="004E7D67">
        <w:rPr>
          <w:spacing w:val="-3"/>
          <w:sz w:val="20"/>
          <w:szCs w:val="20"/>
          <w:lang w:val="en-US"/>
        </w:rPr>
        <w:t> </w:t>
      </w:r>
      <w:r w:rsidRPr="004E7D67">
        <w:rPr>
          <w:sz w:val="20"/>
          <w:szCs w:val="20"/>
        </w:rPr>
        <w:t xml:space="preserve">50 эВ к числу первичных электронов. </w:t>
      </w:r>
      <w:r w:rsidRPr="004E7D67">
        <w:rPr>
          <w:spacing w:val="-6"/>
          <w:sz w:val="20"/>
          <w:szCs w:val="20"/>
        </w:rPr>
        <w:t>КНО</w:t>
      </w:r>
      <w:r w:rsidRPr="004E7D67">
        <w:rPr>
          <w:spacing w:val="-2"/>
          <w:sz w:val="20"/>
          <w:szCs w:val="20"/>
        </w:rPr>
        <w:t xml:space="preserve"> </w:t>
      </w:r>
      <w:r w:rsidRPr="004E7D67">
        <w:rPr>
          <w:sz w:val="20"/>
          <w:szCs w:val="20"/>
        </w:rPr>
        <w:t xml:space="preserve">обычно включает </w:t>
      </w:r>
      <w:r w:rsidRPr="004E7D67">
        <w:rPr>
          <w:spacing w:val="-4"/>
          <w:sz w:val="20"/>
          <w:szCs w:val="20"/>
        </w:rPr>
        <w:t xml:space="preserve">в себя и коэффициент упругого отражения (КУО) </w:t>
      </w:r>
      <w:r w:rsidRPr="004E7D67">
        <w:rPr>
          <w:i/>
          <w:iCs/>
          <w:spacing w:val="-4"/>
          <w:sz w:val="20"/>
          <w:szCs w:val="20"/>
          <w:lang w:val="en-US"/>
        </w:rPr>
        <w:t>R</w:t>
      </w:r>
      <w:r w:rsidRPr="004E7D67">
        <w:rPr>
          <w:spacing w:val="-4"/>
          <w:sz w:val="20"/>
          <w:szCs w:val="20"/>
        </w:rPr>
        <w:t xml:space="preserve"> — отношение числа электронов, отраженных без потерь энергии (или с очень </w:t>
      </w:r>
      <w:r w:rsidRPr="004E7D67">
        <w:rPr>
          <w:spacing w:val="-3"/>
          <w:sz w:val="20"/>
          <w:szCs w:val="20"/>
        </w:rPr>
        <w:t xml:space="preserve">малой потерей энергии, например меньшей 1 эВ), к числу первичных </w:t>
      </w:r>
      <w:r w:rsidRPr="004E7D67">
        <w:rPr>
          <w:spacing w:val="-4"/>
          <w:sz w:val="20"/>
          <w:szCs w:val="20"/>
        </w:rPr>
        <w:t>электронов. Это д</w:t>
      </w:r>
      <w:r w:rsidRPr="004E7D67">
        <w:rPr>
          <w:spacing w:val="-4"/>
          <w:sz w:val="20"/>
          <w:szCs w:val="20"/>
        </w:rPr>
        <w:t>о</w:t>
      </w:r>
      <w:r w:rsidRPr="004E7D67">
        <w:rPr>
          <w:spacing w:val="-4"/>
          <w:sz w:val="20"/>
          <w:szCs w:val="20"/>
        </w:rPr>
        <w:t xml:space="preserve">пустимо, поскольку при </w:t>
      </w:r>
      <w:r w:rsidRPr="004E7D67">
        <w:rPr>
          <w:i/>
          <w:iCs/>
          <w:spacing w:val="-4"/>
          <w:sz w:val="20"/>
          <w:szCs w:val="20"/>
        </w:rPr>
        <w:t>Е</w:t>
      </w:r>
      <w:proofErr w:type="gramStart"/>
      <w:r w:rsidRPr="004E7D67">
        <w:rPr>
          <w:spacing w:val="-4"/>
          <w:sz w:val="20"/>
          <w:szCs w:val="20"/>
          <w:vertAlign w:val="subscript"/>
        </w:rPr>
        <w:t>0</w:t>
      </w:r>
      <w:proofErr w:type="gramEnd"/>
      <w:r w:rsidRPr="004E7D67">
        <w:rPr>
          <w:spacing w:val="-4"/>
          <w:sz w:val="20"/>
          <w:szCs w:val="20"/>
          <w:lang w:val="en-US"/>
        </w:rPr>
        <w:t> </w:t>
      </w:r>
      <w:r w:rsidRPr="004E7D67">
        <w:rPr>
          <w:spacing w:val="-4"/>
          <w:sz w:val="20"/>
          <w:szCs w:val="20"/>
        </w:rPr>
        <w:t>&gt;</w:t>
      </w:r>
      <w:r w:rsidRPr="004E7D67">
        <w:rPr>
          <w:spacing w:val="-4"/>
          <w:sz w:val="20"/>
          <w:szCs w:val="20"/>
          <w:lang w:val="en-US"/>
        </w:rPr>
        <w:t> </w:t>
      </w:r>
      <w:r w:rsidRPr="004E7D67">
        <w:rPr>
          <w:spacing w:val="-4"/>
          <w:sz w:val="20"/>
          <w:szCs w:val="20"/>
        </w:rPr>
        <w:t>50 эВ КУО</w:t>
      </w:r>
      <w:r w:rsidRPr="004E7D67">
        <w:rPr>
          <w:spacing w:val="-2"/>
          <w:sz w:val="20"/>
          <w:szCs w:val="20"/>
        </w:rPr>
        <w:t xml:space="preserve"> </w:t>
      </w:r>
      <w:r w:rsidRPr="004E7D67">
        <w:rPr>
          <w:spacing w:val="-4"/>
          <w:sz w:val="20"/>
          <w:szCs w:val="20"/>
        </w:rPr>
        <w:t xml:space="preserve">не </w:t>
      </w:r>
      <w:r w:rsidRPr="004E7D67">
        <w:rPr>
          <w:spacing w:val="-6"/>
          <w:sz w:val="20"/>
          <w:szCs w:val="20"/>
        </w:rPr>
        <w:t xml:space="preserve">превышает </w:t>
      </w:r>
      <w:r w:rsidRPr="004E7D67">
        <w:rPr>
          <w:spacing w:val="8"/>
          <w:sz w:val="20"/>
          <w:szCs w:val="20"/>
        </w:rPr>
        <w:t>10%.</w:t>
      </w:r>
    </w:p>
    <w:p w:rsidR="00FE6DEB" w:rsidRPr="004E7D67" w:rsidRDefault="00FE6DEB" w:rsidP="00FE6DEB">
      <w:pPr>
        <w:pStyle w:val="a3"/>
        <w:ind w:firstLine="357"/>
        <w:rPr>
          <w:spacing w:val="-3"/>
          <w:sz w:val="20"/>
          <w:szCs w:val="20"/>
        </w:rPr>
      </w:pPr>
      <w:r w:rsidRPr="004E7D67">
        <w:rPr>
          <w:sz w:val="20"/>
          <w:szCs w:val="20"/>
        </w:rPr>
        <w:t xml:space="preserve">Небольшие пики в областях </w:t>
      </w:r>
      <w:r w:rsidRPr="004E7D67">
        <w:rPr>
          <w:sz w:val="20"/>
          <w:szCs w:val="20"/>
          <w:lang w:val="en-US"/>
        </w:rPr>
        <w:t>I</w:t>
      </w:r>
      <w:r w:rsidRPr="004E7D67">
        <w:rPr>
          <w:sz w:val="20"/>
          <w:szCs w:val="20"/>
        </w:rPr>
        <w:t xml:space="preserve"> </w:t>
      </w:r>
      <w:r w:rsidRPr="004E7D67">
        <w:rPr>
          <w:spacing w:val="-2"/>
          <w:sz w:val="20"/>
          <w:szCs w:val="20"/>
        </w:rPr>
        <w:t xml:space="preserve">и </w:t>
      </w:r>
      <w:r w:rsidRPr="004E7D67">
        <w:rPr>
          <w:spacing w:val="-2"/>
          <w:sz w:val="20"/>
          <w:szCs w:val="20"/>
          <w:lang w:val="en-US"/>
        </w:rPr>
        <w:t>II</w:t>
      </w:r>
      <w:r w:rsidRPr="004E7D67">
        <w:rPr>
          <w:spacing w:val="-2"/>
          <w:sz w:val="20"/>
          <w:szCs w:val="20"/>
        </w:rPr>
        <w:t xml:space="preserve"> обусловлены </w:t>
      </w:r>
      <w:proofErr w:type="spellStart"/>
      <w:r w:rsidRPr="004E7D67">
        <w:rPr>
          <w:spacing w:val="-2"/>
          <w:sz w:val="20"/>
          <w:szCs w:val="20"/>
        </w:rPr>
        <w:t>оже-электронами</w:t>
      </w:r>
      <w:proofErr w:type="spellEnd"/>
      <w:r w:rsidRPr="004E7D67">
        <w:rPr>
          <w:spacing w:val="-2"/>
          <w:sz w:val="20"/>
          <w:szCs w:val="20"/>
        </w:rPr>
        <w:t xml:space="preserve"> </w:t>
      </w:r>
      <w:r w:rsidRPr="004E7D67">
        <w:rPr>
          <w:sz w:val="20"/>
          <w:szCs w:val="20"/>
        </w:rPr>
        <w:t>(н</w:t>
      </w:r>
      <w:r w:rsidRPr="004E7D67">
        <w:rPr>
          <w:sz w:val="20"/>
          <w:szCs w:val="20"/>
        </w:rPr>
        <w:t>а</w:t>
      </w:r>
      <w:r w:rsidRPr="004E7D67">
        <w:rPr>
          <w:sz w:val="20"/>
          <w:szCs w:val="20"/>
        </w:rPr>
        <w:t xml:space="preserve">звание по имени первооткрывателя – Пьера </w:t>
      </w:r>
      <w:proofErr w:type="spellStart"/>
      <w:r w:rsidRPr="004E7D67">
        <w:rPr>
          <w:sz w:val="20"/>
          <w:szCs w:val="20"/>
        </w:rPr>
        <w:t>Оже</w:t>
      </w:r>
      <w:proofErr w:type="spellEnd"/>
      <w:r w:rsidRPr="004E7D67">
        <w:rPr>
          <w:sz w:val="20"/>
          <w:szCs w:val="20"/>
        </w:rPr>
        <w:t>, 1925)</w:t>
      </w:r>
      <w:r w:rsidRPr="004E7D67">
        <w:rPr>
          <w:spacing w:val="-2"/>
          <w:sz w:val="20"/>
          <w:szCs w:val="20"/>
        </w:rPr>
        <w:t xml:space="preserve">. </w:t>
      </w:r>
      <w:r w:rsidRPr="004E7D67">
        <w:rPr>
          <w:sz w:val="20"/>
          <w:szCs w:val="20"/>
        </w:rPr>
        <w:t xml:space="preserve">Для того чтобы пики (или перегибы) на кривой </w:t>
      </w:r>
      <w:r w:rsidRPr="004E7D67">
        <w:rPr>
          <w:i/>
          <w:iCs/>
          <w:sz w:val="20"/>
          <w:szCs w:val="20"/>
        </w:rPr>
        <w:t>N</w:t>
      </w:r>
      <w:r w:rsidRPr="004E7D67">
        <w:rPr>
          <w:sz w:val="20"/>
          <w:szCs w:val="20"/>
        </w:rPr>
        <w:t>(</w:t>
      </w:r>
      <w:r w:rsidRPr="004E7D67">
        <w:rPr>
          <w:i/>
          <w:iCs/>
          <w:sz w:val="20"/>
          <w:szCs w:val="20"/>
        </w:rPr>
        <w:t>Е</w:t>
      </w:r>
      <w:r w:rsidRPr="004E7D67">
        <w:rPr>
          <w:sz w:val="20"/>
          <w:szCs w:val="20"/>
        </w:rPr>
        <w:t>) были более заметными, кривую ди</w:t>
      </w:r>
      <w:r w:rsidRPr="004E7D67">
        <w:rPr>
          <w:sz w:val="20"/>
          <w:szCs w:val="20"/>
        </w:rPr>
        <w:t>ф</w:t>
      </w:r>
      <w:r w:rsidRPr="004E7D67">
        <w:rPr>
          <w:sz w:val="20"/>
          <w:szCs w:val="20"/>
        </w:rPr>
        <w:t>ференцируют.</w:t>
      </w:r>
    </w:p>
    <w:p w:rsidR="00FE6DEB" w:rsidRPr="004E7D67" w:rsidRDefault="00FE6DEB" w:rsidP="003B5191">
      <w:pPr>
        <w:pStyle w:val="a3"/>
        <w:ind w:firstLine="357"/>
        <w:rPr>
          <w:sz w:val="20"/>
          <w:szCs w:val="20"/>
        </w:rPr>
      </w:pPr>
    </w:p>
    <w:p w:rsidR="00C370A0" w:rsidRPr="003A3806" w:rsidRDefault="00C370A0" w:rsidP="00981BCE">
      <w:pPr>
        <w:ind w:firstLine="357"/>
        <w:jc w:val="both"/>
        <w:rPr>
          <w:spacing w:val="-2"/>
          <w:szCs w:val="22"/>
        </w:rPr>
      </w:pPr>
    </w:p>
    <w:tbl>
      <w:tblPr>
        <w:tblW w:w="0" w:type="auto"/>
        <w:tblInd w:w="108" w:type="dxa"/>
        <w:tblLayout w:type="fixed"/>
        <w:tblLook w:val="0000"/>
      </w:tblPr>
      <w:tblGrid>
        <w:gridCol w:w="6335"/>
      </w:tblGrid>
      <w:tr w:rsidR="00C370A0" w:rsidRPr="003A3806">
        <w:tc>
          <w:tcPr>
            <w:tcW w:w="6335" w:type="dxa"/>
          </w:tcPr>
          <w:p w:rsidR="00C370A0" w:rsidRPr="003A3806" w:rsidRDefault="00061EF2" w:rsidP="00981BCE">
            <w:pPr>
              <w:ind w:left="-108" w:right="-108" w:firstLine="357"/>
              <w:jc w:val="center"/>
              <w:rPr>
                <w:spacing w:val="-2"/>
                <w:szCs w:val="22"/>
                <w:lang w:val="en-US"/>
              </w:rPr>
            </w:pPr>
            <w:r w:rsidRPr="003A3806">
              <w:rPr>
                <w:noProof/>
                <w:spacing w:val="-2"/>
                <w:szCs w:val="22"/>
              </w:rPr>
              <w:lastRenderedPageBreak/>
              <w:drawing>
                <wp:inline distT="0" distB="0" distL="0" distR="0">
                  <wp:extent cx="3931920" cy="2148840"/>
                  <wp:effectExtent l="0" t="0" r="0" b="0"/>
                  <wp:docPr id="2" name="Рисунок 2" descr="Spec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ectr"/>
                          <pic:cNvPicPr>
                            <a:picLocks noChangeAspect="1" noChangeArrowheads="1"/>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931920" cy="2148840"/>
                          </a:xfrm>
                          <a:prstGeom prst="rect">
                            <a:avLst/>
                          </a:prstGeom>
                          <a:noFill/>
                          <a:ln>
                            <a:noFill/>
                          </a:ln>
                        </pic:spPr>
                      </pic:pic>
                    </a:graphicData>
                  </a:graphic>
                </wp:inline>
              </w:drawing>
            </w:r>
          </w:p>
        </w:tc>
      </w:tr>
    </w:tbl>
    <w:p w:rsidR="00C370A0" w:rsidRPr="00BB7E15" w:rsidRDefault="00C370A0" w:rsidP="00981BCE">
      <w:pPr>
        <w:pStyle w:val="a5"/>
        <w:ind w:firstLine="357"/>
        <w:rPr>
          <w:b w:val="0"/>
          <w:bCs/>
          <w:sz w:val="18"/>
        </w:rPr>
      </w:pPr>
      <w:r w:rsidRPr="00BB7E15">
        <w:rPr>
          <w:b w:val="0"/>
          <w:bCs/>
          <w:sz w:val="18"/>
        </w:rPr>
        <w:t>Рис. 1. Э</w:t>
      </w:r>
      <w:r w:rsidRPr="00BB7E15">
        <w:rPr>
          <w:b w:val="0"/>
          <w:bCs/>
          <w:spacing w:val="-3"/>
          <w:sz w:val="18"/>
        </w:rPr>
        <w:t>нер</w:t>
      </w:r>
      <w:r w:rsidRPr="00BB7E15">
        <w:rPr>
          <w:b w:val="0"/>
          <w:bCs/>
          <w:sz w:val="18"/>
        </w:rPr>
        <w:t>гетический спектр</w:t>
      </w:r>
      <w:r w:rsidRPr="00BB7E15">
        <w:rPr>
          <w:b w:val="0"/>
          <w:bCs/>
          <w:i/>
          <w:iCs/>
          <w:sz w:val="18"/>
        </w:rPr>
        <w:t xml:space="preserve"> </w:t>
      </w:r>
      <w:r w:rsidRPr="00BB7E15">
        <w:rPr>
          <w:b w:val="0"/>
          <w:bCs/>
          <w:sz w:val="18"/>
        </w:rPr>
        <w:t>вторичных электронов</w:t>
      </w:r>
    </w:p>
    <w:p w:rsidR="00C370A0" w:rsidRPr="004E7D67" w:rsidRDefault="00C370A0" w:rsidP="00981BCE">
      <w:pPr>
        <w:ind w:firstLine="357"/>
        <w:jc w:val="both"/>
        <w:rPr>
          <w:spacing w:val="-2"/>
          <w:sz w:val="20"/>
          <w:szCs w:val="20"/>
        </w:rPr>
      </w:pPr>
    </w:p>
    <w:p w:rsidR="00352EBF" w:rsidRPr="004E7D67" w:rsidRDefault="00352EBF" w:rsidP="00981BCE">
      <w:pPr>
        <w:pStyle w:val="10"/>
        <w:ind w:firstLine="357"/>
        <w:rPr>
          <w:color w:val="000000"/>
          <w:sz w:val="20"/>
          <w:szCs w:val="20"/>
        </w:rPr>
      </w:pPr>
    </w:p>
    <w:p w:rsidR="00072998" w:rsidRDefault="006C76F2" w:rsidP="004F5105">
      <w:pPr>
        <w:pStyle w:val="2"/>
        <w:rPr>
          <w:caps/>
          <w:sz w:val="22"/>
          <w:szCs w:val="22"/>
        </w:rPr>
      </w:pPr>
      <w:bookmarkStart w:id="15" w:name="_Toc74246241"/>
      <w:r w:rsidRPr="003B5191">
        <w:rPr>
          <w:caps/>
          <w:sz w:val="22"/>
          <w:szCs w:val="22"/>
        </w:rPr>
        <w:t>2.</w:t>
      </w:r>
      <w:r w:rsidR="000620F2" w:rsidRPr="003B5191">
        <w:rPr>
          <w:caps/>
          <w:sz w:val="22"/>
          <w:szCs w:val="22"/>
        </w:rPr>
        <w:t>2</w:t>
      </w:r>
      <w:r w:rsidR="00072998" w:rsidRPr="003B5191">
        <w:rPr>
          <w:caps/>
          <w:sz w:val="22"/>
          <w:szCs w:val="22"/>
        </w:rPr>
        <w:t xml:space="preserve">. </w:t>
      </w:r>
      <w:r w:rsidR="00536F5E" w:rsidRPr="003B5191">
        <w:rPr>
          <w:caps/>
          <w:sz w:val="22"/>
          <w:szCs w:val="22"/>
        </w:rPr>
        <w:t>Генераци</w:t>
      </w:r>
      <w:r w:rsidR="008C71EE" w:rsidRPr="003B5191">
        <w:rPr>
          <w:caps/>
          <w:sz w:val="22"/>
          <w:szCs w:val="22"/>
        </w:rPr>
        <w:t>я</w:t>
      </w:r>
      <w:r w:rsidR="00EE6075" w:rsidRPr="003B5191">
        <w:rPr>
          <w:caps/>
          <w:sz w:val="22"/>
          <w:szCs w:val="22"/>
        </w:rPr>
        <w:t xml:space="preserve"> </w:t>
      </w:r>
      <w:r w:rsidR="001F68AA" w:rsidRPr="003B5191">
        <w:rPr>
          <w:caps/>
          <w:sz w:val="22"/>
          <w:szCs w:val="22"/>
        </w:rPr>
        <w:t>рентгеновского</w:t>
      </w:r>
      <w:r w:rsidR="006118EF" w:rsidRPr="003B5191">
        <w:rPr>
          <w:caps/>
          <w:sz w:val="22"/>
          <w:szCs w:val="22"/>
        </w:rPr>
        <w:t xml:space="preserve"> </w:t>
      </w:r>
      <w:r w:rsidR="00A94D6B" w:rsidRPr="003B5191">
        <w:rPr>
          <w:caps/>
          <w:sz w:val="22"/>
          <w:szCs w:val="22"/>
        </w:rPr>
        <w:t>излучения</w:t>
      </w:r>
      <w:bookmarkEnd w:id="15"/>
    </w:p>
    <w:p w:rsidR="00FE6DEB" w:rsidRPr="00FE6DEB" w:rsidRDefault="00FE6DEB" w:rsidP="00FE6DEB"/>
    <w:p w:rsidR="004034D3" w:rsidRPr="003A3806" w:rsidRDefault="004034D3" w:rsidP="00981BCE">
      <w:pPr>
        <w:ind w:firstLine="357"/>
        <w:rPr>
          <w:i/>
        </w:rPr>
      </w:pPr>
      <w:proofErr w:type="spellStart"/>
      <w:r w:rsidRPr="003A3806">
        <w:rPr>
          <w:i/>
        </w:rPr>
        <w:t>Оже-электронная</w:t>
      </w:r>
      <w:proofErr w:type="spellEnd"/>
      <w:r w:rsidRPr="003A3806">
        <w:rPr>
          <w:i/>
        </w:rPr>
        <w:t xml:space="preserve"> спектроскопия</w:t>
      </w:r>
    </w:p>
    <w:p w:rsidR="00720109" w:rsidRPr="004E7D67" w:rsidRDefault="0004366A" w:rsidP="00981BCE">
      <w:pPr>
        <w:ind w:firstLine="357"/>
        <w:jc w:val="both"/>
        <w:rPr>
          <w:sz w:val="20"/>
          <w:szCs w:val="22"/>
        </w:rPr>
      </w:pPr>
      <w:r w:rsidRPr="004E7D67">
        <w:rPr>
          <w:sz w:val="20"/>
          <w:szCs w:val="22"/>
        </w:rPr>
        <w:t>Рассмотрим подро</w:t>
      </w:r>
      <w:r w:rsidR="000620F2" w:rsidRPr="004E7D67">
        <w:rPr>
          <w:sz w:val="20"/>
          <w:szCs w:val="22"/>
        </w:rPr>
        <w:t>б</w:t>
      </w:r>
      <w:r w:rsidRPr="004E7D67">
        <w:rPr>
          <w:sz w:val="20"/>
          <w:szCs w:val="22"/>
        </w:rPr>
        <w:t>нее</w:t>
      </w:r>
      <w:r w:rsidR="00AA51AE" w:rsidRPr="004E7D67">
        <w:rPr>
          <w:sz w:val="20"/>
          <w:szCs w:val="22"/>
        </w:rPr>
        <w:t xml:space="preserve"> </w:t>
      </w:r>
      <w:r w:rsidRPr="004E7D67">
        <w:rPr>
          <w:sz w:val="20"/>
          <w:szCs w:val="22"/>
        </w:rPr>
        <w:t>м</w:t>
      </w:r>
      <w:r w:rsidR="00AA51AE" w:rsidRPr="004E7D67">
        <w:rPr>
          <w:sz w:val="20"/>
          <w:szCs w:val="22"/>
        </w:rPr>
        <w:t xml:space="preserve">еханизм образования </w:t>
      </w:r>
      <w:proofErr w:type="spellStart"/>
      <w:r w:rsidR="00AA51AE" w:rsidRPr="004E7D67">
        <w:rPr>
          <w:sz w:val="20"/>
          <w:szCs w:val="22"/>
        </w:rPr>
        <w:t>оже-электронов</w:t>
      </w:r>
      <w:proofErr w:type="spellEnd"/>
      <w:r w:rsidR="00AA51AE" w:rsidRPr="004E7D67">
        <w:rPr>
          <w:sz w:val="20"/>
          <w:szCs w:val="22"/>
        </w:rPr>
        <w:t xml:space="preserve"> (</w:t>
      </w:r>
      <w:proofErr w:type="spellStart"/>
      <w:r w:rsidR="00AA51AE" w:rsidRPr="004E7D67">
        <w:rPr>
          <w:sz w:val="20"/>
          <w:szCs w:val="22"/>
        </w:rPr>
        <w:t>авт</w:t>
      </w:r>
      <w:r w:rsidR="00AA51AE" w:rsidRPr="004E7D67">
        <w:rPr>
          <w:sz w:val="20"/>
          <w:szCs w:val="22"/>
        </w:rPr>
        <w:t>о</w:t>
      </w:r>
      <w:r w:rsidR="00AA51AE" w:rsidRPr="004E7D67">
        <w:rPr>
          <w:sz w:val="20"/>
          <w:szCs w:val="22"/>
        </w:rPr>
        <w:t>ионизация</w:t>
      </w:r>
      <w:proofErr w:type="spellEnd"/>
      <w:r w:rsidR="00AA51AE" w:rsidRPr="004E7D67">
        <w:rPr>
          <w:sz w:val="20"/>
          <w:szCs w:val="22"/>
        </w:rPr>
        <w:t>)</w:t>
      </w:r>
      <w:r w:rsidRPr="004E7D67">
        <w:rPr>
          <w:sz w:val="20"/>
          <w:szCs w:val="22"/>
        </w:rPr>
        <w:t>. К</w:t>
      </w:r>
      <w:r w:rsidR="00AA51AE" w:rsidRPr="004E7D67">
        <w:rPr>
          <w:sz w:val="20"/>
          <w:szCs w:val="22"/>
        </w:rPr>
        <w:t>огда первичный пучок электронов проникает в вещество, первичные электроны могут ионизовать атомы вещества (или переводить электроны атомов вещества на более высокие энергетические уровни, что теоретически возможно, но гораздо менее вероятно). Так как электроны первичного пучка обладают большой энергией, то обычно вышеописа</w:t>
      </w:r>
      <w:r w:rsidR="00AA51AE" w:rsidRPr="004E7D67">
        <w:rPr>
          <w:sz w:val="20"/>
          <w:szCs w:val="22"/>
        </w:rPr>
        <w:t>н</w:t>
      </w:r>
      <w:r w:rsidR="00AA51AE" w:rsidRPr="004E7D67">
        <w:rPr>
          <w:sz w:val="20"/>
          <w:szCs w:val="22"/>
        </w:rPr>
        <w:t>ные процессы происходят на низколежащих уровнях. В результате этого атомы вещества оказываются в возбуждённом состоянии. Такие атомы могут перейти из возбужденного состояния в основное двумя способами. В первом случае вакансию на энергетическом уровне заполняет электрон с вышележащего уровня, испуская при этом квант рентгеновского изл</w:t>
      </w:r>
      <w:r w:rsidR="00AA51AE" w:rsidRPr="004E7D67">
        <w:rPr>
          <w:sz w:val="20"/>
          <w:szCs w:val="22"/>
        </w:rPr>
        <w:t>у</w:t>
      </w:r>
      <w:r w:rsidR="00AA51AE" w:rsidRPr="004E7D67">
        <w:rPr>
          <w:sz w:val="20"/>
          <w:szCs w:val="22"/>
        </w:rPr>
        <w:t>чения (</w:t>
      </w:r>
      <w:r w:rsidR="00FE6DEB">
        <w:rPr>
          <w:sz w:val="20"/>
          <w:szCs w:val="22"/>
        </w:rPr>
        <w:t>р</w:t>
      </w:r>
      <w:r w:rsidR="00AA51AE" w:rsidRPr="004E7D67">
        <w:rPr>
          <w:sz w:val="20"/>
          <w:szCs w:val="22"/>
        </w:rPr>
        <w:t>ис</w:t>
      </w:r>
      <w:r w:rsidR="000A00FF" w:rsidRPr="004E7D67">
        <w:rPr>
          <w:sz w:val="20"/>
          <w:szCs w:val="22"/>
        </w:rPr>
        <w:t>.</w:t>
      </w:r>
      <w:r w:rsidR="00AA51AE" w:rsidRPr="004E7D67">
        <w:rPr>
          <w:sz w:val="20"/>
          <w:szCs w:val="22"/>
        </w:rPr>
        <w:t xml:space="preserve"> </w:t>
      </w:r>
      <w:r w:rsidR="000A00FF" w:rsidRPr="004E7D67">
        <w:rPr>
          <w:sz w:val="20"/>
          <w:szCs w:val="22"/>
        </w:rPr>
        <w:t>2</w:t>
      </w:r>
      <w:r w:rsidR="00AA51AE" w:rsidRPr="004E7D67">
        <w:rPr>
          <w:sz w:val="20"/>
          <w:szCs w:val="22"/>
        </w:rPr>
        <w:t>). Такое излучение называется характеристическим, так как длина волны этого излучения строго зависит от атомного номера элеме</w:t>
      </w:r>
      <w:r w:rsidR="00AA51AE" w:rsidRPr="004E7D67">
        <w:rPr>
          <w:sz w:val="20"/>
          <w:szCs w:val="22"/>
        </w:rPr>
        <w:t>н</w:t>
      </w:r>
      <w:r w:rsidR="00AA51AE" w:rsidRPr="004E7D67">
        <w:rPr>
          <w:sz w:val="20"/>
          <w:szCs w:val="22"/>
        </w:rPr>
        <w:t>та. На этом явлении основан электронно-зондовый рентгеновский микр</w:t>
      </w:r>
      <w:r w:rsidR="00AA51AE" w:rsidRPr="004E7D67">
        <w:rPr>
          <w:sz w:val="20"/>
          <w:szCs w:val="22"/>
        </w:rPr>
        <w:t>о</w:t>
      </w:r>
      <w:r w:rsidR="00AA51AE" w:rsidRPr="004E7D67">
        <w:rPr>
          <w:sz w:val="20"/>
          <w:szCs w:val="22"/>
        </w:rPr>
        <w:t>анализ</w:t>
      </w:r>
      <w:r w:rsidR="004B5870" w:rsidRPr="004E7D67">
        <w:rPr>
          <w:sz w:val="20"/>
          <w:szCs w:val="22"/>
        </w:rPr>
        <w:t xml:space="preserve"> (РМА)</w:t>
      </w:r>
      <w:r w:rsidR="00AA51AE" w:rsidRPr="004E7D67">
        <w:rPr>
          <w:sz w:val="20"/>
          <w:szCs w:val="22"/>
        </w:rPr>
        <w:t>.</w:t>
      </w:r>
    </w:p>
    <w:p w:rsidR="003B5191" w:rsidRPr="004E7D67" w:rsidRDefault="00720109" w:rsidP="003B5191">
      <w:pPr>
        <w:jc w:val="both"/>
        <w:rPr>
          <w:sz w:val="20"/>
          <w:szCs w:val="20"/>
        </w:rPr>
      </w:pPr>
      <w:r w:rsidRPr="004E7D67">
        <w:rPr>
          <w:sz w:val="20"/>
          <w:szCs w:val="22"/>
        </w:rPr>
        <w:t>Во втором случае возбуждённый электрон при переходе в прежнее с</w:t>
      </w:r>
      <w:r w:rsidRPr="004E7D67">
        <w:rPr>
          <w:sz w:val="20"/>
          <w:szCs w:val="22"/>
        </w:rPr>
        <w:t>о</w:t>
      </w:r>
      <w:r w:rsidRPr="004E7D67">
        <w:rPr>
          <w:sz w:val="20"/>
          <w:szCs w:val="22"/>
        </w:rPr>
        <w:t>стояние отдаёт свою энергию третьему электрону из той же самой или вышележащей оболочки, который затем покидает вещество</w:t>
      </w:r>
      <w:r w:rsidR="00FE6DEB">
        <w:rPr>
          <w:sz w:val="20"/>
          <w:szCs w:val="22"/>
        </w:rPr>
        <w:t xml:space="preserve"> (р</w:t>
      </w:r>
      <w:r w:rsidR="00115DCF" w:rsidRPr="004E7D67">
        <w:rPr>
          <w:sz w:val="20"/>
          <w:szCs w:val="22"/>
        </w:rPr>
        <w:t xml:space="preserve">ис. </w:t>
      </w:r>
      <w:r w:rsidR="00F82711" w:rsidRPr="004E7D67">
        <w:rPr>
          <w:sz w:val="20"/>
          <w:szCs w:val="22"/>
        </w:rPr>
        <w:t>3</w:t>
      </w:r>
      <w:r w:rsidR="00115DCF" w:rsidRPr="004E7D67">
        <w:rPr>
          <w:sz w:val="20"/>
          <w:szCs w:val="22"/>
        </w:rPr>
        <w:t>)</w:t>
      </w:r>
      <w:r w:rsidRPr="004E7D67">
        <w:rPr>
          <w:sz w:val="20"/>
          <w:szCs w:val="22"/>
        </w:rPr>
        <w:t>. О</w:t>
      </w:r>
      <w:r w:rsidRPr="004E7D67">
        <w:rPr>
          <w:sz w:val="20"/>
          <w:szCs w:val="22"/>
        </w:rPr>
        <w:t>б</w:t>
      </w:r>
      <w:r w:rsidRPr="004E7D67">
        <w:rPr>
          <w:sz w:val="20"/>
          <w:szCs w:val="22"/>
        </w:rPr>
        <w:t xml:space="preserve">разованные таким образом свободные электроны называются </w:t>
      </w:r>
      <w:proofErr w:type="spellStart"/>
      <w:r w:rsidRPr="004E7D67">
        <w:rPr>
          <w:sz w:val="20"/>
          <w:szCs w:val="22"/>
        </w:rPr>
        <w:t>оже-электронами</w:t>
      </w:r>
      <w:proofErr w:type="spellEnd"/>
      <w:r w:rsidRPr="004E7D67">
        <w:rPr>
          <w:sz w:val="20"/>
          <w:szCs w:val="22"/>
        </w:rPr>
        <w:t>. Следует отметить, что</w:t>
      </w:r>
      <w:r w:rsidR="003B5191">
        <w:rPr>
          <w:sz w:val="20"/>
          <w:szCs w:val="22"/>
        </w:rPr>
        <w:t xml:space="preserve"> </w:t>
      </w:r>
      <w:r w:rsidR="003B5191" w:rsidRPr="004E7D67">
        <w:rPr>
          <w:sz w:val="20"/>
          <w:szCs w:val="20"/>
        </w:rPr>
        <w:t xml:space="preserve">для </w:t>
      </w:r>
      <w:proofErr w:type="spellStart"/>
      <w:r w:rsidR="003B5191" w:rsidRPr="004E7D67">
        <w:rPr>
          <w:sz w:val="20"/>
          <w:szCs w:val="20"/>
        </w:rPr>
        <w:t>оже-процесса</w:t>
      </w:r>
      <w:proofErr w:type="spellEnd"/>
      <w:r w:rsidR="003B5191" w:rsidRPr="004E7D67">
        <w:rPr>
          <w:sz w:val="20"/>
          <w:szCs w:val="20"/>
        </w:rPr>
        <w:t xml:space="preserve"> необходимо нал</w:t>
      </w:r>
      <w:r w:rsidR="003B5191" w:rsidRPr="004E7D67">
        <w:rPr>
          <w:sz w:val="20"/>
          <w:szCs w:val="20"/>
        </w:rPr>
        <w:t>и</w:t>
      </w:r>
      <w:r w:rsidR="003B5191" w:rsidRPr="004E7D67">
        <w:rPr>
          <w:sz w:val="20"/>
          <w:szCs w:val="20"/>
        </w:rPr>
        <w:t xml:space="preserve">чие как минимум двух электронов (в атоме водорода </w:t>
      </w:r>
      <w:proofErr w:type="spellStart"/>
      <w:r w:rsidR="003B5191" w:rsidRPr="004E7D67">
        <w:rPr>
          <w:sz w:val="20"/>
          <w:szCs w:val="20"/>
        </w:rPr>
        <w:t>оже-процесс</w:t>
      </w:r>
      <w:proofErr w:type="spellEnd"/>
      <w:r w:rsidR="003B5191" w:rsidRPr="004E7D67">
        <w:rPr>
          <w:sz w:val="20"/>
          <w:szCs w:val="20"/>
        </w:rPr>
        <w:t xml:space="preserve"> нево</w:t>
      </w:r>
      <w:r w:rsidR="003B5191" w:rsidRPr="004E7D67">
        <w:rPr>
          <w:sz w:val="20"/>
          <w:szCs w:val="20"/>
        </w:rPr>
        <w:t>з</w:t>
      </w:r>
      <w:r w:rsidR="003B5191" w:rsidRPr="004E7D67">
        <w:rPr>
          <w:sz w:val="20"/>
          <w:szCs w:val="20"/>
        </w:rPr>
        <w:lastRenderedPageBreak/>
        <w:t xml:space="preserve">можен). Энергия </w:t>
      </w:r>
      <w:proofErr w:type="spellStart"/>
      <w:r w:rsidR="003B5191" w:rsidRPr="004E7D67">
        <w:rPr>
          <w:sz w:val="20"/>
          <w:szCs w:val="20"/>
        </w:rPr>
        <w:t>оже-электронов</w:t>
      </w:r>
      <w:proofErr w:type="spellEnd"/>
      <w:r w:rsidR="003B5191" w:rsidRPr="004E7D67">
        <w:rPr>
          <w:sz w:val="20"/>
          <w:szCs w:val="20"/>
        </w:rPr>
        <w:t xml:space="preserve"> тоже строго зависит от атомного номера элемента, поэтому они тоже могут быть использованы для определения химического состава вещества (</w:t>
      </w:r>
      <w:proofErr w:type="spellStart"/>
      <w:r w:rsidR="003B5191" w:rsidRPr="004E7D67">
        <w:rPr>
          <w:sz w:val="20"/>
          <w:szCs w:val="20"/>
        </w:rPr>
        <w:t>оже-спектроскопия</w:t>
      </w:r>
      <w:proofErr w:type="spellEnd"/>
      <w:r w:rsidR="003B5191" w:rsidRPr="004E7D67">
        <w:rPr>
          <w:sz w:val="20"/>
          <w:szCs w:val="20"/>
        </w:rPr>
        <w:t>).</w:t>
      </w:r>
    </w:p>
    <w:p w:rsidR="004E7D67" w:rsidRDefault="004E7D67" w:rsidP="00981BCE">
      <w:pPr>
        <w:ind w:firstLine="357"/>
        <w:rPr>
          <w:sz w:val="20"/>
          <w:szCs w:val="22"/>
        </w:rPr>
      </w:pPr>
    </w:p>
    <w:p w:rsidR="00967C30" w:rsidRDefault="00DC5FDF" w:rsidP="00981BCE">
      <w:pPr>
        <w:ind w:firstLine="357"/>
        <w:jc w:val="center"/>
        <w:rPr>
          <w:bCs/>
          <w:iCs/>
          <w:sz w:val="18"/>
          <w:szCs w:val="20"/>
        </w:rPr>
      </w:pPr>
      <w:r w:rsidRPr="003A3806">
        <w:rPr>
          <w:i/>
          <w:iCs/>
          <w:noProof/>
          <w:sz w:val="22"/>
          <w:szCs w:val="22"/>
        </w:rPr>
        <w:drawing>
          <wp:inline distT="0" distB="0" distL="0" distR="0">
            <wp:extent cx="2400300" cy="3000375"/>
            <wp:effectExtent l="19050" t="0" r="0" b="0"/>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00300" cy="3000375"/>
                    </a:xfrm>
                    <a:prstGeom prst="rect">
                      <a:avLst/>
                    </a:prstGeom>
                    <a:noFill/>
                    <a:ln>
                      <a:noFill/>
                    </a:ln>
                  </pic:spPr>
                </pic:pic>
              </a:graphicData>
            </a:graphic>
          </wp:inline>
        </w:drawing>
      </w:r>
    </w:p>
    <w:p w:rsidR="00DC5FDF" w:rsidRPr="00BB7E15" w:rsidRDefault="00DC5FDF" w:rsidP="00981BCE">
      <w:pPr>
        <w:ind w:firstLine="357"/>
        <w:jc w:val="center"/>
        <w:rPr>
          <w:bCs/>
          <w:iCs/>
          <w:sz w:val="18"/>
          <w:szCs w:val="20"/>
        </w:rPr>
      </w:pPr>
      <w:r w:rsidRPr="003A3806">
        <w:rPr>
          <w:sz w:val="22"/>
          <w:szCs w:val="22"/>
        </w:rPr>
        <w:br/>
      </w:r>
      <w:r w:rsidRPr="00BB7E15">
        <w:rPr>
          <w:rFonts w:hint="eastAsia"/>
          <w:bCs/>
          <w:iCs/>
          <w:sz w:val="18"/>
          <w:szCs w:val="20"/>
        </w:rPr>
        <w:t>Рис</w:t>
      </w:r>
      <w:r w:rsidRPr="00BB7E15">
        <w:rPr>
          <w:bCs/>
          <w:iCs/>
          <w:sz w:val="18"/>
          <w:szCs w:val="20"/>
        </w:rPr>
        <w:t xml:space="preserve">. 2 </w:t>
      </w:r>
      <w:r w:rsidRPr="00BB7E15">
        <w:rPr>
          <w:rFonts w:hint="eastAsia"/>
          <w:bCs/>
          <w:iCs/>
          <w:sz w:val="18"/>
          <w:szCs w:val="20"/>
        </w:rPr>
        <w:t>Схема</w:t>
      </w:r>
      <w:r w:rsidRPr="00BB7E15">
        <w:rPr>
          <w:bCs/>
          <w:iCs/>
          <w:sz w:val="18"/>
          <w:szCs w:val="20"/>
        </w:rPr>
        <w:t xml:space="preserve"> </w:t>
      </w:r>
      <w:r w:rsidRPr="00BB7E15">
        <w:rPr>
          <w:rFonts w:hint="eastAsia"/>
          <w:bCs/>
          <w:iCs/>
          <w:sz w:val="18"/>
          <w:szCs w:val="20"/>
        </w:rPr>
        <w:t>образования</w:t>
      </w:r>
      <w:r w:rsidRPr="00BB7E15">
        <w:rPr>
          <w:bCs/>
          <w:iCs/>
          <w:sz w:val="18"/>
          <w:szCs w:val="20"/>
        </w:rPr>
        <w:t xml:space="preserve"> </w:t>
      </w:r>
      <w:r w:rsidRPr="00BB7E15">
        <w:rPr>
          <w:rFonts w:hint="eastAsia"/>
          <w:bCs/>
          <w:iCs/>
          <w:sz w:val="18"/>
          <w:szCs w:val="20"/>
        </w:rPr>
        <w:t>характеристического</w:t>
      </w:r>
      <w:r w:rsidRPr="00BB7E15">
        <w:rPr>
          <w:bCs/>
          <w:iCs/>
          <w:sz w:val="18"/>
          <w:szCs w:val="20"/>
        </w:rPr>
        <w:t xml:space="preserve"> </w:t>
      </w:r>
      <w:r w:rsidRPr="00BB7E15">
        <w:rPr>
          <w:rFonts w:hint="eastAsia"/>
          <w:bCs/>
          <w:iCs/>
          <w:sz w:val="18"/>
          <w:szCs w:val="20"/>
        </w:rPr>
        <w:t>рентгеновского</w:t>
      </w:r>
      <w:r w:rsidRPr="00BB7E15">
        <w:rPr>
          <w:bCs/>
          <w:iCs/>
          <w:sz w:val="18"/>
          <w:szCs w:val="20"/>
        </w:rPr>
        <w:t xml:space="preserve"> </w:t>
      </w:r>
      <w:r w:rsidRPr="00BB7E15">
        <w:rPr>
          <w:rFonts w:hint="eastAsia"/>
          <w:bCs/>
          <w:iCs/>
          <w:sz w:val="18"/>
          <w:szCs w:val="20"/>
        </w:rPr>
        <w:t>излучения</w:t>
      </w:r>
    </w:p>
    <w:p w:rsidR="00DC5FDF" w:rsidRPr="004E7D67" w:rsidRDefault="00DC5FDF" w:rsidP="00981BCE">
      <w:pPr>
        <w:ind w:firstLine="357"/>
        <w:jc w:val="both"/>
        <w:rPr>
          <w:bCs/>
          <w:iCs/>
          <w:sz w:val="20"/>
          <w:szCs w:val="20"/>
        </w:rPr>
      </w:pPr>
    </w:p>
    <w:p w:rsidR="0065775A" w:rsidRPr="004E7D67" w:rsidRDefault="00720109" w:rsidP="00981BCE">
      <w:pPr>
        <w:ind w:firstLine="357"/>
        <w:jc w:val="both"/>
        <w:rPr>
          <w:sz w:val="20"/>
          <w:szCs w:val="20"/>
        </w:rPr>
      </w:pPr>
      <w:r w:rsidRPr="004E7D67">
        <w:rPr>
          <w:sz w:val="20"/>
          <w:szCs w:val="20"/>
        </w:rPr>
        <w:t xml:space="preserve">Но использование этого метода связано с несколькими техническими сложностями. Во-первых, из-за малой глубины выхода </w:t>
      </w:r>
      <w:proofErr w:type="spellStart"/>
      <w:r w:rsidRPr="004E7D67">
        <w:rPr>
          <w:sz w:val="20"/>
          <w:szCs w:val="20"/>
        </w:rPr>
        <w:t>оже-электронов</w:t>
      </w:r>
      <w:proofErr w:type="spellEnd"/>
      <w:r w:rsidRPr="004E7D67">
        <w:rPr>
          <w:sz w:val="20"/>
          <w:szCs w:val="20"/>
        </w:rPr>
        <w:t xml:space="preserve"> (см. рис</w:t>
      </w:r>
      <w:r w:rsidR="00AD2AD7" w:rsidRPr="004E7D67">
        <w:rPr>
          <w:sz w:val="20"/>
          <w:szCs w:val="20"/>
        </w:rPr>
        <w:t>.</w:t>
      </w:r>
      <w:r w:rsidRPr="004E7D67">
        <w:rPr>
          <w:sz w:val="20"/>
          <w:szCs w:val="20"/>
        </w:rPr>
        <w:t xml:space="preserve"> </w:t>
      </w:r>
      <w:r w:rsidR="00AD2AD7" w:rsidRPr="004E7D67">
        <w:rPr>
          <w:sz w:val="20"/>
          <w:szCs w:val="20"/>
        </w:rPr>
        <w:t>П</w:t>
      </w:r>
      <w:r w:rsidR="001F2F47" w:rsidRPr="004E7D67">
        <w:rPr>
          <w:sz w:val="20"/>
          <w:szCs w:val="20"/>
        </w:rPr>
        <w:t>4</w:t>
      </w:r>
      <w:r w:rsidR="00AD2AD7" w:rsidRPr="004E7D67">
        <w:rPr>
          <w:sz w:val="20"/>
          <w:szCs w:val="20"/>
        </w:rPr>
        <w:t xml:space="preserve"> приложения</w:t>
      </w:r>
      <w:r w:rsidRPr="004E7D67">
        <w:rPr>
          <w:sz w:val="20"/>
          <w:szCs w:val="20"/>
        </w:rPr>
        <w:t>) мы можем исследовать только несколько пр</w:t>
      </w:r>
      <w:r w:rsidRPr="004E7D67">
        <w:rPr>
          <w:sz w:val="20"/>
          <w:szCs w:val="20"/>
        </w:rPr>
        <w:t>и</w:t>
      </w:r>
      <w:r w:rsidRPr="004E7D67">
        <w:rPr>
          <w:sz w:val="20"/>
          <w:szCs w:val="20"/>
        </w:rPr>
        <w:t>поверхностных слоев</w:t>
      </w:r>
      <w:r w:rsidR="006D2774" w:rsidRPr="004E7D67">
        <w:rPr>
          <w:sz w:val="20"/>
          <w:szCs w:val="20"/>
        </w:rPr>
        <w:t>,</w:t>
      </w:r>
      <w:r w:rsidR="00787AEF" w:rsidRPr="004E7D67">
        <w:rPr>
          <w:sz w:val="20"/>
          <w:szCs w:val="20"/>
        </w:rPr>
        <w:t xml:space="preserve"> </w:t>
      </w:r>
      <w:r w:rsidR="006D2774" w:rsidRPr="004E7D67">
        <w:rPr>
          <w:sz w:val="20"/>
          <w:szCs w:val="20"/>
        </w:rPr>
        <w:t>т</w:t>
      </w:r>
      <w:r w:rsidRPr="004E7D67">
        <w:rPr>
          <w:sz w:val="20"/>
          <w:szCs w:val="20"/>
        </w:rPr>
        <w:t xml:space="preserve">.е. это метод существенно более поверхностно чувствительный. </w:t>
      </w:r>
      <w:proofErr w:type="gramStart"/>
      <w:r w:rsidR="00FC0F29" w:rsidRPr="004E7D67">
        <w:rPr>
          <w:sz w:val="20"/>
          <w:szCs w:val="20"/>
        </w:rPr>
        <w:t>Становится</w:t>
      </w:r>
      <w:r w:rsidRPr="004E7D67">
        <w:rPr>
          <w:sz w:val="20"/>
          <w:szCs w:val="20"/>
        </w:rPr>
        <w:t xml:space="preserve"> невозможн</w:t>
      </w:r>
      <w:r w:rsidR="00FC0F29" w:rsidRPr="004E7D67">
        <w:rPr>
          <w:sz w:val="20"/>
          <w:szCs w:val="20"/>
        </w:rPr>
        <w:t>ым</w:t>
      </w:r>
      <w:r w:rsidRPr="004E7D67">
        <w:rPr>
          <w:sz w:val="20"/>
          <w:szCs w:val="20"/>
        </w:rPr>
        <w:t xml:space="preserve"> исследовать образцы, которые загружены </w:t>
      </w:r>
      <w:r w:rsidR="000545B4" w:rsidRPr="004E7D67">
        <w:rPr>
          <w:sz w:val="20"/>
          <w:szCs w:val="20"/>
        </w:rPr>
        <w:t>из</w:t>
      </w:r>
      <w:r w:rsidRPr="004E7D67">
        <w:rPr>
          <w:sz w:val="20"/>
          <w:szCs w:val="20"/>
        </w:rPr>
        <w:t xml:space="preserve"> атмосфер</w:t>
      </w:r>
      <w:r w:rsidR="000545B4" w:rsidRPr="004E7D67">
        <w:rPr>
          <w:sz w:val="20"/>
          <w:szCs w:val="20"/>
        </w:rPr>
        <w:t>ы,</w:t>
      </w:r>
      <w:r w:rsidRPr="004E7D67">
        <w:rPr>
          <w:sz w:val="20"/>
          <w:szCs w:val="20"/>
        </w:rPr>
        <w:t xml:space="preserve"> </w:t>
      </w:r>
      <w:r w:rsidR="000545B4" w:rsidRPr="004E7D67">
        <w:rPr>
          <w:sz w:val="20"/>
          <w:szCs w:val="20"/>
        </w:rPr>
        <w:t>п</w:t>
      </w:r>
      <w:r w:rsidRPr="004E7D67">
        <w:rPr>
          <w:sz w:val="20"/>
          <w:szCs w:val="20"/>
        </w:rPr>
        <w:t xml:space="preserve">оэтому </w:t>
      </w:r>
      <w:r w:rsidR="00F82711" w:rsidRPr="004E7D67">
        <w:rPr>
          <w:sz w:val="20"/>
          <w:szCs w:val="20"/>
        </w:rPr>
        <w:t>приходится</w:t>
      </w:r>
      <w:r w:rsidRPr="004E7D67">
        <w:rPr>
          <w:sz w:val="20"/>
          <w:szCs w:val="20"/>
        </w:rPr>
        <w:t xml:space="preserve"> использовать различные методы подготовки поверхности</w:t>
      </w:r>
      <w:r w:rsidR="00FC0F29" w:rsidRPr="004E7D67">
        <w:rPr>
          <w:sz w:val="20"/>
          <w:szCs w:val="20"/>
        </w:rPr>
        <w:t xml:space="preserve"> для исследований в вакууме</w:t>
      </w:r>
      <w:r w:rsidRPr="004E7D67">
        <w:rPr>
          <w:sz w:val="20"/>
          <w:szCs w:val="20"/>
        </w:rPr>
        <w:t xml:space="preserve">, </w:t>
      </w:r>
      <w:r w:rsidR="00FC0F29" w:rsidRPr="004E7D67">
        <w:rPr>
          <w:sz w:val="20"/>
          <w:szCs w:val="20"/>
        </w:rPr>
        <w:t>такие к</w:t>
      </w:r>
      <w:r w:rsidR="00FC0F29" w:rsidRPr="004E7D67">
        <w:rPr>
          <w:sz w:val="20"/>
          <w:szCs w:val="20"/>
        </w:rPr>
        <w:t>а</w:t>
      </w:r>
      <w:r w:rsidR="00FC0F29" w:rsidRPr="004E7D67">
        <w:rPr>
          <w:sz w:val="20"/>
          <w:szCs w:val="20"/>
        </w:rPr>
        <w:t>к</w:t>
      </w:r>
      <w:r w:rsidR="00FE6DEB">
        <w:rPr>
          <w:sz w:val="20"/>
          <w:szCs w:val="20"/>
        </w:rPr>
        <w:t xml:space="preserve"> </w:t>
      </w:r>
      <w:r w:rsidRPr="004E7D67">
        <w:rPr>
          <w:sz w:val="20"/>
          <w:szCs w:val="20"/>
        </w:rPr>
        <w:t>использование</w:t>
      </w:r>
      <w:r w:rsidR="00FC0F29" w:rsidRPr="004E7D67">
        <w:rPr>
          <w:sz w:val="20"/>
          <w:szCs w:val="20"/>
        </w:rPr>
        <w:t xml:space="preserve"> ионно-лучево</w:t>
      </w:r>
      <w:r w:rsidR="0092679B" w:rsidRPr="004E7D67">
        <w:rPr>
          <w:sz w:val="20"/>
          <w:szCs w:val="20"/>
        </w:rPr>
        <w:t>го травления</w:t>
      </w:r>
      <w:r w:rsidR="00FC0F29" w:rsidRPr="004E7D67">
        <w:rPr>
          <w:sz w:val="20"/>
          <w:szCs w:val="20"/>
        </w:rPr>
        <w:t xml:space="preserve"> с помощью</w:t>
      </w:r>
      <w:r w:rsidRPr="004E7D67">
        <w:rPr>
          <w:sz w:val="20"/>
          <w:szCs w:val="20"/>
        </w:rPr>
        <w:t xml:space="preserve"> ионной пушки, н</w:t>
      </w:r>
      <w:r w:rsidRPr="004E7D67">
        <w:rPr>
          <w:sz w:val="20"/>
          <w:szCs w:val="20"/>
        </w:rPr>
        <w:t>а</w:t>
      </w:r>
      <w:r w:rsidRPr="004E7D67">
        <w:rPr>
          <w:sz w:val="20"/>
          <w:szCs w:val="20"/>
        </w:rPr>
        <w:t>грев образца в вакууме, скол образца и др. Кроме того, для получения энергетического спектра электронов растровый электронный микроскоп придется комплекто</w:t>
      </w:r>
      <w:r w:rsidR="0082136E" w:rsidRPr="004E7D67">
        <w:rPr>
          <w:sz w:val="20"/>
          <w:szCs w:val="20"/>
        </w:rPr>
        <w:t>в</w:t>
      </w:r>
      <w:r w:rsidRPr="004E7D67">
        <w:rPr>
          <w:sz w:val="20"/>
          <w:szCs w:val="20"/>
        </w:rPr>
        <w:t xml:space="preserve">ать дорогостоящим </w:t>
      </w:r>
      <w:proofErr w:type="spellStart"/>
      <w:r w:rsidRPr="004E7D67">
        <w:rPr>
          <w:sz w:val="20"/>
          <w:szCs w:val="20"/>
        </w:rPr>
        <w:t>энергоанализатором</w:t>
      </w:r>
      <w:proofErr w:type="spellEnd"/>
      <w:r w:rsidRPr="004E7D67">
        <w:rPr>
          <w:sz w:val="20"/>
          <w:szCs w:val="20"/>
        </w:rPr>
        <w:t xml:space="preserve"> электронов.</w:t>
      </w:r>
      <w:proofErr w:type="gramEnd"/>
      <w:r w:rsidRPr="004E7D67">
        <w:rPr>
          <w:sz w:val="20"/>
          <w:szCs w:val="20"/>
        </w:rPr>
        <w:t xml:space="preserve"> Всё вышесказанное существенно усложняет проведение эксперимента по </w:t>
      </w:r>
      <w:proofErr w:type="spellStart"/>
      <w:r w:rsidRPr="004E7D67">
        <w:rPr>
          <w:sz w:val="20"/>
          <w:szCs w:val="20"/>
        </w:rPr>
        <w:t>оже-спектроскопии</w:t>
      </w:r>
      <w:proofErr w:type="spellEnd"/>
      <w:r w:rsidRPr="004E7D67">
        <w:rPr>
          <w:sz w:val="20"/>
          <w:szCs w:val="20"/>
        </w:rPr>
        <w:t xml:space="preserve">. </w:t>
      </w:r>
      <w:r w:rsidR="00F73AA5" w:rsidRPr="004E7D67">
        <w:rPr>
          <w:sz w:val="20"/>
          <w:szCs w:val="20"/>
        </w:rPr>
        <w:t>В качестве</w:t>
      </w:r>
      <w:r w:rsidR="00D47DC2" w:rsidRPr="004E7D67">
        <w:rPr>
          <w:sz w:val="20"/>
          <w:szCs w:val="20"/>
        </w:rPr>
        <w:t xml:space="preserve"> альтернатив</w:t>
      </w:r>
      <w:r w:rsidR="00F73AA5" w:rsidRPr="004E7D67">
        <w:rPr>
          <w:sz w:val="20"/>
          <w:szCs w:val="20"/>
        </w:rPr>
        <w:t>ы</w:t>
      </w:r>
      <w:r w:rsidR="00D47DC2" w:rsidRPr="004E7D67">
        <w:rPr>
          <w:sz w:val="20"/>
          <w:szCs w:val="20"/>
        </w:rPr>
        <w:t xml:space="preserve"> для определения элемен</w:t>
      </w:r>
      <w:r w:rsidR="00D47DC2" w:rsidRPr="004E7D67">
        <w:rPr>
          <w:sz w:val="20"/>
          <w:szCs w:val="20"/>
        </w:rPr>
        <w:t>т</w:t>
      </w:r>
      <w:r w:rsidR="00D47DC2" w:rsidRPr="004E7D67">
        <w:rPr>
          <w:sz w:val="20"/>
          <w:szCs w:val="20"/>
        </w:rPr>
        <w:t>ного состава поверхности образца</w:t>
      </w:r>
      <w:r w:rsidRPr="004E7D67">
        <w:rPr>
          <w:sz w:val="20"/>
          <w:szCs w:val="20"/>
        </w:rPr>
        <w:t xml:space="preserve"> используется</w:t>
      </w:r>
      <w:r w:rsidR="007131E9" w:rsidRPr="004E7D67">
        <w:rPr>
          <w:sz w:val="20"/>
          <w:szCs w:val="20"/>
        </w:rPr>
        <w:t xml:space="preserve"> метод</w:t>
      </w:r>
      <w:r w:rsidRPr="004E7D67">
        <w:rPr>
          <w:sz w:val="20"/>
          <w:szCs w:val="20"/>
        </w:rPr>
        <w:t xml:space="preserve"> </w:t>
      </w:r>
      <w:r w:rsidR="00D47DC2" w:rsidRPr="004E7D67">
        <w:rPr>
          <w:sz w:val="20"/>
          <w:szCs w:val="20"/>
        </w:rPr>
        <w:t>РМА</w:t>
      </w:r>
      <w:r w:rsidR="00D3380C" w:rsidRPr="004E7D67">
        <w:rPr>
          <w:sz w:val="20"/>
          <w:szCs w:val="20"/>
        </w:rPr>
        <w:t>.</w:t>
      </w:r>
    </w:p>
    <w:p w:rsidR="00810518" w:rsidRPr="00BB7E15" w:rsidRDefault="00810518" w:rsidP="00967C30">
      <w:pPr>
        <w:jc w:val="center"/>
        <w:rPr>
          <w:bCs/>
          <w:iCs/>
          <w:sz w:val="18"/>
          <w:szCs w:val="20"/>
        </w:rPr>
      </w:pPr>
      <w:r w:rsidRPr="003A3806">
        <w:rPr>
          <w:i/>
          <w:iCs/>
          <w:noProof/>
          <w:sz w:val="22"/>
          <w:szCs w:val="22"/>
        </w:rPr>
        <w:lastRenderedPageBreak/>
        <w:drawing>
          <wp:inline distT="0" distB="0" distL="0" distR="0">
            <wp:extent cx="3986401" cy="1733550"/>
            <wp:effectExtent l="19050" t="0" r="0" b="0"/>
            <wp:docPr id="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0"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982586" cy="1731891"/>
                    </a:xfrm>
                    <a:prstGeom prst="rect">
                      <a:avLst/>
                    </a:prstGeom>
                    <a:noFill/>
                    <a:ln>
                      <a:noFill/>
                    </a:ln>
                  </pic:spPr>
                </pic:pic>
              </a:graphicData>
            </a:graphic>
          </wp:inline>
        </w:drawing>
      </w:r>
      <w:r w:rsidRPr="00BB7E15">
        <w:rPr>
          <w:rFonts w:hint="eastAsia"/>
          <w:bCs/>
          <w:iCs/>
          <w:sz w:val="18"/>
          <w:szCs w:val="20"/>
        </w:rPr>
        <w:t>Рис</w:t>
      </w:r>
      <w:r w:rsidRPr="00BB7E15">
        <w:rPr>
          <w:bCs/>
          <w:iCs/>
          <w:sz w:val="18"/>
          <w:szCs w:val="20"/>
        </w:rPr>
        <w:t xml:space="preserve">. 3. </w:t>
      </w:r>
      <w:r w:rsidRPr="00BB7E15">
        <w:rPr>
          <w:rFonts w:hint="eastAsia"/>
          <w:bCs/>
          <w:iCs/>
          <w:sz w:val="18"/>
          <w:szCs w:val="20"/>
        </w:rPr>
        <w:t>Схема</w:t>
      </w:r>
      <w:r w:rsidRPr="00BB7E15">
        <w:rPr>
          <w:bCs/>
          <w:iCs/>
          <w:sz w:val="18"/>
          <w:szCs w:val="20"/>
        </w:rPr>
        <w:t xml:space="preserve"> </w:t>
      </w:r>
      <w:r w:rsidRPr="00BB7E15">
        <w:rPr>
          <w:rFonts w:hint="eastAsia"/>
          <w:bCs/>
          <w:iCs/>
          <w:sz w:val="18"/>
          <w:szCs w:val="20"/>
        </w:rPr>
        <w:t>образования</w:t>
      </w:r>
      <w:r w:rsidRPr="00BB7E15">
        <w:rPr>
          <w:bCs/>
          <w:iCs/>
          <w:sz w:val="18"/>
          <w:szCs w:val="20"/>
        </w:rPr>
        <w:t xml:space="preserve"> </w:t>
      </w:r>
      <w:proofErr w:type="spellStart"/>
      <w:r w:rsidRPr="00BB7E15">
        <w:rPr>
          <w:rFonts w:hint="eastAsia"/>
          <w:bCs/>
          <w:iCs/>
          <w:sz w:val="18"/>
          <w:szCs w:val="20"/>
        </w:rPr>
        <w:t>оже</w:t>
      </w:r>
      <w:r w:rsidRPr="00BB7E15">
        <w:rPr>
          <w:bCs/>
          <w:iCs/>
          <w:sz w:val="18"/>
          <w:szCs w:val="20"/>
        </w:rPr>
        <w:t>-</w:t>
      </w:r>
      <w:r w:rsidRPr="00BB7E15">
        <w:rPr>
          <w:rFonts w:hint="eastAsia"/>
          <w:bCs/>
          <w:iCs/>
          <w:sz w:val="18"/>
          <w:szCs w:val="20"/>
        </w:rPr>
        <w:t>электрона</w:t>
      </w:r>
      <w:proofErr w:type="spellEnd"/>
    </w:p>
    <w:p w:rsidR="00810518" w:rsidRPr="003A3806" w:rsidRDefault="00810518" w:rsidP="00981BCE">
      <w:pPr>
        <w:ind w:firstLine="357"/>
        <w:rPr>
          <w:b/>
          <w:sz w:val="22"/>
          <w:szCs w:val="22"/>
        </w:rPr>
      </w:pPr>
    </w:p>
    <w:p w:rsidR="003A32DD" w:rsidRPr="003A3806" w:rsidRDefault="003A32DD" w:rsidP="00981BCE">
      <w:pPr>
        <w:ind w:firstLine="357"/>
        <w:rPr>
          <w:i/>
          <w:sz w:val="22"/>
          <w:szCs w:val="22"/>
        </w:rPr>
      </w:pPr>
      <w:r w:rsidRPr="003A3806">
        <w:rPr>
          <w:i/>
          <w:sz w:val="22"/>
          <w:szCs w:val="22"/>
        </w:rPr>
        <w:t xml:space="preserve">Линейчатый спектр, </w:t>
      </w:r>
      <w:r w:rsidR="00967C30">
        <w:rPr>
          <w:i/>
          <w:sz w:val="22"/>
          <w:szCs w:val="22"/>
        </w:rPr>
        <w:t>К-излучение и его эффективность</w:t>
      </w:r>
    </w:p>
    <w:p w:rsidR="00072998" w:rsidRPr="001E3B89" w:rsidRDefault="00072998" w:rsidP="00981BCE">
      <w:pPr>
        <w:pStyle w:val="a3"/>
        <w:ind w:firstLine="357"/>
        <w:rPr>
          <w:sz w:val="20"/>
          <w:szCs w:val="20"/>
        </w:rPr>
      </w:pPr>
      <w:r w:rsidRPr="001E3B89">
        <w:rPr>
          <w:sz w:val="20"/>
          <w:szCs w:val="20"/>
        </w:rPr>
        <w:t>Как известно, линейчатый спектр излучения атомов обусловлен пер</w:t>
      </w:r>
      <w:r w:rsidRPr="001E3B89">
        <w:rPr>
          <w:sz w:val="20"/>
          <w:szCs w:val="20"/>
        </w:rPr>
        <w:t>е</w:t>
      </w:r>
      <w:r w:rsidRPr="001E3B89">
        <w:rPr>
          <w:sz w:val="20"/>
          <w:szCs w:val="20"/>
        </w:rPr>
        <w:t>ходами электронов между атомарными уровнями. Этот спектр довольно сложен и насчитывает н</w:t>
      </w:r>
      <w:r w:rsidR="00967C30">
        <w:rPr>
          <w:sz w:val="20"/>
          <w:szCs w:val="20"/>
        </w:rPr>
        <w:t>есколько десятков, а то и сотен</w:t>
      </w:r>
      <w:r w:rsidRPr="001E3B89">
        <w:rPr>
          <w:sz w:val="20"/>
          <w:szCs w:val="20"/>
        </w:rPr>
        <w:t xml:space="preserve"> линий для кажд</w:t>
      </w:r>
      <w:r w:rsidRPr="001E3B89">
        <w:rPr>
          <w:sz w:val="20"/>
          <w:szCs w:val="20"/>
        </w:rPr>
        <w:t>о</w:t>
      </w:r>
      <w:r w:rsidRPr="001E3B89">
        <w:rPr>
          <w:sz w:val="20"/>
          <w:szCs w:val="20"/>
        </w:rPr>
        <w:t>го элемента. Наиболее простыми для идентификации оказались линии, соответствующие переходам между самыми глубокими (имеющими на</w:t>
      </w:r>
      <w:r w:rsidRPr="001E3B89">
        <w:rPr>
          <w:sz w:val="20"/>
          <w:szCs w:val="20"/>
        </w:rPr>
        <w:t>и</w:t>
      </w:r>
      <w:r w:rsidRPr="001E3B89">
        <w:rPr>
          <w:sz w:val="20"/>
          <w:szCs w:val="20"/>
        </w:rPr>
        <w:t>большую энергию связи) уровнями.</w:t>
      </w:r>
      <w:r w:rsidR="006C76F2" w:rsidRPr="001E3B89">
        <w:rPr>
          <w:sz w:val="20"/>
          <w:szCs w:val="20"/>
        </w:rPr>
        <w:t xml:space="preserve"> </w:t>
      </w:r>
      <w:r w:rsidRPr="001E3B89">
        <w:rPr>
          <w:sz w:val="20"/>
          <w:szCs w:val="20"/>
        </w:rPr>
        <w:t>Эти оболочки называются соответс</w:t>
      </w:r>
      <w:r w:rsidRPr="001E3B89">
        <w:rPr>
          <w:sz w:val="20"/>
          <w:szCs w:val="20"/>
        </w:rPr>
        <w:t>т</w:t>
      </w:r>
      <w:r w:rsidRPr="001E3B89">
        <w:rPr>
          <w:sz w:val="20"/>
          <w:szCs w:val="20"/>
        </w:rPr>
        <w:t xml:space="preserve">венно </w:t>
      </w:r>
      <w:r w:rsidRPr="001E3B89">
        <w:rPr>
          <w:sz w:val="20"/>
          <w:szCs w:val="20"/>
          <w:lang w:val="en-US"/>
        </w:rPr>
        <w:t>K</w:t>
      </w:r>
      <w:r w:rsidRPr="001E3B89">
        <w:rPr>
          <w:sz w:val="20"/>
          <w:szCs w:val="20"/>
        </w:rPr>
        <w:t xml:space="preserve">-, </w:t>
      </w:r>
      <w:r w:rsidRPr="001E3B89">
        <w:rPr>
          <w:sz w:val="20"/>
          <w:szCs w:val="20"/>
          <w:lang w:val="en-US"/>
        </w:rPr>
        <w:t>L</w:t>
      </w:r>
      <w:r w:rsidRPr="001E3B89">
        <w:rPr>
          <w:sz w:val="20"/>
          <w:szCs w:val="20"/>
        </w:rPr>
        <w:t>-</w:t>
      </w:r>
      <w:r w:rsidR="006C76F2" w:rsidRPr="001E3B89">
        <w:rPr>
          <w:sz w:val="20"/>
          <w:szCs w:val="20"/>
        </w:rPr>
        <w:t xml:space="preserve">, </w:t>
      </w:r>
      <w:r w:rsidRPr="001E3B89">
        <w:rPr>
          <w:sz w:val="20"/>
          <w:szCs w:val="20"/>
          <w:lang w:val="en-US"/>
        </w:rPr>
        <w:t>M</w:t>
      </w:r>
      <w:r w:rsidRPr="001E3B89">
        <w:rPr>
          <w:sz w:val="20"/>
          <w:szCs w:val="20"/>
        </w:rPr>
        <w:t xml:space="preserve">-оболочками. </w:t>
      </w:r>
    </w:p>
    <w:p w:rsidR="00072998" w:rsidRPr="001E3B89" w:rsidRDefault="00072998" w:rsidP="00981BCE">
      <w:pPr>
        <w:pStyle w:val="a3"/>
        <w:ind w:firstLine="357"/>
        <w:rPr>
          <w:sz w:val="20"/>
          <w:szCs w:val="20"/>
        </w:rPr>
      </w:pPr>
      <w:r w:rsidRPr="001E3B89">
        <w:rPr>
          <w:sz w:val="20"/>
          <w:szCs w:val="20"/>
        </w:rPr>
        <w:t>Электроны, находящиеся на этих уровнях, расположены к ядру ближе остальных, можно сказать, что их движение определяется только зарядом ядра и слабо зависит от электронов атома, которые находятся на внешних оболочках. В этом смысле структура внутренних оболочек тяжелых ат</w:t>
      </w:r>
      <w:r w:rsidRPr="001E3B89">
        <w:rPr>
          <w:sz w:val="20"/>
          <w:szCs w:val="20"/>
        </w:rPr>
        <w:t>о</w:t>
      </w:r>
      <w:r w:rsidRPr="001E3B89">
        <w:rPr>
          <w:sz w:val="20"/>
          <w:szCs w:val="20"/>
        </w:rPr>
        <w:t>мов напоминает схему (незаполненных) уровней атома водорода с той лишь разницей, что заряд ядра при этом больше. Для грубой оценки п</w:t>
      </w:r>
      <w:r w:rsidRPr="001E3B89">
        <w:rPr>
          <w:sz w:val="20"/>
          <w:szCs w:val="20"/>
        </w:rPr>
        <w:t>о</w:t>
      </w:r>
      <w:r w:rsidRPr="001E3B89">
        <w:rPr>
          <w:sz w:val="20"/>
          <w:szCs w:val="20"/>
        </w:rPr>
        <w:t>дойдет хорошо известная формула для энергии уровней атома водорода. Энергию</w:t>
      </w:r>
      <w:r w:rsidR="002E1563" w:rsidRPr="001E3B89">
        <w:rPr>
          <w:sz w:val="20"/>
          <w:szCs w:val="20"/>
        </w:rPr>
        <w:t xml:space="preserve"> </w:t>
      </w:r>
      <w:r w:rsidR="002E1563" w:rsidRPr="001E3B89">
        <w:rPr>
          <w:i/>
          <w:sz w:val="20"/>
          <w:szCs w:val="20"/>
          <w:lang w:val="en-US"/>
        </w:rPr>
        <w:t>E</w:t>
      </w:r>
      <w:r w:rsidRPr="001E3B89">
        <w:rPr>
          <w:sz w:val="20"/>
          <w:szCs w:val="20"/>
        </w:rPr>
        <w:t xml:space="preserve"> таких электронов можно приблизительно оценить:</w:t>
      </w:r>
    </w:p>
    <w:p w:rsidR="00072998" w:rsidRPr="003A3806" w:rsidRDefault="00F438B4" w:rsidP="00981BCE">
      <w:pPr>
        <w:pStyle w:val="a3"/>
        <w:tabs>
          <w:tab w:val="left" w:pos="2896"/>
          <w:tab w:val="left" w:pos="5792"/>
        </w:tabs>
        <w:ind w:firstLine="357"/>
        <w:jc w:val="right"/>
      </w:pPr>
      <w:r w:rsidRPr="001E3B89">
        <w:rPr>
          <w:sz w:val="20"/>
          <w:szCs w:val="20"/>
        </w:rPr>
        <w:tab/>
      </w:r>
      <w:r w:rsidR="00B45087" w:rsidRPr="001E3B89">
        <w:rPr>
          <w:position w:val="-10"/>
          <w:sz w:val="20"/>
          <w:szCs w:val="20"/>
          <w:lang w:val="en-US"/>
        </w:rPr>
        <w:object w:dxaOrig="102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pt;height:16.5pt" o:ole="">
            <v:imagedata r:id="rId11" o:title=""/>
          </v:shape>
          <o:OLEObject Type="Embed" ProgID="Equation.3" ShapeID="_x0000_i1025" DrawAspect="Content" ObjectID="_1699462166" r:id="rId12"/>
        </w:object>
      </w:r>
      <w:r w:rsidRPr="003A3806">
        <w:tab/>
        <w:t>(1)</w:t>
      </w:r>
    </w:p>
    <w:p w:rsidR="00072998" w:rsidRPr="001E3B89" w:rsidRDefault="00072998" w:rsidP="00981BCE">
      <w:pPr>
        <w:pStyle w:val="a3"/>
        <w:ind w:firstLine="357"/>
        <w:rPr>
          <w:color w:val="000000"/>
          <w:sz w:val="20"/>
          <w:szCs w:val="20"/>
        </w:rPr>
      </w:pPr>
      <w:r w:rsidRPr="001E3B89">
        <w:rPr>
          <w:color w:val="000000"/>
          <w:sz w:val="20"/>
          <w:szCs w:val="20"/>
        </w:rPr>
        <w:t xml:space="preserve">где </w:t>
      </w:r>
      <w:r w:rsidRPr="001E3B89">
        <w:rPr>
          <w:i/>
          <w:color w:val="000000"/>
          <w:sz w:val="20"/>
          <w:szCs w:val="20"/>
          <w:lang w:val="en-US"/>
        </w:rPr>
        <w:t>R</w:t>
      </w:r>
      <w:r w:rsidRPr="001E3B89">
        <w:rPr>
          <w:i/>
          <w:color w:val="000000"/>
          <w:sz w:val="20"/>
          <w:szCs w:val="20"/>
          <w:vertAlign w:val="subscript"/>
        </w:rPr>
        <w:t>1</w:t>
      </w:r>
      <w:r w:rsidRPr="001E3B89">
        <w:rPr>
          <w:color w:val="000000"/>
          <w:sz w:val="20"/>
          <w:szCs w:val="20"/>
        </w:rPr>
        <w:t xml:space="preserve">=13,6 эВ – </w:t>
      </w:r>
      <w:r w:rsidR="00C04313" w:rsidRPr="001E3B89">
        <w:rPr>
          <w:color w:val="000000"/>
          <w:sz w:val="20"/>
          <w:szCs w:val="20"/>
        </w:rPr>
        <w:t>энергия</w:t>
      </w:r>
      <w:r w:rsidRPr="001E3B89">
        <w:rPr>
          <w:color w:val="000000"/>
          <w:sz w:val="20"/>
          <w:szCs w:val="20"/>
        </w:rPr>
        <w:t xml:space="preserve"> Ридберга, а </w:t>
      </w:r>
      <w:r w:rsidRPr="001E3B89">
        <w:rPr>
          <w:i/>
          <w:color w:val="000000"/>
          <w:sz w:val="20"/>
          <w:szCs w:val="20"/>
          <w:lang w:val="en-US"/>
        </w:rPr>
        <w:t>Z</w:t>
      </w:r>
      <w:r w:rsidRPr="001E3B89">
        <w:rPr>
          <w:color w:val="000000"/>
          <w:sz w:val="20"/>
          <w:szCs w:val="20"/>
        </w:rPr>
        <w:t xml:space="preserve"> – атомный номер. Т</w:t>
      </w:r>
      <w:r w:rsidR="00993AE8" w:rsidRPr="001E3B89">
        <w:rPr>
          <w:color w:val="000000"/>
          <w:sz w:val="20"/>
          <w:szCs w:val="20"/>
        </w:rPr>
        <w:t>о есть</w:t>
      </w:r>
      <w:r w:rsidRPr="001E3B89">
        <w:rPr>
          <w:color w:val="000000"/>
          <w:sz w:val="20"/>
          <w:szCs w:val="20"/>
        </w:rPr>
        <w:t xml:space="preserve"> энергия низ</w:t>
      </w:r>
      <w:r w:rsidR="00810518" w:rsidRPr="001E3B89">
        <w:rPr>
          <w:color w:val="000000"/>
          <w:sz w:val="20"/>
          <w:szCs w:val="20"/>
        </w:rPr>
        <w:t>ко</w:t>
      </w:r>
      <w:r w:rsidRPr="001E3B89">
        <w:rPr>
          <w:color w:val="000000"/>
          <w:sz w:val="20"/>
          <w:szCs w:val="20"/>
        </w:rPr>
        <w:t xml:space="preserve">лежащих уровней напрямую и довольно просто зависит от атомного номера ядра. Видно, что для элементов из середины таблицы Менделеева она составляет несколько кэВ. Такую энергию должны иметь электроны пучка, чтобы они смогли выбить электрон с К-оболочки. Более точно энергию характеристического излучения описывает </w:t>
      </w:r>
      <w:r w:rsidRPr="001E3B89">
        <w:rPr>
          <w:i/>
          <w:color w:val="000000"/>
          <w:sz w:val="20"/>
          <w:szCs w:val="20"/>
        </w:rPr>
        <w:t>закон Мозли</w:t>
      </w:r>
      <w:r w:rsidRPr="001E3B89">
        <w:rPr>
          <w:color w:val="000000"/>
          <w:sz w:val="20"/>
          <w:szCs w:val="20"/>
        </w:rPr>
        <w:t>, открытый еще в 1913 году до создания квантовой механики</w:t>
      </w:r>
      <w:r w:rsidR="00967C30">
        <w:rPr>
          <w:color w:val="000000"/>
          <w:sz w:val="20"/>
          <w:szCs w:val="20"/>
        </w:rPr>
        <w:t>:</w:t>
      </w:r>
    </w:p>
    <w:p w:rsidR="00072998" w:rsidRPr="001E3B89" w:rsidRDefault="00F438B4" w:rsidP="00981BCE">
      <w:pPr>
        <w:pStyle w:val="ae"/>
        <w:tabs>
          <w:tab w:val="left" w:pos="1991"/>
          <w:tab w:val="left" w:pos="5792"/>
        </w:tabs>
        <w:spacing w:before="0" w:after="0"/>
        <w:ind w:firstLine="357"/>
        <w:jc w:val="right"/>
        <w:rPr>
          <w:i w:val="0"/>
          <w:sz w:val="20"/>
        </w:rPr>
      </w:pPr>
      <w:r w:rsidRPr="001E3B89">
        <w:rPr>
          <w:sz w:val="20"/>
        </w:rPr>
        <w:tab/>
      </w:r>
      <w:r w:rsidR="00C04313" w:rsidRPr="001E3B89">
        <w:rPr>
          <w:position w:val="-32"/>
          <w:sz w:val="20"/>
          <w:lang w:val="en-US"/>
        </w:rPr>
        <w:object w:dxaOrig="2480" w:dyaOrig="760">
          <v:shape id="_x0000_i1026" type="#_x0000_t75" style="width:112.5pt;height:34.5pt" o:ole="">
            <v:imagedata r:id="rId13" o:title=""/>
          </v:shape>
          <o:OLEObject Type="Embed" ProgID="Equation.3" ShapeID="_x0000_i1026" DrawAspect="Content" ObjectID="_1699462167" r:id="rId14"/>
        </w:object>
      </w:r>
      <w:r w:rsidR="00C04313" w:rsidRPr="001E3B89">
        <w:rPr>
          <w:sz w:val="20"/>
        </w:rPr>
        <w:t>.</w:t>
      </w:r>
      <w:r w:rsidRPr="001E3B89">
        <w:rPr>
          <w:sz w:val="20"/>
        </w:rPr>
        <w:tab/>
      </w:r>
      <w:r w:rsidRPr="001E3B89">
        <w:rPr>
          <w:i w:val="0"/>
          <w:sz w:val="20"/>
        </w:rPr>
        <w:t>(2)</w:t>
      </w:r>
    </w:p>
    <w:p w:rsidR="00072998" w:rsidRPr="001E3B89" w:rsidRDefault="00072998" w:rsidP="00981BCE">
      <w:pPr>
        <w:pStyle w:val="a3"/>
        <w:ind w:firstLine="357"/>
        <w:rPr>
          <w:color w:val="000000"/>
          <w:sz w:val="20"/>
          <w:szCs w:val="20"/>
        </w:rPr>
      </w:pPr>
      <w:r w:rsidRPr="001E3B89">
        <w:rPr>
          <w:color w:val="000000"/>
          <w:sz w:val="20"/>
          <w:szCs w:val="20"/>
        </w:rPr>
        <w:lastRenderedPageBreak/>
        <w:t xml:space="preserve">Здесь величина </w:t>
      </w:r>
      <w:r w:rsidRPr="001E3B89">
        <w:rPr>
          <w:i/>
          <w:color w:val="000000"/>
          <w:sz w:val="20"/>
          <w:szCs w:val="20"/>
        </w:rPr>
        <w:sym w:font="Symbol" w:char="F073"/>
      </w:r>
      <w:r w:rsidRPr="001E3B89">
        <w:rPr>
          <w:i/>
          <w:color w:val="000000"/>
          <w:sz w:val="20"/>
          <w:szCs w:val="20"/>
        </w:rPr>
        <w:t xml:space="preserve"> </w:t>
      </w:r>
      <w:r w:rsidRPr="001E3B89">
        <w:rPr>
          <w:color w:val="000000"/>
          <w:sz w:val="20"/>
          <w:szCs w:val="20"/>
        </w:rPr>
        <w:t xml:space="preserve">учитывает экранирование заряда ядра ближайшими к нему электронами; </w:t>
      </w:r>
      <w:r w:rsidRPr="001E3B89">
        <w:rPr>
          <w:i/>
          <w:color w:val="000000"/>
          <w:sz w:val="20"/>
          <w:szCs w:val="20"/>
          <w:lang w:val="en-US"/>
        </w:rPr>
        <w:t>n</w:t>
      </w:r>
      <w:r w:rsidRPr="001E3B89">
        <w:rPr>
          <w:i/>
          <w:color w:val="000000"/>
          <w:sz w:val="20"/>
          <w:szCs w:val="20"/>
          <w:vertAlign w:val="subscript"/>
        </w:rPr>
        <w:t>1</w:t>
      </w:r>
      <w:r w:rsidRPr="001E3B89">
        <w:rPr>
          <w:color w:val="000000"/>
          <w:sz w:val="20"/>
          <w:szCs w:val="20"/>
        </w:rPr>
        <w:t xml:space="preserve"> и </w:t>
      </w:r>
      <w:r w:rsidRPr="001E3B89">
        <w:rPr>
          <w:i/>
          <w:color w:val="000000"/>
          <w:sz w:val="20"/>
          <w:szCs w:val="20"/>
          <w:lang w:val="en-US"/>
        </w:rPr>
        <w:t>n</w:t>
      </w:r>
      <w:r w:rsidRPr="001E3B89">
        <w:rPr>
          <w:i/>
          <w:color w:val="000000"/>
          <w:sz w:val="20"/>
          <w:szCs w:val="20"/>
          <w:vertAlign w:val="subscript"/>
        </w:rPr>
        <w:t>2</w:t>
      </w:r>
      <w:r w:rsidRPr="001E3B89">
        <w:rPr>
          <w:color w:val="000000"/>
          <w:sz w:val="20"/>
          <w:szCs w:val="20"/>
        </w:rPr>
        <w:t xml:space="preserve"> – номера уровней, между которыми осущес</w:t>
      </w:r>
      <w:r w:rsidRPr="001E3B89">
        <w:rPr>
          <w:color w:val="000000"/>
          <w:sz w:val="20"/>
          <w:szCs w:val="20"/>
        </w:rPr>
        <w:t>т</w:t>
      </w:r>
      <w:r w:rsidRPr="001E3B89">
        <w:rPr>
          <w:color w:val="000000"/>
          <w:sz w:val="20"/>
          <w:szCs w:val="20"/>
        </w:rPr>
        <w:t xml:space="preserve">вляется переход. Коэффициент </w:t>
      </w:r>
      <w:r w:rsidRPr="001E3B89">
        <w:rPr>
          <w:i/>
          <w:color w:val="000000"/>
          <w:sz w:val="20"/>
          <w:szCs w:val="20"/>
        </w:rPr>
        <w:sym w:font="Symbol" w:char="F073"/>
      </w:r>
      <w:r w:rsidRPr="001E3B89">
        <w:rPr>
          <w:color w:val="000000"/>
          <w:sz w:val="20"/>
          <w:szCs w:val="20"/>
        </w:rPr>
        <w:t xml:space="preserve"> достаточно универсален и равен 1,13 для линий </w:t>
      </w:r>
      <w:r w:rsidRPr="001E3B89">
        <w:rPr>
          <w:color w:val="000000"/>
          <w:sz w:val="20"/>
          <w:szCs w:val="20"/>
          <w:lang w:val="en-US"/>
        </w:rPr>
        <w:t>K</w:t>
      </w:r>
      <w:r w:rsidRPr="001E3B89">
        <w:rPr>
          <w:color w:val="000000"/>
          <w:sz w:val="20"/>
          <w:szCs w:val="20"/>
          <w:vertAlign w:val="subscript"/>
          <w:lang w:val="en-US"/>
        </w:rPr>
        <w:sym w:font="Symbol" w:char="F061"/>
      </w:r>
      <w:r w:rsidRPr="001E3B89">
        <w:rPr>
          <w:color w:val="000000"/>
          <w:sz w:val="20"/>
          <w:szCs w:val="20"/>
        </w:rPr>
        <w:t xml:space="preserve"> для атомов с 20 </w:t>
      </w:r>
      <w:r w:rsidRPr="001E3B89">
        <w:rPr>
          <w:i/>
          <w:color w:val="000000"/>
          <w:sz w:val="20"/>
          <w:szCs w:val="20"/>
        </w:rPr>
        <w:t xml:space="preserve">&lt; </w:t>
      </w:r>
      <w:r w:rsidRPr="001E3B89">
        <w:rPr>
          <w:i/>
          <w:color w:val="000000"/>
          <w:sz w:val="20"/>
          <w:szCs w:val="20"/>
          <w:lang w:val="en-US"/>
        </w:rPr>
        <w:t>Z</w:t>
      </w:r>
      <w:r w:rsidRPr="001E3B89">
        <w:rPr>
          <w:color w:val="000000"/>
          <w:sz w:val="20"/>
          <w:szCs w:val="20"/>
        </w:rPr>
        <w:t xml:space="preserve"> &lt; 30.</w:t>
      </w:r>
    </w:p>
    <w:p w:rsidR="00CF68EC" w:rsidRPr="001E3B89" w:rsidRDefault="00CF68EC" w:rsidP="00981BCE">
      <w:pPr>
        <w:pStyle w:val="a3"/>
        <w:ind w:firstLine="357"/>
        <w:rPr>
          <w:color w:val="000000"/>
          <w:sz w:val="20"/>
          <w:szCs w:val="20"/>
        </w:rPr>
      </w:pPr>
    </w:p>
    <w:p w:rsidR="007C5C59" w:rsidRPr="003A3806" w:rsidRDefault="00DC1C3A" w:rsidP="00981BCE">
      <w:pPr>
        <w:pStyle w:val="a3"/>
        <w:ind w:firstLine="0"/>
        <w:rPr>
          <w:i/>
          <w:color w:val="000000"/>
        </w:rPr>
      </w:pPr>
      <w:r w:rsidRPr="003A3806">
        <w:rPr>
          <w:i/>
          <w:color w:val="000000"/>
        </w:rPr>
        <w:t>Электронная ионизация ударом</w:t>
      </w:r>
      <w:r w:rsidR="007C5C59" w:rsidRPr="003A3806">
        <w:rPr>
          <w:i/>
          <w:color w:val="000000"/>
        </w:rPr>
        <w:t xml:space="preserve"> </w:t>
      </w:r>
    </w:p>
    <w:p w:rsidR="00072998" w:rsidRPr="001E3B89" w:rsidRDefault="00072998" w:rsidP="00981BCE">
      <w:pPr>
        <w:pStyle w:val="a3"/>
        <w:tabs>
          <w:tab w:val="left" w:pos="2172"/>
        </w:tabs>
        <w:ind w:firstLine="357"/>
        <w:rPr>
          <w:color w:val="000000"/>
          <w:sz w:val="20"/>
          <w:szCs w:val="20"/>
        </w:rPr>
      </w:pPr>
      <w:r w:rsidRPr="001E3B89">
        <w:rPr>
          <w:color w:val="000000"/>
          <w:sz w:val="20"/>
          <w:szCs w:val="20"/>
        </w:rPr>
        <w:t>Длина волны излучения, соответствующего переходам между бл</w:t>
      </w:r>
      <w:r w:rsidRPr="001E3B89">
        <w:rPr>
          <w:color w:val="000000"/>
          <w:sz w:val="20"/>
          <w:szCs w:val="20"/>
        </w:rPr>
        <w:t>и</w:t>
      </w:r>
      <w:r w:rsidRPr="001E3B89">
        <w:rPr>
          <w:color w:val="000000"/>
          <w:sz w:val="20"/>
          <w:szCs w:val="20"/>
        </w:rPr>
        <w:t>жайшими к ядру оболочками, лежит в рентгеновс</w:t>
      </w:r>
      <w:r w:rsidR="00967C30">
        <w:rPr>
          <w:color w:val="000000"/>
          <w:sz w:val="20"/>
          <w:szCs w:val="20"/>
        </w:rPr>
        <w:t xml:space="preserve">ком диапазоне. Однако для того, </w:t>
      </w:r>
      <w:r w:rsidRPr="001E3B89">
        <w:rPr>
          <w:color w:val="000000"/>
          <w:sz w:val="20"/>
          <w:szCs w:val="20"/>
        </w:rPr>
        <w:t>чтобы вызвать переходы на нижний K-уровень, необходимо о</w:t>
      </w:r>
      <w:r w:rsidRPr="001E3B89">
        <w:rPr>
          <w:color w:val="000000"/>
          <w:sz w:val="20"/>
          <w:szCs w:val="20"/>
        </w:rPr>
        <w:t>с</w:t>
      </w:r>
      <w:r w:rsidRPr="001E3B89">
        <w:rPr>
          <w:color w:val="000000"/>
          <w:sz w:val="20"/>
          <w:szCs w:val="20"/>
        </w:rPr>
        <w:t xml:space="preserve">вободить эту оболочку от электрона. </w:t>
      </w:r>
      <w:r w:rsidR="00827C45" w:rsidRPr="001E3B89">
        <w:rPr>
          <w:color w:val="000000"/>
          <w:sz w:val="20"/>
          <w:szCs w:val="20"/>
        </w:rPr>
        <w:t>В случае рентгеновского микроан</w:t>
      </w:r>
      <w:r w:rsidR="00827C45" w:rsidRPr="001E3B89">
        <w:rPr>
          <w:color w:val="000000"/>
          <w:sz w:val="20"/>
          <w:szCs w:val="20"/>
        </w:rPr>
        <w:t>а</w:t>
      </w:r>
      <w:r w:rsidR="00827C45" w:rsidRPr="001E3B89">
        <w:rPr>
          <w:color w:val="000000"/>
          <w:sz w:val="20"/>
          <w:szCs w:val="20"/>
        </w:rPr>
        <w:t>лиза</w:t>
      </w:r>
      <w:r w:rsidRPr="001E3B89">
        <w:rPr>
          <w:color w:val="000000"/>
          <w:sz w:val="20"/>
          <w:szCs w:val="20"/>
        </w:rPr>
        <w:t xml:space="preserve"> эт</w:t>
      </w:r>
      <w:r w:rsidR="00DC1C3A" w:rsidRPr="001E3B89">
        <w:rPr>
          <w:color w:val="000000"/>
          <w:sz w:val="20"/>
          <w:szCs w:val="20"/>
        </w:rPr>
        <w:t>а ионизация</w:t>
      </w:r>
      <w:r w:rsidR="00827C45" w:rsidRPr="001E3B89">
        <w:rPr>
          <w:color w:val="000000"/>
          <w:sz w:val="20"/>
          <w:szCs w:val="20"/>
        </w:rPr>
        <w:t xml:space="preserve"> делается </w:t>
      </w:r>
      <w:r w:rsidRPr="001E3B89">
        <w:rPr>
          <w:color w:val="000000"/>
          <w:sz w:val="20"/>
          <w:szCs w:val="20"/>
        </w:rPr>
        <w:t xml:space="preserve">электронным ударом. </w:t>
      </w:r>
    </w:p>
    <w:p w:rsidR="00072998" w:rsidRPr="00BB7E15" w:rsidRDefault="00061EF2" w:rsidP="00967C30">
      <w:pPr>
        <w:pStyle w:val="ac"/>
        <w:jc w:val="center"/>
        <w:rPr>
          <w:sz w:val="22"/>
          <w:szCs w:val="22"/>
          <w:shd w:val="clear" w:color="auto" w:fill="FFFF00"/>
          <w:lang w:val="en-US"/>
        </w:rPr>
      </w:pPr>
      <w:r w:rsidRPr="00BB7E15">
        <w:rPr>
          <w:noProof/>
          <w:sz w:val="22"/>
          <w:szCs w:val="22"/>
          <w:shd w:val="clear" w:color="auto" w:fill="FFFF00"/>
        </w:rPr>
        <w:drawing>
          <wp:inline distT="0" distB="0" distL="0" distR="0">
            <wp:extent cx="4274820" cy="3764280"/>
            <wp:effectExtent l="0" t="0" r="0" b="0"/>
            <wp:docPr id="7" name="Рисунок 7" descr="fig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g14"/>
                    <pic:cNvPicPr>
                      <a:picLocks noChangeAspect="1" noChangeArrowheads="1"/>
                    </pic:cNvPicPr>
                  </pic:nvPicPr>
                  <pic:blipFill>
                    <a:blip r:embed="rId15"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274820" cy="3764280"/>
                    </a:xfrm>
                    <a:prstGeom prst="rect">
                      <a:avLst/>
                    </a:prstGeom>
                    <a:noFill/>
                    <a:ln>
                      <a:noFill/>
                    </a:ln>
                  </pic:spPr>
                </pic:pic>
              </a:graphicData>
            </a:graphic>
          </wp:inline>
        </w:drawing>
      </w:r>
    </w:p>
    <w:p w:rsidR="00072998" w:rsidRDefault="00634F86" w:rsidP="00981BCE">
      <w:pPr>
        <w:pStyle w:val="a3"/>
        <w:ind w:firstLine="357"/>
        <w:jc w:val="center"/>
        <w:rPr>
          <w:color w:val="000000"/>
          <w:sz w:val="18"/>
          <w:szCs w:val="20"/>
        </w:rPr>
      </w:pPr>
      <w:r w:rsidRPr="00BB7E15">
        <w:rPr>
          <w:color w:val="000000"/>
          <w:sz w:val="18"/>
          <w:szCs w:val="20"/>
        </w:rPr>
        <w:t>Рис</w:t>
      </w:r>
      <w:r w:rsidR="004508BF" w:rsidRPr="00BB7E15">
        <w:rPr>
          <w:color w:val="000000"/>
          <w:sz w:val="18"/>
          <w:szCs w:val="20"/>
        </w:rPr>
        <w:t xml:space="preserve">. </w:t>
      </w:r>
      <w:r w:rsidR="00F82711" w:rsidRPr="00BB7E15">
        <w:rPr>
          <w:color w:val="000000"/>
          <w:sz w:val="18"/>
          <w:szCs w:val="20"/>
        </w:rPr>
        <w:t>4</w:t>
      </w:r>
      <w:r w:rsidR="004508BF" w:rsidRPr="00BB7E15">
        <w:rPr>
          <w:color w:val="000000"/>
          <w:sz w:val="18"/>
          <w:szCs w:val="20"/>
        </w:rPr>
        <w:t>.</w:t>
      </w:r>
      <w:r w:rsidR="00EE5148" w:rsidRPr="00BB7E15">
        <w:rPr>
          <w:color w:val="000000"/>
          <w:sz w:val="18"/>
          <w:szCs w:val="20"/>
        </w:rPr>
        <w:t xml:space="preserve"> Схема переходов излучения</w:t>
      </w:r>
      <w:r w:rsidR="00DC1C3A" w:rsidRPr="00BB7E15">
        <w:rPr>
          <w:color w:val="000000"/>
          <w:sz w:val="18"/>
          <w:szCs w:val="20"/>
        </w:rPr>
        <w:t xml:space="preserve"> </w:t>
      </w:r>
      <w:r w:rsidR="00EE5148" w:rsidRPr="00BB7E15">
        <w:rPr>
          <w:color w:val="000000"/>
          <w:sz w:val="18"/>
          <w:szCs w:val="20"/>
        </w:rPr>
        <w:t>характеристического рентгена</w:t>
      </w:r>
    </w:p>
    <w:p w:rsidR="0044162D" w:rsidRPr="00BB7E15" w:rsidRDefault="0044162D" w:rsidP="00981BCE">
      <w:pPr>
        <w:pStyle w:val="a3"/>
        <w:ind w:firstLine="357"/>
        <w:jc w:val="center"/>
        <w:rPr>
          <w:color w:val="000000"/>
          <w:sz w:val="18"/>
          <w:szCs w:val="20"/>
        </w:rPr>
      </w:pPr>
    </w:p>
    <w:p w:rsidR="003B5191" w:rsidRPr="001E3B89" w:rsidRDefault="003B5191" w:rsidP="003B5191">
      <w:pPr>
        <w:pStyle w:val="a3"/>
        <w:ind w:firstLine="357"/>
        <w:rPr>
          <w:color w:val="000000"/>
          <w:sz w:val="20"/>
          <w:szCs w:val="20"/>
        </w:rPr>
      </w:pPr>
      <w:r w:rsidRPr="001E3B89">
        <w:rPr>
          <w:color w:val="000000"/>
          <w:sz w:val="20"/>
          <w:szCs w:val="20"/>
        </w:rPr>
        <w:t xml:space="preserve">Электрон пучка с энергией несколько кэВ выбивает из атома </w:t>
      </w:r>
      <w:r w:rsidRPr="001E3B89">
        <w:rPr>
          <w:color w:val="000000"/>
          <w:sz w:val="20"/>
          <w:szCs w:val="20"/>
          <w:lang w:val="en-US"/>
        </w:rPr>
        <w:t>K</w:t>
      </w:r>
      <w:r w:rsidRPr="001E3B89">
        <w:rPr>
          <w:color w:val="000000"/>
          <w:sz w:val="20"/>
          <w:szCs w:val="20"/>
        </w:rPr>
        <w:t xml:space="preserve">-электрон (или переводит его на один из высоких свободных уровней), </w:t>
      </w:r>
      <w:r w:rsidRPr="001E3B89">
        <w:rPr>
          <w:color w:val="000000"/>
          <w:sz w:val="20"/>
          <w:szCs w:val="20"/>
        </w:rPr>
        <w:lastRenderedPageBreak/>
        <w:t xml:space="preserve">образуя вакансию. На образовавшуюся незанятую оболочку переходит один из </w:t>
      </w:r>
      <w:r w:rsidRPr="001E3B89">
        <w:rPr>
          <w:color w:val="000000"/>
          <w:sz w:val="20"/>
          <w:szCs w:val="20"/>
          <w:lang w:val="en-US"/>
        </w:rPr>
        <w:t>L</w:t>
      </w:r>
      <w:r w:rsidRPr="001E3B89">
        <w:rPr>
          <w:color w:val="000000"/>
          <w:sz w:val="20"/>
          <w:szCs w:val="20"/>
        </w:rPr>
        <w:t xml:space="preserve">- или </w:t>
      </w:r>
      <w:r w:rsidRPr="001E3B89">
        <w:rPr>
          <w:color w:val="000000"/>
          <w:sz w:val="20"/>
          <w:szCs w:val="20"/>
          <w:lang w:val="en-US"/>
        </w:rPr>
        <w:t>M</w:t>
      </w:r>
      <w:r w:rsidRPr="001E3B89">
        <w:rPr>
          <w:color w:val="000000"/>
          <w:sz w:val="20"/>
          <w:szCs w:val="20"/>
        </w:rPr>
        <w:t>-электронов, испуская рентгеновский фотон (рис. 4).</w:t>
      </w:r>
    </w:p>
    <w:p w:rsidR="003B5191" w:rsidRPr="00BB7E15" w:rsidRDefault="003B5191" w:rsidP="003B5191">
      <w:pPr>
        <w:pStyle w:val="a3"/>
        <w:ind w:firstLine="357"/>
        <w:rPr>
          <w:sz w:val="20"/>
          <w:szCs w:val="20"/>
        </w:rPr>
      </w:pPr>
      <w:r w:rsidRPr="001E3B89">
        <w:rPr>
          <w:sz w:val="20"/>
          <w:szCs w:val="20"/>
        </w:rPr>
        <w:t xml:space="preserve">Оболочкам </w:t>
      </w:r>
      <w:r w:rsidRPr="001E3B89">
        <w:rPr>
          <w:sz w:val="20"/>
          <w:szCs w:val="20"/>
          <w:lang w:val="en-US"/>
        </w:rPr>
        <w:t>K</w:t>
      </w:r>
      <w:r w:rsidRPr="001E3B89">
        <w:rPr>
          <w:sz w:val="20"/>
          <w:szCs w:val="20"/>
        </w:rPr>
        <w:t xml:space="preserve">, </w:t>
      </w:r>
      <w:r w:rsidRPr="001E3B89">
        <w:rPr>
          <w:sz w:val="20"/>
          <w:szCs w:val="20"/>
          <w:lang w:val="en-US"/>
        </w:rPr>
        <w:t>L</w:t>
      </w:r>
      <w:r w:rsidRPr="001E3B89">
        <w:rPr>
          <w:sz w:val="20"/>
          <w:szCs w:val="20"/>
        </w:rPr>
        <w:t xml:space="preserve">, </w:t>
      </w:r>
      <w:r w:rsidRPr="001E3B89">
        <w:rPr>
          <w:sz w:val="20"/>
          <w:szCs w:val="20"/>
          <w:lang w:val="en-US"/>
        </w:rPr>
        <w:t>M</w:t>
      </w:r>
      <w:r w:rsidRPr="001E3B89">
        <w:rPr>
          <w:sz w:val="20"/>
          <w:szCs w:val="20"/>
        </w:rPr>
        <w:t xml:space="preserve"> соответствуют уровни с последовательно возра</w:t>
      </w:r>
      <w:r w:rsidRPr="001E3B89">
        <w:rPr>
          <w:sz w:val="20"/>
          <w:szCs w:val="20"/>
        </w:rPr>
        <w:t>с</w:t>
      </w:r>
      <w:r w:rsidRPr="001E3B89">
        <w:rPr>
          <w:sz w:val="20"/>
          <w:szCs w:val="20"/>
        </w:rPr>
        <w:t>тающим радиусом и уменьша</w:t>
      </w:r>
      <w:r w:rsidR="00967C30">
        <w:rPr>
          <w:sz w:val="20"/>
          <w:szCs w:val="20"/>
        </w:rPr>
        <w:t xml:space="preserve">ющейся энергией связи. При этом </w:t>
      </w:r>
      <w:r w:rsidRPr="001E3B89">
        <w:rPr>
          <w:sz w:val="20"/>
          <w:szCs w:val="20"/>
        </w:rPr>
        <w:t xml:space="preserve"> если на </w:t>
      </w:r>
      <w:r w:rsidRPr="001E3B89">
        <w:rPr>
          <w:sz w:val="20"/>
          <w:szCs w:val="20"/>
          <w:lang w:val="en-US"/>
        </w:rPr>
        <w:t>K</w:t>
      </w:r>
      <w:r w:rsidR="00967C30">
        <w:rPr>
          <w:sz w:val="20"/>
          <w:szCs w:val="20"/>
        </w:rPr>
        <w:t>-оболочке находя</w:t>
      </w:r>
      <w:r w:rsidRPr="001E3B89">
        <w:rPr>
          <w:sz w:val="20"/>
          <w:szCs w:val="20"/>
        </w:rPr>
        <w:t xml:space="preserve">тся 2 электрона (с учетом спина), то </w:t>
      </w:r>
      <w:r w:rsidRPr="001E3B89">
        <w:rPr>
          <w:sz w:val="20"/>
          <w:szCs w:val="20"/>
          <w:lang w:val="en-US"/>
        </w:rPr>
        <w:t>L</w:t>
      </w:r>
      <w:r w:rsidRPr="001E3B89">
        <w:rPr>
          <w:sz w:val="20"/>
          <w:szCs w:val="20"/>
        </w:rPr>
        <w:t>-оболочку уже заполоняют 8 электронов, которые распределены по трем уровням эне</w:t>
      </w:r>
      <w:r w:rsidRPr="001E3B89">
        <w:rPr>
          <w:sz w:val="20"/>
          <w:szCs w:val="20"/>
        </w:rPr>
        <w:t>р</w:t>
      </w:r>
      <w:r w:rsidRPr="001E3B89">
        <w:rPr>
          <w:sz w:val="20"/>
          <w:szCs w:val="20"/>
        </w:rPr>
        <w:t>гии в зависимости от орбитального момента и спина (</w:t>
      </w:r>
      <w:r w:rsidRPr="001E3B89">
        <w:rPr>
          <w:sz w:val="20"/>
          <w:szCs w:val="20"/>
          <w:lang w:val="en-US"/>
        </w:rPr>
        <w:t>L</w:t>
      </w:r>
      <w:r w:rsidRPr="001E3B89">
        <w:rPr>
          <w:sz w:val="20"/>
          <w:szCs w:val="20"/>
          <w:vertAlign w:val="subscript"/>
          <w:lang w:val="en-US"/>
        </w:rPr>
        <w:t>I</w:t>
      </w:r>
      <w:r w:rsidRPr="001E3B89">
        <w:rPr>
          <w:sz w:val="20"/>
          <w:szCs w:val="20"/>
        </w:rPr>
        <w:t xml:space="preserve">, </w:t>
      </w:r>
      <w:r w:rsidRPr="001E3B89">
        <w:rPr>
          <w:sz w:val="20"/>
          <w:szCs w:val="20"/>
          <w:lang w:val="en-US"/>
        </w:rPr>
        <w:t>L</w:t>
      </w:r>
      <w:r w:rsidRPr="001E3B89">
        <w:rPr>
          <w:sz w:val="20"/>
          <w:szCs w:val="20"/>
          <w:vertAlign w:val="subscript"/>
          <w:lang w:val="en-US"/>
        </w:rPr>
        <w:t>II</w:t>
      </w:r>
      <w:r w:rsidRPr="001E3B89">
        <w:rPr>
          <w:sz w:val="20"/>
          <w:szCs w:val="20"/>
        </w:rPr>
        <w:t xml:space="preserve">, </w:t>
      </w:r>
      <w:r w:rsidRPr="001E3B89">
        <w:rPr>
          <w:sz w:val="20"/>
          <w:szCs w:val="20"/>
          <w:lang w:val="en-US"/>
        </w:rPr>
        <w:t>L</w:t>
      </w:r>
      <w:r w:rsidRPr="001E3B89">
        <w:rPr>
          <w:sz w:val="20"/>
          <w:szCs w:val="20"/>
          <w:vertAlign w:val="subscript"/>
          <w:lang w:val="en-US"/>
        </w:rPr>
        <w:t>III</w:t>
      </w:r>
      <w:r w:rsidRPr="001E3B89">
        <w:rPr>
          <w:sz w:val="20"/>
          <w:szCs w:val="20"/>
        </w:rPr>
        <w:t xml:space="preserve">). На </w:t>
      </w:r>
      <w:r w:rsidRPr="001E3B89">
        <w:rPr>
          <w:sz w:val="20"/>
          <w:szCs w:val="20"/>
          <w:lang w:val="en-US"/>
        </w:rPr>
        <w:t>M</w:t>
      </w:r>
      <w:r w:rsidR="00967C30">
        <w:rPr>
          <w:sz w:val="20"/>
          <w:szCs w:val="20"/>
        </w:rPr>
        <w:t>-оболочке находя</w:t>
      </w:r>
      <w:r w:rsidRPr="001E3B89">
        <w:rPr>
          <w:sz w:val="20"/>
          <w:szCs w:val="20"/>
        </w:rPr>
        <w:t xml:space="preserve">тся уже 18 </w:t>
      </w:r>
      <w:r w:rsidRPr="00BB7E15">
        <w:rPr>
          <w:sz w:val="20"/>
          <w:szCs w:val="20"/>
        </w:rPr>
        <w:t>электронов с пятью различными энергиями (</w:t>
      </w:r>
      <w:r w:rsidRPr="00BB7E15">
        <w:rPr>
          <w:sz w:val="20"/>
          <w:szCs w:val="20"/>
          <w:lang w:val="en-US"/>
        </w:rPr>
        <w:t>M</w:t>
      </w:r>
      <w:r w:rsidRPr="00BB7E15">
        <w:rPr>
          <w:sz w:val="20"/>
          <w:szCs w:val="20"/>
          <w:vertAlign w:val="subscript"/>
          <w:lang w:val="en-US"/>
        </w:rPr>
        <w:t>I</w:t>
      </w:r>
      <w:r w:rsidRPr="00BB7E15">
        <w:rPr>
          <w:sz w:val="20"/>
          <w:szCs w:val="20"/>
        </w:rPr>
        <w:t xml:space="preserve">, ..., </w:t>
      </w:r>
      <w:r w:rsidRPr="00BB7E15">
        <w:rPr>
          <w:sz w:val="20"/>
          <w:szCs w:val="20"/>
          <w:lang w:val="en-US"/>
        </w:rPr>
        <w:t>M</w:t>
      </w:r>
      <w:r w:rsidRPr="00BB7E15">
        <w:rPr>
          <w:sz w:val="20"/>
          <w:szCs w:val="20"/>
          <w:vertAlign w:val="subscript"/>
          <w:lang w:val="en-US"/>
        </w:rPr>
        <w:t>V</w:t>
      </w:r>
      <w:r w:rsidRPr="00BB7E15">
        <w:rPr>
          <w:sz w:val="20"/>
          <w:szCs w:val="20"/>
        </w:rPr>
        <w:t xml:space="preserve">). Важными с точки зрения микроанализа являются три самые интенсивные линии: </w:t>
      </w:r>
      <w:r w:rsidRPr="00BB7E15">
        <w:rPr>
          <w:sz w:val="20"/>
          <w:szCs w:val="20"/>
          <w:lang w:val="en-US"/>
        </w:rPr>
        <w:t>K</w:t>
      </w:r>
      <w:r w:rsidRPr="00BB7E15">
        <w:rPr>
          <w:sz w:val="20"/>
          <w:szCs w:val="20"/>
          <w:vertAlign w:val="subscript"/>
          <w:lang w:val="en-US"/>
        </w:rPr>
        <w:sym w:font="Symbol" w:char="F061"/>
      </w:r>
      <w:r w:rsidRPr="00BB7E15">
        <w:rPr>
          <w:sz w:val="20"/>
          <w:szCs w:val="20"/>
          <w:vertAlign w:val="subscript"/>
        </w:rPr>
        <w:t>1</w:t>
      </w:r>
      <w:r w:rsidRPr="00BB7E15">
        <w:rPr>
          <w:sz w:val="20"/>
          <w:szCs w:val="20"/>
        </w:rPr>
        <w:t xml:space="preserve"> соответствует переходу </w:t>
      </w:r>
      <w:r w:rsidRPr="00BB7E15">
        <w:rPr>
          <w:sz w:val="20"/>
          <w:szCs w:val="20"/>
          <w:lang w:val="en-US"/>
        </w:rPr>
        <w:t>c</w:t>
      </w:r>
      <w:r w:rsidRPr="00BB7E15">
        <w:rPr>
          <w:sz w:val="20"/>
          <w:szCs w:val="20"/>
        </w:rPr>
        <w:t xml:space="preserve"> </w:t>
      </w:r>
      <w:r w:rsidRPr="00BB7E15">
        <w:rPr>
          <w:sz w:val="20"/>
          <w:szCs w:val="20"/>
          <w:lang w:val="en-US"/>
        </w:rPr>
        <w:t>L</w:t>
      </w:r>
      <w:r w:rsidRPr="00BB7E15">
        <w:rPr>
          <w:sz w:val="20"/>
          <w:szCs w:val="20"/>
          <w:vertAlign w:val="subscript"/>
          <w:lang w:val="en-US"/>
        </w:rPr>
        <w:t>III</w:t>
      </w:r>
      <w:r w:rsidRPr="00BB7E15">
        <w:rPr>
          <w:sz w:val="20"/>
          <w:szCs w:val="20"/>
        </w:rPr>
        <w:t xml:space="preserve"> на </w:t>
      </w:r>
      <w:r w:rsidRPr="00BB7E15">
        <w:rPr>
          <w:sz w:val="20"/>
          <w:szCs w:val="20"/>
          <w:lang w:val="en-US"/>
        </w:rPr>
        <w:t>K</w:t>
      </w:r>
      <w:r w:rsidRPr="00BB7E15">
        <w:rPr>
          <w:sz w:val="20"/>
          <w:szCs w:val="20"/>
        </w:rPr>
        <w:t xml:space="preserve">; </w:t>
      </w:r>
      <w:r w:rsidRPr="00BB7E15">
        <w:rPr>
          <w:sz w:val="20"/>
          <w:szCs w:val="20"/>
          <w:lang w:val="en-US"/>
        </w:rPr>
        <w:t>K</w:t>
      </w:r>
      <w:r w:rsidRPr="00BB7E15">
        <w:rPr>
          <w:sz w:val="20"/>
          <w:szCs w:val="20"/>
          <w:vertAlign w:val="subscript"/>
          <w:lang w:val="en-US"/>
        </w:rPr>
        <w:sym w:font="Symbol" w:char="F061"/>
      </w:r>
      <w:r w:rsidRPr="00BB7E15">
        <w:rPr>
          <w:sz w:val="20"/>
          <w:szCs w:val="20"/>
          <w:vertAlign w:val="subscript"/>
        </w:rPr>
        <w:t xml:space="preserve">2 </w:t>
      </w:r>
      <w:r w:rsidRPr="00BB7E15">
        <w:rPr>
          <w:sz w:val="20"/>
          <w:szCs w:val="20"/>
        </w:rPr>
        <w:t>соответс</w:t>
      </w:r>
      <w:r w:rsidRPr="00BB7E15">
        <w:rPr>
          <w:sz w:val="20"/>
          <w:szCs w:val="20"/>
        </w:rPr>
        <w:t>т</w:t>
      </w:r>
      <w:r w:rsidRPr="00BB7E15">
        <w:rPr>
          <w:sz w:val="20"/>
          <w:szCs w:val="20"/>
        </w:rPr>
        <w:t xml:space="preserve">вует переходу </w:t>
      </w:r>
      <w:r w:rsidRPr="00BB7E15">
        <w:rPr>
          <w:sz w:val="20"/>
          <w:szCs w:val="20"/>
          <w:lang w:val="en-US"/>
        </w:rPr>
        <w:t>c</w:t>
      </w:r>
      <w:r w:rsidRPr="00BB7E15">
        <w:rPr>
          <w:sz w:val="20"/>
          <w:szCs w:val="20"/>
        </w:rPr>
        <w:t xml:space="preserve"> </w:t>
      </w:r>
      <w:r w:rsidRPr="00BB7E15">
        <w:rPr>
          <w:sz w:val="20"/>
          <w:szCs w:val="20"/>
          <w:lang w:val="en-US"/>
        </w:rPr>
        <w:t>L</w:t>
      </w:r>
      <w:r w:rsidRPr="00BB7E15">
        <w:rPr>
          <w:sz w:val="20"/>
          <w:szCs w:val="20"/>
          <w:vertAlign w:val="subscript"/>
          <w:lang w:val="en-US"/>
        </w:rPr>
        <w:t>II</w:t>
      </w:r>
      <w:r w:rsidRPr="00BB7E15">
        <w:rPr>
          <w:sz w:val="20"/>
          <w:szCs w:val="20"/>
        </w:rPr>
        <w:t xml:space="preserve"> на </w:t>
      </w:r>
      <w:r w:rsidRPr="00BB7E15">
        <w:rPr>
          <w:sz w:val="20"/>
          <w:szCs w:val="20"/>
          <w:lang w:val="en-US"/>
        </w:rPr>
        <w:t>K</w:t>
      </w:r>
      <w:proofErr w:type="gramStart"/>
      <w:r w:rsidRPr="00BB7E15">
        <w:rPr>
          <w:sz w:val="20"/>
          <w:szCs w:val="20"/>
        </w:rPr>
        <w:t xml:space="preserve">;  </w:t>
      </w:r>
      <w:r w:rsidRPr="00BB7E15">
        <w:rPr>
          <w:sz w:val="20"/>
          <w:szCs w:val="20"/>
          <w:lang w:val="en-US"/>
        </w:rPr>
        <w:t>K</w:t>
      </w:r>
      <w:proofErr w:type="gramEnd"/>
      <w:r w:rsidRPr="00BB7E15">
        <w:rPr>
          <w:sz w:val="20"/>
          <w:szCs w:val="20"/>
          <w:vertAlign w:val="subscript"/>
          <w:lang w:val="en-US"/>
        </w:rPr>
        <w:sym w:font="Symbol" w:char="F062"/>
      </w:r>
      <w:r w:rsidRPr="00BB7E15">
        <w:rPr>
          <w:sz w:val="20"/>
          <w:szCs w:val="20"/>
          <w:vertAlign w:val="subscript"/>
        </w:rPr>
        <w:t>1</w:t>
      </w:r>
      <w:r w:rsidRPr="00BB7E15">
        <w:rPr>
          <w:sz w:val="20"/>
          <w:szCs w:val="20"/>
        </w:rPr>
        <w:t xml:space="preserve"> соответствует переходу </w:t>
      </w:r>
      <w:r w:rsidRPr="00BB7E15">
        <w:rPr>
          <w:sz w:val="20"/>
          <w:szCs w:val="20"/>
          <w:lang w:val="en-US"/>
        </w:rPr>
        <w:t>c</w:t>
      </w:r>
      <w:r w:rsidRPr="00BB7E15">
        <w:rPr>
          <w:sz w:val="20"/>
          <w:szCs w:val="20"/>
        </w:rPr>
        <w:t xml:space="preserve"> </w:t>
      </w:r>
      <w:r w:rsidRPr="00BB7E15">
        <w:rPr>
          <w:sz w:val="20"/>
          <w:szCs w:val="20"/>
          <w:lang w:val="en-US"/>
        </w:rPr>
        <w:t>M</w:t>
      </w:r>
      <w:r w:rsidRPr="00BB7E15">
        <w:rPr>
          <w:sz w:val="20"/>
          <w:szCs w:val="20"/>
          <w:vertAlign w:val="subscript"/>
          <w:lang w:val="en-US"/>
        </w:rPr>
        <w:t>III</w:t>
      </w:r>
      <w:r w:rsidRPr="00BB7E15">
        <w:rPr>
          <w:sz w:val="20"/>
          <w:szCs w:val="20"/>
        </w:rPr>
        <w:t xml:space="preserve"> на </w:t>
      </w:r>
      <w:r w:rsidRPr="00BB7E15">
        <w:rPr>
          <w:sz w:val="20"/>
          <w:szCs w:val="20"/>
          <w:lang w:val="en-US"/>
        </w:rPr>
        <w:t>K</w:t>
      </w:r>
      <w:r w:rsidRPr="00BB7E15">
        <w:rPr>
          <w:sz w:val="20"/>
          <w:szCs w:val="20"/>
        </w:rPr>
        <w:t xml:space="preserve">. </w:t>
      </w:r>
    </w:p>
    <w:p w:rsidR="003B5191" w:rsidRPr="00BB7E15" w:rsidRDefault="003B5191" w:rsidP="003B5191">
      <w:pPr>
        <w:pStyle w:val="a3"/>
        <w:ind w:firstLine="357"/>
        <w:rPr>
          <w:color w:val="000000"/>
          <w:sz w:val="20"/>
          <w:szCs w:val="20"/>
        </w:rPr>
      </w:pPr>
      <w:r w:rsidRPr="00BB7E15">
        <w:rPr>
          <w:color w:val="000000"/>
          <w:sz w:val="20"/>
          <w:szCs w:val="20"/>
        </w:rPr>
        <w:t>Эффективность возбуждения рентгеновского излучения электронным ударом (соотношение испущенных «нужных» фотонов к числу бомбард</w:t>
      </w:r>
      <w:r w:rsidRPr="00BB7E15">
        <w:rPr>
          <w:color w:val="000000"/>
          <w:sz w:val="20"/>
          <w:szCs w:val="20"/>
        </w:rPr>
        <w:t>и</w:t>
      </w:r>
      <w:r w:rsidRPr="00BB7E15">
        <w:rPr>
          <w:color w:val="000000"/>
          <w:sz w:val="20"/>
          <w:szCs w:val="20"/>
        </w:rPr>
        <w:t>рующих электронов) обычно составляет 1 к 1000. Столь низкая эффекти</w:t>
      </w:r>
      <w:r w:rsidRPr="00BB7E15">
        <w:rPr>
          <w:color w:val="000000"/>
          <w:sz w:val="20"/>
          <w:szCs w:val="20"/>
        </w:rPr>
        <w:t>в</w:t>
      </w:r>
      <w:r w:rsidRPr="00BB7E15">
        <w:rPr>
          <w:color w:val="000000"/>
          <w:sz w:val="20"/>
          <w:szCs w:val="20"/>
        </w:rPr>
        <w:t>ность обеспечена следующими причинами</w:t>
      </w:r>
      <w:r>
        <w:rPr>
          <w:color w:val="000000"/>
          <w:sz w:val="20"/>
          <w:szCs w:val="20"/>
        </w:rPr>
        <w:t>.</w:t>
      </w:r>
    </w:p>
    <w:p w:rsidR="00072998" w:rsidRPr="001E3B89" w:rsidRDefault="00072998" w:rsidP="00981BCE">
      <w:pPr>
        <w:pStyle w:val="a3"/>
        <w:ind w:firstLine="357"/>
        <w:rPr>
          <w:color w:val="000000"/>
          <w:sz w:val="20"/>
          <w:szCs w:val="20"/>
        </w:rPr>
      </w:pPr>
      <w:r w:rsidRPr="00BB7E15">
        <w:rPr>
          <w:color w:val="000000"/>
          <w:sz w:val="20"/>
          <w:szCs w:val="20"/>
        </w:rPr>
        <w:t xml:space="preserve">Во-первых, электроны зонда в основном взаимодействуют не с </w:t>
      </w:r>
      <w:proofErr w:type="gramStart"/>
      <w:r w:rsidRPr="00BB7E15">
        <w:rPr>
          <w:color w:val="000000"/>
          <w:sz w:val="20"/>
          <w:szCs w:val="20"/>
        </w:rPr>
        <w:t>глуб</w:t>
      </w:r>
      <w:r w:rsidRPr="00BB7E15">
        <w:rPr>
          <w:color w:val="000000"/>
          <w:sz w:val="20"/>
          <w:szCs w:val="20"/>
        </w:rPr>
        <w:t>о</w:t>
      </w:r>
      <w:r w:rsidRPr="00BB7E15">
        <w:rPr>
          <w:color w:val="000000"/>
          <w:sz w:val="20"/>
          <w:szCs w:val="20"/>
        </w:rPr>
        <w:t>кой</w:t>
      </w:r>
      <w:proofErr w:type="gramEnd"/>
      <w:r w:rsidRPr="00BB7E15">
        <w:rPr>
          <w:color w:val="000000"/>
          <w:sz w:val="20"/>
          <w:szCs w:val="20"/>
        </w:rPr>
        <w:t xml:space="preserve"> К-оболочкой, а с внешними эле</w:t>
      </w:r>
      <w:r w:rsidRPr="001E3B89">
        <w:rPr>
          <w:color w:val="000000"/>
          <w:sz w:val="20"/>
          <w:szCs w:val="20"/>
        </w:rPr>
        <w:t xml:space="preserve">ктронами атома. Во-вторых, не всякая вакансия на К-оболочке приводит к эмиссии рентгеновского излучения. </w:t>
      </w:r>
      <w:r w:rsidR="00D149D0" w:rsidRPr="001E3B89">
        <w:rPr>
          <w:color w:val="000000"/>
          <w:sz w:val="20"/>
          <w:szCs w:val="20"/>
        </w:rPr>
        <w:t xml:space="preserve"> В-третьих, при взаимодействии электрона с зарядом ядра происходит торможение электрона, а его потерянная энергия высвечивается в виде непрерывного (белого) фона рентгеновского излучения, называемого то</w:t>
      </w:r>
      <w:r w:rsidR="00D149D0" w:rsidRPr="001E3B89">
        <w:rPr>
          <w:color w:val="000000"/>
          <w:sz w:val="20"/>
          <w:szCs w:val="20"/>
        </w:rPr>
        <w:t>р</w:t>
      </w:r>
      <w:r w:rsidR="00D149D0" w:rsidRPr="001E3B89">
        <w:rPr>
          <w:color w:val="000000"/>
          <w:sz w:val="20"/>
          <w:szCs w:val="20"/>
        </w:rPr>
        <w:t>мозным. Это излучение</w:t>
      </w:r>
      <w:r w:rsidRPr="001E3B89">
        <w:rPr>
          <w:color w:val="000000"/>
          <w:sz w:val="20"/>
          <w:szCs w:val="20"/>
        </w:rPr>
        <w:t xml:space="preserve"> имеет непрерывный спектр в рентгеновском ди</w:t>
      </w:r>
      <w:r w:rsidRPr="001E3B89">
        <w:rPr>
          <w:color w:val="000000"/>
          <w:sz w:val="20"/>
          <w:szCs w:val="20"/>
        </w:rPr>
        <w:t>а</w:t>
      </w:r>
      <w:r w:rsidRPr="001E3B89">
        <w:rPr>
          <w:color w:val="000000"/>
          <w:sz w:val="20"/>
          <w:szCs w:val="20"/>
        </w:rPr>
        <w:t>пазоне, на фоне которого «возвышаются» характеристические линии К-серии</w:t>
      </w:r>
      <w:r w:rsidR="00D374A2" w:rsidRPr="001E3B89">
        <w:rPr>
          <w:color w:val="000000"/>
          <w:sz w:val="20"/>
          <w:szCs w:val="20"/>
        </w:rPr>
        <w:t xml:space="preserve"> (рис. </w:t>
      </w:r>
      <w:r w:rsidR="0023064C" w:rsidRPr="001E3B89">
        <w:rPr>
          <w:color w:val="000000"/>
          <w:sz w:val="20"/>
          <w:szCs w:val="20"/>
        </w:rPr>
        <w:t>5</w:t>
      </w:r>
      <w:r w:rsidR="00D374A2" w:rsidRPr="001E3B89">
        <w:rPr>
          <w:color w:val="000000"/>
          <w:sz w:val="20"/>
          <w:szCs w:val="20"/>
        </w:rPr>
        <w:t>)</w:t>
      </w:r>
      <w:r w:rsidRPr="001E3B89">
        <w:rPr>
          <w:color w:val="000000"/>
          <w:sz w:val="20"/>
          <w:szCs w:val="20"/>
        </w:rPr>
        <w:t>. Т</w:t>
      </w:r>
      <w:r w:rsidR="00AE021B" w:rsidRPr="001E3B89">
        <w:rPr>
          <w:color w:val="000000"/>
          <w:sz w:val="20"/>
          <w:szCs w:val="20"/>
        </w:rPr>
        <w:t>о есть</w:t>
      </w:r>
      <w:r w:rsidRPr="001E3B89">
        <w:rPr>
          <w:color w:val="000000"/>
          <w:sz w:val="20"/>
          <w:szCs w:val="20"/>
        </w:rPr>
        <w:t xml:space="preserve"> всегда присутствует шум, но его спектр хорошо известен и может быть вычтен из сигнала.</w:t>
      </w:r>
    </w:p>
    <w:p w:rsidR="00072998" w:rsidRPr="001E3B89" w:rsidRDefault="00072998" w:rsidP="00981BCE">
      <w:pPr>
        <w:pStyle w:val="a3"/>
        <w:ind w:firstLine="357"/>
        <w:rPr>
          <w:color w:val="000000"/>
          <w:sz w:val="20"/>
          <w:szCs w:val="20"/>
        </w:rPr>
      </w:pPr>
      <w:r w:rsidRPr="001E3B89">
        <w:rPr>
          <w:color w:val="000000"/>
          <w:sz w:val="20"/>
          <w:szCs w:val="20"/>
        </w:rPr>
        <w:t>Непрерывный рентгеновский спектр, обязанный своим происхожд</w:t>
      </w:r>
      <w:r w:rsidRPr="001E3B89">
        <w:rPr>
          <w:color w:val="000000"/>
          <w:sz w:val="20"/>
          <w:szCs w:val="20"/>
        </w:rPr>
        <w:t>е</w:t>
      </w:r>
      <w:r w:rsidRPr="001E3B89">
        <w:rPr>
          <w:color w:val="000000"/>
          <w:sz w:val="20"/>
          <w:szCs w:val="20"/>
        </w:rPr>
        <w:t>нием тормозному излучению, описывается приближенной формулой, п</w:t>
      </w:r>
      <w:r w:rsidRPr="001E3B89">
        <w:rPr>
          <w:color w:val="000000"/>
          <w:sz w:val="20"/>
          <w:szCs w:val="20"/>
        </w:rPr>
        <w:t>о</w:t>
      </w:r>
      <w:r w:rsidRPr="001E3B89">
        <w:rPr>
          <w:color w:val="000000"/>
          <w:sz w:val="20"/>
          <w:szCs w:val="20"/>
        </w:rPr>
        <w:t>лученной Крамерсом в 1923 году:</w:t>
      </w:r>
    </w:p>
    <w:p w:rsidR="00072998" w:rsidRPr="001E3B89" w:rsidRDefault="00F438B4" w:rsidP="00981BCE">
      <w:pPr>
        <w:pStyle w:val="ae"/>
        <w:tabs>
          <w:tab w:val="left" w:pos="2172"/>
          <w:tab w:val="left" w:pos="5792"/>
        </w:tabs>
        <w:spacing w:before="0" w:after="0"/>
        <w:ind w:firstLine="357"/>
        <w:jc w:val="right"/>
        <w:rPr>
          <w:sz w:val="20"/>
        </w:rPr>
      </w:pPr>
      <w:r w:rsidRPr="001E3B89">
        <w:rPr>
          <w:sz w:val="20"/>
        </w:rPr>
        <w:tab/>
      </w:r>
      <w:r w:rsidR="00B45087" w:rsidRPr="001E3B89">
        <w:rPr>
          <w:i w:val="0"/>
          <w:position w:val="-24"/>
          <w:sz w:val="20"/>
          <w:lang w:val="en-US"/>
        </w:rPr>
        <w:object w:dxaOrig="1920" w:dyaOrig="620">
          <v:shape id="_x0000_i1027" type="#_x0000_t75" style="width:85.5pt;height:27pt" o:ole="">
            <v:imagedata r:id="rId16" o:title=""/>
          </v:shape>
          <o:OLEObject Type="Embed" ProgID="Equation.3" ShapeID="_x0000_i1027" DrawAspect="Content" ObjectID="_1699462168" r:id="rId17"/>
        </w:object>
      </w:r>
      <w:r w:rsidR="00B45087" w:rsidRPr="001E3B89">
        <w:rPr>
          <w:sz w:val="20"/>
        </w:rPr>
        <w:t>.</w:t>
      </w:r>
      <w:r w:rsidRPr="001E3B89">
        <w:rPr>
          <w:sz w:val="20"/>
        </w:rPr>
        <w:tab/>
      </w:r>
      <w:r w:rsidRPr="001E3B89">
        <w:rPr>
          <w:i w:val="0"/>
          <w:sz w:val="20"/>
        </w:rPr>
        <w:t>(3)</w:t>
      </w:r>
    </w:p>
    <w:p w:rsidR="00967C30" w:rsidRDefault="00072998" w:rsidP="00967C30">
      <w:pPr>
        <w:pStyle w:val="a3"/>
        <w:ind w:firstLine="357"/>
        <w:rPr>
          <w:color w:val="000000"/>
          <w:sz w:val="20"/>
          <w:szCs w:val="20"/>
        </w:rPr>
      </w:pPr>
      <w:r w:rsidRPr="001E3B89">
        <w:rPr>
          <w:color w:val="000000"/>
          <w:sz w:val="20"/>
          <w:szCs w:val="20"/>
        </w:rPr>
        <w:t>Эта формула опр</w:t>
      </w:r>
      <w:r w:rsidR="00967C30">
        <w:rPr>
          <w:color w:val="000000"/>
          <w:sz w:val="20"/>
          <w:szCs w:val="20"/>
        </w:rPr>
        <w:t xml:space="preserve">еделяет число электронов в 1 </w:t>
      </w:r>
      <w:proofErr w:type="gramStart"/>
      <w:r w:rsidR="00967C30">
        <w:rPr>
          <w:color w:val="000000"/>
          <w:sz w:val="20"/>
          <w:szCs w:val="20"/>
        </w:rPr>
        <w:t>с</w:t>
      </w:r>
      <w:proofErr w:type="gramEnd"/>
      <w:r w:rsidRPr="001E3B89">
        <w:rPr>
          <w:color w:val="000000"/>
          <w:sz w:val="20"/>
          <w:szCs w:val="20"/>
        </w:rPr>
        <w:t xml:space="preserve"> </w:t>
      </w:r>
      <w:proofErr w:type="gramStart"/>
      <w:r w:rsidRPr="001E3B89">
        <w:rPr>
          <w:color w:val="000000"/>
          <w:sz w:val="20"/>
          <w:szCs w:val="20"/>
        </w:rPr>
        <w:t>на</w:t>
      </w:r>
      <w:proofErr w:type="gramEnd"/>
      <w:r w:rsidRPr="001E3B89">
        <w:rPr>
          <w:color w:val="000000"/>
          <w:sz w:val="20"/>
          <w:szCs w:val="20"/>
        </w:rPr>
        <w:t xml:space="preserve"> единичный инте</w:t>
      </w:r>
      <w:r w:rsidRPr="001E3B89">
        <w:rPr>
          <w:color w:val="000000"/>
          <w:sz w:val="20"/>
          <w:szCs w:val="20"/>
        </w:rPr>
        <w:t>р</w:t>
      </w:r>
      <w:r w:rsidRPr="001E3B89">
        <w:rPr>
          <w:color w:val="000000"/>
          <w:sz w:val="20"/>
          <w:szCs w:val="20"/>
        </w:rPr>
        <w:t xml:space="preserve">вал </w:t>
      </w:r>
      <w:r w:rsidR="00967C30">
        <w:rPr>
          <w:color w:val="000000"/>
          <w:sz w:val="20"/>
          <w:szCs w:val="20"/>
        </w:rPr>
        <w:t xml:space="preserve"> </w:t>
      </w:r>
      <w:r w:rsidRPr="001E3B89">
        <w:rPr>
          <w:color w:val="000000"/>
          <w:sz w:val="20"/>
          <w:szCs w:val="20"/>
        </w:rPr>
        <w:t xml:space="preserve">энергий и на один падающий электрон с энергией </w:t>
      </w:r>
      <w:r w:rsidRPr="001E3B89">
        <w:rPr>
          <w:i/>
          <w:color w:val="000000"/>
          <w:sz w:val="20"/>
          <w:szCs w:val="20"/>
          <w:lang w:val="en-US"/>
        </w:rPr>
        <w:t>E</w:t>
      </w:r>
      <w:r w:rsidRPr="001E3B89">
        <w:rPr>
          <w:i/>
          <w:color w:val="000000"/>
          <w:sz w:val="20"/>
          <w:szCs w:val="20"/>
          <w:vertAlign w:val="subscript"/>
        </w:rPr>
        <w:t>0</w:t>
      </w:r>
      <w:r w:rsidRPr="001E3B89">
        <w:rPr>
          <w:color w:val="000000"/>
          <w:sz w:val="20"/>
          <w:szCs w:val="20"/>
        </w:rPr>
        <w:t>.</w:t>
      </w:r>
      <w:r w:rsidR="00967C30">
        <w:rPr>
          <w:color w:val="000000"/>
          <w:sz w:val="20"/>
          <w:szCs w:val="20"/>
        </w:rPr>
        <w:t xml:space="preserve"> </w:t>
      </w:r>
      <w:r w:rsidRPr="001E3B89">
        <w:rPr>
          <w:color w:val="000000"/>
          <w:sz w:val="20"/>
          <w:szCs w:val="20"/>
        </w:rPr>
        <w:t xml:space="preserve"> Константа</w:t>
      </w:r>
      <w:r w:rsidR="00967C30">
        <w:rPr>
          <w:color w:val="000000"/>
          <w:sz w:val="20"/>
          <w:szCs w:val="20"/>
        </w:rPr>
        <w:t xml:space="preserve"> </w:t>
      </w:r>
    </w:p>
    <w:p w:rsidR="00072998" w:rsidRPr="001E3B89" w:rsidRDefault="00072998" w:rsidP="00967C30">
      <w:pPr>
        <w:pStyle w:val="a3"/>
        <w:ind w:firstLine="0"/>
        <w:rPr>
          <w:color w:val="000000"/>
          <w:sz w:val="20"/>
          <w:szCs w:val="20"/>
        </w:rPr>
      </w:pPr>
      <w:r w:rsidRPr="001E3B89">
        <w:rPr>
          <w:color w:val="000000"/>
          <w:sz w:val="20"/>
          <w:szCs w:val="20"/>
        </w:rPr>
        <w:t xml:space="preserve"> </w:t>
      </w:r>
      <w:r w:rsidR="00967C30">
        <w:rPr>
          <w:color w:val="000000"/>
          <w:sz w:val="20"/>
          <w:szCs w:val="20"/>
        </w:rPr>
        <w:t xml:space="preserve"> </w:t>
      </w:r>
      <w:r w:rsidRPr="001E3B89">
        <w:rPr>
          <w:i/>
          <w:color w:val="000000"/>
          <w:sz w:val="20"/>
          <w:szCs w:val="20"/>
          <w:lang w:val="en-US"/>
        </w:rPr>
        <w:t>a</w:t>
      </w:r>
      <w:r w:rsidRPr="001E3B89">
        <w:rPr>
          <w:color w:val="000000"/>
          <w:sz w:val="20"/>
          <w:szCs w:val="20"/>
        </w:rPr>
        <w:t xml:space="preserve"> = 2·10</w:t>
      </w:r>
      <w:r w:rsidRPr="001E3B89">
        <w:rPr>
          <w:color w:val="000000"/>
          <w:sz w:val="20"/>
          <w:szCs w:val="20"/>
          <w:vertAlign w:val="superscript"/>
        </w:rPr>
        <w:t>-9</w:t>
      </w:r>
      <w:r w:rsidRPr="001E3B89">
        <w:rPr>
          <w:color w:val="000000"/>
          <w:sz w:val="20"/>
          <w:szCs w:val="20"/>
        </w:rPr>
        <w:t>. При малых энергиях, однако, интенсивность тормозного изл</w:t>
      </w:r>
      <w:r w:rsidRPr="001E3B89">
        <w:rPr>
          <w:color w:val="000000"/>
          <w:sz w:val="20"/>
          <w:szCs w:val="20"/>
        </w:rPr>
        <w:t>у</w:t>
      </w:r>
      <w:r w:rsidRPr="001E3B89">
        <w:rPr>
          <w:color w:val="000000"/>
          <w:sz w:val="20"/>
          <w:szCs w:val="20"/>
        </w:rPr>
        <w:t>чения</w:t>
      </w:r>
      <w:r w:rsidR="00967C30">
        <w:rPr>
          <w:color w:val="000000"/>
          <w:sz w:val="20"/>
          <w:szCs w:val="20"/>
        </w:rPr>
        <w:t>,</w:t>
      </w:r>
      <w:r w:rsidRPr="001E3B89">
        <w:rPr>
          <w:color w:val="000000"/>
          <w:sz w:val="20"/>
          <w:szCs w:val="20"/>
        </w:rPr>
        <w:t xml:space="preserve"> вопреки формуле</w:t>
      </w:r>
      <w:r w:rsidR="00967C30">
        <w:rPr>
          <w:color w:val="000000"/>
          <w:sz w:val="20"/>
          <w:szCs w:val="20"/>
        </w:rPr>
        <w:t>,</w:t>
      </w:r>
      <w:r w:rsidRPr="001E3B89">
        <w:rPr>
          <w:color w:val="000000"/>
          <w:sz w:val="20"/>
          <w:szCs w:val="20"/>
        </w:rPr>
        <w:t xml:space="preserve"> не обращается в бесконечность. За счет погл</w:t>
      </w:r>
      <w:r w:rsidRPr="001E3B89">
        <w:rPr>
          <w:color w:val="000000"/>
          <w:sz w:val="20"/>
          <w:szCs w:val="20"/>
        </w:rPr>
        <w:t>о</w:t>
      </w:r>
      <w:r w:rsidRPr="001E3B89">
        <w:rPr>
          <w:color w:val="000000"/>
          <w:sz w:val="20"/>
          <w:szCs w:val="20"/>
        </w:rPr>
        <w:t>щения этой части спектра в материале при энергиях порядка 1 кэВ н</w:t>
      </w:r>
      <w:r w:rsidRPr="001E3B89">
        <w:rPr>
          <w:color w:val="000000"/>
          <w:sz w:val="20"/>
          <w:szCs w:val="20"/>
        </w:rPr>
        <w:t>а</w:t>
      </w:r>
      <w:r w:rsidRPr="001E3B89">
        <w:rPr>
          <w:color w:val="000000"/>
          <w:sz w:val="20"/>
          <w:szCs w:val="20"/>
        </w:rPr>
        <w:t>блюд</w:t>
      </w:r>
      <w:r w:rsidRPr="001E3B89">
        <w:rPr>
          <w:color w:val="000000"/>
          <w:sz w:val="20"/>
          <w:szCs w:val="20"/>
        </w:rPr>
        <w:t>а</w:t>
      </w:r>
      <w:r w:rsidRPr="001E3B89">
        <w:rPr>
          <w:color w:val="000000"/>
          <w:sz w:val="20"/>
          <w:szCs w:val="20"/>
        </w:rPr>
        <w:t>ется отклонение от указанной формулы – резкий спад.</w:t>
      </w:r>
    </w:p>
    <w:p w:rsidR="006965D5" w:rsidRPr="001E3B89" w:rsidRDefault="006965D5" w:rsidP="00981BCE">
      <w:pPr>
        <w:pStyle w:val="a3"/>
        <w:ind w:firstLine="357"/>
        <w:rPr>
          <w:color w:val="000000"/>
        </w:rPr>
      </w:pPr>
    </w:p>
    <w:p w:rsidR="00072998" w:rsidRPr="001E3B89" w:rsidRDefault="00061EF2" w:rsidP="00981BCE">
      <w:pPr>
        <w:pStyle w:val="ac"/>
        <w:ind w:firstLine="357"/>
        <w:jc w:val="center"/>
        <w:rPr>
          <w:sz w:val="22"/>
          <w:szCs w:val="22"/>
          <w:shd w:val="clear" w:color="auto" w:fill="FFFF00"/>
          <w:lang w:val="en-US"/>
        </w:rPr>
      </w:pPr>
      <w:r w:rsidRPr="001E3B89">
        <w:rPr>
          <w:noProof/>
          <w:sz w:val="22"/>
          <w:szCs w:val="22"/>
          <w:shd w:val="clear" w:color="auto" w:fill="FFFF00"/>
        </w:rPr>
        <w:lastRenderedPageBreak/>
        <w:drawing>
          <wp:inline distT="0" distB="0" distL="0" distR="0">
            <wp:extent cx="3215640" cy="173736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215640" cy="1737360"/>
                    </a:xfrm>
                    <a:prstGeom prst="rect">
                      <a:avLst/>
                    </a:prstGeom>
                    <a:noFill/>
                    <a:ln>
                      <a:noFill/>
                    </a:ln>
                  </pic:spPr>
                </pic:pic>
              </a:graphicData>
            </a:graphic>
          </wp:inline>
        </w:drawing>
      </w:r>
    </w:p>
    <w:p w:rsidR="00FB5704" w:rsidRPr="00BB7E15" w:rsidRDefault="00E76836" w:rsidP="00981BCE">
      <w:pPr>
        <w:pStyle w:val="a3"/>
        <w:ind w:firstLine="357"/>
        <w:jc w:val="center"/>
        <w:rPr>
          <w:color w:val="000000"/>
          <w:sz w:val="18"/>
          <w:szCs w:val="20"/>
        </w:rPr>
      </w:pPr>
      <w:r w:rsidRPr="00BB7E15">
        <w:rPr>
          <w:color w:val="000000"/>
          <w:sz w:val="18"/>
          <w:szCs w:val="20"/>
        </w:rPr>
        <w:t>Рис</w:t>
      </w:r>
      <w:r w:rsidR="000D5A73" w:rsidRPr="00BB7E15">
        <w:rPr>
          <w:color w:val="000000"/>
          <w:sz w:val="18"/>
          <w:szCs w:val="20"/>
        </w:rPr>
        <w:t>.</w:t>
      </w:r>
      <w:r w:rsidR="00D374A2" w:rsidRPr="00BB7E15">
        <w:rPr>
          <w:color w:val="000000"/>
          <w:sz w:val="18"/>
          <w:szCs w:val="20"/>
        </w:rPr>
        <w:t xml:space="preserve"> </w:t>
      </w:r>
      <w:r w:rsidR="0023064C" w:rsidRPr="00BB7E15">
        <w:rPr>
          <w:color w:val="000000"/>
          <w:sz w:val="18"/>
          <w:szCs w:val="20"/>
        </w:rPr>
        <w:t>5</w:t>
      </w:r>
      <w:r w:rsidR="000D5A73" w:rsidRPr="00BB7E15">
        <w:rPr>
          <w:color w:val="000000"/>
          <w:sz w:val="18"/>
          <w:szCs w:val="20"/>
        </w:rPr>
        <w:t xml:space="preserve">. Непрерывный спектр тормозного излучения и пик характеристической </w:t>
      </w:r>
      <w:r w:rsidR="000D5A73" w:rsidRPr="00BB7E15">
        <w:rPr>
          <w:color w:val="000000"/>
          <w:sz w:val="18"/>
          <w:szCs w:val="20"/>
          <w:lang w:val="en-US"/>
        </w:rPr>
        <w:t>K</w:t>
      </w:r>
      <w:r w:rsidR="000D5A73" w:rsidRPr="00BB7E15">
        <w:rPr>
          <w:color w:val="000000"/>
          <w:sz w:val="18"/>
          <w:szCs w:val="20"/>
        </w:rPr>
        <w:t>-линии</w:t>
      </w:r>
    </w:p>
    <w:p w:rsidR="00C74EEC" w:rsidRPr="001E3B89" w:rsidRDefault="00C74EEC" w:rsidP="00981BCE">
      <w:pPr>
        <w:pStyle w:val="a3"/>
        <w:ind w:firstLine="357"/>
        <w:jc w:val="center"/>
        <w:rPr>
          <w:color w:val="000000"/>
          <w:sz w:val="20"/>
          <w:szCs w:val="20"/>
        </w:rPr>
      </w:pPr>
    </w:p>
    <w:p w:rsidR="007C5C59" w:rsidRPr="001E3B89" w:rsidRDefault="007C5C59" w:rsidP="00981BCE">
      <w:pPr>
        <w:pStyle w:val="a3"/>
        <w:ind w:firstLine="357"/>
        <w:jc w:val="left"/>
        <w:rPr>
          <w:i/>
          <w:szCs w:val="22"/>
        </w:rPr>
      </w:pPr>
      <w:r w:rsidRPr="001E3B89">
        <w:rPr>
          <w:i/>
          <w:szCs w:val="22"/>
        </w:rPr>
        <w:t>Количественный микроанализ</w:t>
      </w:r>
      <w:r w:rsidR="00425C90" w:rsidRPr="001E3B89">
        <w:rPr>
          <w:i/>
          <w:szCs w:val="22"/>
        </w:rPr>
        <w:t xml:space="preserve"> и искажающие его факторы</w:t>
      </w:r>
    </w:p>
    <w:p w:rsidR="00072998" w:rsidRPr="001E3B89" w:rsidRDefault="00072998" w:rsidP="00981BCE">
      <w:pPr>
        <w:pStyle w:val="a3"/>
        <w:ind w:firstLine="357"/>
        <w:rPr>
          <w:color w:val="000000"/>
          <w:sz w:val="20"/>
          <w:szCs w:val="20"/>
        </w:rPr>
      </w:pPr>
      <w:r w:rsidRPr="001E3B89">
        <w:rPr>
          <w:color w:val="000000"/>
          <w:sz w:val="20"/>
          <w:szCs w:val="20"/>
        </w:rPr>
        <w:t>Для количественного микроанализа, необходимо знать эффективность рентгеновского излучения отдельных атомов под действием электронного удара. Определить это можно экспериментальным путем на том же ми</w:t>
      </w:r>
      <w:r w:rsidRPr="001E3B89">
        <w:rPr>
          <w:color w:val="000000"/>
          <w:sz w:val="20"/>
          <w:szCs w:val="20"/>
        </w:rPr>
        <w:t>к</w:t>
      </w:r>
      <w:r w:rsidRPr="001E3B89">
        <w:rPr>
          <w:color w:val="000000"/>
          <w:sz w:val="20"/>
          <w:szCs w:val="20"/>
        </w:rPr>
        <w:t>роанализаторе</w:t>
      </w:r>
      <w:r w:rsidR="00D31FAF" w:rsidRPr="001E3B89">
        <w:rPr>
          <w:color w:val="000000"/>
          <w:sz w:val="20"/>
          <w:szCs w:val="20"/>
        </w:rPr>
        <w:t xml:space="preserve"> с помощью</w:t>
      </w:r>
      <w:r w:rsidRPr="001E3B89">
        <w:rPr>
          <w:color w:val="000000"/>
          <w:sz w:val="20"/>
          <w:szCs w:val="20"/>
        </w:rPr>
        <w:t xml:space="preserve"> эталон</w:t>
      </w:r>
      <w:r w:rsidR="00D31FAF" w:rsidRPr="001E3B89">
        <w:rPr>
          <w:color w:val="000000"/>
          <w:sz w:val="20"/>
          <w:szCs w:val="20"/>
        </w:rPr>
        <w:t>ов</w:t>
      </w:r>
      <w:r w:rsidRPr="001E3B89">
        <w:rPr>
          <w:color w:val="000000"/>
          <w:sz w:val="20"/>
          <w:szCs w:val="20"/>
        </w:rPr>
        <w:t xml:space="preserve"> различных составов. Затем, сравнивая интенсивность излучения </w:t>
      </w:r>
      <w:r w:rsidR="00155639" w:rsidRPr="001E3B89">
        <w:rPr>
          <w:color w:val="000000"/>
          <w:sz w:val="20"/>
          <w:szCs w:val="20"/>
        </w:rPr>
        <w:t>эталонного</w:t>
      </w:r>
      <w:r w:rsidRPr="001E3B89">
        <w:rPr>
          <w:color w:val="000000"/>
          <w:sz w:val="20"/>
          <w:szCs w:val="20"/>
        </w:rPr>
        <w:t xml:space="preserve"> элемента</w:t>
      </w:r>
      <w:r w:rsidR="00155639" w:rsidRPr="001E3B89">
        <w:rPr>
          <w:color w:val="000000"/>
          <w:sz w:val="20"/>
          <w:szCs w:val="20"/>
        </w:rPr>
        <w:t xml:space="preserve"> </w:t>
      </w:r>
      <w:r w:rsidR="00155639" w:rsidRPr="001E3B89">
        <w:rPr>
          <w:i/>
          <w:color w:val="000000"/>
          <w:sz w:val="20"/>
          <w:szCs w:val="20"/>
          <w:lang w:val="en-US"/>
        </w:rPr>
        <w:t>I</w:t>
      </w:r>
      <w:r w:rsidR="00155639" w:rsidRPr="001E3B89">
        <w:rPr>
          <w:i/>
          <w:color w:val="000000"/>
          <w:sz w:val="20"/>
          <w:szCs w:val="20"/>
          <w:vertAlign w:val="subscript"/>
        </w:rPr>
        <w:t>0</w:t>
      </w:r>
      <w:r w:rsidRPr="001E3B89">
        <w:rPr>
          <w:color w:val="000000"/>
          <w:sz w:val="20"/>
          <w:szCs w:val="20"/>
        </w:rPr>
        <w:t xml:space="preserve"> с имеющейся</w:t>
      </w:r>
      <w:r w:rsidR="00155639" w:rsidRPr="001E3B89">
        <w:rPr>
          <w:color w:val="000000"/>
          <w:sz w:val="20"/>
          <w:szCs w:val="20"/>
        </w:rPr>
        <w:t xml:space="preserve"> </w:t>
      </w:r>
      <w:r w:rsidR="00155639" w:rsidRPr="001E3B89">
        <w:rPr>
          <w:i/>
          <w:color w:val="000000"/>
          <w:sz w:val="20"/>
          <w:szCs w:val="20"/>
          <w:lang w:val="en-US"/>
        </w:rPr>
        <w:t>I</w:t>
      </w:r>
      <w:r w:rsidRPr="001E3B89">
        <w:rPr>
          <w:color w:val="000000"/>
          <w:sz w:val="20"/>
          <w:szCs w:val="20"/>
        </w:rPr>
        <w:t>, находят концентрацию данных атомов в образце</w:t>
      </w:r>
      <w:r w:rsidR="00155639" w:rsidRPr="001E3B89">
        <w:rPr>
          <w:color w:val="000000"/>
          <w:sz w:val="20"/>
          <w:szCs w:val="20"/>
        </w:rPr>
        <w:t xml:space="preserve"> </w:t>
      </w:r>
      <w:r w:rsidR="00155639" w:rsidRPr="001E3B89">
        <w:rPr>
          <w:i/>
          <w:color w:val="000000"/>
          <w:sz w:val="20"/>
          <w:szCs w:val="20"/>
          <w:lang w:val="en-US"/>
        </w:rPr>
        <w:t>C</w:t>
      </w:r>
      <w:r w:rsidRPr="001E3B89">
        <w:rPr>
          <w:color w:val="000000"/>
          <w:sz w:val="20"/>
          <w:szCs w:val="20"/>
        </w:rPr>
        <w:t>, согласно очевидной зависим</w:t>
      </w:r>
      <w:r w:rsidRPr="001E3B89">
        <w:rPr>
          <w:color w:val="000000"/>
          <w:sz w:val="20"/>
          <w:szCs w:val="20"/>
        </w:rPr>
        <w:t>о</w:t>
      </w:r>
      <w:r w:rsidR="00967C30">
        <w:rPr>
          <w:color w:val="000000"/>
          <w:sz w:val="20"/>
          <w:szCs w:val="20"/>
        </w:rPr>
        <w:t>сти:</w:t>
      </w:r>
    </w:p>
    <w:p w:rsidR="00072998" w:rsidRPr="001E3B89" w:rsidRDefault="00F438B4" w:rsidP="00981BCE">
      <w:pPr>
        <w:pStyle w:val="ae"/>
        <w:tabs>
          <w:tab w:val="left" w:pos="2715"/>
          <w:tab w:val="left" w:pos="5792"/>
        </w:tabs>
        <w:spacing w:before="0" w:after="0"/>
        <w:ind w:firstLine="357"/>
        <w:jc w:val="right"/>
        <w:rPr>
          <w:sz w:val="20"/>
          <w:vertAlign w:val="subscript"/>
        </w:rPr>
      </w:pPr>
      <w:r w:rsidRPr="001E3B89">
        <w:rPr>
          <w:sz w:val="20"/>
        </w:rPr>
        <w:tab/>
      </w:r>
      <w:r w:rsidR="00210D2B" w:rsidRPr="001E3B89">
        <w:rPr>
          <w:position w:val="-30"/>
          <w:sz w:val="20"/>
          <w:lang w:val="en-US"/>
        </w:rPr>
        <w:object w:dxaOrig="840" w:dyaOrig="680">
          <v:shape id="_x0000_i1028" type="#_x0000_t75" style="width:35.25pt;height:28.5pt" o:ole="">
            <v:imagedata r:id="rId19" o:title=""/>
          </v:shape>
          <o:OLEObject Type="Embed" ProgID="Equation.3" ShapeID="_x0000_i1028" DrawAspect="Content" ObjectID="_1699462169" r:id="rId20"/>
        </w:object>
      </w:r>
      <w:r w:rsidRPr="001E3B89">
        <w:rPr>
          <w:sz w:val="20"/>
          <w:vertAlign w:val="subscript"/>
        </w:rPr>
        <w:tab/>
      </w:r>
      <w:r w:rsidRPr="001E3B89">
        <w:rPr>
          <w:rStyle w:val="a4"/>
          <w:i w:val="0"/>
          <w:sz w:val="20"/>
          <w:szCs w:val="20"/>
        </w:rPr>
        <w:t>(4)</w:t>
      </w:r>
    </w:p>
    <w:p w:rsidR="00155639" w:rsidRPr="001E3B89" w:rsidRDefault="00155639" w:rsidP="00981BCE">
      <w:pPr>
        <w:pStyle w:val="a3"/>
        <w:ind w:firstLine="357"/>
        <w:jc w:val="left"/>
        <w:rPr>
          <w:color w:val="000000"/>
          <w:sz w:val="20"/>
          <w:szCs w:val="20"/>
        </w:rPr>
      </w:pPr>
      <w:r w:rsidRPr="001E3B89">
        <w:rPr>
          <w:color w:val="000000"/>
          <w:sz w:val="20"/>
          <w:szCs w:val="20"/>
        </w:rPr>
        <w:t xml:space="preserve">где </w:t>
      </w:r>
      <w:r w:rsidRPr="001E3B89">
        <w:rPr>
          <w:i/>
          <w:color w:val="000000"/>
          <w:sz w:val="20"/>
          <w:szCs w:val="20"/>
        </w:rPr>
        <w:t>С</w:t>
      </w:r>
      <w:r w:rsidRPr="001E3B89">
        <w:rPr>
          <w:i/>
          <w:color w:val="000000"/>
          <w:sz w:val="20"/>
          <w:szCs w:val="20"/>
          <w:vertAlign w:val="subscript"/>
        </w:rPr>
        <w:t>0</w:t>
      </w:r>
      <w:r w:rsidR="00F44378" w:rsidRPr="001E3B89">
        <w:rPr>
          <w:i/>
          <w:color w:val="000000"/>
          <w:sz w:val="20"/>
          <w:szCs w:val="20"/>
          <w:vertAlign w:val="subscript"/>
        </w:rPr>
        <w:t xml:space="preserve">  </w:t>
      </w:r>
      <w:r w:rsidR="00F44378" w:rsidRPr="001E3B89">
        <w:rPr>
          <w:color w:val="000000"/>
          <w:sz w:val="20"/>
          <w:szCs w:val="20"/>
        </w:rPr>
        <w:t xml:space="preserve"> –  концентрация</w:t>
      </w:r>
      <w:r w:rsidRPr="001E3B89">
        <w:rPr>
          <w:color w:val="000000"/>
          <w:sz w:val="20"/>
          <w:szCs w:val="20"/>
        </w:rPr>
        <w:t xml:space="preserve"> в эталонном образце.</w:t>
      </w:r>
    </w:p>
    <w:p w:rsidR="000307AF" w:rsidRPr="001E3B89" w:rsidRDefault="000307AF" w:rsidP="00981BCE">
      <w:pPr>
        <w:pStyle w:val="a3"/>
        <w:ind w:firstLine="357"/>
        <w:rPr>
          <w:sz w:val="20"/>
          <w:szCs w:val="20"/>
        </w:rPr>
      </w:pPr>
    </w:p>
    <w:p w:rsidR="000307AF" w:rsidRPr="001E3B89" w:rsidRDefault="000307AF" w:rsidP="00981BCE">
      <w:pPr>
        <w:pStyle w:val="a3"/>
        <w:ind w:firstLine="357"/>
        <w:rPr>
          <w:sz w:val="20"/>
          <w:szCs w:val="20"/>
        </w:rPr>
      </w:pPr>
      <w:r w:rsidRPr="001E3B89">
        <w:rPr>
          <w:sz w:val="20"/>
          <w:szCs w:val="20"/>
        </w:rPr>
        <w:t>На самом же деле,</w:t>
      </w:r>
      <w:r w:rsidR="00F82711" w:rsidRPr="001E3B89">
        <w:rPr>
          <w:sz w:val="20"/>
          <w:szCs w:val="20"/>
        </w:rPr>
        <w:t xml:space="preserve"> формула (4)</w:t>
      </w:r>
      <w:r w:rsidRPr="001E3B89">
        <w:rPr>
          <w:sz w:val="20"/>
          <w:szCs w:val="20"/>
        </w:rPr>
        <w:t xml:space="preserve"> не да</w:t>
      </w:r>
      <w:r w:rsidR="00F82711" w:rsidRPr="001E3B89">
        <w:rPr>
          <w:sz w:val="20"/>
          <w:szCs w:val="20"/>
        </w:rPr>
        <w:t>е</w:t>
      </w:r>
      <w:r w:rsidRPr="001E3B89">
        <w:rPr>
          <w:sz w:val="20"/>
          <w:szCs w:val="20"/>
        </w:rPr>
        <w:t>т полного количественного с</w:t>
      </w:r>
      <w:r w:rsidRPr="001E3B89">
        <w:rPr>
          <w:sz w:val="20"/>
          <w:szCs w:val="20"/>
        </w:rPr>
        <w:t>о</w:t>
      </w:r>
      <w:r w:rsidRPr="001E3B89">
        <w:rPr>
          <w:sz w:val="20"/>
          <w:szCs w:val="20"/>
        </w:rPr>
        <w:t>гласия с опытом. Имея это в</w:t>
      </w:r>
      <w:r w:rsidR="00967C30">
        <w:rPr>
          <w:sz w:val="20"/>
          <w:szCs w:val="20"/>
        </w:rPr>
        <w:t xml:space="preserve"> </w:t>
      </w:r>
      <w:r w:rsidRPr="001E3B89">
        <w:rPr>
          <w:sz w:val="20"/>
          <w:szCs w:val="20"/>
        </w:rPr>
        <w:t xml:space="preserve">виду, </w:t>
      </w:r>
      <w:proofErr w:type="spellStart"/>
      <w:r w:rsidRPr="001E3B89">
        <w:rPr>
          <w:sz w:val="20"/>
          <w:szCs w:val="20"/>
        </w:rPr>
        <w:t>Кастен</w:t>
      </w:r>
      <w:proofErr w:type="spellEnd"/>
      <w:r w:rsidRPr="001E3B89">
        <w:rPr>
          <w:sz w:val="20"/>
          <w:szCs w:val="20"/>
        </w:rPr>
        <w:t xml:space="preserve"> предложил записать соотнош</w:t>
      </w:r>
      <w:r w:rsidRPr="001E3B89">
        <w:rPr>
          <w:sz w:val="20"/>
          <w:szCs w:val="20"/>
        </w:rPr>
        <w:t>е</w:t>
      </w:r>
      <w:r w:rsidRPr="001E3B89">
        <w:rPr>
          <w:sz w:val="20"/>
          <w:szCs w:val="20"/>
        </w:rPr>
        <w:t>ние интенсивностей в более общем виде с использованием эмпирических коэффициентов α:</w:t>
      </w:r>
    </w:p>
    <w:p w:rsidR="000307AF" w:rsidRPr="001E3B89" w:rsidRDefault="000307AF" w:rsidP="00981BCE">
      <w:pPr>
        <w:pStyle w:val="a3"/>
        <w:ind w:firstLine="357"/>
        <w:rPr>
          <w:sz w:val="20"/>
          <w:szCs w:val="20"/>
        </w:rPr>
      </w:pPr>
    </w:p>
    <w:p w:rsidR="000307AF" w:rsidRPr="001E3B89" w:rsidRDefault="00061EF2" w:rsidP="00967C30">
      <w:pPr>
        <w:pStyle w:val="a3"/>
        <w:ind w:firstLine="357"/>
        <w:jc w:val="center"/>
        <w:rPr>
          <w:noProof/>
          <w:sz w:val="20"/>
          <w:szCs w:val="20"/>
        </w:rPr>
      </w:pPr>
      <w:r w:rsidRPr="001E3B89">
        <w:rPr>
          <w:noProof/>
          <w:sz w:val="20"/>
          <w:szCs w:val="20"/>
        </w:rPr>
        <w:drawing>
          <wp:inline distT="0" distB="0" distL="0" distR="0">
            <wp:extent cx="731520" cy="464820"/>
            <wp:effectExtent l="0" t="0" r="0" b="0"/>
            <wp:docPr id="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1"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31520" cy="464820"/>
                    </a:xfrm>
                    <a:prstGeom prst="rect">
                      <a:avLst/>
                    </a:prstGeom>
                    <a:noFill/>
                    <a:ln>
                      <a:noFill/>
                    </a:ln>
                  </pic:spPr>
                </pic:pic>
              </a:graphicData>
            </a:graphic>
          </wp:inline>
        </w:drawing>
      </w:r>
    </w:p>
    <w:p w:rsidR="000307AF" w:rsidRPr="001E3B89" w:rsidRDefault="000307AF" w:rsidP="00981BCE">
      <w:pPr>
        <w:pStyle w:val="a3"/>
        <w:ind w:firstLine="357"/>
        <w:rPr>
          <w:sz w:val="20"/>
          <w:szCs w:val="20"/>
        </w:rPr>
      </w:pPr>
      <w:r w:rsidRPr="001E3B89">
        <w:rPr>
          <w:sz w:val="20"/>
          <w:szCs w:val="20"/>
        </w:rPr>
        <w:t>Данную формулу обычно называют вторым приближе</w:t>
      </w:r>
      <w:r w:rsidR="00967C30">
        <w:rPr>
          <w:sz w:val="20"/>
          <w:szCs w:val="20"/>
        </w:rPr>
        <w:t xml:space="preserve">нием Кастена. </w:t>
      </w:r>
      <w:proofErr w:type="gramStart"/>
      <w:r w:rsidR="00967C30">
        <w:rPr>
          <w:sz w:val="20"/>
          <w:szCs w:val="20"/>
        </w:rPr>
        <w:t>Она</w:t>
      </w:r>
      <w:proofErr w:type="gramEnd"/>
      <w:r w:rsidR="00967C30">
        <w:rPr>
          <w:sz w:val="20"/>
          <w:szCs w:val="20"/>
        </w:rPr>
        <w:t xml:space="preserve"> тем не менее</w:t>
      </w:r>
      <w:r w:rsidRPr="001E3B89">
        <w:rPr>
          <w:sz w:val="20"/>
          <w:szCs w:val="20"/>
        </w:rPr>
        <w:t xml:space="preserve"> не учитывает эффектов поглощения излучения и флу</w:t>
      </w:r>
      <w:r w:rsidRPr="001E3B89">
        <w:rPr>
          <w:sz w:val="20"/>
          <w:szCs w:val="20"/>
        </w:rPr>
        <w:t>о</w:t>
      </w:r>
      <w:r w:rsidRPr="001E3B89">
        <w:rPr>
          <w:sz w:val="20"/>
          <w:szCs w:val="20"/>
        </w:rPr>
        <w:t>ресценции.</w:t>
      </w:r>
    </w:p>
    <w:p w:rsidR="000307AF" w:rsidRPr="001E3B89" w:rsidRDefault="000307AF" w:rsidP="00981BCE">
      <w:pPr>
        <w:pStyle w:val="a3"/>
        <w:ind w:firstLine="357"/>
        <w:rPr>
          <w:sz w:val="20"/>
          <w:szCs w:val="20"/>
        </w:rPr>
      </w:pPr>
      <w:r w:rsidRPr="001E3B89">
        <w:rPr>
          <w:sz w:val="20"/>
          <w:szCs w:val="20"/>
        </w:rPr>
        <w:t xml:space="preserve">Следующим важным шагом в </w:t>
      </w:r>
      <w:r w:rsidR="00967C30">
        <w:rPr>
          <w:sz w:val="20"/>
          <w:szCs w:val="20"/>
        </w:rPr>
        <w:t>количественном рентгеновском по</w:t>
      </w:r>
      <w:r w:rsidRPr="001E3B89">
        <w:rPr>
          <w:sz w:val="20"/>
          <w:szCs w:val="20"/>
        </w:rPr>
        <w:t xml:space="preserve">ле приближения </w:t>
      </w:r>
      <w:proofErr w:type="spellStart"/>
      <w:r w:rsidRPr="001E3B89">
        <w:rPr>
          <w:sz w:val="20"/>
          <w:szCs w:val="20"/>
        </w:rPr>
        <w:t>Кастена</w:t>
      </w:r>
      <w:proofErr w:type="spellEnd"/>
      <w:r w:rsidRPr="001E3B89">
        <w:rPr>
          <w:sz w:val="20"/>
          <w:szCs w:val="20"/>
        </w:rPr>
        <w:t xml:space="preserve"> является применение метода </w:t>
      </w:r>
      <w:r w:rsidRPr="001E3B89">
        <w:rPr>
          <w:i/>
          <w:iCs/>
          <w:sz w:val="20"/>
          <w:szCs w:val="20"/>
        </w:rPr>
        <w:t>ZAF</w:t>
      </w:r>
      <w:r w:rsidRPr="001E3B89">
        <w:rPr>
          <w:sz w:val="20"/>
          <w:szCs w:val="20"/>
        </w:rPr>
        <w:t>-коррекции. А</w:t>
      </w:r>
      <w:r w:rsidRPr="001E3B89">
        <w:rPr>
          <w:sz w:val="20"/>
          <w:szCs w:val="20"/>
        </w:rPr>
        <w:t>б</w:t>
      </w:r>
      <w:r w:rsidRPr="001E3B89">
        <w:rPr>
          <w:sz w:val="20"/>
          <w:szCs w:val="20"/>
        </w:rPr>
        <w:lastRenderedPageBreak/>
        <w:t xml:space="preserve">бревиатура </w:t>
      </w:r>
      <w:r w:rsidRPr="001E3B89">
        <w:rPr>
          <w:i/>
          <w:iCs/>
          <w:sz w:val="20"/>
          <w:szCs w:val="20"/>
        </w:rPr>
        <w:t xml:space="preserve">ZAF </w:t>
      </w:r>
      <w:r w:rsidRPr="001E3B89">
        <w:rPr>
          <w:sz w:val="20"/>
          <w:szCs w:val="20"/>
        </w:rPr>
        <w:t>содержит названия трех эффектов, приводящих к попра</w:t>
      </w:r>
      <w:r w:rsidRPr="001E3B89">
        <w:rPr>
          <w:sz w:val="20"/>
          <w:szCs w:val="20"/>
        </w:rPr>
        <w:t>в</w:t>
      </w:r>
      <w:r w:rsidRPr="001E3B89">
        <w:rPr>
          <w:sz w:val="20"/>
          <w:szCs w:val="20"/>
        </w:rPr>
        <w:t>кам к уравнениям Кастена. Это эффекты</w:t>
      </w:r>
      <w:r w:rsidR="00E053C7" w:rsidRPr="001E3B89">
        <w:rPr>
          <w:sz w:val="20"/>
          <w:szCs w:val="20"/>
        </w:rPr>
        <w:t>:</w:t>
      </w:r>
    </w:p>
    <w:p w:rsidR="000307AF" w:rsidRPr="001E3B89" w:rsidRDefault="000307AF" w:rsidP="00981BCE">
      <w:pPr>
        <w:pStyle w:val="a3"/>
        <w:ind w:firstLine="357"/>
        <w:rPr>
          <w:i/>
          <w:iCs/>
          <w:sz w:val="20"/>
          <w:szCs w:val="20"/>
        </w:rPr>
      </w:pPr>
      <w:r w:rsidRPr="001E3B89">
        <w:rPr>
          <w:sz w:val="20"/>
          <w:szCs w:val="20"/>
        </w:rPr>
        <w:t xml:space="preserve">1. Атомного номера </w:t>
      </w:r>
      <w:r w:rsidR="00967C30">
        <w:rPr>
          <w:i/>
          <w:iCs/>
          <w:sz w:val="20"/>
          <w:szCs w:val="20"/>
        </w:rPr>
        <w:t>Z.</w:t>
      </w:r>
    </w:p>
    <w:p w:rsidR="000307AF" w:rsidRPr="001E3B89" w:rsidRDefault="000307AF" w:rsidP="00981BCE">
      <w:pPr>
        <w:pStyle w:val="a3"/>
        <w:ind w:firstLine="357"/>
        <w:rPr>
          <w:i/>
          <w:iCs/>
          <w:sz w:val="20"/>
          <w:szCs w:val="20"/>
        </w:rPr>
      </w:pPr>
      <w:r w:rsidRPr="001E3B89">
        <w:rPr>
          <w:sz w:val="20"/>
          <w:szCs w:val="20"/>
        </w:rPr>
        <w:t xml:space="preserve">2. Поглощения излучения в образце </w:t>
      </w:r>
      <w:proofErr w:type="spellStart"/>
      <w:r w:rsidR="00967C30">
        <w:rPr>
          <w:i/>
          <w:iCs/>
          <w:sz w:val="20"/>
          <w:szCs w:val="20"/>
        </w:rPr>
        <w:t>Absorption</w:t>
      </w:r>
      <w:proofErr w:type="spellEnd"/>
      <w:r w:rsidR="00967C30">
        <w:rPr>
          <w:i/>
          <w:iCs/>
          <w:sz w:val="20"/>
          <w:szCs w:val="20"/>
        </w:rPr>
        <w:t>.</w:t>
      </w:r>
    </w:p>
    <w:p w:rsidR="000307AF" w:rsidRPr="001E3B89" w:rsidRDefault="000307AF" w:rsidP="00981BCE">
      <w:pPr>
        <w:pStyle w:val="a3"/>
        <w:ind w:firstLine="357"/>
        <w:rPr>
          <w:i/>
          <w:iCs/>
          <w:sz w:val="20"/>
          <w:szCs w:val="20"/>
        </w:rPr>
      </w:pPr>
      <w:r w:rsidRPr="001E3B89">
        <w:rPr>
          <w:sz w:val="20"/>
          <w:szCs w:val="20"/>
        </w:rPr>
        <w:t xml:space="preserve">3. Флуоресценции </w:t>
      </w:r>
      <w:r w:rsidRPr="001E3B89">
        <w:rPr>
          <w:i/>
          <w:iCs/>
          <w:sz w:val="20"/>
          <w:szCs w:val="20"/>
        </w:rPr>
        <w:t>Fluorescence.</w:t>
      </w:r>
    </w:p>
    <w:p w:rsidR="00E053C7" w:rsidRPr="001E3B89" w:rsidRDefault="00E053C7" w:rsidP="00981BCE">
      <w:pPr>
        <w:pStyle w:val="a3"/>
        <w:ind w:firstLine="357"/>
        <w:rPr>
          <w:sz w:val="20"/>
          <w:szCs w:val="20"/>
        </w:rPr>
      </w:pPr>
      <w:r w:rsidRPr="001E3B89">
        <w:rPr>
          <w:sz w:val="20"/>
          <w:szCs w:val="20"/>
        </w:rPr>
        <w:t>Необходимость применения метода ZAF-коррекции наглядно прод</w:t>
      </w:r>
      <w:r w:rsidRPr="001E3B89">
        <w:rPr>
          <w:sz w:val="20"/>
          <w:szCs w:val="20"/>
        </w:rPr>
        <w:t>е</w:t>
      </w:r>
      <w:r w:rsidR="00967C30">
        <w:rPr>
          <w:sz w:val="20"/>
          <w:szCs w:val="20"/>
        </w:rPr>
        <w:t>монстрирована на рис.</w:t>
      </w:r>
      <w:r w:rsidRPr="001E3B89">
        <w:rPr>
          <w:sz w:val="20"/>
          <w:szCs w:val="20"/>
        </w:rPr>
        <w:t xml:space="preserve"> </w:t>
      </w:r>
      <w:r w:rsidR="0012729D" w:rsidRPr="001E3B89">
        <w:rPr>
          <w:sz w:val="20"/>
          <w:szCs w:val="20"/>
        </w:rPr>
        <w:t>6</w:t>
      </w:r>
      <w:r w:rsidRPr="001E3B89">
        <w:rPr>
          <w:sz w:val="20"/>
          <w:szCs w:val="20"/>
        </w:rPr>
        <w:t>, по вертикальной оси отложены интенсивн</w:t>
      </w:r>
      <w:r w:rsidRPr="001E3B89">
        <w:rPr>
          <w:sz w:val="20"/>
          <w:szCs w:val="20"/>
        </w:rPr>
        <w:t>о</w:t>
      </w:r>
      <w:r w:rsidRPr="001E3B89">
        <w:rPr>
          <w:sz w:val="20"/>
          <w:szCs w:val="20"/>
        </w:rPr>
        <w:t>сти пика элемента в сплаве к интенсивности эталона, по горизонтальной оси – доля элемента в сплаве.</w:t>
      </w:r>
    </w:p>
    <w:p w:rsidR="00206938" w:rsidRPr="003A3806" w:rsidRDefault="00061EF2" w:rsidP="00981BCE">
      <w:pPr>
        <w:pStyle w:val="a3"/>
        <w:ind w:firstLine="357"/>
      </w:pPr>
      <w:r w:rsidRPr="003A3806">
        <w:rPr>
          <w:noProof/>
        </w:rPr>
        <w:drawing>
          <wp:inline distT="0" distB="0" distL="0" distR="0">
            <wp:extent cx="3273455" cy="2847975"/>
            <wp:effectExtent l="0" t="0" r="3175" b="0"/>
            <wp:docPr id="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2"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281112" cy="2854637"/>
                    </a:xfrm>
                    <a:prstGeom prst="rect">
                      <a:avLst/>
                    </a:prstGeom>
                    <a:noFill/>
                    <a:ln>
                      <a:noFill/>
                    </a:ln>
                  </pic:spPr>
                </pic:pic>
              </a:graphicData>
            </a:graphic>
          </wp:inline>
        </w:drawing>
      </w:r>
    </w:p>
    <w:p w:rsidR="00206938" w:rsidRPr="003A3806" w:rsidRDefault="00206938" w:rsidP="00981BCE">
      <w:pPr>
        <w:pStyle w:val="a3"/>
        <w:ind w:firstLine="357"/>
      </w:pPr>
    </w:p>
    <w:p w:rsidR="00937BAE" w:rsidRPr="00BB7E15" w:rsidRDefault="00206938" w:rsidP="00981BCE">
      <w:pPr>
        <w:pStyle w:val="ac"/>
        <w:ind w:firstLine="357"/>
        <w:jc w:val="center"/>
        <w:rPr>
          <w:sz w:val="18"/>
        </w:rPr>
      </w:pPr>
      <w:r w:rsidRPr="00BB7E15">
        <w:rPr>
          <w:sz w:val="18"/>
        </w:rPr>
        <w:t>Рис</w:t>
      </w:r>
      <w:r w:rsidR="0023064C" w:rsidRPr="00BB7E15">
        <w:rPr>
          <w:sz w:val="18"/>
        </w:rPr>
        <w:t>.</w:t>
      </w:r>
      <w:r w:rsidRPr="00BB7E15">
        <w:rPr>
          <w:sz w:val="18"/>
        </w:rPr>
        <w:t xml:space="preserve"> </w:t>
      </w:r>
      <w:r w:rsidR="0023064C" w:rsidRPr="00BB7E15">
        <w:rPr>
          <w:sz w:val="18"/>
        </w:rPr>
        <w:t xml:space="preserve">6. </w:t>
      </w:r>
      <w:r w:rsidRPr="00BB7E15">
        <w:rPr>
          <w:sz w:val="18"/>
        </w:rPr>
        <w:t>Отклонения от кастеновского приближения при анализе состава жел</w:t>
      </w:r>
      <w:r w:rsidRPr="00BB7E15">
        <w:rPr>
          <w:sz w:val="18"/>
        </w:rPr>
        <w:t>е</w:t>
      </w:r>
      <w:r w:rsidRPr="00BB7E15">
        <w:rPr>
          <w:sz w:val="18"/>
        </w:rPr>
        <w:t>зосодержащих сплавов</w:t>
      </w:r>
      <w:r w:rsidR="00695474" w:rsidRPr="00BB7E15">
        <w:rPr>
          <w:sz w:val="18"/>
        </w:rPr>
        <w:t xml:space="preserve"> (описание)</w:t>
      </w:r>
    </w:p>
    <w:p w:rsidR="00072998" w:rsidRPr="001E3B89" w:rsidRDefault="00072998" w:rsidP="00981BCE">
      <w:pPr>
        <w:pStyle w:val="a3"/>
        <w:ind w:firstLine="357"/>
        <w:rPr>
          <w:color w:val="000000"/>
          <w:sz w:val="20"/>
          <w:szCs w:val="20"/>
        </w:rPr>
      </w:pPr>
      <w:r w:rsidRPr="001E3B89">
        <w:rPr>
          <w:sz w:val="20"/>
          <w:szCs w:val="20"/>
        </w:rPr>
        <w:t>Перечислим</w:t>
      </w:r>
      <w:r w:rsidR="00524F53" w:rsidRPr="001E3B89">
        <w:rPr>
          <w:sz w:val="20"/>
          <w:szCs w:val="20"/>
        </w:rPr>
        <w:t xml:space="preserve"> также аппаратные</w:t>
      </w:r>
      <w:r w:rsidRPr="001E3B89">
        <w:rPr>
          <w:sz w:val="20"/>
          <w:szCs w:val="20"/>
        </w:rPr>
        <w:t xml:space="preserve"> факторы, которые искажают указа</w:t>
      </w:r>
      <w:r w:rsidRPr="001E3B89">
        <w:rPr>
          <w:sz w:val="20"/>
          <w:szCs w:val="20"/>
        </w:rPr>
        <w:t>н</w:t>
      </w:r>
      <w:r w:rsidRPr="001E3B89">
        <w:rPr>
          <w:sz w:val="20"/>
          <w:szCs w:val="20"/>
        </w:rPr>
        <w:t>ную выше линейную зависимость концентрации определенного элемента от интенсивности характеристического излучения:</w:t>
      </w:r>
    </w:p>
    <w:p w:rsidR="00DD7099" w:rsidRPr="001E3B89" w:rsidRDefault="007C5C59" w:rsidP="00F71BDF">
      <w:pPr>
        <w:pStyle w:val="a3"/>
        <w:ind w:firstLine="0"/>
        <w:rPr>
          <w:color w:val="000000"/>
          <w:sz w:val="20"/>
          <w:szCs w:val="20"/>
        </w:rPr>
      </w:pPr>
      <w:r w:rsidRPr="001E3B89">
        <w:rPr>
          <w:color w:val="000000"/>
          <w:sz w:val="20"/>
          <w:szCs w:val="20"/>
        </w:rPr>
        <w:t xml:space="preserve">- </w:t>
      </w:r>
      <w:r w:rsidR="00DD7099" w:rsidRPr="001E3B89">
        <w:rPr>
          <w:color w:val="000000"/>
          <w:sz w:val="20"/>
          <w:szCs w:val="20"/>
        </w:rPr>
        <w:t xml:space="preserve"> </w:t>
      </w:r>
      <w:r w:rsidR="00072998" w:rsidRPr="001E3B89">
        <w:rPr>
          <w:color w:val="000000"/>
          <w:sz w:val="20"/>
          <w:szCs w:val="20"/>
        </w:rPr>
        <w:t>поглощение излучения на</w:t>
      </w:r>
      <w:r w:rsidR="00DD7099" w:rsidRPr="001E3B89">
        <w:rPr>
          <w:color w:val="000000"/>
          <w:sz w:val="20"/>
          <w:szCs w:val="20"/>
        </w:rPr>
        <w:t xml:space="preserve"> входном</w:t>
      </w:r>
      <w:r w:rsidR="00072998" w:rsidRPr="001E3B89">
        <w:rPr>
          <w:color w:val="000000"/>
          <w:sz w:val="20"/>
          <w:szCs w:val="20"/>
        </w:rPr>
        <w:t xml:space="preserve"> </w:t>
      </w:r>
      <w:r w:rsidR="00DD7099" w:rsidRPr="001E3B89">
        <w:rPr>
          <w:color w:val="000000"/>
          <w:sz w:val="20"/>
          <w:szCs w:val="20"/>
        </w:rPr>
        <w:t>окне детектора</w:t>
      </w:r>
      <w:r w:rsidR="00A4539D">
        <w:rPr>
          <w:color w:val="000000"/>
          <w:sz w:val="20"/>
          <w:szCs w:val="20"/>
        </w:rPr>
        <w:t>;</w:t>
      </w:r>
    </w:p>
    <w:p w:rsidR="00072998" w:rsidRPr="001E3B89" w:rsidRDefault="007C5C59" w:rsidP="00F71BDF">
      <w:pPr>
        <w:pStyle w:val="a3"/>
        <w:ind w:firstLine="0"/>
        <w:rPr>
          <w:color w:val="000000"/>
          <w:sz w:val="20"/>
          <w:szCs w:val="20"/>
        </w:rPr>
      </w:pPr>
      <w:r w:rsidRPr="001E3B89">
        <w:rPr>
          <w:color w:val="000000"/>
          <w:sz w:val="20"/>
          <w:szCs w:val="20"/>
        </w:rPr>
        <w:t xml:space="preserve">- </w:t>
      </w:r>
      <w:proofErr w:type="spellStart"/>
      <w:r w:rsidR="00DD7099" w:rsidRPr="001E3B89">
        <w:rPr>
          <w:color w:val="000000"/>
          <w:sz w:val="20"/>
          <w:szCs w:val="20"/>
        </w:rPr>
        <w:t>переизлучение</w:t>
      </w:r>
      <w:proofErr w:type="spellEnd"/>
      <w:r w:rsidR="00DD7099" w:rsidRPr="001E3B89">
        <w:rPr>
          <w:color w:val="000000"/>
          <w:sz w:val="20"/>
          <w:szCs w:val="20"/>
        </w:rPr>
        <w:t xml:space="preserve"> </w:t>
      </w:r>
      <w:r w:rsidR="00072998" w:rsidRPr="001E3B89">
        <w:rPr>
          <w:color w:val="000000"/>
          <w:sz w:val="20"/>
          <w:szCs w:val="20"/>
        </w:rPr>
        <w:t>(возбуждения излучения</w:t>
      </w:r>
      <w:r w:rsidR="00DD7099" w:rsidRPr="001E3B89">
        <w:rPr>
          <w:color w:val="000000"/>
          <w:sz w:val="20"/>
          <w:szCs w:val="20"/>
        </w:rPr>
        <w:t xml:space="preserve"> атомами одного сорта на «св</w:t>
      </w:r>
      <w:r w:rsidR="00DD7099" w:rsidRPr="001E3B89">
        <w:rPr>
          <w:color w:val="000000"/>
          <w:sz w:val="20"/>
          <w:szCs w:val="20"/>
        </w:rPr>
        <w:t>о</w:t>
      </w:r>
      <w:r w:rsidR="00DD7099" w:rsidRPr="001E3B89">
        <w:rPr>
          <w:color w:val="000000"/>
          <w:sz w:val="20"/>
          <w:szCs w:val="20"/>
        </w:rPr>
        <w:t>ей»</w:t>
      </w:r>
      <w:r w:rsidR="00072998" w:rsidRPr="001E3B89">
        <w:rPr>
          <w:color w:val="000000"/>
          <w:sz w:val="20"/>
          <w:szCs w:val="20"/>
        </w:rPr>
        <w:t xml:space="preserve"> длине волны за счет</w:t>
      </w:r>
      <w:r w:rsidR="00DD7099" w:rsidRPr="001E3B89">
        <w:rPr>
          <w:color w:val="000000"/>
          <w:sz w:val="20"/>
          <w:szCs w:val="20"/>
        </w:rPr>
        <w:t xml:space="preserve"> поглощения характеристического излучения ат</w:t>
      </w:r>
      <w:r w:rsidR="00DD7099" w:rsidRPr="001E3B89">
        <w:rPr>
          <w:color w:val="000000"/>
          <w:sz w:val="20"/>
          <w:szCs w:val="20"/>
        </w:rPr>
        <w:t>о</w:t>
      </w:r>
      <w:r w:rsidR="00DD7099" w:rsidRPr="001E3B89">
        <w:rPr>
          <w:color w:val="000000"/>
          <w:sz w:val="20"/>
          <w:szCs w:val="20"/>
        </w:rPr>
        <w:t>мов</w:t>
      </w:r>
      <w:r w:rsidR="00072998" w:rsidRPr="001E3B89">
        <w:rPr>
          <w:color w:val="000000"/>
          <w:sz w:val="20"/>
          <w:szCs w:val="20"/>
        </w:rPr>
        <w:t xml:space="preserve"> друго</w:t>
      </w:r>
      <w:r w:rsidR="00DD7099" w:rsidRPr="001E3B89">
        <w:rPr>
          <w:color w:val="000000"/>
          <w:sz w:val="20"/>
          <w:szCs w:val="20"/>
        </w:rPr>
        <w:t>го сорта</w:t>
      </w:r>
      <w:r w:rsidR="00072998" w:rsidRPr="001E3B89">
        <w:rPr>
          <w:color w:val="000000"/>
          <w:sz w:val="20"/>
          <w:szCs w:val="20"/>
        </w:rPr>
        <w:t>);</w:t>
      </w:r>
    </w:p>
    <w:p w:rsidR="00072998" w:rsidRPr="001E3B89" w:rsidRDefault="007C5C59" w:rsidP="00F71BDF">
      <w:pPr>
        <w:pStyle w:val="a3"/>
        <w:ind w:firstLine="0"/>
        <w:rPr>
          <w:color w:val="000000"/>
          <w:sz w:val="20"/>
          <w:szCs w:val="20"/>
        </w:rPr>
      </w:pPr>
      <w:r w:rsidRPr="001E3B89">
        <w:rPr>
          <w:color w:val="000000"/>
          <w:sz w:val="20"/>
          <w:szCs w:val="20"/>
        </w:rPr>
        <w:t xml:space="preserve">- </w:t>
      </w:r>
      <w:r w:rsidR="00DD7099" w:rsidRPr="001E3B89">
        <w:rPr>
          <w:color w:val="000000"/>
          <w:sz w:val="20"/>
          <w:szCs w:val="20"/>
        </w:rPr>
        <w:t>суммирование интенсивностей двух рентгеновских квантов при недост</w:t>
      </w:r>
      <w:r w:rsidR="00DD7099" w:rsidRPr="001E3B89">
        <w:rPr>
          <w:color w:val="000000"/>
          <w:sz w:val="20"/>
          <w:szCs w:val="20"/>
        </w:rPr>
        <w:t>а</w:t>
      </w:r>
      <w:r w:rsidR="00DD7099" w:rsidRPr="001E3B89">
        <w:rPr>
          <w:color w:val="000000"/>
          <w:sz w:val="20"/>
          <w:szCs w:val="20"/>
        </w:rPr>
        <w:t xml:space="preserve">точно </w:t>
      </w:r>
      <w:proofErr w:type="gramStart"/>
      <w:r w:rsidR="00DD7099" w:rsidRPr="001E3B89">
        <w:rPr>
          <w:color w:val="000000"/>
          <w:sz w:val="20"/>
          <w:szCs w:val="20"/>
        </w:rPr>
        <w:t>быстрой скорости</w:t>
      </w:r>
      <w:proofErr w:type="gramEnd"/>
      <w:r w:rsidR="00DD7099" w:rsidRPr="001E3B89">
        <w:rPr>
          <w:color w:val="000000"/>
          <w:sz w:val="20"/>
          <w:szCs w:val="20"/>
        </w:rPr>
        <w:t xml:space="preserve"> счета (для </w:t>
      </w:r>
      <w:proofErr w:type="spellStart"/>
      <w:r w:rsidR="00DD7099" w:rsidRPr="001E3B89">
        <w:rPr>
          <w:color w:val="000000"/>
          <w:sz w:val="20"/>
          <w:szCs w:val="20"/>
        </w:rPr>
        <w:t>энергодисперсионного</w:t>
      </w:r>
      <w:proofErr w:type="spellEnd"/>
      <w:r w:rsidR="00DD7099" w:rsidRPr="001E3B89">
        <w:rPr>
          <w:color w:val="000000"/>
          <w:sz w:val="20"/>
          <w:szCs w:val="20"/>
        </w:rPr>
        <w:t xml:space="preserve"> детектора)</w:t>
      </w:r>
      <w:r w:rsidR="00B132B8" w:rsidRPr="001E3B89">
        <w:rPr>
          <w:color w:val="000000"/>
          <w:sz w:val="20"/>
          <w:szCs w:val="20"/>
        </w:rPr>
        <w:t>.</w:t>
      </w:r>
    </w:p>
    <w:p w:rsidR="00937BAE" w:rsidRPr="001E3B89" w:rsidRDefault="00A4539D" w:rsidP="00981BCE">
      <w:pPr>
        <w:pStyle w:val="a3"/>
        <w:ind w:firstLine="357"/>
        <w:rPr>
          <w:color w:val="000000"/>
          <w:sz w:val="20"/>
          <w:szCs w:val="20"/>
        </w:rPr>
      </w:pPr>
      <w:r>
        <w:rPr>
          <w:color w:val="000000"/>
          <w:sz w:val="20"/>
          <w:szCs w:val="20"/>
        </w:rPr>
        <w:lastRenderedPageBreak/>
        <w:t>Не</w:t>
      </w:r>
      <w:r w:rsidR="00072998" w:rsidRPr="001E3B89">
        <w:rPr>
          <w:color w:val="000000"/>
          <w:sz w:val="20"/>
          <w:szCs w:val="20"/>
        </w:rPr>
        <w:t xml:space="preserve">трудно видеть, что все они зависят от того, какие еще элементы, </w:t>
      </w:r>
      <w:proofErr w:type="gramStart"/>
      <w:r w:rsidR="00072998" w:rsidRPr="001E3B89">
        <w:rPr>
          <w:color w:val="000000"/>
          <w:sz w:val="20"/>
          <w:szCs w:val="20"/>
        </w:rPr>
        <w:t>помимо</w:t>
      </w:r>
      <w:proofErr w:type="gramEnd"/>
      <w:r w:rsidR="00072998" w:rsidRPr="001E3B89">
        <w:rPr>
          <w:color w:val="000000"/>
          <w:sz w:val="20"/>
          <w:szCs w:val="20"/>
        </w:rPr>
        <w:t xml:space="preserve"> исследуемого, находятся в образце.</w:t>
      </w:r>
    </w:p>
    <w:p w:rsidR="00F82711" w:rsidRPr="001E3B89" w:rsidRDefault="00A4539D" w:rsidP="00981BCE">
      <w:pPr>
        <w:pStyle w:val="a3"/>
        <w:ind w:firstLine="357"/>
        <w:rPr>
          <w:color w:val="000000"/>
          <w:sz w:val="20"/>
          <w:szCs w:val="20"/>
        </w:rPr>
      </w:pPr>
      <w:r>
        <w:rPr>
          <w:color w:val="000000"/>
          <w:sz w:val="20"/>
          <w:szCs w:val="20"/>
        </w:rPr>
        <w:t>Стоит остановиться на вопросе:</w:t>
      </w:r>
      <w:r w:rsidR="00F82711" w:rsidRPr="001E3B89">
        <w:rPr>
          <w:color w:val="000000"/>
          <w:sz w:val="20"/>
          <w:szCs w:val="20"/>
        </w:rPr>
        <w:t xml:space="preserve"> сколь малые концентрации примесей могут быть обнаружены </w:t>
      </w:r>
      <w:r>
        <w:rPr>
          <w:color w:val="000000"/>
          <w:sz w:val="20"/>
          <w:szCs w:val="20"/>
        </w:rPr>
        <w:t>при количественном микроанализе?</w:t>
      </w:r>
      <w:r w:rsidR="00F82711" w:rsidRPr="001E3B89">
        <w:rPr>
          <w:color w:val="000000"/>
          <w:sz w:val="20"/>
          <w:szCs w:val="20"/>
        </w:rPr>
        <w:t xml:space="preserve"> Так как по</w:t>
      </w:r>
      <w:r w:rsidR="00F82711" w:rsidRPr="001E3B89">
        <w:rPr>
          <w:color w:val="000000"/>
          <w:sz w:val="20"/>
          <w:szCs w:val="20"/>
        </w:rPr>
        <w:t>д</w:t>
      </w:r>
      <w:r w:rsidR="00F82711" w:rsidRPr="001E3B89">
        <w:rPr>
          <w:color w:val="000000"/>
          <w:sz w:val="20"/>
          <w:szCs w:val="20"/>
        </w:rPr>
        <w:t>счет квантов рентгеновского излучения носит статистический характер, то, очевидно, требуется длительное накопление «сигнала» из одной точки. Однако при малой концентрации примесей решающим ограничением на предел обнаружения является наличие фона, на котором теряется хара</w:t>
      </w:r>
      <w:r w:rsidR="00F82711" w:rsidRPr="001E3B89">
        <w:rPr>
          <w:color w:val="000000"/>
          <w:sz w:val="20"/>
          <w:szCs w:val="20"/>
        </w:rPr>
        <w:t>к</w:t>
      </w:r>
      <w:r w:rsidR="00F82711" w:rsidRPr="001E3B89">
        <w:rPr>
          <w:color w:val="000000"/>
          <w:sz w:val="20"/>
          <w:szCs w:val="20"/>
        </w:rPr>
        <w:t>теристический пик. Преде</w:t>
      </w:r>
      <w:r>
        <w:rPr>
          <w:color w:val="000000"/>
          <w:sz w:val="20"/>
          <w:szCs w:val="20"/>
        </w:rPr>
        <w:t>льная относительная концентрация</w:t>
      </w:r>
      <w:r w:rsidR="00F82711" w:rsidRPr="001E3B89">
        <w:rPr>
          <w:color w:val="000000"/>
          <w:sz w:val="20"/>
          <w:szCs w:val="20"/>
        </w:rPr>
        <w:t xml:space="preserve"> примеси, к</w:t>
      </w:r>
      <w:r w:rsidR="00F82711" w:rsidRPr="001E3B89">
        <w:rPr>
          <w:color w:val="000000"/>
          <w:sz w:val="20"/>
          <w:szCs w:val="20"/>
        </w:rPr>
        <w:t>о</w:t>
      </w:r>
      <w:r w:rsidR="00F82711" w:rsidRPr="001E3B89">
        <w:rPr>
          <w:color w:val="000000"/>
          <w:sz w:val="20"/>
          <w:szCs w:val="20"/>
        </w:rPr>
        <w:t>торая может быть замечена с помощью микроанализа, оценивает</w:t>
      </w:r>
      <w:r w:rsidR="00CC6FF7" w:rsidRPr="001E3B89">
        <w:rPr>
          <w:color w:val="000000"/>
          <w:sz w:val="20"/>
          <w:szCs w:val="20"/>
        </w:rPr>
        <w:t>ся как 0,001%.</w:t>
      </w:r>
    </w:p>
    <w:p w:rsidR="00072998" w:rsidRDefault="00D96683" w:rsidP="00981BCE">
      <w:pPr>
        <w:pStyle w:val="a3"/>
        <w:ind w:firstLine="357"/>
        <w:rPr>
          <w:sz w:val="20"/>
          <w:szCs w:val="20"/>
        </w:rPr>
      </w:pPr>
      <w:r w:rsidRPr="001E3B89">
        <w:rPr>
          <w:color w:val="000000"/>
          <w:sz w:val="20"/>
          <w:szCs w:val="20"/>
        </w:rPr>
        <w:t>Каково пространственное разрешение</w:t>
      </w:r>
      <w:r w:rsidR="00072998" w:rsidRPr="001E3B89">
        <w:rPr>
          <w:color w:val="000000"/>
          <w:sz w:val="20"/>
          <w:szCs w:val="20"/>
        </w:rPr>
        <w:t xml:space="preserve"> микроанализатора</w:t>
      </w:r>
      <w:r w:rsidRPr="001E3B89">
        <w:rPr>
          <w:color w:val="000000"/>
          <w:sz w:val="20"/>
          <w:szCs w:val="20"/>
        </w:rPr>
        <w:t>?</w:t>
      </w:r>
      <w:r w:rsidR="00072998" w:rsidRPr="001E3B89">
        <w:rPr>
          <w:color w:val="000000"/>
          <w:sz w:val="20"/>
          <w:szCs w:val="20"/>
        </w:rPr>
        <w:t xml:space="preserve"> Казалось бы, размер исследуемой «точки» равен диаметру пятна, «высвечиваем</w:t>
      </w:r>
      <w:r w:rsidR="00072998" w:rsidRPr="001E3B89">
        <w:rPr>
          <w:color w:val="000000"/>
          <w:sz w:val="20"/>
          <w:szCs w:val="20"/>
        </w:rPr>
        <w:t>о</w:t>
      </w:r>
      <w:r w:rsidR="00072998" w:rsidRPr="001E3B89">
        <w:rPr>
          <w:color w:val="000000"/>
          <w:sz w:val="20"/>
          <w:szCs w:val="20"/>
        </w:rPr>
        <w:t>го» зондом, однако на самом деле он всегда больше. Электроны рассе</w:t>
      </w:r>
      <w:r w:rsidR="00072998" w:rsidRPr="001E3B89">
        <w:rPr>
          <w:color w:val="000000"/>
          <w:sz w:val="20"/>
          <w:szCs w:val="20"/>
        </w:rPr>
        <w:t>и</w:t>
      </w:r>
      <w:r w:rsidR="00072998" w:rsidRPr="001E3B89">
        <w:rPr>
          <w:color w:val="000000"/>
          <w:sz w:val="20"/>
          <w:szCs w:val="20"/>
        </w:rPr>
        <w:t>ваются внутри образца</w:t>
      </w:r>
      <w:r w:rsidR="00A4539D">
        <w:rPr>
          <w:color w:val="000000"/>
          <w:sz w:val="20"/>
          <w:szCs w:val="20"/>
        </w:rPr>
        <w:t>,</w:t>
      </w:r>
      <w:r w:rsidR="00072998" w:rsidRPr="001E3B89">
        <w:rPr>
          <w:color w:val="000000"/>
          <w:sz w:val="20"/>
          <w:szCs w:val="20"/>
        </w:rPr>
        <w:t xml:space="preserve"> и пучок «расплывается» в стороны.</w:t>
      </w:r>
      <w:r w:rsidR="00CC6FF7" w:rsidRPr="001E3B89">
        <w:rPr>
          <w:color w:val="000000"/>
          <w:sz w:val="20"/>
          <w:szCs w:val="20"/>
        </w:rPr>
        <w:t xml:space="preserve"> </w:t>
      </w:r>
      <w:r w:rsidR="00937BAE" w:rsidRPr="001E3B89">
        <w:rPr>
          <w:sz w:val="20"/>
          <w:szCs w:val="20"/>
        </w:rPr>
        <w:t>Если увел</w:t>
      </w:r>
      <w:r w:rsidR="00937BAE" w:rsidRPr="001E3B89">
        <w:rPr>
          <w:sz w:val="20"/>
          <w:szCs w:val="20"/>
        </w:rPr>
        <w:t>и</w:t>
      </w:r>
      <w:r w:rsidR="00937BAE" w:rsidRPr="001E3B89">
        <w:rPr>
          <w:sz w:val="20"/>
          <w:szCs w:val="20"/>
        </w:rPr>
        <w:t>чить энергию электронов, то диаметр зонда сократится, однако такой пучок будет глубже проникать в образец и сильнее расширяться за счет рассеяния на атомах. Чтобы понять это, достаточно взгля</w:t>
      </w:r>
      <w:r w:rsidR="00A4539D">
        <w:rPr>
          <w:sz w:val="20"/>
          <w:szCs w:val="20"/>
        </w:rPr>
        <w:t>нуть на рис.</w:t>
      </w:r>
      <w:r w:rsidR="00E003D3" w:rsidRPr="001E3B89">
        <w:rPr>
          <w:sz w:val="20"/>
          <w:szCs w:val="20"/>
        </w:rPr>
        <w:t xml:space="preserve"> П3 в приложении</w:t>
      </w:r>
      <w:r w:rsidR="00937BAE" w:rsidRPr="001E3B89">
        <w:rPr>
          <w:sz w:val="20"/>
          <w:szCs w:val="20"/>
        </w:rPr>
        <w:t>. Поэтому иду</w:t>
      </w:r>
      <w:r w:rsidR="00A4539D">
        <w:rPr>
          <w:sz w:val="20"/>
          <w:szCs w:val="20"/>
        </w:rPr>
        <w:t>т на компромисс, по возможности</w:t>
      </w:r>
      <w:r w:rsidR="00937BAE" w:rsidRPr="001E3B89">
        <w:rPr>
          <w:sz w:val="20"/>
          <w:szCs w:val="20"/>
        </w:rPr>
        <w:t xml:space="preserve"> сводя к м</w:t>
      </w:r>
      <w:r w:rsidR="00937BAE" w:rsidRPr="001E3B89">
        <w:rPr>
          <w:sz w:val="20"/>
          <w:szCs w:val="20"/>
        </w:rPr>
        <w:t>и</w:t>
      </w:r>
      <w:r w:rsidR="00937BAE" w:rsidRPr="001E3B89">
        <w:rPr>
          <w:sz w:val="20"/>
          <w:szCs w:val="20"/>
        </w:rPr>
        <w:t>нимуму эти два фактора. Энергия электронов обычно составляет нескол</w:t>
      </w:r>
      <w:r w:rsidR="00937BAE" w:rsidRPr="001E3B89">
        <w:rPr>
          <w:sz w:val="20"/>
          <w:szCs w:val="20"/>
        </w:rPr>
        <w:t>ь</w:t>
      </w:r>
      <w:r w:rsidR="00937BAE" w:rsidRPr="001E3B89">
        <w:rPr>
          <w:sz w:val="20"/>
          <w:szCs w:val="20"/>
        </w:rPr>
        <w:t>ко десятков кэВ, при этом разрешение составляет 1 мкм</w:t>
      </w:r>
      <w:r w:rsidR="00072998" w:rsidRPr="001E3B89">
        <w:rPr>
          <w:sz w:val="20"/>
          <w:szCs w:val="20"/>
        </w:rPr>
        <w:t>.</w:t>
      </w:r>
    </w:p>
    <w:p w:rsidR="0044162D" w:rsidRPr="001E3B89" w:rsidRDefault="0044162D" w:rsidP="00981BCE">
      <w:pPr>
        <w:pStyle w:val="a3"/>
        <w:ind w:firstLine="357"/>
        <w:rPr>
          <w:sz w:val="20"/>
          <w:szCs w:val="20"/>
        </w:rPr>
      </w:pPr>
    </w:p>
    <w:p w:rsidR="00C370A0" w:rsidRDefault="00C370A0" w:rsidP="00981BCE">
      <w:pPr>
        <w:pStyle w:val="1"/>
        <w:ind w:firstLine="357"/>
        <w:rPr>
          <w:b/>
          <w:sz w:val="24"/>
        </w:rPr>
      </w:pPr>
      <w:bookmarkStart w:id="16" w:name="_Toc74246242"/>
      <w:r w:rsidRPr="003B5191">
        <w:rPr>
          <w:b/>
          <w:sz w:val="24"/>
        </w:rPr>
        <w:t>3. Устройство и работа растрового Электронного микроскопа</w:t>
      </w:r>
      <w:bookmarkEnd w:id="16"/>
    </w:p>
    <w:p w:rsidR="0044162D" w:rsidRPr="0044162D" w:rsidRDefault="0044162D" w:rsidP="0044162D"/>
    <w:p w:rsidR="00C370A0" w:rsidRDefault="00C370A0" w:rsidP="00981BCE">
      <w:pPr>
        <w:pStyle w:val="2"/>
        <w:ind w:firstLine="357"/>
        <w:rPr>
          <w:caps/>
          <w:sz w:val="22"/>
          <w:szCs w:val="22"/>
        </w:rPr>
      </w:pPr>
      <w:bookmarkStart w:id="17" w:name="_Toc74246243"/>
      <w:r w:rsidRPr="003B5191">
        <w:rPr>
          <w:caps/>
          <w:sz w:val="22"/>
          <w:szCs w:val="22"/>
        </w:rPr>
        <w:t>3.1. Общее устройство микроскопа</w:t>
      </w:r>
      <w:bookmarkEnd w:id="17"/>
    </w:p>
    <w:p w:rsidR="00A4539D" w:rsidRPr="00A4539D" w:rsidRDefault="00A4539D" w:rsidP="00A4539D"/>
    <w:p w:rsidR="00C370A0" w:rsidRPr="001E3B89" w:rsidRDefault="00C370A0" w:rsidP="00981BCE">
      <w:pPr>
        <w:pStyle w:val="a3"/>
        <w:ind w:firstLine="357"/>
        <w:rPr>
          <w:sz w:val="20"/>
          <w:szCs w:val="20"/>
        </w:rPr>
      </w:pPr>
      <w:r w:rsidRPr="001E3B89">
        <w:rPr>
          <w:sz w:val="20"/>
          <w:szCs w:val="20"/>
        </w:rPr>
        <w:t>Микроскоп, изучаемый в ходе данной работы, позволяет вести н</w:t>
      </w:r>
      <w:r w:rsidRPr="001E3B89">
        <w:rPr>
          <w:sz w:val="20"/>
          <w:szCs w:val="20"/>
        </w:rPr>
        <w:t>а</w:t>
      </w:r>
      <w:r w:rsidRPr="001E3B89">
        <w:rPr>
          <w:sz w:val="20"/>
          <w:szCs w:val="20"/>
        </w:rPr>
        <w:t>блюдения образца в трех основных режимах: во вторичных электронах, в отраженных электронах, в рентгеновских лучах (микроанализатор</w:t>
      </w:r>
      <w:r w:rsidR="006D6082" w:rsidRPr="001E3B89">
        <w:rPr>
          <w:sz w:val="20"/>
          <w:szCs w:val="20"/>
        </w:rPr>
        <w:t>).</w:t>
      </w:r>
      <w:r w:rsidRPr="001E3B89">
        <w:rPr>
          <w:sz w:val="20"/>
          <w:szCs w:val="20"/>
        </w:rPr>
        <w:t xml:space="preserve"> Для первых двух режимов оптимальный ток с точки зрения точности резул</w:t>
      </w:r>
      <w:r w:rsidRPr="001E3B89">
        <w:rPr>
          <w:sz w:val="20"/>
          <w:szCs w:val="20"/>
        </w:rPr>
        <w:t>ь</w:t>
      </w:r>
      <w:r w:rsidRPr="001E3B89">
        <w:rPr>
          <w:sz w:val="20"/>
          <w:szCs w:val="20"/>
        </w:rPr>
        <w:t>татов составляет 1</w:t>
      </w:r>
      <w:r w:rsidRPr="001E3B89">
        <w:rPr>
          <w:sz w:val="20"/>
          <w:szCs w:val="20"/>
        </w:rPr>
        <w:sym w:font="Symbol" w:char="F02D"/>
      </w:r>
      <w:r w:rsidRPr="001E3B89">
        <w:rPr>
          <w:sz w:val="20"/>
          <w:szCs w:val="20"/>
        </w:rPr>
        <w:t>1000 пА, при рентгеновском микроанализе оптимал</w:t>
      </w:r>
      <w:r w:rsidRPr="001E3B89">
        <w:rPr>
          <w:sz w:val="20"/>
          <w:szCs w:val="20"/>
        </w:rPr>
        <w:t>ь</w:t>
      </w:r>
      <w:r w:rsidRPr="001E3B89">
        <w:rPr>
          <w:sz w:val="20"/>
          <w:szCs w:val="20"/>
        </w:rPr>
        <w:t>ным считается ток зонда порядка 100 нА. Поэтому ток зонда микроскопа изменяется в широких пределах.</w:t>
      </w:r>
    </w:p>
    <w:p w:rsidR="00280091" w:rsidRPr="001E3B89" w:rsidRDefault="00280091" w:rsidP="00981BCE">
      <w:pPr>
        <w:pStyle w:val="a3"/>
        <w:ind w:firstLine="357"/>
        <w:rPr>
          <w:sz w:val="20"/>
          <w:szCs w:val="20"/>
        </w:rPr>
      </w:pPr>
      <w:r w:rsidRPr="001E3B89">
        <w:rPr>
          <w:sz w:val="20"/>
          <w:szCs w:val="20"/>
        </w:rPr>
        <w:t xml:space="preserve">Структурная схема микроскопа дана </w:t>
      </w:r>
      <w:r w:rsidR="00A4539D">
        <w:rPr>
          <w:sz w:val="20"/>
          <w:szCs w:val="20"/>
        </w:rPr>
        <w:t>на рис.</w:t>
      </w:r>
      <w:r w:rsidRPr="001E3B89">
        <w:rPr>
          <w:sz w:val="20"/>
          <w:szCs w:val="20"/>
        </w:rPr>
        <w:t> 7. Рассмотрим все по п</w:t>
      </w:r>
      <w:r w:rsidRPr="001E3B89">
        <w:rPr>
          <w:sz w:val="20"/>
          <w:szCs w:val="20"/>
        </w:rPr>
        <w:t>о</w:t>
      </w:r>
      <w:r w:rsidRPr="001E3B89">
        <w:rPr>
          <w:sz w:val="20"/>
          <w:szCs w:val="20"/>
        </w:rPr>
        <w:t>рядку, начиная с формирования электронного зонда. Ускорение и фокус</w:t>
      </w:r>
      <w:r w:rsidRPr="001E3B89">
        <w:rPr>
          <w:sz w:val="20"/>
          <w:szCs w:val="20"/>
        </w:rPr>
        <w:t>и</w:t>
      </w:r>
      <w:r w:rsidRPr="001E3B89">
        <w:rPr>
          <w:sz w:val="20"/>
          <w:szCs w:val="20"/>
        </w:rPr>
        <w:t>ровка пучка происходит в колонне, вверху которой находится электро</w:t>
      </w:r>
      <w:r w:rsidRPr="001E3B89">
        <w:rPr>
          <w:sz w:val="20"/>
          <w:szCs w:val="20"/>
        </w:rPr>
        <w:t>н</w:t>
      </w:r>
      <w:r w:rsidRPr="001E3B89">
        <w:rPr>
          <w:sz w:val="20"/>
          <w:szCs w:val="20"/>
        </w:rPr>
        <w:t>ная пушка, испускающая электроны. Далее следует система эле</w:t>
      </w:r>
      <w:r w:rsidRPr="001E3B89">
        <w:rPr>
          <w:sz w:val="20"/>
          <w:szCs w:val="20"/>
        </w:rPr>
        <w:t>к</w:t>
      </w:r>
      <w:r w:rsidRPr="001E3B89">
        <w:rPr>
          <w:sz w:val="20"/>
          <w:szCs w:val="20"/>
        </w:rPr>
        <w:t>тронной оптики, которая формирует узкий зонд, а также позволяет отклонять его в сторону, направляя в определенные точки образца. Во внутренних обла</w:t>
      </w:r>
      <w:r w:rsidRPr="001E3B89">
        <w:rPr>
          <w:sz w:val="20"/>
          <w:szCs w:val="20"/>
        </w:rPr>
        <w:t>с</w:t>
      </w:r>
      <w:r w:rsidRPr="001E3B89">
        <w:rPr>
          <w:sz w:val="20"/>
          <w:szCs w:val="20"/>
        </w:rPr>
        <w:t>тях колонны поддерживается вакуум, чтобы избежать рассеяния электр</w:t>
      </w:r>
      <w:r w:rsidRPr="001E3B89">
        <w:rPr>
          <w:sz w:val="20"/>
          <w:szCs w:val="20"/>
        </w:rPr>
        <w:t>о</w:t>
      </w:r>
      <w:r w:rsidRPr="001E3B89">
        <w:rPr>
          <w:sz w:val="20"/>
          <w:szCs w:val="20"/>
        </w:rPr>
        <w:lastRenderedPageBreak/>
        <w:t>нов и окисления вольфрамовой нити, являющейся источником электр</w:t>
      </w:r>
      <w:r w:rsidRPr="001E3B89">
        <w:rPr>
          <w:sz w:val="20"/>
          <w:szCs w:val="20"/>
        </w:rPr>
        <w:t>о</w:t>
      </w:r>
      <w:r w:rsidRPr="001E3B89">
        <w:rPr>
          <w:sz w:val="20"/>
          <w:szCs w:val="20"/>
        </w:rPr>
        <w:t>нов.</w:t>
      </w:r>
    </w:p>
    <w:p w:rsidR="00280091" w:rsidRPr="001E3B89" w:rsidRDefault="00280091" w:rsidP="00981BCE">
      <w:pPr>
        <w:pStyle w:val="a3"/>
        <w:ind w:firstLine="357"/>
        <w:rPr>
          <w:sz w:val="20"/>
          <w:szCs w:val="20"/>
        </w:rPr>
      </w:pPr>
      <w:r w:rsidRPr="001E3B89">
        <w:rPr>
          <w:sz w:val="20"/>
          <w:szCs w:val="20"/>
        </w:rPr>
        <w:t>Образец крепится в специальном держателе, позволяющем макс</w:t>
      </w:r>
      <w:r w:rsidRPr="001E3B89">
        <w:rPr>
          <w:sz w:val="20"/>
          <w:szCs w:val="20"/>
        </w:rPr>
        <w:t>и</w:t>
      </w:r>
      <w:r w:rsidRPr="001E3B89">
        <w:rPr>
          <w:sz w:val="20"/>
          <w:szCs w:val="20"/>
        </w:rPr>
        <w:t>мально удобно оперировать с образцами в процессе работы. Образец о</w:t>
      </w:r>
      <w:r w:rsidRPr="001E3B89">
        <w:rPr>
          <w:sz w:val="20"/>
          <w:szCs w:val="20"/>
        </w:rPr>
        <w:t>к</w:t>
      </w:r>
      <w:r w:rsidRPr="001E3B89">
        <w:rPr>
          <w:sz w:val="20"/>
          <w:szCs w:val="20"/>
        </w:rPr>
        <w:t>ружен детектирующей аппаратурой — детектором отражённых электр</w:t>
      </w:r>
      <w:r w:rsidRPr="001E3B89">
        <w:rPr>
          <w:sz w:val="20"/>
          <w:szCs w:val="20"/>
        </w:rPr>
        <w:t>о</w:t>
      </w:r>
      <w:r w:rsidRPr="001E3B89">
        <w:rPr>
          <w:sz w:val="20"/>
          <w:szCs w:val="20"/>
        </w:rPr>
        <w:t>нов, детектором вторичных электронов, рентгеновским спектрометром.</w:t>
      </w:r>
    </w:p>
    <w:tbl>
      <w:tblPr>
        <w:tblW w:w="0" w:type="auto"/>
        <w:tblLayout w:type="fixed"/>
        <w:tblLook w:val="0000"/>
      </w:tblPr>
      <w:tblGrid>
        <w:gridCol w:w="6443"/>
      </w:tblGrid>
      <w:tr w:rsidR="00C370A0" w:rsidRPr="003A3806">
        <w:tc>
          <w:tcPr>
            <w:tcW w:w="6443" w:type="dxa"/>
          </w:tcPr>
          <w:p w:rsidR="009577CF" w:rsidRPr="003A3806" w:rsidRDefault="00061EF2" w:rsidP="00981BCE">
            <w:pPr>
              <w:pStyle w:val="a3"/>
              <w:ind w:left="-181" w:right="-108" w:firstLine="357"/>
              <w:jc w:val="center"/>
            </w:pPr>
            <w:r w:rsidRPr="003A3806">
              <w:rPr>
                <w:noProof/>
              </w:rPr>
              <w:drawing>
                <wp:inline distT="0" distB="0" distL="0" distR="0">
                  <wp:extent cx="3770473" cy="4271749"/>
                  <wp:effectExtent l="19050" t="0" r="1427" b="0"/>
                  <wp:docPr id="14" name="Рисунок 14" descr="схема микроскопа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схема микроскопа 2"/>
                          <pic:cNvPicPr>
                            <a:picLocks noChangeAspect="1" noChangeArrowheads="1"/>
                          </pic:cNvPicPr>
                        </pic:nvPicPr>
                        <pic:blipFill>
                          <a:blip r:embed="rId23"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768177" cy="4269148"/>
                          </a:xfrm>
                          <a:prstGeom prst="rect">
                            <a:avLst/>
                          </a:prstGeom>
                          <a:noFill/>
                          <a:ln>
                            <a:noFill/>
                          </a:ln>
                        </pic:spPr>
                      </pic:pic>
                    </a:graphicData>
                  </a:graphic>
                </wp:inline>
              </w:drawing>
            </w:r>
          </w:p>
        </w:tc>
      </w:tr>
    </w:tbl>
    <w:p w:rsidR="00C370A0" w:rsidRPr="00BB7E15" w:rsidRDefault="00C370A0" w:rsidP="00981BCE">
      <w:pPr>
        <w:pStyle w:val="a5"/>
        <w:ind w:firstLine="357"/>
        <w:rPr>
          <w:b w:val="0"/>
          <w:bCs/>
          <w:sz w:val="18"/>
        </w:rPr>
      </w:pPr>
      <w:r w:rsidRPr="00BB7E15">
        <w:rPr>
          <w:b w:val="0"/>
          <w:bCs/>
          <w:sz w:val="18"/>
        </w:rPr>
        <w:t>Рис. </w:t>
      </w:r>
      <w:r w:rsidR="00280091" w:rsidRPr="00BB7E15">
        <w:rPr>
          <w:b w:val="0"/>
          <w:bCs/>
          <w:sz w:val="18"/>
        </w:rPr>
        <w:t>7</w:t>
      </w:r>
      <w:r w:rsidRPr="00BB7E15">
        <w:rPr>
          <w:b w:val="0"/>
          <w:bCs/>
          <w:sz w:val="18"/>
        </w:rPr>
        <w:t>. Общая схема растрового электронного микроскопа:</w:t>
      </w:r>
    </w:p>
    <w:p w:rsidR="00C370A0" w:rsidRPr="00BB7E15" w:rsidRDefault="00C370A0" w:rsidP="00981BCE">
      <w:pPr>
        <w:pStyle w:val="a5"/>
        <w:ind w:firstLine="357"/>
        <w:rPr>
          <w:b w:val="0"/>
          <w:bCs/>
          <w:sz w:val="18"/>
        </w:rPr>
      </w:pPr>
      <w:r w:rsidRPr="00BB7E15">
        <w:rPr>
          <w:b w:val="0"/>
          <w:bCs/>
          <w:sz w:val="18"/>
        </w:rPr>
        <w:t>1</w:t>
      </w:r>
      <w:r w:rsidRPr="00BB7E15">
        <w:rPr>
          <w:b w:val="0"/>
          <w:bCs/>
          <w:sz w:val="18"/>
          <w:lang w:val="en-US"/>
        </w:rPr>
        <w:t> </w:t>
      </w:r>
      <w:r w:rsidRPr="00BB7E15">
        <w:rPr>
          <w:b w:val="0"/>
          <w:bCs/>
          <w:sz w:val="18"/>
        </w:rPr>
        <w:t>—</w:t>
      </w:r>
      <w:r w:rsidRPr="00BB7E15">
        <w:rPr>
          <w:b w:val="0"/>
          <w:bCs/>
          <w:sz w:val="18"/>
          <w:lang w:val="en-US"/>
        </w:rPr>
        <w:t> </w:t>
      </w:r>
      <w:r w:rsidRPr="00BB7E15">
        <w:rPr>
          <w:b w:val="0"/>
          <w:bCs/>
          <w:sz w:val="18"/>
        </w:rPr>
        <w:t>электронная пушка; 2</w:t>
      </w:r>
      <w:r w:rsidRPr="00BB7E15">
        <w:rPr>
          <w:b w:val="0"/>
          <w:bCs/>
          <w:sz w:val="18"/>
          <w:lang w:val="en-US"/>
        </w:rPr>
        <w:t> </w:t>
      </w:r>
      <w:r w:rsidRPr="00BB7E15">
        <w:rPr>
          <w:b w:val="0"/>
          <w:bCs/>
          <w:sz w:val="18"/>
        </w:rPr>
        <w:t>—</w:t>
      </w:r>
      <w:r w:rsidRPr="00BB7E15">
        <w:rPr>
          <w:b w:val="0"/>
          <w:bCs/>
          <w:sz w:val="18"/>
          <w:lang w:val="en-US"/>
        </w:rPr>
        <w:t> </w:t>
      </w:r>
      <w:r w:rsidRPr="00BB7E15">
        <w:rPr>
          <w:b w:val="0"/>
          <w:bCs/>
          <w:sz w:val="18"/>
        </w:rPr>
        <w:t>камера электронной пушки;</w:t>
      </w:r>
    </w:p>
    <w:p w:rsidR="00C370A0" w:rsidRPr="00BB7E15" w:rsidRDefault="009577CF" w:rsidP="00981BCE">
      <w:pPr>
        <w:pStyle w:val="a5"/>
        <w:ind w:firstLine="357"/>
        <w:rPr>
          <w:sz w:val="18"/>
        </w:rPr>
      </w:pPr>
      <w:r w:rsidRPr="00BB7E15">
        <w:rPr>
          <w:b w:val="0"/>
          <w:bCs/>
          <w:sz w:val="18"/>
        </w:rPr>
        <w:t>3</w:t>
      </w:r>
      <w:r w:rsidR="00C370A0" w:rsidRPr="00BB7E15">
        <w:rPr>
          <w:b w:val="0"/>
          <w:bCs/>
          <w:sz w:val="18"/>
          <w:lang w:val="en-US"/>
        </w:rPr>
        <w:t> </w:t>
      </w:r>
      <w:r w:rsidR="00C370A0" w:rsidRPr="00BB7E15">
        <w:rPr>
          <w:b w:val="0"/>
          <w:bCs/>
          <w:sz w:val="18"/>
        </w:rPr>
        <w:t>—</w:t>
      </w:r>
      <w:r w:rsidR="00C370A0" w:rsidRPr="00BB7E15">
        <w:rPr>
          <w:b w:val="0"/>
          <w:bCs/>
          <w:sz w:val="18"/>
          <w:lang w:val="en-US"/>
        </w:rPr>
        <w:t> </w:t>
      </w:r>
      <w:r w:rsidR="00C370A0" w:rsidRPr="00BB7E15">
        <w:rPr>
          <w:b w:val="0"/>
          <w:bCs/>
          <w:sz w:val="18"/>
        </w:rPr>
        <w:t xml:space="preserve">анод; </w:t>
      </w:r>
      <w:r w:rsidRPr="00BB7E15">
        <w:rPr>
          <w:b w:val="0"/>
          <w:bCs/>
          <w:sz w:val="18"/>
        </w:rPr>
        <w:t>4</w:t>
      </w:r>
      <w:r w:rsidR="00C370A0" w:rsidRPr="00BB7E15">
        <w:rPr>
          <w:b w:val="0"/>
          <w:bCs/>
          <w:sz w:val="18"/>
          <w:lang w:val="en-US"/>
        </w:rPr>
        <w:t> </w:t>
      </w:r>
      <w:r w:rsidR="00C370A0" w:rsidRPr="00BB7E15">
        <w:rPr>
          <w:b w:val="0"/>
          <w:bCs/>
          <w:sz w:val="18"/>
        </w:rPr>
        <w:t>—</w:t>
      </w:r>
      <w:r w:rsidR="00C370A0" w:rsidRPr="00BB7E15">
        <w:rPr>
          <w:b w:val="0"/>
          <w:bCs/>
          <w:sz w:val="18"/>
          <w:lang w:val="en-US"/>
        </w:rPr>
        <w:t> </w:t>
      </w:r>
      <w:r w:rsidR="00C370A0" w:rsidRPr="00BB7E15">
        <w:rPr>
          <w:b w:val="0"/>
          <w:bCs/>
          <w:sz w:val="18"/>
        </w:rPr>
        <w:t>вакуумная магистраль;</w:t>
      </w:r>
      <w:r w:rsidRPr="00BB7E15">
        <w:rPr>
          <w:b w:val="0"/>
          <w:bCs/>
          <w:sz w:val="18"/>
        </w:rPr>
        <w:t xml:space="preserve"> 5</w:t>
      </w:r>
      <w:r w:rsidR="00C370A0" w:rsidRPr="00BB7E15">
        <w:rPr>
          <w:b w:val="0"/>
          <w:bCs/>
          <w:sz w:val="18"/>
          <w:lang w:val="en-US"/>
        </w:rPr>
        <w:t> </w:t>
      </w:r>
      <w:r w:rsidR="00C370A0" w:rsidRPr="00BB7E15">
        <w:rPr>
          <w:b w:val="0"/>
          <w:bCs/>
          <w:sz w:val="18"/>
        </w:rPr>
        <w:t>—</w:t>
      </w:r>
      <w:r w:rsidR="00C370A0" w:rsidRPr="00BB7E15">
        <w:rPr>
          <w:b w:val="0"/>
          <w:bCs/>
          <w:sz w:val="18"/>
          <w:lang w:val="en-US"/>
        </w:rPr>
        <w:t> </w:t>
      </w:r>
      <w:r w:rsidR="00C370A0" w:rsidRPr="00BB7E15">
        <w:rPr>
          <w:b w:val="0"/>
          <w:bCs/>
          <w:sz w:val="18"/>
        </w:rPr>
        <w:t xml:space="preserve">юстировочные катушки; </w:t>
      </w:r>
      <w:r w:rsidRPr="00BB7E15">
        <w:rPr>
          <w:b w:val="0"/>
          <w:bCs/>
          <w:sz w:val="18"/>
        </w:rPr>
        <w:t>6</w:t>
      </w:r>
      <w:r w:rsidR="00C370A0" w:rsidRPr="00BB7E15">
        <w:rPr>
          <w:b w:val="0"/>
          <w:bCs/>
          <w:sz w:val="18"/>
          <w:lang w:val="en-US"/>
        </w:rPr>
        <w:t> </w:t>
      </w:r>
      <w:r w:rsidR="00C370A0" w:rsidRPr="00BB7E15">
        <w:rPr>
          <w:b w:val="0"/>
          <w:bCs/>
          <w:sz w:val="18"/>
        </w:rPr>
        <w:t>—</w:t>
      </w:r>
      <w:r w:rsidR="00C370A0" w:rsidRPr="00BB7E15">
        <w:rPr>
          <w:b w:val="0"/>
          <w:bCs/>
          <w:sz w:val="18"/>
          <w:lang w:val="en-US"/>
        </w:rPr>
        <w:t> </w:t>
      </w:r>
      <w:r w:rsidR="00C370A0" w:rsidRPr="00BB7E15">
        <w:rPr>
          <w:b w:val="0"/>
          <w:bCs/>
          <w:sz w:val="18"/>
        </w:rPr>
        <w:t>конденсорные линзы;</w:t>
      </w:r>
      <w:r w:rsidRPr="00BB7E15">
        <w:rPr>
          <w:b w:val="0"/>
          <w:bCs/>
          <w:sz w:val="18"/>
        </w:rPr>
        <w:t xml:space="preserve"> 7</w:t>
      </w:r>
      <w:r w:rsidR="00C370A0" w:rsidRPr="00BB7E15">
        <w:rPr>
          <w:b w:val="0"/>
          <w:bCs/>
          <w:sz w:val="18"/>
          <w:lang w:val="en-US"/>
        </w:rPr>
        <w:t> </w:t>
      </w:r>
      <w:r w:rsidR="00C370A0" w:rsidRPr="00BB7E15">
        <w:rPr>
          <w:b w:val="0"/>
          <w:bCs/>
          <w:sz w:val="18"/>
        </w:rPr>
        <w:t>—</w:t>
      </w:r>
      <w:r w:rsidR="00C370A0" w:rsidRPr="00BB7E15">
        <w:rPr>
          <w:b w:val="0"/>
          <w:bCs/>
          <w:sz w:val="18"/>
          <w:lang w:val="en-US"/>
        </w:rPr>
        <w:t> </w:t>
      </w:r>
      <w:r w:rsidR="00C370A0" w:rsidRPr="00BB7E15">
        <w:rPr>
          <w:b w:val="0"/>
          <w:bCs/>
          <w:sz w:val="18"/>
        </w:rPr>
        <w:t>объектная линза;</w:t>
      </w:r>
      <w:r w:rsidRPr="00BB7E15">
        <w:rPr>
          <w:b w:val="0"/>
          <w:bCs/>
          <w:sz w:val="18"/>
        </w:rPr>
        <w:t xml:space="preserve"> 8</w:t>
      </w:r>
      <w:r w:rsidR="00C370A0" w:rsidRPr="00BB7E15">
        <w:rPr>
          <w:b w:val="0"/>
          <w:bCs/>
          <w:sz w:val="18"/>
          <w:lang w:val="en-US"/>
        </w:rPr>
        <w:t> </w:t>
      </w:r>
      <w:r w:rsidR="00C370A0" w:rsidRPr="00BB7E15">
        <w:rPr>
          <w:b w:val="0"/>
          <w:bCs/>
          <w:sz w:val="18"/>
        </w:rPr>
        <w:t>—</w:t>
      </w:r>
      <w:r w:rsidR="00C370A0" w:rsidRPr="00BB7E15">
        <w:rPr>
          <w:b w:val="0"/>
          <w:bCs/>
          <w:sz w:val="18"/>
          <w:lang w:val="en-US"/>
        </w:rPr>
        <w:t> </w:t>
      </w:r>
      <w:r w:rsidR="00C370A0" w:rsidRPr="00BB7E15">
        <w:rPr>
          <w:b w:val="0"/>
          <w:bCs/>
          <w:sz w:val="18"/>
        </w:rPr>
        <w:t>детектор упругоотражённых электронов;</w:t>
      </w:r>
      <w:r w:rsidRPr="00BB7E15">
        <w:rPr>
          <w:b w:val="0"/>
          <w:bCs/>
          <w:sz w:val="18"/>
        </w:rPr>
        <w:t xml:space="preserve"> 9</w:t>
      </w:r>
      <w:r w:rsidR="00C370A0" w:rsidRPr="00BB7E15">
        <w:rPr>
          <w:b w:val="0"/>
          <w:bCs/>
          <w:sz w:val="18"/>
          <w:lang w:val="en-US"/>
        </w:rPr>
        <w:t> </w:t>
      </w:r>
      <w:r w:rsidR="00C370A0" w:rsidRPr="00BB7E15">
        <w:rPr>
          <w:b w:val="0"/>
          <w:bCs/>
          <w:sz w:val="18"/>
        </w:rPr>
        <w:t>—</w:t>
      </w:r>
      <w:r w:rsidR="00C370A0" w:rsidRPr="00BB7E15">
        <w:rPr>
          <w:b w:val="0"/>
          <w:bCs/>
          <w:sz w:val="18"/>
          <w:lang w:val="en-US"/>
        </w:rPr>
        <w:t> </w:t>
      </w:r>
      <w:r w:rsidR="003E542E" w:rsidRPr="00BB7E15">
        <w:rPr>
          <w:b w:val="0"/>
          <w:bCs/>
          <w:sz w:val="18"/>
        </w:rPr>
        <w:t>система позиционирования образц</w:t>
      </w:r>
      <w:r w:rsidR="001E18A9" w:rsidRPr="00BB7E15">
        <w:rPr>
          <w:b w:val="0"/>
          <w:bCs/>
          <w:sz w:val="18"/>
        </w:rPr>
        <w:t>ов</w:t>
      </w:r>
      <w:r w:rsidR="00C370A0" w:rsidRPr="00BB7E15">
        <w:rPr>
          <w:b w:val="0"/>
          <w:bCs/>
          <w:sz w:val="18"/>
        </w:rPr>
        <w:t>; 1</w:t>
      </w:r>
      <w:r w:rsidRPr="00BB7E15">
        <w:rPr>
          <w:b w:val="0"/>
          <w:bCs/>
          <w:sz w:val="18"/>
        </w:rPr>
        <w:t>0</w:t>
      </w:r>
      <w:r w:rsidR="001E18A9" w:rsidRPr="00BB7E15">
        <w:rPr>
          <w:b w:val="0"/>
          <w:bCs/>
          <w:sz w:val="18"/>
        </w:rPr>
        <w:t xml:space="preserve"> </w:t>
      </w:r>
      <w:r w:rsidR="001E18A9" w:rsidRPr="00BB7E15">
        <w:rPr>
          <w:b w:val="0"/>
          <w:bCs/>
          <w:sz w:val="18"/>
          <w:lang w:val="en-US"/>
        </w:rPr>
        <w:t> </w:t>
      </w:r>
      <w:r w:rsidR="001E18A9" w:rsidRPr="00BB7E15">
        <w:rPr>
          <w:b w:val="0"/>
          <w:bCs/>
          <w:sz w:val="18"/>
        </w:rPr>
        <w:t>— держатель образцов</w:t>
      </w:r>
      <w:r w:rsidR="00C370A0" w:rsidRPr="00BB7E15">
        <w:rPr>
          <w:b w:val="0"/>
          <w:bCs/>
          <w:sz w:val="18"/>
        </w:rPr>
        <w:t>; 1</w:t>
      </w:r>
      <w:r w:rsidRPr="00BB7E15">
        <w:rPr>
          <w:b w:val="0"/>
          <w:bCs/>
          <w:sz w:val="18"/>
        </w:rPr>
        <w:t>1</w:t>
      </w:r>
      <w:r w:rsidR="00C370A0" w:rsidRPr="00BB7E15">
        <w:rPr>
          <w:b w:val="0"/>
          <w:bCs/>
          <w:sz w:val="18"/>
          <w:lang w:val="en-US"/>
        </w:rPr>
        <w:t> </w:t>
      </w:r>
      <w:r w:rsidR="00C370A0" w:rsidRPr="00BB7E15">
        <w:rPr>
          <w:b w:val="0"/>
          <w:bCs/>
          <w:sz w:val="18"/>
        </w:rPr>
        <w:t>—</w:t>
      </w:r>
      <w:r w:rsidR="00C370A0" w:rsidRPr="00BB7E15">
        <w:rPr>
          <w:b w:val="0"/>
          <w:bCs/>
          <w:sz w:val="18"/>
          <w:lang w:val="en-US"/>
        </w:rPr>
        <w:t> </w:t>
      </w:r>
      <w:r w:rsidR="00C370A0" w:rsidRPr="00BB7E15">
        <w:rPr>
          <w:b w:val="0"/>
          <w:bCs/>
          <w:sz w:val="18"/>
        </w:rPr>
        <w:t>основная вакуумная камера;</w:t>
      </w:r>
      <w:r w:rsidR="001E18A9" w:rsidRPr="00BB7E15">
        <w:rPr>
          <w:b w:val="0"/>
          <w:bCs/>
          <w:sz w:val="18"/>
        </w:rPr>
        <w:t xml:space="preserve"> </w:t>
      </w:r>
      <w:r w:rsidR="00C370A0" w:rsidRPr="00BB7E15">
        <w:rPr>
          <w:b w:val="0"/>
          <w:bCs/>
          <w:sz w:val="18"/>
        </w:rPr>
        <w:t>1</w:t>
      </w:r>
      <w:r w:rsidRPr="00BB7E15">
        <w:rPr>
          <w:b w:val="0"/>
          <w:bCs/>
          <w:sz w:val="18"/>
        </w:rPr>
        <w:t>2</w:t>
      </w:r>
      <w:r w:rsidR="00C370A0" w:rsidRPr="00BB7E15">
        <w:rPr>
          <w:b w:val="0"/>
          <w:bCs/>
          <w:sz w:val="18"/>
          <w:lang w:val="en-US"/>
        </w:rPr>
        <w:t> </w:t>
      </w:r>
      <w:r w:rsidR="00C370A0" w:rsidRPr="00BB7E15">
        <w:rPr>
          <w:b w:val="0"/>
          <w:bCs/>
          <w:sz w:val="18"/>
        </w:rPr>
        <w:t>—</w:t>
      </w:r>
      <w:r w:rsidR="00C370A0" w:rsidRPr="00BB7E15">
        <w:rPr>
          <w:b w:val="0"/>
          <w:bCs/>
          <w:sz w:val="18"/>
          <w:lang w:val="en-US"/>
        </w:rPr>
        <w:t> </w:t>
      </w:r>
      <w:r w:rsidR="00C370A0" w:rsidRPr="00BB7E15">
        <w:rPr>
          <w:b w:val="0"/>
          <w:bCs/>
          <w:sz w:val="18"/>
        </w:rPr>
        <w:t xml:space="preserve"> сканирующие катушки; </w:t>
      </w:r>
      <w:r w:rsidR="001E18A9" w:rsidRPr="00BB7E15">
        <w:rPr>
          <w:b w:val="0"/>
          <w:bCs/>
          <w:sz w:val="18"/>
        </w:rPr>
        <w:t>1</w:t>
      </w:r>
      <w:r w:rsidRPr="00BB7E15">
        <w:rPr>
          <w:b w:val="0"/>
          <w:bCs/>
          <w:sz w:val="18"/>
        </w:rPr>
        <w:t>3</w:t>
      </w:r>
      <w:r w:rsidR="00C370A0" w:rsidRPr="00BB7E15">
        <w:rPr>
          <w:b w:val="0"/>
          <w:bCs/>
          <w:sz w:val="18"/>
          <w:lang w:val="en-US"/>
        </w:rPr>
        <w:t> </w:t>
      </w:r>
      <w:r w:rsidR="00C370A0" w:rsidRPr="00BB7E15">
        <w:rPr>
          <w:b w:val="0"/>
          <w:bCs/>
          <w:sz w:val="18"/>
        </w:rPr>
        <w:t>—</w:t>
      </w:r>
      <w:r w:rsidR="00C370A0" w:rsidRPr="00BB7E15">
        <w:rPr>
          <w:b w:val="0"/>
          <w:bCs/>
          <w:sz w:val="18"/>
          <w:lang w:val="en-US"/>
        </w:rPr>
        <w:t> </w:t>
      </w:r>
      <w:r w:rsidR="00C370A0" w:rsidRPr="00BB7E15">
        <w:rPr>
          <w:b w:val="0"/>
          <w:bCs/>
          <w:sz w:val="18"/>
        </w:rPr>
        <w:t>рентгеновский спектрометр</w:t>
      </w:r>
    </w:p>
    <w:p w:rsidR="00C370A0" w:rsidRDefault="00C370A0" w:rsidP="00981BCE">
      <w:pPr>
        <w:pStyle w:val="2"/>
        <w:ind w:firstLine="357"/>
        <w:rPr>
          <w:caps/>
          <w:sz w:val="22"/>
          <w:szCs w:val="22"/>
        </w:rPr>
      </w:pPr>
      <w:r w:rsidRPr="003A3806">
        <w:br w:type="page"/>
      </w:r>
      <w:bookmarkStart w:id="18" w:name="_Toc74246244"/>
      <w:r w:rsidRPr="003B5191">
        <w:rPr>
          <w:caps/>
          <w:sz w:val="22"/>
          <w:szCs w:val="22"/>
        </w:rPr>
        <w:lastRenderedPageBreak/>
        <w:t>3.2. Электронный зонд</w:t>
      </w:r>
      <w:bookmarkEnd w:id="18"/>
    </w:p>
    <w:p w:rsidR="00A4539D" w:rsidRPr="00A4539D" w:rsidRDefault="00A4539D" w:rsidP="00A4539D"/>
    <w:p w:rsidR="00C370A0" w:rsidRDefault="00C370A0" w:rsidP="00981BCE">
      <w:pPr>
        <w:pStyle w:val="3"/>
        <w:ind w:firstLine="357"/>
      </w:pPr>
      <w:bookmarkStart w:id="19" w:name="_Toc74246245"/>
      <w:r w:rsidRPr="00EC7B6E">
        <w:t>3.2.1. Эмиссия и ускорение электронов</w:t>
      </w:r>
      <w:bookmarkEnd w:id="19"/>
      <w:r w:rsidRPr="00EC7B6E">
        <w:t xml:space="preserve"> </w:t>
      </w:r>
    </w:p>
    <w:p w:rsidR="00A4539D" w:rsidRPr="00A4539D" w:rsidRDefault="00A4539D" w:rsidP="00A4539D"/>
    <w:p w:rsidR="00C370A0" w:rsidRPr="001E3B89" w:rsidRDefault="00C370A0" w:rsidP="00981BCE">
      <w:pPr>
        <w:pStyle w:val="a3"/>
        <w:ind w:firstLine="357"/>
        <w:rPr>
          <w:sz w:val="20"/>
          <w:szCs w:val="20"/>
        </w:rPr>
      </w:pPr>
      <w:r w:rsidRPr="001E3B89">
        <w:rPr>
          <w:sz w:val="20"/>
          <w:szCs w:val="20"/>
        </w:rPr>
        <w:t>Источником электронов в приборе</w:t>
      </w:r>
      <w:r w:rsidR="00F41F71" w:rsidRPr="001E3B89">
        <w:rPr>
          <w:sz w:val="20"/>
          <w:szCs w:val="20"/>
        </w:rPr>
        <w:t xml:space="preserve"> </w:t>
      </w:r>
      <w:r w:rsidR="00F41F71" w:rsidRPr="001E3B89">
        <w:rPr>
          <w:sz w:val="20"/>
          <w:szCs w:val="20"/>
          <w:lang w:val="en-US"/>
        </w:rPr>
        <w:t>JOEL</w:t>
      </w:r>
      <w:r w:rsidRPr="001E3B89">
        <w:rPr>
          <w:sz w:val="20"/>
          <w:szCs w:val="20"/>
        </w:rPr>
        <w:t xml:space="preserve"> </w:t>
      </w:r>
      <w:r w:rsidR="003E2513" w:rsidRPr="001E3B89">
        <w:rPr>
          <w:sz w:val="20"/>
          <w:szCs w:val="20"/>
          <w:lang w:val="en-US"/>
        </w:rPr>
        <w:t>JSM</w:t>
      </w:r>
      <w:r w:rsidR="003E2513" w:rsidRPr="001E3B89">
        <w:rPr>
          <w:sz w:val="20"/>
          <w:szCs w:val="20"/>
        </w:rPr>
        <w:t>-7001</w:t>
      </w:r>
      <w:r w:rsidR="003E2513" w:rsidRPr="001E3B89">
        <w:rPr>
          <w:sz w:val="20"/>
          <w:szCs w:val="20"/>
          <w:lang w:val="en-US"/>
        </w:rPr>
        <w:t>F</w:t>
      </w:r>
      <w:r w:rsidR="003E2513" w:rsidRPr="001E3B89" w:rsidDel="003E2513">
        <w:rPr>
          <w:sz w:val="20"/>
          <w:szCs w:val="20"/>
        </w:rPr>
        <w:t xml:space="preserve"> </w:t>
      </w:r>
      <w:r w:rsidRPr="001E3B89">
        <w:rPr>
          <w:sz w:val="20"/>
          <w:szCs w:val="20"/>
        </w:rPr>
        <w:t xml:space="preserve">служит </w:t>
      </w:r>
      <w:r w:rsidR="003B4024" w:rsidRPr="001E3B89">
        <w:rPr>
          <w:sz w:val="20"/>
          <w:szCs w:val="20"/>
        </w:rPr>
        <w:t>вольфр</w:t>
      </w:r>
      <w:r w:rsidR="003B4024" w:rsidRPr="001E3B89">
        <w:rPr>
          <w:sz w:val="20"/>
          <w:szCs w:val="20"/>
        </w:rPr>
        <w:t>а</w:t>
      </w:r>
      <w:r w:rsidR="00A4539D">
        <w:rPr>
          <w:sz w:val="20"/>
          <w:szCs w:val="20"/>
        </w:rPr>
        <w:t>мовы</w:t>
      </w:r>
      <w:r w:rsidR="003B4024" w:rsidRPr="001E3B89">
        <w:rPr>
          <w:sz w:val="20"/>
          <w:szCs w:val="20"/>
        </w:rPr>
        <w:t xml:space="preserve">й </w:t>
      </w:r>
      <w:proofErr w:type="spellStart"/>
      <w:r w:rsidR="003B4024" w:rsidRPr="001E3B89">
        <w:rPr>
          <w:rFonts w:hint="eastAsia"/>
          <w:sz w:val="20"/>
          <w:szCs w:val="20"/>
        </w:rPr>
        <w:t>термополев</w:t>
      </w:r>
      <w:r w:rsidR="006D3346" w:rsidRPr="001E3B89">
        <w:rPr>
          <w:rFonts w:hint="eastAsia"/>
          <w:sz w:val="20"/>
          <w:szCs w:val="20"/>
        </w:rPr>
        <w:t>ой</w:t>
      </w:r>
      <w:proofErr w:type="spellEnd"/>
      <w:r w:rsidR="003B4024" w:rsidRPr="001E3B89">
        <w:rPr>
          <w:sz w:val="20"/>
          <w:szCs w:val="20"/>
        </w:rPr>
        <w:t xml:space="preserve"> </w:t>
      </w:r>
      <w:r w:rsidRPr="001E3B89">
        <w:rPr>
          <w:sz w:val="20"/>
          <w:szCs w:val="20"/>
        </w:rPr>
        <w:t>катод</w:t>
      </w:r>
      <w:r w:rsidR="00F67AB3" w:rsidRPr="001E3B89">
        <w:rPr>
          <w:sz w:val="20"/>
          <w:szCs w:val="20"/>
        </w:rPr>
        <w:t xml:space="preserve"> (более подробно про типы катодов и их недо</w:t>
      </w:r>
      <w:r w:rsidR="00F67AB3" w:rsidRPr="001E3B89">
        <w:rPr>
          <w:sz w:val="20"/>
          <w:szCs w:val="20"/>
        </w:rPr>
        <w:t>с</w:t>
      </w:r>
      <w:r w:rsidR="00F67AB3" w:rsidRPr="001E3B89">
        <w:rPr>
          <w:sz w:val="20"/>
          <w:szCs w:val="20"/>
        </w:rPr>
        <w:t xml:space="preserve">татки и преимущества </w:t>
      </w:r>
      <w:proofErr w:type="gramStart"/>
      <w:r w:rsidR="00F67AB3" w:rsidRPr="001E3B89">
        <w:rPr>
          <w:sz w:val="20"/>
          <w:szCs w:val="20"/>
        </w:rPr>
        <w:t>см</w:t>
      </w:r>
      <w:proofErr w:type="gramEnd"/>
      <w:r w:rsidR="00F67AB3" w:rsidRPr="001E3B89">
        <w:rPr>
          <w:sz w:val="20"/>
          <w:szCs w:val="20"/>
        </w:rPr>
        <w:t>. Приложение)</w:t>
      </w:r>
      <w:r w:rsidRPr="001E3B89">
        <w:rPr>
          <w:sz w:val="20"/>
          <w:szCs w:val="20"/>
        </w:rPr>
        <w:t>. Электроны, испущенные кат</w:t>
      </w:r>
      <w:r w:rsidRPr="001E3B89">
        <w:rPr>
          <w:sz w:val="20"/>
          <w:szCs w:val="20"/>
        </w:rPr>
        <w:t>о</w:t>
      </w:r>
      <w:r w:rsidRPr="001E3B89">
        <w:rPr>
          <w:sz w:val="20"/>
          <w:szCs w:val="20"/>
        </w:rPr>
        <w:t xml:space="preserve">дом, проходят через </w:t>
      </w:r>
      <w:r w:rsidRPr="001E3B89">
        <w:rPr>
          <w:iCs/>
          <w:sz w:val="20"/>
          <w:szCs w:val="20"/>
        </w:rPr>
        <w:t>цилиндр Венельта (рис. </w:t>
      </w:r>
      <w:r w:rsidR="00280091" w:rsidRPr="001E3B89">
        <w:rPr>
          <w:iCs/>
          <w:sz w:val="20"/>
          <w:szCs w:val="20"/>
        </w:rPr>
        <w:t>8</w:t>
      </w:r>
      <w:r w:rsidRPr="001E3B89">
        <w:rPr>
          <w:iCs/>
          <w:sz w:val="20"/>
          <w:szCs w:val="20"/>
        </w:rPr>
        <w:t>), на который</w:t>
      </w:r>
      <w:r w:rsidRPr="001E3B89">
        <w:rPr>
          <w:sz w:val="20"/>
          <w:szCs w:val="20"/>
        </w:rPr>
        <w:t xml:space="preserve"> подается еще более низкий потенциал, чем на катод (напряжение смещения). Подобно сетке в электронной лампе</w:t>
      </w:r>
      <w:r w:rsidR="00A4539D">
        <w:rPr>
          <w:sz w:val="20"/>
          <w:szCs w:val="20"/>
        </w:rPr>
        <w:t>,</w:t>
      </w:r>
      <w:r w:rsidRPr="001E3B89">
        <w:rPr>
          <w:sz w:val="20"/>
          <w:szCs w:val="20"/>
        </w:rPr>
        <w:t xml:space="preserve"> цилиндр </w:t>
      </w:r>
      <w:proofErr w:type="spellStart"/>
      <w:r w:rsidRPr="001E3B89">
        <w:rPr>
          <w:sz w:val="20"/>
          <w:szCs w:val="20"/>
        </w:rPr>
        <w:t>Венельта</w:t>
      </w:r>
      <w:proofErr w:type="spellEnd"/>
      <w:r w:rsidRPr="001E3B89">
        <w:rPr>
          <w:sz w:val="20"/>
          <w:szCs w:val="20"/>
        </w:rPr>
        <w:t xml:space="preserve"> управляет током пушки. Он связан определенной электрической схемой с катодом, чтобы нивелир</w:t>
      </w:r>
      <w:r w:rsidRPr="001E3B89">
        <w:rPr>
          <w:sz w:val="20"/>
          <w:szCs w:val="20"/>
        </w:rPr>
        <w:t>о</w:t>
      </w:r>
      <w:r w:rsidRPr="001E3B89">
        <w:rPr>
          <w:sz w:val="20"/>
          <w:szCs w:val="20"/>
        </w:rPr>
        <w:t>вать нестабильность потока электронов от вольфрамовой нити, испуск</w:t>
      </w:r>
      <w:r w:rsidRPr="001E3B89">
        <w:rPr>
          <w:sz w:val="20"/>
          <w:szCs w:val="20"/>
        </w:rPr>
        <w:t>а</w:t>
      </w:r>
      <w:r w:rsidRPr="001E3B89">
        <w:rPr>
          <w:sz w:val="20"/>
          <w:szCs w:val="20"/>
        </w:rPr>
        <w:t>тельная способность которой сильно зависит от температуры (тока нак</w:t>
      </w:r>
      <w:r w:rsidRPr="001E3B89">
        <w:rPr>
          <w:sz w:val="20"/>
          <w:szCs w:val="20"/>
        </w:rPr>
        <w:t>а</w:t>
      </w:r>
      <w:r w:rsidRPr="001E3B89">
        <w:rPr>
          <w:sz w:val="20"/>
          <w:szCs w:val="20"/>
        </w:rPr>
        <w:t>ла).</w:t>
      </w:r>
    </w:p>
    <w:p w:rsidR="00C370A0" w:rsidRPr="001E3B89" w:rsidRDefault="00C370A0" w:rsidP="00981BCE">
      <w:pPr>
        <w:pStyle w:val="a3"/>
        <w:ind w:firstLine="357"/>
        <w:rPr>
          <w:sz w:val="20"/>
          <w:szCs w:val="20"/>
        </w:rPr>
      </w:pPr>
      <w:r w:rsidRPr="001E3B89">
        <w:rPr>
          <w:color w:val="000000"/>
          <w:sz w:val="20"/>
          <w:szCs w:val="20"/>
        </w:rPr>
        <w:t>С увеличением температуры нити возрастает эмиссия электронов, к</w:t>
      </w:r>
      <w:r w:rsidRPr="001E3B89">
        <w:rPr>
          <w:color w:val="000000"/>
          <w:sz w:val="20"/>
          <w:szCs w:val="20"/>
        </w:rPr>
        <w:t>о</w:t>
      </w:r>
      <w:r w:rsidRPr="001E3B89">
        <w:rPr>
          <w:color w:val="000000"/>
          <w:sz w:val="20"/>
          <w:szCs w:val="20"/>
        </w:rPr>
        <w:t>торая, однако, достигает насыщения при некоторой температуре и остае</w:t>
      </w:r>
      <w:r w:rsidRPr="001E3B89">
        <w:rPr>
          <w:color w:val="000000"/>
          <w:sz w:val="20"/>
          <w:szCs w:val="20"/>
        </w:rPr>
        <w:t>т</w:t>
      </w:r>
      <w:r w:rsidRPr="001E3B89">
        <w:rPr>
          <w:color w:val="000000"/>
          <w:sz w:val="20"/>
          <w:szCs w:val="20"/>
        </w:rPr>
        <w:t>ся постоянной при дальнейшем нагреве.</w:t>
      </w:r>
      <w:r w:rsidRPr="001E3B89">
        <w:rPr>
          <w:sz w:val="20"/>
          <w:szCs w:val="20"/>
        </w:rPr>
        <w:t xml:space="preserve"> С помощью напряжения смещ</w:t>
      </w:r>
      <w:r w:rsidRPr="001E3B89">
        <w:rPr>
          <w:sz w:val="20"/>
          <w:szCs w:val="20"/>
        </w:rPr>
        <w:t>е</w:t>
      </w:r>
      <w:r w:rsidRPr="001E3B89">
        <w:rPr>
          <w:sz w:val="20"/>
          <w:szCs w:val="20"/>
        </w:rPr>
        <w:t>ния между катодом и цилиндром Венельта можно регулировать уровень тока насыщения.</w:t>
      </w:r>
    </w:p>
    <w:p w:rsidR="00C370A0" w:rsidRPr="001E3B89" w:rsidRDefault="00C370A0" w:rsidP="00981BCE">
      <w:pPr>
        <w:pStyle w:val="a3"/>
        <w:ind w:firstLine="357"/>
        <w:rPr>
          <w:sz w:val="20"/>
          <w:szCs w:val="20"/>
        </w:rPr>
      </w:pPr>
      <w:r w:rsidRPr="001E3B89">
        <w:rPr>
          <w:sz w:val="20"/>
          <w:szCs w:val="20"/>
        </w:rPr>
        <w:t xml:space="preserve">Далее, по ходу пучка, на расстоянии около </w:t>
      </w:r>
      <w:smartTag w:uri="urn:schemas-microsoft-com:office:smarttags" w:element="metricconverter">
        <w:smartTagPr>
          <w:attr w:name="ProductID" w:val="10 мм"/>
        </w:smartTagPr>
        <w:r w:rsidRPr="001E3B89">
          <w:rPr>
            <w:sz w:val="20"/>
            <w:szCs w:val="20"/>
          </w:rPr>
          <w:t>10 мм</w:t>
        </w:r>
      </w:smartTag>
      <w:r w:rsidRPr="001E3B89">
        <w:rPr>
          <w:sz w:val="20"/>
          <w:szCs w:val="20"/>
        </w:rPr>
        <w:t xml:space="preserve"> от цилиндра В</w:t>
      </w:r>
      <w:r w:rsidRPr="001E3B89">
        <w:rPr>
          <w:sz w:val="20"/>
          <w:szCs w:val="20"/>
        </w:rPr>
        <w:t>е</w:t>
      </w:r>
      <w:r w:rsidRPr="001E3B89">
        <w:rPr>
          <w:sz w:val="20"/>
          <w:szCs w:val="20"/>
        </w:rPr>
        <w:t xml:space="preserve">нельта, располагается анодная пластина с отверстием около </w:t>
      </w:r>
      <w:smartTag w:uri="urn:schemas-microsoft-com:office:smarttags" w:element="metricconverter">
        <w:smartTagPr>
          <w:attr w:name="ProductID" w:val="2 мм"/>
        </w:smartTagPr>
        <w:r w:rsidR="006D6082" w:rsidRPr="001E3B89">
          <w:rPr>
            <w:sz w:val="20"/>
            <w:szCs w:val="20"/>
          </w:rPr>
          <w:t>2</w:t>
        </w:r>
        <w:r w:rsidRPr="001E3B89">
          <w:rPr>
            <w:sz w:val="20"/>
            <w:szCs w:val="20"/>
          </w:rPr>
          <w:t> мм</w:t>
        </w:r>
      </w:smartTag>
      <w:r w:rsidRPr="001E3B89">
        <w:rPr>
          <w:sz w:val="20"/>
          <w:szCs w:val="20"/>
        </w:rPr>
        <w:t xml:space="preserve">. Анод заземляется, а на катод подаётся отрицательное напряжение от 1 до </w:t>
      </w:r>
      <w:r w:rsidR="00401C05" w:rsidRPr="001E3B89">
        <w:rPr>
          <w:sz w:val="20"/>
          <w:szCs w:val="20"/>
        </w:rPr>
        <w:t>3</w:t>
      </w:r>
      <w:r w:rsidRPr="001E3B89">
        <w:rPr>
          <w:sz w:val="20"/>
          <w:szCs w:val="20"/>
        </w:rPr>
        <w:t>0 кВ. На участке от цилиндра Венельта до анода происходит ускорение эле</w:t>
      </w:r>
      <w:r w:rsidRPr="001E3B89">
        <w:rPr>
          <w:sz w:val="20"/>
          <w:szCs w:val="20"/>
        </w:rPr>
        <w:t>к</w:t>
      </w:r>
      <w:r w:rsidRPr="001E3B89">
        <w:rPr>
          <w:sz w:val="20"/>
          <w:szCs w:val="20"/>
        </w:rPr>
        <w:t>тронов.</w:t>
      </w:r>
      <w:r w:rsidRPr="001E3B89">
        <w:rPr>
          <w:iCs/>
          <w:sz w:val="20"/>
          <w:szCs w:val="20"/>
        </w:rPr>
        <w:t xml:space="preserve"> Ускоряющее напряжение</w:t>
      </w:r>
      <w:r w:rsidRPr="001E3B89">
        <w:rPr>
          <w:sz w:val="20"/>
          <w:szCs w:val="20"/>
        </w:rPr>
        <w:t xml:space="preserve"> по модулю равно потенциалу Венельта (который практически равен потенциалу катода).</w:t>
      </w:r>
    </w:p>
    <w:p w:rsidR="00C370A0" w:rsidRPr="001E3B89" w:rsidRDefault="00C370A0" w:rsidP="00981BCE">
      <w:pPr>
        <w:pStyle w:val="a3"/>
        <w:ind w:firstLine="357"/>
        <w:rPr>
          <w:sz w:val="20"/>
          <w:szCs w:val="20"/>
        </w:rPr>
      </w:pPr>
      <w:r w:rsidRPr="001E3B89">
        <w:rPr>
          <w:sz w:val="20"/>
          <w:szCs w:val="20"/>
        </w:rPr>
        <w:t>Катод, цилиндр Венельта и анод образуют трёхэлектродную пушку, траектории электронов в которой схематически показаны на рис. </w:t>
      </w:r>
      <w:r w:rsidR="00280091" w:rsidRPr="001E3B89">
        <w:rPr>
          <w:sz w:val="20"/>
          <w:szCs w:val="20"/>
        </w:rPr>
        <w:t>8</w:t>
      </w:r>
      <w:r w:rsidRPr="001E3B89">
        <w:rPr>
          <w:sz w:val="20"/>
          <w:szCs w:val="20"/>
        </w:rPr>
        <w:t>.</w:t>
      </w:r>
    </w:p>
    <w:p w:rsidR="0015299B" w:rsidRPr="001E3B89" w:rsidRDefault="00C370A0" w:rsidP="00981BCE">
      <w:pPr>
        <w:pStyle w:val="a3"/>
        <w:ind w:firstLine="357"/>
        <w:rPr>
          <w:sz w:val="20"/>
          <w:szCs w:val="20"/>
        </w:rPr>
      </w:pPr>
      <w:r w:rsidRPr="001E3B89">
        <w:rPr>
          <w:sz w:val="20"/>
          <w:szCs w:val="20"/>
        </w:rPr>
        <w:t>В пространстве между цилиндром Венельта и анодом пучок сужается, образуя кроссовер, диаметр которого определяется тепловым разбросом скоростей электронов и зависит от фокусного расстояния пушки, анодн</w:t>
      </w:r>
      <w:r w:rsidRPr="001E3B89">
        <w:rPr>
          <w:sz w:val="20"/>
          <w:szCs w:val="20"/>
        </w:rPr>
        <w:t>о</w:t>
      </w:r>
      <w:r w:rsidRPr="001E3B89">
        <w:rPr>
          <w:sz w:val="20"/>
          <w:szCs w:val="20"/>
        </w:rPr>
        <w:t>го напряжения и температуры катода</w:t>
      </w:r>
      <w:r w:rsidR="00E23535" w:rsidRPr="001E3B89">
        <w:rPr>
          <w:sz w:val="20"/>
          <w:szCs w:val="20"/>
        </w:rPr>
        <w:t xml:space="preserve"> (подробнее см. Приложение)</w:t>
      </w:r>
      <w:r w:rsidR="00052A41" w:rsidRPr="001E3B89">
        <w:rPr>
          <w:sz w:val="20"/>
          <w:szCs w:val="20"/>
        </w:rPr>
        <w:t>.</w:t>
      </w:r>
    </w:p>
    <w:p w:rsidR="008F6DAB" w:rsidRPr="001E3B89" w:rsidRDefault="008F6DAB" w:rsidP="00981BCE">
      <w:pPr>
        <w:pStyle w:val="a3"/>
        <w:ind w:firstLine="357"/>
        <w:rPr>
          <w:sz w:val="20"/>
          <w:szCs w:val="20"/>
        </w:rPr>
      </w:pPr>
    </w:p>
    <w:p w:rsidR="00280091" w:rsidRPr="001E3B89" w:rsidRDefault="00280091" w:rsidP="00981BCE">
      <w:pPr>
        <w:pStyle w:val="a3"/>
        <w:ind w:firstLine="357"/>
        <w:rPr>
          <w:sz w:val="20"/>
          <w:szCs w:val="20"/>
        </w:rPr>
      </w:pPr>
    </w:p>
    <w:p w:rsidR="00280091" w:rsidRPr="003A3806" w:rsidRDefault="00280091" w:rsidP="00981BCE">
      <w:pPr>
        <w:pStyle w:val="a3"/>
        <w:ind w:firstLine="357"/>
      </w:pPr>
    </w:p>
    <w:p w:rsidR="00280091" w:rsidRPr="003A3806" w:rsidRDefault="00280091" w:rsidP="00981BCE">
      <w:pPr>
        <w:pStyle w:val="a3"/>
        <w:ind w:firstLine="357"/>
      </w:pPr>
    </w:p>
    <w:p w:rsidR="00280091" w:rsidRPr="003A3806" w:rsidRDefault="00280091" w:rsidP="00F71BDF">
      <w:pPr>
        <w:pStyle w:val="a3"/>
        <w:ind w:firstLine="0"/>
      </w:pPr>
      <w:r w:rsidRPr="003A3806">
        <w:rPr>
          <w:bCs/>
        </w:rPr>
        <w:object w:dxaOrig="9570" w:dyaOrig="7245">
          <v:shape id="_x0000_i1029" type="#_x0000_t75" style="width:316.5pt;height:240pt" o:ole="">
            <v:imagedata r:id="rId24" o:title=""/>
          </v:shape>
          <o:OLEObject Type="Embed" ProgID="Word.Picture.8" ShapeID="_x0000_i1029" DrawAspect="Content" ObjectID="_1699462170" r:id="rId25"/>
        </w:object>
      </w:r>
    </w:p>
    <w:p w:rsidR="00280091" w:rsidRPr="00BB7E15" w:rsidRDefault="00280091" w:rsidP="00981BCE">
      <w:pPr>
        <w:pStyle w:val="a5"/>
        <w:ind w:firstLine="357"/>
        <w:rPr>
          <w:b w:val="0"/>
          <w:bCs/>
          <w:sz w:val="18"/>
        </w:rPr>
      </w:pPr>
      <w:r w:rsidRPr="00BB7E15">
        <w:rPr>
          <w:b w:val="0"/>
          <w:bCs/>
          <w:sz w:val="18"/>
        </w:rPr>
        <w:t>Рис. 8. Схематическое изображение электронной пушки и траектории эле</w:t>
      </w:r>
      <w:r w:rsidRPr="00BB7E15">
        <w:rPr>
          <w:b w:val="0"/>
          <w:bCs/>
          <w:sz w:val="18"/>
        </w:rPr>
        <w:t>к</w:t>
      </w:r>
      <w:r w:rsidRPr="00BB7E15">
        <w:rPr>
          <w:b w:val="0"/>
          <w:bCs/>
          <w:sz w:val="18"/>
        </w:rPr>
        <w:t>тронов в ней:</w:t>
      </w:r>
      <w:r w:rsidR="00BB7E15" w:rsidRPr="00BB7E15">
        <w:rPr>
          <w:b w:val="0"/>
          <w:bCs/>
          <w:sz w:val="18"/>
        </w:rPr>
        <w:t xml:space="preserve"> </w:t>
      </w:r>
      <w:r w:rsidRPr="00BB7E15">
        <w:rPr>
          <w:b w:val="0"/>
          <w:bCs/>
          <w:sz w:val="18"/>
        </w:rPr>
        <w:t>1 — катод, 2 — </w:t>
      </w:r>
      <w:proofErr w:type="spellStart"/>
      <w:r w:rsidRPr="00BB7E15">
        <w:rPr>
          <w:b w:val="0"/>
          <w:bCs/>
          <w:sz w:val="18"/>
        </w:rPr>
        <w:t>венельт</w:t>
      </w:r>
      <w:proofErr w:type="spellEnd"/>
      <w:r w:rsidRPr="00BB7E15">
        <w:rPr>
          <w:b w:val="0"/>
          <w:bCs/>
          <w:sz w:val="18"/>
        </w:rPr>
        <w:t>, 3 — анод, 4 — </w:t>
      </w:r>
      <w:proofErr w:type="spellStart"/>
      <w:r w:rsidRPr="00BB7E15">
        <w:rPr>
          <w:b w:val="0"/>
          <w:bCs/>
          <w:sz w:val="18"/>
        </w:rPr>
        <w:t>кроссовер</w:t>
      </w:r>
      <w:proofErr w:type="spellEnd"/>
    </w:p>
    <w:p w:rsidR="00C370A0" w:rsidRPr="003A3806" w:rsidRDefault="00C370A0" w:rsidP="00981BCE">
      <w:pPr>
        <w:pStyle w:val="a3"/>
        <w:ind w:firstLine="357"/>
      </w:pPr>
    </w:p>
    <w:p w:rsidR="00C370A0" w:rsidRDefault="00C370A0" w:rsidP="00981BCE">
      <w:pPr>
        <w:pStyle w:val="3"/>
        <w:ind w:firstLine="357"/>
      </w:pPr>
      <w:bookmarkStart w:id="20" w:name="_Toc74246246"/>
      <w:r w:rsidRPr="00EC7B6E">
        <w:t>3.2.2. Работа электронной оптики</w:t>
      </w:r>
      <w:bookmarkEnd w:id="20"/>
    </w:p>
    <w:p w:rsidR="00A4539D" w:rsidRPr="00A4539D" w:rsidRDefault="00A4539D" w:rsidP="00A4539D"/>
    <w:p w:rsidR="00C370A0" w:rsidRPr="001E3B89" w:rsidRDefault="00C370A0" w:rsidP="00981BCE">
      <w:pPr>
        <w:pStyle w:val="a3"/>
        <w:ind w:firstLine="357"/>
        <w:rPr>
          <w:sz w:val="20"/>
          <w:szCs w:val="20"/>
        </w:rPr>
      </w:pPr>
      <w:r w:rsidRPr="001E3B89">
        <w:rPr>
          <w:sz w:val="20"/>
          <w:szCs w:val="20"/>
        </w:rPr>
        <w:t>Пройдя через отверстие в анодной платине, электроны попадают в систему электромагнитных линз, при помощи которых формируется у</w:t>
      </w:r>
      <w:r w:rsidRPr="001E3B89">
        <w:rPr>
          <w:sz w:val="20"/>
          <w:szCs w:val="20"/>
        </w:rPr>
        <w:t>з</w:t>
      </w:r>
      <w:r w:rsidRPr="001E3B89">
        <w:rPr>
          <w:sz w:val="20"/>
          <w:szCs w:val="20"/>
        </w:rPr>
        <w:t>кий зонд. Линзы представляют собой соленоиды, соосные электронному пучку. Схематически линза изображена на рис</w:t>
      </w:r>
      <w:r w:rsidR="00A4539D">
        <w:rPr>
          <w:sz w:val="20"/>
          <w:szCs w:val="20"/>
        </w:rPr>
        <w:t xml:space="preserve">. </w:t>
      </w:r>
      <w:r w:rsidRPr="001E3B89">
        <w:rPr>
          <w:sz w:val="20"/>
          <w:szCs w:val="20"/>
        </w:rPr>
        <w:t> </w:t>
      </w:r>
      <w:r w:rsidR="00280091" w:rsidRPr="001E3B89">
        <w:rPr>
          <w:sz w:val="20"/>
          <w:szCs w:val="20"/>
        </w:rPr>
        <w:t>9</w:t>
      </w:r>
      <w:r w:rsidR="001436B9" w:rsidRPr="001E3B89">
        <w:rPr>
          <w:sz w:val="20"/>
          <w:szCs w:val="20"/>
        </w:rPr>
        <w:t>а</w:t>
      </w:r>
      <w:r w:rsidRPr="001E3B89">
        <w:rPr>
          <w:sz w:val="20"/>
          <w:szCs w:val="20"/>
        </w:rPr>
        <w:t>. Она представляет с</w:t>
      </w:r>
      <w:r w:rsidRPr="001E3B89">
        <w:rPr>
          <w:sz w:val="20"/>
          <w:szCs w:val="20"/>
        </w:rPr>
        <w:t>о</w:t>
      </w:r>
      <w:r w:rsidRPr="001E3B89">
        <w:rPr>
          <w:sz w:val="20"/>
          <w:szCs w:val="20"/>
        </w:rPr>
        <w:t>бой цилиндрически симметричный электромагнит с очень острыми кол</w:t>
      </w:r>
      <w:r w:rsidRPr="001E3B89">
        <w:rPr>
          <w:sz w:val="20"/>
          <w:szCs w:val="20"/>
        </w:rPr>
        <w:t>ь</w:t>
      </w:r>
      <w:r w:rsidRPr="001E3B89">
        <w:rPr>
          <w:sz w:val="20"/>
          <w:szCs w:val="20"/>
        </w:rPr>
        <w:t>цевыми наконечниками полюсов, который создает в малой области очень сильное неоднородное магнитное поле, которое фокусирует эле</w:t>
      </w:r>
      <w:r w:rsidRPr="001E3B89">
        <w:rPr>
          <w:sz w:val="20"/>
          <w:szCs w:val="20"/>
        </w:rPr>
        <w:t>к</w:t>
      </w:r>
      <w:r w:rsidRPr="001E3B89">
        <w:rPr>
          <w:sz w:val="20"/>
          <w:szCs w:val="20"/>
        </w:rPr>
        <w:t>троны, летящие вертикально через эту область. Механизм фокусировки нетрудно понять, посмотрите на увеличенное изображение области вблизи нак</w:t>
      </w:r>
      <w:r w:rsidRPr="001E3B89">
        <w:rPr>
          <w:sz w:val="20"/>
          <w:szCs w:val="20"/>
        </w:rPr>
        <w:t>о</w:t>
      </w:r>
      <w:r w:rsidRPr="001E3B89">
        <w:rPr>
          <w:sz w:val="20"/>
          <w:szCs w:val="20"/>
        </w:rPr>
        <w:t>нечников полюсов на рис. 1</w:t>
      </w:r>
      <w:r w:rsidR="00280091" w:rsidRPr="001E3B89">
        <w:rPr>
          <w:sz w:val="20"/>
          <w:szCs w:val="20"/>
        </w:rPr>
        <w:t>0</w:t>
      </w:r>
      <w:r w:rsidRPr="001E3B89">
        <w:rPr>
          <w:sz w:val="20"/>
          <w:szCs w:val="20"/>
        </w:rPr>
        <w:t>.</w:t>
      </w:r>
    </w:p>
    <w:p w:rsidR="00C370A0" w:rsidRPr="001E3B89" w:rsidRDefault="00C370A0" w:rsidP="00981BCE">
      <w:pPr>
        <w:pStyle w:val="a3"/>
        <w:ind w:firstLine="357"/>
        <w:rPr>
          <w:sz w:val="20"/>
          <w:szCs w:val="20"/>
        </w:rPr>
      </w:pPr>
      <w:r w:rsidRPr="001E3B89">
        <w:rPr>
          <w:sz w:val="20"/>
          <w:szCs w:val="20"/>
        </w:rPr>
        <w:t xml:space="preserve">Вы видите два электрона </w:t>
      </w:r>
      <w:r w:rsidRPr="001E3B89">
        <w:rPr>
          <w:i/>
          <w:iCs/>
          <w:sz w:val="20"/>
          <w:szCs w:val="20"/>
        </w:rPr>
        <w:t>а</w:t>
      </w:r>
      <w:r w:rsidRPr="001E3B89">
        <w:rPr>
          <w:sz w:val="20"/>
          <w:szCs w:val="20"/>
        </w:rPr>
        <w:t xml:space="preserve"> и </w:t>
      </w:r>
      <w:r w:rsidRPr="001E3B89">
        <w:rPr>
          <w:i/>
          <w:iCs/>
          <w:sz w:val="20"/>
          <w:szCs w:val="20"/>
          <w:lang w:val="en-US"/>
        </w:rPr>
        <w:t>b</w:t>
      </w:r>
      <w:r w:rsidRPr="001E3B89">
        <w:rPr>
          <w:sz w:val="20"/>
          <w:szCs w:val="20"/>
        </w:rPr>
        <w:t xml:space="preserve">, которые покидают источник </w:t>
      </w:r>
      <w:r w:rsidRPr="001E3B89">
        <w:rPr>
          <w:i/>
          <w:iCs/>
          <w:sz w:val="20"/>
          <w:szCs w:val="20"/>
          <w:lang w:val="en-US"/>
        </w:rPr>
        <w:t>S</w:t>
      </w:r>
      <w:r w:rsidRPr="001E3B89">
        <w:rPr>
          <w:sz w:val="20"/>
          <w:szCs w:val="20"/>
        </w:rPr>
        <w:t xml:space="preserve"> под н</w:t>
      </w:r>
      <w:r w:rsidRPr="001E3B89">
        <w:rPr>
          <w:sz w:val="20"/>
          <w:szCs w:val="20"/>
        </w:rPr>
        <w:t>е</w:t>
      </w:r>
      <w:r w:rsidRPr="001E3B89">
        <w:rPr>
          <w:sz w:val="20"/>
          <w:szCs w:val="20"/>
        </w:rPr>
        <w:t xml:space="preserve">которым углом по отношению к оси. Как только </w:t>
      </w:r>
      <w:proofErr w:type="gramStart"/>
      <w:r w:rsidRPr="001E3B89">
        <w:rPr>
          <w:sz w:val="20"/>
          <w:szCs w:val="20"/>
        </w:rPr>
        <w:t>электрон</w:t>
      </w:r>
      <w:proofErr w:type="gramEnd"/>
      <w:r w:rsidRPr="001E3B89">
        <w:rPr>
          <w:sz w:val="20"/>
          <w:szCs w:val="20"/>
        </w:rPr>
        <w:t xml:space="preserve"> </w:t>
      </w:r>
      <w:r w:rsidRPr="001E3B89">
        <w:rPr>
          <w:i/>
          <w:iCs/>
          <w:sz w:val="20"/>
          <w:szCs w:val="20"/>
        </w:rPr>
        <w:t>а</w:t>
      </w:r>
      <w:r w:rsidRPr="001E3B89">
        <w:rPr>
          <w:sz w:val="20"/>
          <w:szCs w:val="20"/>
        </w:rPr>
        <w:t xml:space="preserve"> достигнет начала поля, горизонтальная компонента поля отклонит его в направл</w:t>
      </w:r>
      <w:r w:rsidRPr="001E3B89">
        <w:rPr>
          <w:sz w:val="20"/>
          <w:szCs w:val="20"/>
        </w:rPr>
        <w:t>е</w:t>
      </w:r>
      <w:r w:rsidRPr="001E3B89">
        <w:rPr>
          <w:sz w:val="20"/>
          <w:szCs w:val="20"/>
        </w:rPr>
        <w:t xml:space="preserve">нии </w:t>
      </w:r>
      <w:r w:rsidR="001F3623" w:rsidRPr="001E3B89">
        <w:rPr>
          <w:sz w:val="20"/>
          <w:szCs w:val="20"/>
        </w:rPr>
        <w:t>за плоскость изображения</w:t>
      </w:r>
      <w:r w:rsidRPr="001E3B89">
        <w:rPr>
          <w:sz w:val="20"/>
          <w:szCs w:val="20"/>
        </w:rPr>
        <w:t>. Он приобретет боковую скорость и, пр</w:t>
      </w:r>
      <w:r w:rsidRPr="001E3B89">
        <w:rPr>
          <w:sz w:val="20"/>
          <w:szCs w:val="20"/>
        </w:rPr>
        <w:t>о</w:t>
      </w:r>
      <w:r w:rsidRPr="001E3B89">
        <w:rPr>
          <w:sz w:val="20"/>
          <w:szCs w:val="20"/>
        </w:rPr>
        <w:t xml:space="preserve">летая через сильное вертикальное поле, получит импульс в направлении к оси. Боковое же движение убирается магнитной силой, когда электрон </w:t>
      </w:r>
      <w:r w:rsidRPr="001E3B89">
        <w:rPr>
          <w:sz w:val="20"/>
          <w:szCs w:val="20"/>
        </w:rPr>
        <w:lastRenderedPageBreak/>
        <w:t>покидает поле, так что окончательным эффектом будет импульс, напра</w:t>
      </w:r>
      <w:r w:rsidRPr="001E3B89">
        <w:rPr>
          <w:sz w:val="20"/>
          <w:szCs w:val="20"/>
        </w:rPr>
        <w:t>в</w:t>
      </w:r>
      <w:r w:rsidRPr="001E3B89">
        <w:rPr>
          <w:sz w:val="20"/>
          <w:szCs w:val="20"/>
        </w:rPr>
        <w:t>ленный к оси, плюс «вращение» относительно нее.</w:t>
      </w:r>
    </w:p>
    <w:tbl>
      <w:tblPr>
        <w:tblW w:w="6443" w:type="dxa"/>
        <w:tblLayout w:type="fixed"/>
        <w:tblLook w:val="0000"/>
      </w:tblPr>
      <w:tblGrid>
        <w:gridCol w:w="3221"/>
        <w:gridCol w:w="3222"/>
      </w:tblGrid>
      <w:tr w:rsidR="00C370A0" w:rsidRPr="003A3806">
        <w:tc>
          <w:tcPr>
            <w:tcW w:w="3221" w:type="dxa"/>
            <w:vAlign w:val="center"/>
          </w:tcPr>
          <w:p w:rsidR="00C370A0" w:rsidRPr="003A3806" w:rsidRDefault="00061EF2" w:rsidP="00981BCE">
            <w:pPr>
              <w:pStyle w:val="a3"/>
              <w:ind w:firstLine="357"/>
              <w:jc w:val="center"/>
            </w:pPr>
            <w:r w:rsidRPr="003A3806">
              <w:rPr>
                <w:noProof/>
              </w:rPr>
              <w:drawing>
                <wp:inline distT="0" distB="0" distL="0" distR="0">
                  <wp:extent cx="1836420" cy="929640"/>
                  <wp:effectExtent l="0" t="0" r="0" b="0"/>
                  <wp:docPr id="36" name="Рисунок 36" descr="Линза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Линза_1"/>
                          <pic:cNvPicPr>
                            <a:picLocks noChangeAspect="1" noChangeArrowheads="1"/>
                          </pic:cNvPicPr>
                        </pic:nvPicPr>
                        <pic:blipFill>
                          <a:blip r:embed="rId26"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36420" cy="929640"/>
                          </a:xfrm>
                          <a:prstGeom prst="rect">
                            <a:avLst/>
                          </a:prstGeom>
                          <a:noFill/>
                          <a:ln>
                            <a:noFill/>
                          </a:ln>
                        </pic:spPr>
                      </pic:pic>
                    </a:graphicData>
                  </a:graphic>
                </wp:inline>
              </w:drawing>
            </w:r>
          </w:p>
        </w:tc>
        <w:tc>
          <w:tcPr>
            <w:tcW w:w="3222" w:type="dxa"/>
            <w:vAlign w:val="center"/>
          </w:tcPr>
          <w:p w:rsidR="00C370A0" w:rsidRPr="003A3806" w:rsidRDefault="00802675" w:rsidP="00981BCE">
            <w:pPr>
              <w:pStyle w:val="a3"/>
              <w:ind w:firstLine="357"/>
              <w:jc w:val="center"/>
            </w:pPr>
            <w:r w:rsidRPr="003A3806">
              <w:object w:dxaOrig="3570" w:dyaOrig="3195">
                <v:shape id="_x0000_i1030" type="#_x0000_t75" style="width:150pt;height:134.25pt" o:ole="">
                  <v:imagedata r:id="rId27" o:title=""/>
                </v:shape>
                <o:OLEObject Type="Embed" ProgID="PBrush" ShapeID="_x0000_i1030" DrawAspect="Content" ObjectID="_1699462171" r:id="rId28"/>
              </w:object>
            </w:r>
          </w:p>
        </w:tc>
      </w:tr>
      <w:tr w:rsidR="00C370A0" w:rsidRPr="003A3806">
        <w:tc>
          <w:tcPr>
            <w:tcW w:w="3221" w:type="dxa"/>
          </w:tcPr>
          <w:p w:rsidR="00C370A0" w:rsidRPr="003A3806" w:rsidRDefault="003621B5" w:rsidP="00981BCE">
            <w:pPr>
              <w:pStyle w:val="a5"/>
              <w:ind w:firstLine="357"/>
              <w:rPr>
                <w:b w:val="0"/>
                <w:bCs/>
              </w:rPr>
            </w:pPr>
            <w:r w:rsidRPr="003A3806">
              <w:rPr>
                <w:b w:val="0"/>
                <w:bCs/>
              </w:rPr>
              <w:t>а)</w:t>
            </w:r>
          </w:p>
        </w:tc>
        <w:tc>
          <w:tcPr>
            <w:tcW w:w="3222" w:type="dxa"/>
          </w:tcPr>
          <w:p w:rsidR="00C370A0" w:rsidRPr="003A3806" w:rsidRDefault="003621B5" w:rsidP="00981BCE">
            <w:pPr>
              <w:pStyle w:val="a5"/>
              <w:ind w:firstLine="357"/>
              <w:rPr>
                <w:b w:val="0"/>
                <w:bCs/>
              </w:rPr>
            </w:pPr>
            <w:r w:rsidRPr="003A3806">
              <w:rPr>
                <w:b w:val="0"/>
                <w:bCs/>
              </w:rPr>
              <w:t>б)</w:t>
            </w:r>
          </w:p>
        </w:tc>
      </w:tr>
      <w:tr w:rsidR="003621B5" w:rsidRPr="00BB7E15">
        <w:tc>
          <w:tcPr>
            <w:tcW w:w="6443" w:type="dxa"/>
            <w:gridSpan w:val="2"/>
          </w:tcPr>
          <w:p w:rsidR="003621B5" w:rsidRPr="00BB7E15" w:rsidRDefault="003621B5" w:rsidP="00981BCE">
            <w:pPr>
              <w:pStyle w:val="a5"/>
              <w:ind w:firstLine="357"/>
              <w:rPr>
                <w:b w:val="0"/>
                <w:bCs/>
                <w:sz w:val="18"/>
              </w:rPr>
            </w:pPr>
            <w:r w:rsidRPr="00BB7E15">
              <w:rPr>
                <w:b w:val="0"/>
                <w:bCs/>
                <w:sz w:val="18"/>
              </w:rPr>
              <w:t xml:space="preserve">Рис. </w:t>
            </w:r>
            <w:r w:rsidR="00280091" w:rsidRPr="00BB7E15">
              <w:rPr>
                <w:b w:val="0"/>
                <w:bCs/>
                <w:sz w:val="18"/>
              </w:rPr>
              <w:t>9</w:t>
            </w:r>
            <w:r w:rsidR="00A4539D">
              <w:rPr>
                <w:b w:val="0"/>
                <w:bCs/>
                <w:sz w:val="18"/>
              </w:rPr>
              <w:t xml:space="preserve">. Магнитные линзы: </w:t>
            </w:r>
            <w:r w:rsidRPr="00BB7E15">
              <w:rPr>
                <w:b w:val="0"/>
                <w:bCs/>
                <w:sz w:val="18"/>
              </w:rPr>
              <w:t>а)</w:t>
            </w:r>
            <w:r w:rsidR="00A4539D">
              <w:rPr>
                <w:b w:val="0"/>
                <w:bCs/>
                <w:sz w:val="18"/>
              </w:rPr>
              <w:t xml:space="preserve"> </w:t>
            </w:r>
            <w:r w:rsidR="00802675" w:rsidRPr="00BB7E15">
              <w:rPr>
                <w:b w:val="0"/>
                <w:bCs/>
                <w:sz w:val="18"/>
              </w:rPr>
              <w:t xml:space="preserve"> </w:t>
            </w:r>
            <w:r w:rsidRPr="00BB7E15">
              <w:rPr>
                <w:b w:val="0"/>
                <w:bCs/>
                <w:sz w:val="18"/>
              </w:rPr>
              <w:t>двухполюсная</w:t>
            </w:r>
            <w:r w:rsidR="00A4539D">
              <w:rPr>
                <w:b w:val="0"/>
                <w:bCs/>
                <w:sz w:val="18"/>
              </w:rPr>
              <w:t xml:space="preserve"> б) </w:t>
            </w:r>
            <w:r w:rsidR="00802675" w:rsidRPr="00BB7E15">
              <w:rPr>
                <w:b w:val="0"/>
                <w:bCs/>
                <w:sz w:val="18"/>
              </w:rPr>
              <w:t>квадрупольная</w:t>
            </w:r>
          </w:p>
        </w:tc>
      </w:tr>
    </w:tbl>
    <w:p w:rsidR="00C370A0" w:rsidRPr="001E3B89" w:rsidRDefault="00C370A0" w:rsidP="00981BCE">
      <w:pPr>
        <w:pStyle w:val="a3"/>
        <w:ind w:firstLine="357"/>
        <w:rPr>
          <w:sz w:val="20"/>
          <w:szCs w:val="20"/>
        </w:rPr>
      </w:pPr>
    </w:p>
    <w:p w:rsidR="00C370A0" w:rsidRPr="001E3B89" w:rsidRDefault="00C370A0" w:rsidP="00981BCE">
      <w:pPr>
        <w:pStyle w:val="a3"/>
        <w:ind w:firstLine="357"/>
        <w:rPr>
          <w:sz w:val="20"/>
          <w:szCs w:val="20"/>
        </w:rPr>
      </w:pPr>
      <w:r w:rsidRPr="001E3B89">
        <w:rPr>
          <w:sz w:val="20"/>
          <w:szCs w:val="20"/>
        </w:rPr>
        <w:t xml:space="preserve">На частицу </w:t>
      </w:r>
      <w:r w:rsidRPr="001E3B89">
        <w:rPr>
          <w:i/>
          <w:iCs/>
          <w:sz w:val="20"/>
          <w:szCs w:val="20"/>
          <w:lang w:val="en-US"/>
        </w:rPr>
        <w:t>b</w:t>
      </w:r>
      <w:r w:rsidRPr="001E3B89">
        <w:rPr>
          <w:sz w:val="20"/>
          <w:szCs w:val="20"/>
        </w:rPr>
        <w:t xml:space="preserve"> действуют те же силы, но в противоположном напра</w:t>
      </w:r>
      <w:r w:rsidRPr="001E3B89">
        <w:rPr>
          <w:sz w:val="20"/>
          <w:szCs w:val="20"/>
        </w:rPr>
        <w:t>в</w:t>
      </w:r>
      <w:r w:rsidRPr="001E3B89">
        <w:rPr>
          <w:sz w:val="20"/>
          <w:szCs w:val="20"/>
        </w:rPr>
        <w:t>лении, поэтому она тоже отклоняет</w:t>
      </w:r>
      <w:r w:rsidR="00A4539D">
        <w:rPr>
          <w:sz w:val="20"/>
          <w:szCs w:val="20"/>
        </w:rPr>
        <w:t>ся по направлению к оси. На рис.</w:t>
      </w:r>
      <w:r w:rsidRPr="001E3B89">
        <w:rPr>
          <w:sz w:val="20"/>
          <w:szCs w:val="20"/>
        </w:rPr>
        <w:t> 1</w:t>
      </w:r>
      <w:r w:rsidR="00280091" w:rsidRPr="001E3B89">
        <w:rPr>
          <w:sz w:val="20"/>
          <w:szCs w:val="20"/>
        </w:rPr>
        <w:t>0</w:t>
      </w:r>
      <w:r w:rsidR="003621B5" w:rsidRPr="001E3B89">
        <w:rPr>
          <w:sz w:val="20"/>
          <w:szCs w:val="20"/>
        </w:rPr>
        <w:t xml:space="preserve"> </w:t>
      </w:r>
      <w:r w:rsidRPr="001E3B89">
        <w:rPr>
          <w:sz w:val="20"/>
          <w:szCs w:val="20"/>
        </w:rPr>
        <w:t>видно, как расходящиеся электроны собираются в параллельный пучок. Действие такого устройства подобно работе оптической линзы, когда об</w:t>
      </w:r>
      <w:r w:rsidRPr="001E3B89">
        <w:rPr>
          <w:sz w:val="20"/>
          <w:szCs w:val="20"/>
        </w:rPr>
        <w:t>ъ</w:t>
      </w:r>
      <w:r w:rsidRPr="001E3B89">
        <w:rPr>
          <w:sz w:val="20"/>
          <w:szCs w:val="20"/>
        </w:rPr>
        <w:t xml:space="preserve">ект находится не в фокусе. Если бы теперь вверху поставить еще одну такую же линзу, то она сфокусировала бы электроны снова в одну точку, и получилось бы изображение источника </w:t>
      </w:r>
      <w:r w:rsidRPr="001E3B89">
        <w:rPr>
          <w:i/>
          <w:iCs/>
          <w:sz w:val="20"/>
          <w:szCs w:val="20"/>
          <w:lang w:val="en-US"/>
        </w:rPr>
        <w:t>S</w:t>
      </w:r>
      <w:r w:rsidRPr="001E3B89">
        <w:rPr>
          <w:sz w:val="20"/>
          <w:szCs w:val="20"/>
        </w:rPr>
        <w:t>.</w:t>
      </w:r>
    </w:p>
    <w:p w:rsidR="00C370A0" w:rsidRPr="001E3B89" w:rsidRDefault="00C370A0" w:rsidP="00981BCE">
      <w:pPr>
        <w:pStyle w:val="a3"/>
        <w:ind w:firstLine="357"/>
        <w:rPr>
          <w:sz w:val="20"/>
          <w:szCs w:val="20"/>
        </w:rPr>
      </w:pPr>
      <w:r w:rsidRPr="001E3B89">
        <w:rPr>
          <w:sz w:val="20"/>
          <w:szCs w:val="20"/>
        </w:rPr>
        <w:t>При создании узкого зонда необходимо, чтобы в целом электронная оптика давала бы на образце уменьшенное изображение источника эле</w:t>
      </w:r>
      <w:r w:rsidRPr="001E3B89">
        <w:rPr>
          <w:sz w:val="20"/>
          <w:szCs w:val="20"/>
        </w:rPr>
        <w:t>к</w:t>
      </w:r>
      <w:r w:rsidRPr="001E3B89">
        <w:rPr>
          <w:sz w:val="20"/>
          <w:szCs w:val="20"/>
        </w:rPr>
        <w:t>тронов — кроссовера электронной пушки. Для этого используют две или три ли</w:t>
      </w:r>
      <w:r w:rsidR="00A4539D">
        <w:rPr>
          <w:sz w:val="20"/>
          <w:szCs w:val="20"/>
        </w:rPr>
        <w:t>нзы. Причем последнюю</w:t>
      </w:r>
      <w:r w:rsidRPr="001E3B89">
        <w:rPr>
          <w:sz w:val="20"/>
          <w:szCs w:val="20"/>
        </w:rPr>
        <w:t xml:space="preserve"> </w:t>
      </w:r>
      <w:r w:rsidRPr="001E3B89">
        <w:rPr>
          <w:iCs/>
          <w:sz w:val="20"/>
          <w:szCs w:val="20"/>
        </w:rPr>
        <w:t>объектную линзу</w:t>
      </w:r>
      <w:r w:rsidRPr="001E3B89">
        <w:rPr>
          <w:sz w:val="20"/>
          <w:szCs w:val="20"/>
        </w:rPr>
        <w:t xml:space="preserve"> необходимо распол</w:t>
      </w:r>
      <w:r w:rsidRPr="001E3B89">
        <w:rPr>
          <w:sz w:val="20"/>
          <w:szCs w:val="20"/>
        </w:rPr>
        <w:t>о</w:t>
      </w:r>
      <w:r w:rsidRPr="001E3B89">
        <w:rPr>
          <w:sz w:val="20"/>
          <w:szCs w:val="20"/>
        </w:rPr>
        <w:t>жить как можно ближе к образцу, чтобы достигнуть максимальной фок</w:t>
      </w:r>
      <w:r w:rsidRPr="001E3B89">
        <w:rPr>
          <w:sz w:val="20"/>
          <w:szCs w:val="20"/>
        </w:rPr>
        <w:t>у</w:t>
      </w:r>
      <w:r w:rsidRPr="001E3B89">
        <w:rPr>
          <w:sz w:val="20"/>
          <w:szCs w:val="20"/>
        </w:rPr>
        <w:t>сировки электронов. Однако размещение объектной линзы в непосредс</w:t>
      </w:r>
      <w:r w:rsidRPr="001E3B89">
        <w:rPr>
          <w:sz w:val="20"/>
          <w:szCs w:val="20"/>
        </w:rPr>
        <w:t>т</w:t>
      </w:r>
      <w:r w:rsidRPr="001E3B89">
        <w:rPr>
          <w:sz w:val="20"/>
          <w:szCs w:val="20"/>
        </w:rPr>
        <w:t>венной близости образца помешало бы выходу и регистрации исследуемого излучения, а также размещению регистрирующей аппар</w:t>
      </w:r>
      <w:r w:rsidRPr="001E3B89">
        <w:rPr>
          <w:sz w:val="20"/>
          <w:szCs w:val="20"/>
        </w:rPr>
        <w:t>а</w:t>
      </w:r>
      <w:r w:rsidRPr="001E3B89">
        <w:rPr>
          <w:sz w:val="20"/>
          <w:szCs w:val="20"/>
        </w:rPr>
        <w:t>туры.</w:t>
      </w:r>
    </w:p>
    <w:p w:rsidR="0078753D" w:rsidRPr="001E3B89" w:rsidRDefault="0078753D" w:rsidP="00981BCE">
      <w:pPr>
        <w:pStyle w:val="a3"/>
        <w:ind w:firstLine="357"/>
        <w:rPr>
          <w:sz w:val="20"/>
          <w:szCs w:val="20"/>
        </w:rPr>
      </w:pPr>
      <w:r w:rsidRPr="001E3B89">
        <w:rPr>
          <w:sz w:val="20"/>
          <w:szCs w:val="20"/>
        </w:rPr>
        <w:t xml:space="preserve">Помимо </w:t>
      </w:r>
      <w:r w:rsidR="00A4539D">
        <w:rPr>
          <w:sz w:val="20"/>
          <w:szCs w:val="20"/>
        </w:rPr>
        <w:t>однополюсных, двухполюсных линз</w:t>
      </w:r>
      <w:r w:rsidRPr="001E3B89">
        <w:rPr>
          <w:sz w:val="20"/>
          <w:szCs w:val="20"/>
        </w:rPr>
        <w:t xml:space="preserve"> используются квадр</w:t>
      </w:r>
      <w:r w:rsidRPr="001E3B89">
        <w:rPr>
          <w:sz w:val="20"/>
          <w:szCs w:val="20"/>
        </w:rPr>
        <w:t>у</w:t>
      </w:r>
      <w:r w:rsidRPr="001E3B89">
        <w:rPr>
          <w:sz w:val="20"/>
          <w:szCs w:val="20"/>
        </w:rPr>
        <w:t>польные линзы (рис.</w:t>
      </w:r>
      <w:r w:rsidR="00280091" w:rsidRPr="001E3B89">
        <w:rPr>
          <w:sz w:val="20"/>
          <w:szCs w:val="20"/>
        </w:rPr>
        <w:t xml:space="preserve"> 9</w:t>
      </w:r>
      <w:r w:rsidR="00A4539D">
        <w:rPr>
          <w:sz w:val="20"/>
          <w:szCs w:val="20"/>
        </w:rPr>
        <w:t xml:space="preserve"> </w:t>
      </w:r>
      <w:r w:rsidR="002F42F1" w:rsidRPr="001E3B89">
        <w:rPr>
          <w:sz w:val="20"/>
          <w:szCs w:val="20"/>
        </w:rPr>
        <w:t>б</w:t>
      </w:r>
      <w:r w:rsidRPr="001E3B89">
        <w:rPr>
          <w:sz w:val="20"/>
          <w:szCs w:val="20"/>
        </w:rPr>
        <w:t xml:space="preserve">) и </w:t>
      </w:r>
      <w:proofErr w:type="spellStart"/>
      <w:r w:rsidRPr="001E3B89">
        <w:rPr>
          <w:sz w:val="20"/>
          <w:szCs w:val="20"/>
        </w:rPr>
        <w:t>октупольные</w:t>
      </w:r>
      <w:proofErr w:type="spellEnd"/>
      <w:r w:rsidRPr="001E3B89">
        <w:rPr>
          <w:sz w:val="20"/>
          <w:szCs w:val="20"/>
        </w:rPr>
        <w:t xml:space="preserve"> линзы. Эти линзы используются не как усиливающие, а как корректирующие, например, астигматизм. Эти линзы не вносят вращения изображения, характерного для стандартных электромагнитных линз.</w:t>
      </w:r>
    </w:p>
    <w:tbl>
      <w:tblPr>
        <w:tblW w:w="6443" w:type="dxa"/>
        <w:tblLayout w:type="fixed"/>
        <w:tblLook w:val="0000"/>
      </w:tblPr>
      <w:tblGrid>
        <w:gridCol w:w="6443"/>
      </w:tblGrid>
      <w:tr w:rsidR="003621B5" w:rsidRPr="003A3806">
        <w:tc>
          <w:tcPr>
            <w:tcW w:w="6443" w:type="dxa"/>
            <w:vAlign w:val="center"/>
          </w:tcPr>
          <w:p w:rsidR="003621B5" w:rsidRPr="003A3806" w:rsidRDefault="00061EF2" w:rsidP="00981BCE">
            <w:pPr>
              <w:pStyle w:val="a3"/>
              <w:ind w:firstLine="357"/>
              <w:jc w:val="center"/>
            </w:pPr>
            <w:r w:rsidRPr="003A3806">
              <w:rPr>
                <w:noProof/>
              </w:rPr>
              <w:lastRenderedPageBreak/>
              <w:drawing>
                <wp:inline distT="0" distB="0" distL="0" distR="0">
                  <wp:extent cx="1446663" cy="1753737"/>
                  <wp:effectExtent l="19050" t="0" r="1137" b="0"/>
                  <wp:docPr id="39" name="Рисунок 39" descr="Линза_2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Линза_2_new"/>
                          <pic:cNvPicPr>
                            <a:picLocks noChangeAspect="1" noChangeArrowheads="1"/>
                          </pic:cNvPicPr>
                        </pic:nvPicPr>
                        <pic:blipFill>
                          <a:blip r:embed="rId29"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447800" cy="1755115"/>
                          </a:xfrm>
                          <a:prstGeom prst="rect">
                            <a:avLst/>
                          </a:prstGeom>
                          <a:noFill/>
                          <a:ln>
                            <a:noFill/>
                          </a:ln>
                        </pic:spPr>
                      </pic:pic>
                    </a:graphicData>
                  </a:graphic>
                </wp:inline>
              </w:drawing>
            </w:r>
          </w:p>
        </w:tc>
      </w:tr>
      <w:tr w:rsidR="003621B5" w:rsidRPr="00BB7E15">
        <w:tc>
          <w:tcPr>
            <w:tcW w:w="6443" w:type="dxa"/>
          </w:tcPr>
          <w:p w:rsidR="003621B5" w:rsidRDefault="003621B5" w:rsidP="00981BCE">
            <w:pPr>
              <w:pStyle w:val="a5"/>
              <w:ind w:firstLine="357"/>
              <w:rPr>
                <w:b w:val="0"/>
                <w:bCs/>
                <w:sz w:val="18"/>
              </w:rPr>
            </w:pPr>
            <w:r w:rsidRPr="00BB7E15">
              <w:rPr>
                <w:b w:val="0"/>
                <w:bCs/>
                <w:sz w:val="18"/>
              </w:rPr>
              <w:t>Рис. 1</w:t>
            </w:r>
            <w:r w:rsidR="00280091" w:rsidRPr="00BB7E15">
              <w:rPr>
                <w:b w:val="0"/>
                <w:bCs/>
                <w:sz w:val="18"/>
              </w:rPr>
              <w:t>0</w:t>
            </w:r>
            <w:r w:rsidRPr="00BB7E15">
              <w:rPr>
                <w:b w:val="0"/>
                <w:bCs/>
                <w:sz w:val="18"/>
              </w:rPr>
              <w:t>. Движение электрона в магнитной линзе</w:t>
            </w:r>
          </w:p>
          <w:p w:rsidR="00BB7E15" w:rsidRPr="00BB7E15" w:rsidRDefault="00BB7E15" w:rsidP="00981BCE">
            <w:pPr>
              <w:pStyle w:val="a5"/>
              <w:ind w:firstLine="357"/>
              <w:rPr>
                <w:b w:val="0"/>
                <w:bCs/>
                <w:sz w:val="18"/>
              </w:rPr>
            </w:pPr>
          </w:p>
        </w:tc>
      </w:tr>
    </w:tbl>
    <w:p w:rsidR="00C370A0" w:rsidRPr="001E3B89" w:rsidRDefault="00C370A0" w:rsidP="00981BCE">
      <w:pPr>
        <w:pStyle w:val="a3"/>
        <w:ind w:firstLine="357"/>
        <w:rPr>
          <w:bCs/>
          <w:sz w:val="20"/>
          <w:szCs w:val="20"/>
        </w:rPr>
      </w:pPr>
      <w:r w:rsidRPr="001E3B89">
        <w:rPr>
          <w:sz w:val="20"/>
          <w:szCs w:val="20"/>
        </w:rPr>
        <w:t>На рис. 1</w:t>
      </w:r>
      <w:r w:rsidR="00280091" w:rsidRPr="001E3B89">
        <w:rPr>
          <w:sz w:val="20"/>
          <w:szCs w:val="20"/>
        </w:rPr>
        <w:t>1</w:t>
      </w:r>
      <w:r w:rsidRPr="001E3B89">
        <w:rPr>
          <w:sz w:val="20"/>
          <w:szCs w:val="20"/>
        </w:rPr>
        <w:t xml:space="preserve"> приведена схема </w:t>
      </w:r>
      <w:r w:rsidR="001C02EB" w:rsidRPr="001E3B89">
        <w:rPr>
          <w:sz w:val="20"/>
          <w:szCs w:val="20"/>
        </w:rPr>
        <w:t xml:space="preserve">трехлинзовой </w:t>
      </w:r>
      <w:r w:rsidRPr="001E3B89">
        <w:rPr>
          <w:sz w:val="20"/>
          <w:szCs w:val="20"/>
        </w:rPr>
        <w:t>электронно-оптической системы микроскопа</w:t>
      </w:r>
      <w:r w:rsidR="00D5012A" w:rsidRPr="001E3B89">
        <w:rPr>
          <w:sz w:val="20"/>
          <w:szCs w:val="20"/>
        </w:rPr>
        <w:t xml:space="preserve"> </w:t>
      </w:r>
      <w:r w:rsidR="00D5012A" w:rsidRPr="001E3B89">
        <w:rPr>
          <w:sz w:val="20"/>
          <w:szCs w:val="20"/>
          <w:lang w:val="en-US"/>
        </w:rPr>
        <w:t>JOEL</w:t>
      </w:r>
      <w:r w:rsidR="00D5012A" w:rsidRPr="001E3B89">
        <w:rPr>
          <w:sz w:val="20"/>
          <w:szCs w:val="20"/>
        </w:rPr>
        <w:t xml:space="preserve"> </w:t>
      </w:r>
      <w:r w:rsidR="00D5012A" w:rsidRPr="001E3B89">
        <w:rPr>
          <w:sz w:val="20"/>
          <w:szCs w:val="20"/>
          <w:lang w:val="en-US"/>
        </w:rPr>
        <w:t>JSM</w:t>
      </w:r>
      <w:r w:rsidR="00D5012A" w:rsidRPr="001E3B89">
        <w:rPr>
          <w:sz w:val="20"/>
          <w:szCs w:val="20"/>
        </w:rPr>
        <w:t>-7001</w:t>
      </w:r>
      <w:r w:rsidR="00D5012A" w:rsidRPr="001E3B89">
        <w:rPr>
          <w:sz w:val="20"/>
          <w:szCs w:val="20"/>
          <w:lang w:val="en-US"/>
        </w:rPr>
        <w:t>F</w:t>
      </w:r>
      <w:r w:rsidRPr="001E3B89">
        <w:rPr>
          <w:sz w:val="20"/>
          <w:szCs w:val="20"/>
        </w:rPr>
        <w:t>. Рассмотрим, как работает эта си</w:t>
      </w:r>
      <w:r w:rsidRPr="001E3B89">
        <w:rPr>
          <w:sz w:val="20"/>
          <w:szCs w:val="20"/>
        </w:rPr>
        <w:t>с</w:t>
      </w:r>
      <w:r w:rsidRPr="001E3B89">
        <w:rPr>
          <w:sz w:val="20"/>
          <w:szCs w:val="20"/>
        </w:rPr>
        <w:t>тема. Электронный пучок, выходя из пушки 1, при помощи юстирово</w:t>
      </w:r>
      <w:r w:rsidRPr="001E3B89">
        <w:rPr>
          <w:sz w:val="20"/>
          <w:szCs w:val="20"/>
        </w:rPr>
        <w:t>ч</w:t>
      </w:r>
      <w:r w:rsidRPr="001E3B89">
        <w:rPr>
          <w:sz w:val="20"/>
          <w:szCs w:val="20"/>
        </w:rPr>
        <w:t>ных катушек 2 и 3 совмещается с оптической осью системы. Затем он ф</w:t>
      </w:r>
      <w:r w:rsidRPr="001E3B89">
        <w:rPr>
          <w:sz w:val="20"/>
          <w:szCs w:val="20"/>
        </w:rPr>
        <w:t>о</w:t>
      </w:r>
      <w:r w:rsidRPr="001E3B89">
        <w:rPr>
          <w:sz w:val="20"/>
          <w:szCs w:val="20"/>
        </w:rPr>
        <w:t>кусируется при помощи конденсорных линз 4 и 5, так же при помощи этих линз происходит регулировка тока пучка. Далее по ходу пучка уст</w:t>
      </w:r>
      <w:r w:rsidRPr="001E3B89">
        <w:rPr>
          <w:sz w:val="20"/>
          <w:szCs w:val="20"/>
        </w:rPr>
        <w:t>а</w:t>
      </w:r>
      <w:r w:rsidRPr="001E3B89">
        <w:rPr>
          <w:sz w:val="20"/>
          <w:szCs w:val="20"/>
        </w:rPr>
        <w:t>новлена сменная диафрагма 6, размер которой изменяется в зависимости от режима работы микроскопа. При помощи электромагнитных кат</w:t>
      </w:r>
      <w:r w:rsidRPr="001E3B89">
        <w:rPr>
          <w:sz w:val="20"/>
          <w:szCs w:val="20"/>
        </w:rPr>
        <w:t>у</w:t>
      </w:r>
      <w:r w:rsidRPr="001E3B89">
        <w:rPr>
          <w:sz w:val="20"/>
          <w:szCs w:val="20"/>
        </w:rPr>
        <w:t>шек 8 и 10 происходит сканирование пучка по поверхности образца. Вм</w:t>
      </w:r>
      <w:r w:rsidRPr="001E3B89">
        <w:rPr>
          <w:sz w:val="20"/>
          <w:szCs w:val="20"/>
        </w:rPr>
        <w:t>е</w:t>
      </w:r>
      <w:r w:rsidRPr="001E3B89">
        <w:rPr>
          <w:sz w:val="20"/>
          <w:szCs w:val="20"/>
        </w:rPr>
        <w:t>сте с катушками 8 и 10 установлены отклоняющие катушки 7</w:t>
      </w:r>
      <w:r w:rsidRPr="001E3B89">
        <w:rPr>
          <w:bCs/>
          <w:sz w:val="20"/>
          <w:szCs w:val="20"/>
        </w:rPr>
        <w:t> и 9, при п</w:t>
      </w:r>
      <w:r w:rsidRPr="001E3B89">
        <w:rPr>
          <w:bCs/>
          <w:sz w:val="20"/>
          <w:szCs w:val="20"/>
        </w:rPr>
        <w:t>о</w:t>
      </w:r>
      <w:r w:rsidRPr="001E3B89">
        <w:rPr>
          <w:bCs/>
          <w:sz w:val="20"/>
          <w:szCs w:val="20"/>
        </w:rPr>
        <w:t>мощи которых происходит перемещение растра по поверхности образца. Затем электронный пучок фокусируется при помощи объектной линзы 11 и попадает на образец 12.</w:t>
      </w:r>
    </w:p>
    <w:tbl>
      <w:tblPr>
        <w:tblW w:w="7059" w:type="dxa"/>
        <w:tblInd w:w="-73" w:type="dxa"/>
        <w:tblLayout w:type="fixed"/>
        <w:tblLook w:val="0000"/>
      </w:tblPr>
      <w:tblGrid>
        <w:gridCol w:w="7059"/>
      </w:tblGrid>
      <w:tr w:rsidR="00AD2AD7" w:rsidRPr="003A3806" w:rsidTr="009E2036">
        <w:tc>
          <w:tcPr>
            <w:tcW w:w="4163" w:type="dxa"/>
          </w:tcPr>
          <w:p w:rsidR="00AD2AD7" w:rsidRPr="003A3806" w:rsidRDefault="00AD2AD7" w:rsidP="00F71BDF">
            <w:pPr>
              <w:pStyle w:val="a3"/>
              <w:ind w:firstLine="0"/>
              <w:jc w:val="center"/>
            </w:pPr>
            <w:r w:rsidRPr="003A3806">
              <w:rPr>
                <w:noProof/>
              </w:rPr>
              <w:lastRenderedPageBreak/>
              <w:drawing>
                <wp:inline distT="0" distB="0" distL="0" distR="0">
                  <wp:extent cx="1295763" cy="3623480"/>
                  <wp:effectExtent l="19050" t="0" r="0" b="0"/>
                  <wp:docPr id="43" name="Рисунок 43" descr="Ход_лу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Ход_луч"/>
                          <pic:cNvPicPr>
                            <a:picLocks noChangeAspect="1" noChangeArrowheads="1"/>
                          </pic:cNvPicPr>
                        </pic:nvPicPr>
                        <pic:blipFill>
                          <a:blip r:embed="rId30"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296888" cy="3626626"/>
                          </a:xfrm>
                          <a:prstGeom prst="rect">
                            <a:avLst/>
                          </a:prstGeom>
                          <a:noFill/>
                          <a:ln>
                            <a:noFill/>
                          </a:ln>
                        </pic:spPr>
                      </pic:pic>
                    </a:graphicData>
                  </a:graphic>
                </wp:inline>
              </w:drawing>
            </w:r>
          </w:p>
        </w:tc>
      </w:tr>
      <w:tr w:rsidR="00AD2AD7" w:rsidRPr="00F346D6" w:rsidTr="009E2036">
        <w:tc>
          <w:tcPr>
            <w:tcW w:w="4163" w:type="dxa"/>
          </w:tcPr>
          <w:p w:rsidR="00AD2AD7" w:rsidRPr="00F346D6" w:rsidRDefault="00AD2AD7" w:rsidP="00981BCE">
            <w:pPr>
              <w:pStyle w:val="a3"/>
              <w:ind w:firstLine="357"/>
              <w:rPr>
                <w:bCs/>
                <w:sz w:val="20"/>
              </w:rPr>
            </w:pPr>
            <w:r w:rsidRPr="00F346D6">
              <w:rPr>
                <w:bCs/>
                <w:sz w:val="20"/>
              </w:rPr>
              <w:t>Рис. 11. Электронно-оптическая система:</w:t>
            </w:r>
          </w:p>
          <w:p w:rsidR="00AD2AD7" w:rsidRPr="00F346D6" w:rsidRDefault="00AD2AD7" w:rsidP="00981BCE">
            <w:pPr>
              <w:pStyle w:val="a3"/>
              <w:ind w:firstLine="357"/>
              <w:rPr>
                <w:bCs/>
                <w:sz w:val="20"/>
              </w:rPr>
            </w:pPr>
            <w:r w:rsidRPr="00F346D6">
              <w:rPr>
                <w:bCs/>
                <w:sz w:val="20"/>
              </w:rPr>
              <w:t>1</w:t>
            </w:r>
            <w:r w:rsidRPr="00F346D6">
              <w:rPr>
                <w:bCs/>
                <w:sz w:val="20"/>
                <w:lang w:val="en-US"/>
              </w:rPr>
              <w:t> </w:t>
            </w:r>
            <w:r w:rsidRPr="00F346D6">
              <w:rPr>
                <w:bCs/>
                <w:sz w:val="20"/>
              </w:rPr>
              <w:t>—</w:t>
            </w:r>
            <w:r w:rsidRPr="00F346D6">
              <w:rPr>
                <w:bCs/>
                <w:sz w:val="20"/>
                <w:lang w:val="en-US"/>
              </w:rPr>
              <w:t> </w:t>
            </w:r>
            <w:r w:rsidRPr="00F346D6">
              <w:rPr>
                <w:bCs/>
                <w:sz w:val="20"/>
              </w:rPr>
              <w:t>электронная пушка;</w:t>
            </w:r>
          </w:p>
          <w:p w:rsidR="00AD2AD7" w:rsidRPr="00F346D6" w:rsidRDefault="00AD2AD7" w:rsidP="00981BCE">
            <w:pPr>
              <w:pStyle w:val="a3"/>
              <w:ind w:firstLine="357"/>
              <w:rPr>
                <w:bCs/>
                <w:sz w:val="20"/>
              </w:rPr>
            </w:pPr>
            <w:r w:rsidRPr="00F346D6">
              <w:rPr>
                <w:bCs/>
                <w:sz w:val="20"/>
              </w:rPr>
              <w:t>6</w:t>
            </w:r>
            <w:r w:rsidRPr="00F346D6">
              <w:rPr>
                <w:bCs/>
                <w:sz w:val="20"/>
                <w:lang w:val="en-US"/>
              </w:rPr>
              <w:t> </w:t>
            </w:r>
            <w:r w:rsidRPr="00F346D6">
              <w:rPr>
                <w:bCs/>
                <w:sz w:val="20"/>
              </w:rPr>
              <w:t>—</w:t>
            </w:r>
            <w:r w:rsidRPr="00F346D6">
              <w:rPr>
                <w:bCs/>
                <w:sz w:val="20"/>
                <w:lang w:val="en-US"/>
              </w:rPr>
              <w:t> </w:t>
            </w:r>
            <w:r w:rsidRPr="00F346D6">
              <w:rPr>
                <w:bCs/>
                <w:sz w:val="20"/>
              </w:rPr>
              <w:t>диафрагма;</w:t>
            </w:r>
          </w:p>
          <w:p w:rsidR="00AD2AD7" w:rsidRPr="00F346D6" w:rsidRDefault="00AD2AD7" w:rsidP="00981BCE">
            <w:pPr>
              <w:pStyle w:val="a3"/>
              <w:ind w:firstLine="357"/>
              <w:rPr>
                <w:bCs/>
                <w:sz w:val="20"/>
              </w:rPr>
            </w:pPr>
            <w:r w:rsidRPr="00F346D6">
              <w:rPr>
                <w:bCs/>
                <w:sz w:val="20"/>
              </w:rPr>
              <w:t>2, 3</w:t>
            </w:r>
            <w:r w:rsidRPr="00F346D6">
              <w:rPr>
                <w:bCs/>
                <w:sz w:val="20"/>
                <w:lang w:val="en-US"/>
              </w:rPr>
              <w:t> </w:t>
            </w:r>
            <w:r w:rsidRPr="00F346D6">
              <w:rPr>
                <w:bCs/>
                <w:sz w:val="20"/>
              </w:rPr>
              <w:t>—</w:t>
            </w:r>
            <w:r w:rsidRPr="00F346D6">
              <w:rPr>
                <w:bCs/>
                <w:sz w:val="20"/>
                <w:lang w:val="en-US"/>
              </w:rPr>
              <w:t> </w:t>
            </w:r>
            <w:r w:rsidRPr="00F346D6">
              <w:rPr>
                <w:bCs/>
                <w:sz w:val="20"/>
              </w:rPr>
              <w:t>катушки юстировки пучка по</w:t>
            </w:r>
            <w:r w:rsidRPr="00F346D6">
              <w:rPr>
                <w:bCs/>
                <w:i/>
                <w:iCs/>
                <w:sz w:val="20"/>
              </w:rPr>
              <w:t xml:space="preserve"> </w:t>
            </w:r>
            <w:r w:rsidRPr="00F346D6">
              <w:rPr>
                <w:bCs/>
                <w:i/>
                <w:iCs/>
                <w:sz w:val="20"/>
                <w:lang w:val="en-US"/>
              </w:rPr>
              <w:t>X</w:t>
            </w:r>
            <w:r w:rsidRPr="00F346D6">
              <w:rPr>
                <w:bCs/>
                <w:sz w:val="20"/>
              </w:rPr>
              <w:t xml:space="preserve"> и </w:t>
            </w:r>
            <w:r w:rsidRPr="00F346D6">
              <w:rPr>
                <w:bCs/>
                <w:i/>
                <w:iCs/>
                <w:sz w:val="20"/>
                <w:lang w:val="en-US"/>
              </w:rPr>
              <w:t>Y</w:t>
            </w:r>
            <w:r w:rsidRPr="00F346D6">
              <w:rPr>
                <w:bCs/>
                <w:sz w:val="20"/>
              </w:rPr>
              <w:t>;</w:t>
            </w:r>
          </w:p>
          <w:p w:rsidR="00AD2AD7" w:rsidRPr="00F346D6" w:rsidRDefault="00AD2AD7" w:rsidP="00981BCE">
            <w:pPr>
              <w:pStyle w:val="a3"/>
              <w:ind w:firstLine="357"/>
              <w:rPr>
                <w:bCs/>
                <w:sz w:val="20"/>
              </w:rPr>
            </w:pPr>
            <w:r w:rsidRPr="00F346D6">
              <w:rPr>
                <w:bCs/>
                <w:sz w:val="20"/>
              </w:rPr>
              <w:t>4, 5</w:t>
            </w:r>
            <w:r w:rsidRPr="00F346D6">
              <w:rPr>
                <w:bCs/>
                <w:sz w:val="20"/>
                <w:lang w:val="en-US"/>
              </w:rPr>
              <w:t> </w:t>
            </w:r>
            <w:r w:rsidRPr="00F346D6">
              <w:rPr>
                <w:bCs/>
                <w:sz w:val="20"/>
              </w:rPr>
              <w:t>—</w:t>
            </w:r>
            <w:r w:rsidRPr="00F346D6">
              <w:rPr>
                <w:bCs/>
                <w:sz w:val="20"/>
                <w:lang w:val="en-US"/>
              </w:rPr>
              <w:t> </w:t>
            </w:r>
            <w:r w:rsidRPr="00F346D6">
              <w:rPr>
                <w:bCs/>
                <w:sz w:val="20"/>
              </w:rPr>
              <w:t>1</w:t>
            </w:r>
            <w:r w:rsidRPr="00F346D6">
              <w:rPr>
                <w:bCs/>
                <w:sz w:val="20"/>
              </w:rPr>
              <w:noBreakHyphen/>
              <w:t>я и 2</w:t>
            </w:r>
            <w:r w:rsidRPr="00F346D6">
              <w:rPr>
                <w:bCs/>
                <w:sz w:val="20"/>
              </w:rPr>
              <w:noBreakHyphen/>
              <w:t>я конденсорные линзы;</w:t>
            </w:r>
          </w:p>
          <w:p w:rsidR="00AD2AD7" w:rsidRPr="00F346D6" w:rsidRDefault="00AD2AD7" w:rsidP="00981BCE">
            <w:pPr>
              <w:pStyle w:val="a3"/>
              <w:ind w:firstLine="357"/>
              <w:rPr>
                <w:bCs/>
                <w:sz w:val="20"/>
              </w:rPr>
            </w:pPr>
            <w:r w:rsidRPr="00F346D6">
              <w:rPr>
                <w:bCs/>
                <w:sz w:val="20"/>
              </w:rPr>
              <w:t>7, 9</w:t>
            </w:r>
            <w:r w:rsidRPr="00F346D6">
              <w:rPr>
                <w:bCs/>
                <w:sz w:val="20"/>
                <w:lang w:val="en-US"/>
              </w:rPr>
              <w:t> </w:t>
            </w:r>
            <w:r w:rsidRPr="00F346D6">
              <w:rPr>
                <w:bCs/>
                <w:sz w:val="20"/>
              </w:rPr>
              <w:t>—</w:t>
            </w:r>
            <w:r w:rsidRPr="00F346D6">
              <w:rPr>
                <w:bCs/>
                <w:sz w:val="20"/>
                <w:lang w:val="en-US"/>
              </w:rPr>
              <w:t> </w:t>
            </w:r>
            <w:r w:rsidRPr="00F346D6">
              <w:rPr>
                <w:bCs/>
                <w:sz w:val="20"/>
              </w:rPr>
              <w:t xml:space="preserve">катушки сдвига изображения по </w:t>
            </w:r>
            <w:r w:rsidRPr="00F346D6">
              <w:rPr>
                <w:bCs/>
                <w:i/>
                <w:iCs/>
                <w:sz w:val="20"/>
                <w:lang w:val="en-US"/>
              </w:rPr>
              <w:t>X</w:t>
            </w:r>
            <w:r w:rsidRPr="00F346D6">
              <w:rPr>
                <w:bCs/>
                <w:sz w:val="20"/>
              </w:rPr>
              <w:t xml:space="preserve"> и </w:t>
            </w:r>
            <w:r w:rsidRPr="00F346D6">
              <w:rPr>
                <w:bCs/>
                <w:i/>
                <w:iCs/>
                <w:sz w:val="20"/>
                <w:lang w:val="en-US"/>
              </w:rPr>
              <w:t>Y</w:t>
            </w:r>
            <w:r w:rsidRPr="00F346D6">
              <w:rPr>
                <w:bCs/>
                <w:sz w:val="20"/>
              </w:rPr>
              <w:t>;</w:t>
            </w:r>
          </w:p>
          <w:p w:rsidR="00AD2AD7" w:rsidRPr="00F346D6" w:rsidRDefault="00AD2AD7" w:rsidP="00981BCE">
            <w:pPr>
              <w:pStyle w:val="a3"/>
              <w:ind w:firstLine="357"/>
              <w:rPr>
                <w:bCs/>
                <w:sz w:val="20"/>
              </w:rPr>
            </w:pPr>
            <w:r w:rsidRPr="00F346D6">
              <w:rPr>
                <w:bCs/>
                <w:sz w:val="20"/>
              </w:rPr>
              <w:t>8, 10</w:t>
            </w:r>
            <w:r w:rsidRPr="00F346D6">
              <w:rPr>
                <w:bCs/>
                <w:sz w:val="20"/>
                <w:lang w:val="en-US"/>
              </w:rPr>
              <w:t> </w:t>
            </w:r>
            <w:r w:rsidRPr="00F346D6">
              <w:rPr>
                <w:bCs/>
                <w:sz w:val="20"/>
              </w:rPr>
              <w:t>—</w:t>
            </w:r>
            <w:r w:rsidRPr="00F346D6">
              <w:rPr>
                <w:bCs/>
                <w:sz w:val="20"/>
                <w:lang w:val="en-US"/>
              </w:rPr>
              <w:t> </w:t>
            </w:r>
            <w:r w:rsidRPr="00F346D6">
              <w:rPr>
                <w:bCs/>
                <w:sz w:val="20"/>
              </w:rPr>
              <w:t>сканирующие катушки</w:t>
            </w:r>
            <w:r w:rsidRPr="00F346D6">
              <w:rPr>
                <w:bCs/>
                <w:i/>
                <w:iCs/>
                <w:sz w:val="20"/>
              </w:rPr>
              <w:t xml:space="preserve"> </w:t>
            </w:r>
            <w:r w:rsidRPr="00F346D6">
              <w:rPr>
                <w:bCs/>
                <w:sz w:val="20"/>
              </w:rPr>
              <w:t>по</w:t>
            </w:r>
            <w:r w:rsidRPr="00F346D6">
              <w:rPr>
                <w:bCs/>
                <w:i/>
                <w:iCs/>
                <w:sz w:val="20"/>
              </w:rPr>
              <w:t xml:space="preserve"> </w:t>
            </w:r>
            <w:r w:rsidRPr="00F346D6">
              <w:rPr>
                <w:bCs/>
                <w:i/>
                <w:iCs/>
                <w:sz w:val="20"/>
                <w:lang w:val="en-US"/>
              </w:rPr>
              <w:t>X</w:t>
            </w:r>
            <w:r w:rsidRPr="00F346D6">
              <w:rPr>
                <w:bCs/>
                <w:sz w:val="20"/>
              </w:rPr>
              <w:t xml:space="preserve"> и </w:t>
            </w:r>
            <w:r w:rsidRPr="00F346D6">
              <w:rPr>
                <w:bCs/>
                <w:i/>
                <w:iCs/>
                <w:sz w:val="20"/>
                <w:lang w:val="en-US"/>
              </w:rPr>
              <w:t>Y</w:t>
            </w:r>
            <w:r w:rsidRPr="00F346D6">
              <w:rPr>
                <w:bCs/>
                <w:sz w:val="20"/>
              </w:rPr>
              <w:t>;</w:t>
            </w:r>
          </w:p>
          <w:p w:rsidR="00AD2AD7" w:rsidRPr="00F346D6" w:rsidRDefault="00AD2AD7" w:rsidP="00981BCE">
            <w:pPr>
              <w:pStyle w:val="a3"/>
              <w:ind w:firstLine="357"/>
              <w:rPr>
                <w:bCs/>
                <w:sz w:val="20"/>
              </w:rPr>
            </w:pPr>
            <w:r w:rsidRPr="00F346D6">
              <w:rPr>
                <w:bCs/>
                <w:sz w:val="20"/>
              </w:rPr>
              <w:t>11</w:t>
            </w:r>
            <w:r w:rsidRPr="00F346D6">
              <w:rPr>
                <w:bCs/>
                <w:sz w:val="20"/>
                <w:lang w:val="en-US"/>
              </w:rPr>
              <w:t> </w:t>
            </w:r>
            <w:r w:rsidRPr="00F346D6">
              <w:rPr>
                <w:bCs/>
                <w:sz w:val="20"/>
              </w:rPr>
              <w:t>—</w:t>
            </w:r>
            <w:r w:rsidRPr="00F346D6">
              <w:rPr>
                <w:bCs/>
                <w:sz w:val="20"/>
                <w:lang w:val="en-US"/>
              </w:rPr>
              <w:t> </w:t>
            </w:r>
            <w:r w:rsidRPr="00F346D6">
              <w:rPr>
                <w:bCs/>
                <w:sz w:val="20"/>
              </w:rPr>
              <w:t>объектная линза; 12</w:t>
            </w:r>
            <w:r w:rsidRPr="00F346D6">
              <w:rPr>
                <w:bCs/>
                <w:sz w:val="20"/>
                <w:lang w:val="en-US"/>
              </w:rPr>
              <w:t> </w:t>
            </w:r>
            <w:r w:rsidRPr="00F346D6">
              <w:rPr>
                <w:bCs/>
                <w:sz w:val="20"/>
              </w:rPr>
              <w:t>—</w:t>
            </w:r>
            <w:r w:rsidRPr="00F346D6">
              <w:rPr>
                <w:bCs/>
                <w:sz w:val="20"/>
                <w:lang w:val="en-US"/>
              </w:rPr>
              <w:t> </w:t>
            </w:r>
            <w:r w:rsidRPr="00F346D6">
              <w:rPr>
                <w:bCs/>
                <w:sz w:val="20"/>
              </w:rPr>
              <w:t>образец</w:t>
            </w:r>
            <w:r w:rsidR="009F1BED" w:rsidRPr="00F346D6">
              <w:rPr>
                <w:bCs/>
                <w:sz w:val="20"/>
              </w:rPr>
              <w:t>.</w:t>
            </w:r>
          </w:p>
        </w:tc>
      </w:tr>
    </w:tbl>
    <w:p w:rsidR="0068166D" w:rsidRPr="003A3806" w:rsidRDefault="0068166D" w:rsidP="00981BCE">
      <w:pPr>
        <w:pStyle w:val="a3"/>
        <w:ind w:firstLine="357"/>
      </w:pPr>
    </w:p>
    <w:p w:rsidR="0068166D" w:rsidRDefault="00A254BB" w:rsidP="00981BCE">
      <w:pPr>
        <w:pStyle w:val="2"/>
        <w:ind w:firstLine="357"/>
        <w:rPr>
          <w:caps/>
          <w:sz w:val="22"/>
          <w:szCs w:val="22"/>
        </w:rPr>
      </w:pPr>
      <w:bookmarkStart w:id="21" w:name="_Toc74246247"/>
      <w:r w:rsidRPr="00F71BDF">
        <w:rPr>
          <w:caps/>
          <w:sz w:val="22"/>
          <w:szCs w:val="22"/>
        </w:rPr>
        <w:t>3.3.</w:t>
      </w:r>
      <w:r w:rsidR="0068166D" w:rsidRPr="00F71BDF">
        <w:rPr>
          <w:caps/>
          <w:sz w:val="22"/>
          <w:szCs w:val="22"/>
        </w:rPr>
        <w:t xml:space="preserve"> Детектор рентгеновского излучения</w:t>
      </w:r>
      <w:bookmarkEnd w:id="21"/>
    </w:p>
    <w:p w:rsidR="00DA48BC" w:rsidRPr="00DA48BC" w:rsidRDefault="00DA48BC" w:rsidP="00DA48BC"/>
    <w:p w:rsidR="00A15EDB" w:rsidRPr="001E3B89" w:rsidRDefault="009A7B56" w:rsidP="00981BCE">
      <w:pPr>
        <w:pStyle w:val="a3"/>
        <w:ind w:firstLine="357"/>
        <w:rPr>
          <w:sz w:val="20"/>
          <w:szCs w:val="20"/>
        </w:rPr>
      </w:pPr>
      <w:r w:rsidRPr="001E3B89">
        <w:rPr>
          <w:sz w:val="20"/>
          <w:szCs w:val="20"/>
        </w:rPr>
        <w:t>Электронный зонд, достигая поверхности образца, вызывает рентг</w:t>
      </w:r>
      <w:r w:rsidRPr="001E3B89">
        <w:rPr>
          <w:sz w:val="20"/>
          <w:szCs w:val="20"/>
        </w:rPr>
        <w:t>е</w:t>
      </w:r>
      <w:r w:rsidRPr="001E3B89">
        <w:rPr>
          <w:sz w:val="20"/>
          <w:szCs w:val="20"/>
        </w:rPr>
        <w:t>новское излучение. Для проведения микроанализа необ</w:t>
      </w:r>
      <w:r w:rsidR="00A15EDB" w:rsidRPr="001E3B89">
        <w:rPr>
          <w:sz w:val="20"/>
          <w:szCs w:val="20"/>
        </w:rPr>
        <w:t>ходимо получить спектральную зависимость этого излучения. Существует два типа дете</w:t>
      </w:r>
      <w:r w:rsidR="00A15EDB" w:rsidRPr="001E3B89">
        <w:rPr>
          <w:sz w:val="20"/>
          <w:szCs w:val="20"/>
        </w:rPr>
        <w:t>к</w:t>
      </w:r>
      <w:r w:rsidR="00A15EDB" w:rsidRPr="001E3B89">
        <w:rPr>
          <w:sz w:val="20"/>
          <w:szCs w:val="20"/>
        </w:rPr>
        <w:t>торов, решающих данную задачу</w:t>
      </w:r>
      <w:r w:rsidR="00A4539D">
        <w:rPr>
          <w:sz w:val="20"/>
          <w:szCs w:val="20"/>
        </w:rPr>
        <w:t xml:space="preserve">, </w:t>
      </w:r>
      <w:r w:rsidR="00A15EDB" w:rsidRPr="001E3B89">
        <w:rPr>
          <w:sz w:val="20"/>
          <w:szCs w:val="20"/>
        </w:rPr>
        <w:t xml:space="preserve"> – </w:t>
      </w:r>
      <w:r w:rsidR="00A15EDB" w:rsidRPr="001E3B89">
        <w:rPr>
          <w:i/>
          <w:sz w:val="20"/>
          <w:szCs w:val="20"/>
        </w:rPr>
        <w:t>волновой</w:t>
      </w:r>
      <w:r w:rsidR="00A15EDB" w:rsidRPr="001E3B89">
        <w:rPr>
          <w:sz w:val="20"/>
          <w:szCs w:val="20"/>
        </w:rPr>
        <w:t>, обладающий более выс</w:t>
      </w:r>
      <w:r w:rsidR="00A15EDB" w:rsidRPr="001E3B89">
        <w:rPr>
          <w:sz w:val="20"/>
          <w:szCs w:val="20"/>
        </w:rPr>
        <w:t>о</w:t>
      </w:r>
      <w:r w:rsidR="00A15EDB" w:rsidRPr="001E3B89">
        <w:rPr>
          <w:sz w:val="20"/>
          <w:szCs w:val="20"/>
        </w:rPr>
        <w:t xml:space="preserve">ким разрешением, и </w:t>
      </w:r>
      <w:r w:rsidR="00A15EDB" w:rsidRPr="001E3B89">
        <w:rPr>
          <w:i/>
          <w:sz w:val="20"/>
          <w:szCs w:val="20"/>
        </w:rPr>
        <w:t>энерго-дисперсионный</w:t>
      </w:r>
      <w:r w:rsidR="00A15EDB" w:rsidRPr="001E3B89">
        <w:rPr>
          <w:sz w:val="20"/>
          <w:szCs w:val="20"/>
        </w:rPr>
        <w:t>, гораздо более быстродейс</w:t>
      </w:r>
      <w:r w:rsidR="00A15EDB" w:rsidRPr="001E3B89">
        <w:rPr>
          <w:sz w:val="20"/>
          <w:szCs w:val="20"/>
        </w:rPr>
        <w:t>т</w:t>
      </w:r>
      <w:r w:rsidR="00A15EDB" w:rsidRPr="001E3B89">
        <w:rPr>
          <w:sz w:val="20"/>
          <w:szCs w:val="20"/>
        </w:rPr>
        <w:t xml:space="preserve">вующий. </w:t>
      </w:r>
    </w:p>
    <w:p w:rsidR="00A15EDB" w:rsidRPr="003A3806" w:rsidRDefault="00A15EDB" w:rsidP="00981BCE">
      <w:pPr>
        <w:pStyle w:val="a3"/>
        <w:ind w:firstLine="357"/>
        <w:rPr>
          <w:i/>
        </w:rPr>
      </w:pPr>
      <w:r w:rsidRPr="003A3806">
        <w:rPr>
          <w:i/>
        </w:rPr>
        <w:lastRenderedPageBreak/>
        <w:t>Волновой детектор</w:t>
      </w:r>
    </w:p>
    <w:p w:rsidR="009A7B56" w:rsidRPr="001E3B89" w:rsidRDefault="009A7B56" w:rsidP="00981BCE">
      <w:pPr>
        <w:pStyle w:val="a3"/>
        <w:ind w:firstLine="357"/>
        <w:rPr>
          <w:i/>
          <w:sz w:val="20"/>
        </w:rPr>
      </w:pPr>
      <w:r w:rsidRPr="001E3B89">
        <w:rPr>
          <w:sz w:val="20"/>
        </w:rPr>
        <w:t xml:space="preserve"> </w:t>
      </w:r>
      <w:r w:rsidR="001F24D9" w:rsidRPr="001E3B89">
        <w:rPr>
          <w:sz w:val="20"/>
        </w:rPr>
        <w:t xml:space="preserve">Основным элементом волнового детектора является </w:t>
      </w:r>
      <w:r w:rsidRPr="001E3B89">
        <w:rPr>
          <w:sz w:val="20"/>
        </w:rPr>
        <w:t xml:space="preserve"> </w:t>
      </w:r>
      <w:r w:rsidRPr="001E3B89">
        <w:rPr>
          <w:i/>
          <w:sz w:val="20"/>
        </w:rPr>
        <w:t>монохроматор</w:t>
      </w:r>
      <w:r w:rsidRPr="001E3B89">
        <w:rPr>
          <w:sz w:val="20"/>
        </w:rPr>
        <w:t>, кото</w:t>
      </w:r>
      <w:r w:rsidR="001F24D9" w:rsidRPr="001E3B89">
        <w:rPr>
          <w:sz w:val="20"/>
        </w:rPr>
        <w:t xml:space="preserve">рый </w:t>
      </w:r>
      <w:r w:rsidRPr="001E3B89">
        <w:rPr>
          <w:sz w:val="20"/>
        </w:rPr>
        <w:t xml:space="preserve"> выделя</w:t>
      </w:r>
      <w:r w:rsidR="001F24D9" w:rsidRPr="001E3B89">
        <w:rPr>
          <w:sz w:val="20"/>
        </w:rPr>
        <w:t>е</w:t>
      </w:r>
      <w:r w:rsidRPr="001E3B89">
        <w:rPr>
          <w:sz w:val="20"/>
        </w:rPr>
        <w:t>т из полного потока излучения, излучение лишь опред</w:t>
      </w:r>
      <w:r w:rsidRPr="001E3B89">
        <w:rPr>
          <w:sz w:val="20"/>
        </w:rPr>
        <w:t>е</w:t>
      </w:r>
      <w:r w:rsidRPr="001E3B89">
        <w:rPr>
          <w:sz w:val="20"/>
        </w:rPr>
        <w:t xml:space="preserve">ленной длины волны. Роль такого монохроматора играют специальные </w:t>
      </w:r>
      <w:r w:rsidRPr="001E3B89">
        <w:rPr>
          <w:i/>
          <w:sz w:val="20"/>
        </w:rPr>
        <w:t>кристаллы-анализаторы</w:t>
      </w:r>
      <w:r w:rsidRPr="001E3B89">
        <w:rPr>
          <w:sz w:val="20"/>
        </w:rPr>
        <w:t xml:space="preserve">. </w:t>
      </w:r>
      <w:r w:rsidR="00A4539D">
        <w:rPr>
          <w:sz w:val="20"/>
        </w:rPr>
        <w:t xml:space="preserve"> Как следует из рис.</w:t>
      </w:r>
      <w:r w:rsidR="00873524" w:rsidRPr="001E3B89">
        <w:rPr>
          <w:sz w:val="20"/>
        </w:rPr>
        <w:t xml:space="preserve"> 1</w:t>
      </w:r>
      <w:r w:rsidR="00280091" w:rsidRPr="001E3B89">
        <w:rPr>
          <w:sz w:val="20"/>
        </w:rPr>
        <w:t>2</w:t>
      </w:r>
      <w:r w:rsidR="00361174" w:rsidRPr="001E3B89">
        <w:rPr>
          <w:sz w:val="20"/>
        </w:rPr>
        <w:t>,</w:t>
      </w:r>
      <w:r w:rsidR="00873524" w:rsidRPr="001E3B89">
        <w:rPr>
          <w:sz w:val="20"/>
        </w:rPr>
        <w:t xml:space="preserve"> максимум отраж</w:t>
      </w:r>
      <w:r w:rsidR="00873524" w:rsidRPr="001E3B89">
        <w:rPr>
          <w:sz w:val="20"/>
        </w:rPr>
        <w:t>е</w:t>
      </w:r>
      <w:r w:rsidR="00873524" w:rsidRPr="001E3B89">
        <w:rPr>
          <w:sz w:val="20"/>
        </w:rPr>
        <w:t xml:space="preserve">ния для рентгеновского излучения с длиной волны </w:t>
      </w:r>
      <w:r w:rsidR="00875C85" w:rsidRPr="001E3B89">
        <w:rPr>
          <w:i/>
          <w:sz w:val="20"/>
          <w:lang w:val="en-US"/>
        </w:rPr>
        <w:sym w:font="Symbol" w:char="F06C"/>
      </w:r>
      <w:r w:rsidR="00875C85" w:rsidRPr="001E3B89">
        <w:rPr>
          <w:i/>
          <w:sz w:val="20"/>
        </w:rPr>
        <w:t xml:space="preserve"> </w:t>
      </w:r>
      <w:r w:rsidR="00873524" w:rsidRPr="001E3B89">
        <w:rPr>
          <w:sz w:val="20"/>
        </w:rPr>
        <w:t xml:space="preserve"> будет достигаться, если угол падения и отражения </w:t>
      </w:r>
      <w:r w:rsidR="00875C85" w:rsidRPr="001E3B89">
        <w:rPr>
          <w:i/>
          <w:sz w:val="20"/>
          <w:lang w:val="en-US"/>
        </w:rPr>
        <w:sym w:font="Symbol" w:char="F071"/>
      </w:r>
      <w:r w:rsidR="00875C85" w:rsidRPr="001E3B89">
        <w:rPr>
          <w:sz w:val="20"/>
        </w:rPr>
        <w:t xml:space="preserve">  </w:t>
      </w:r>
      <w:r w:rsidR="00873524" w:rsidRPr="001E3B89">
        <w:rPr>
          <w:sz w:val="20"/>
        </w:rPr>
        <w:t>соответствует интерференции лучей, отр</w:t>
      </w:r>
      <w:r w:rsidR="00873524" w:rsidRPr="001E3B89">
        <w:rPr>
          <w:sz w:val="20"/>
        </w:rPr>
        <w:t>а</w:t>
      </w:r>
      <w:r w:rsidR="00873524" w:rsidRPr="001E3B89">
        <w:rPr>
          <w:sz w:val="20"/>
        </w:rPr>
        <w:t xml:space="preserve">женных от разных атомных плоскостей кристалла, что выражается </w:t>
      </w:r>
      <w:r w:rsidRPr="001E3B89">
        <w:rPr>
          <w:i/>
          <w:sz w:val="20"/>
        </w:rPr>
        <w:t>зак</w:t>
      </w:r>
      <w:r w:rsidRPr="001E3B89">
        <w:rPr>
          <w:i/>
          <w:sz w:val="20"/>
        </w:rPr>
        <w:t>о</w:t>
      </w:r>
      <w:r w:rsidRPr="001E3B89">
        <w:rPr>
          <w:i/>
          <w:sz w:val="20"/>
        </w:rPr>
        <w:t xml:space="preserve">ном </w:t>
      </w:r>
      <w:proofErr w:type="spellStart"/>
      <w:r w:rsidRPr="001E3B89">
        <w:rPr>
          <w:i/>
          <w:sz w:val="20"/>
        </w:rPr>
        <w:t>Брегга</w:t>
      </w:r>
      <w:proofErr w:type="spellEnd"/>
      <w:r w:rsidR="00A4539D">
        <w:rPr>
          <w:i/>
          <w:sz w:val="20"/>
        </w:rPr>
        <w:t xml:space="preserve"> </w:t>
      </w:r>
      <w:proofErr w:type="gramStart"/>
      <w:r w:rsidR="00A4539D">
        <w:rPr>
          <w:i/>
          <w:sz w:val="20"/>
        </w:rPr>
        <w:t>–</w:t>
      </w:r>
      <w:r w:rsidRPr="001E3B89">
        <w:rPr>
          <w:i/>
          <w:sz w:val="20"/>
        </w:rPr>
        <w:t>В</w:t>
      </w:r>
      <w:proofErr w:type="gramEnd"/>
      <w:r w:rsidRPr="001E3B89">
        <w:rPr>
          <w:i/>
          <w:sz w:val="20"/>
        </w:rPr>
        <w:t>ульфа</w:t>
      </w:r>
      <w:r w:rsidR="00A4539D">
        <w:rPr>
          <w:i/>
          <w:sz w:val="20"/>
        </w:rPr>
        <w:t>:</w:t>
      </w:r>
      <w:r w:rsidR="001F24D9" w:rsidRPr="001E3B89">
        <w:rPr>
          <w:i/>
          <w:sz w:val="20"/>
        </w:rPr>
        <w:t xml:space="preserve"> </w:t>
      </w:r>
    </w:p>
    <w:p w:rsidR="009A7B56" w:rsidRPr="001E3B89" w:rsidRDefault="001F24D9" w:rsidP="00981BCE">
      <w:pPr>
        <w:pStyle w:val="a3"/>
        <w:tabs>
          <w:tab w:val="left" w:pos="2715"/>
          <w:tab w:val="left" w:pos="5792"/>
        </w:tabs>
        <w:ind w:firstLine="357"/>
        <w:jc w:val="right"/>
        <w:rPr>
          <w:sz w:val="20"/>
        </w:rPr>
      </w:pPr>
      <w:r w:rsidRPr="001E3B89">
        <w:rPr>
          <w:sz w:val="20"/>
        </w:rPr>
        <w:tab/>
      </w:r>
      <w:r w:rsidRPr="001E3B89">
        <w:rPr>
          <w:position w:val="-6"/>
          <w:sz w:val="20"/>
        </w:rPr>
        <w:object w:dxaOrig="1320" w:dyaOrig="279">
          <v:shape id="_x0000_i1031" type="#_x0000_t75" style="width:66pt;height:13.5pt" o:ole="">
            <v:imagedata r:id="rId31" o:title=""/>
          </v:shape>
          <o:OLEObject Type="Embed" ProgID="Equation.3" ShapeID="_x0000_i1031" DrawAspect="Content" ObjectID="_1699462172" r:id="rId32"/>
        </w:object>
      </w:r>
      <w:r w:rsidRPr="001E3B89">
        <w:rPr>
          <w:sz w:val="20"/>
        </w:rPr>
        <w:t>,</w:t>
      </w:r>
      <w:r w:rsidR="00F438B4" w:rsidRPr="001E3B89">
        <w:rPr>
          <w:sz w:val="20"/>
        </w:rPr>
        <w:tab/>
        <w:t>(15)</w:t>
      </w:r>
    </w:p>
    <w:p w:rsidR="00361174" w:rsidRPr="001E3B89" w:rsidRDefault="001F24D9" w:rsidP="00981BCE">
      <w:pPr>
        <w:pStyle w:val="a3"/>
        <w:ind w:firstLine="357"/>
        <w:rPr>
          <w:sz w:val="20"/>
        </w:rPr>
      </w:pPr>
      <w:r w:rsidRPr="001E3B89">
        <w:rPr>
          <w:sz w:val="20"/>
        </w:rPr>
        <w:t>где</w:t>
      </w:r>
      <w:r w:rsidR="009A7B56" w:rsidRPr="001E3B89">
        <w:rPr>
          <w:sz w:val="20"/>
        </w:rPr>
        <w:t xml:space="preserve"> </w:t>
      </w:r>
      <w:r w:rsidR="009A7B56" w:rsidRPr="001E3B89">
        <w:rPr>
          <w:i/>
          <w:sz w:val="20"/>
          <w:lang w:val="en-US"/>
        </w:rPr>
        <w:t>d</w:t>
      </w:r>
      <w:r w:rsidR="009A7B56" w:rsidRPr="001E3B89">
        <w:rPr>
          <w:sz w:val="20"/>
        </w:rPr>
        <w:t xml:space="preserve"> – межплоскостное расстояние кристалла; </w:t>
      </w:r>
      <w:r w:rsidR="009A7B56" w:rsidRPr="001E3B89">
        <w:rPr>
          <w:i/>
          <w:sz w:val="20"/>
          <w:lang w:val="en-US"/>
        </w:rPr>
        <w:t>n</w:t>
      </w:r>
      <w:r w:rsidR="009A7B56" w:rsidRPr="001E3B89">
        <w:rPr>
          <w:sz w:val="20"/>
        </w:rPr>
        <w:t xml:space="preserve"> – порядок интерф</w:t>
      </w:r>
      <w:r w:rsidR="009A7B56" w:rsidRPr="001E3B89">
        <w:rPr>
          <w:sz w:val="20"/>
        </w:rPr>
        <w:t>е</w:t>
      </w:r>
      <w:r w:rsidR="009A7B56" w:rsidRPr="001E3B89">
        <w:rPr>
          <w:sz w:val="20"/>
        </w:rPr>
        <w:t xml:space="preserve">ренции (обычно работают при </w:t>
      </w:r>
      <w:r w:rsidR="009A7B56" w:rsidRPr="001E3B89">
        <w:rPr>
          <w:i/>
          <w:sz w:val="20"/>
          <w:lang w:val="en-US"/>
        </w:rPr>
        <w:t>n</w:t>
      </w:r>
      <w:r w:rsidRPr="001E3B89">
        <w:rPr>
          <w:sz w:val="20"/>
        </w:rPr>
        <w:t xml:space="preserve"> </w:t>
      </w:r>
      <w:r w:rsidR="009A7B56" w:rsidRPr="001E3B89">
        <w:rPr>
          <w:sz w:val="20"/>
        </w:rPr>
        <w:t>=</w:t>
      </w:r>
      <w:r w:rsidRPr="001E3B89">
        <w:rPr>
          <w:sz w:val="20"/>
        </w:rPr>
        <w:t xml:space="preserve"> </w:t>
      </w:r>
      <w:r w:rsidR="009A7B56" w:rsidRPr="001E3B89">
        <w:rPr>
          <w:sz w:val="20"/>
        </w:rPr>
        <w:t xml:space="preserve">1). </w:t>
      </w:r>
    </w:p>
    <w:tbl>
      <w:tblPr>
        <w:tblW w:w="0" w:type="auto"/>
        <w:jc w:val="center"/>
        <w:tblLook w:val="01E0"/>
      </w:tblPr>
      <w:tblGrid>
        <w:gridCol w:w="6481"/>
      </w:tblGrid>
      <w:tr w:rsidR="00361174" w:rsidRPr="003A3806" w:rsidTr="004E0E09">
        <w:trPr>
          <w:jc w:val="center"/>
        </w:trPr>
        <w:tc>
          <w:tcPr>
            <w:tcW w:w="6481" w:type="dxa"/>
            <w:shd w:val="clear" w:color="auto" w:fill="auto"/>
          </w:tcPr>
          <w:p w:rsidR="00361174" w:rsidRPr="003A3806" w:rsidRDefault="00061EF2" w:rsidP="00981BCE">
            <w:pPr>
              <w:pStyle w:val="a3"/>
              <w:ind w:firstLine="357"/>
              <w:jc w:val="center"/>
            </w:pPr>
            <w:r w:rsidRPr="003A3806">
              <w:rPr>
                <w:noProof/>
              </w:rPr>
              <w:drawing>
                <wp:inline distT="0" distB="0" distL="0" distR="0">
                  <wp:extent cx="3467912" cy="1405719"/>
                  <wp:effectExtent l="1905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477023" cy="1409412"/>
                          </a:xfrm>
                          <a:prstGeom prst="rect">
                            <a:avLst/>
                          </a:prstGeom>
                          <a:noFill/>
                          <a:ln>
                            <a:noFill/>
                          </a:ln>
                        </pic:spPr>
                      </pic:pic>
                    </a:graphicData>
                  </a:graphic>
                </wp:inline>
              </w:drawing>
            </w:r>
          </w:p>
        </w:tc>
      </w:tr>
      <w:tr w:rsidR="00361174" w:rsidRPr="00F346D6" w:rsidTr="004E0E09">
        <w:trPr>
          <w:jc w:val="center"/>
        </w:trPr>
        <w:tc>
          <w:tcPr>
            <w:tcW w:w="6481" w:type="dxa"/>
            <w:shd w:val="clear" w:color="auto" w:fill="auto"/>
          </w:tcPr>
          <w:p w:rsidR="00361174" w:rsidRPr="00F346D6" w:rsidRDefault="00361174" w:rsidP="00981BCE">
            <w:pPr>
              <w:pStyle w:val="a3"/>
              <w:ind w:firstLine="357"/>
              <w:jc w:val="center"/>
              <w:rPr>
                <w:sz w:val="18"/>
                <w:szCs w:val="20"/>
              </w:rPr>
            </w:pPr>
            <w:r w:rsidRPr="00F346D6">
              <w:rPr>
                <w:sz w:val="18"/>
                <w:szCs w:val="20"/>
              </w:rPr>
              <w:t>Рис</w:t>
            </w:r>
            <w:r w:rsidR="00F03CCD" w:rsidRPr="00F346D6">
              <w:rPr>
                <w:sz w:val="18"/>
                <w:szCs w:val="20"/>
              </w:rPr>
              <w:t>.</w:t>
            </w:r>
            <w:r w:rsidRPr="00F346D6">
              <w:rPr>
                <w:sz w:val="18"/>
                <w:szCs w:val="20"/>
              </w:rPr>
              <w:t xml:space="preserve"> 1</w:t>
            </w:r>
            <w:r w:rsidR="00280091" w:rsidRPr="00F346D6">
              <w:rPr>
                <w:sz w:val="18"/>
                <w:szCs w:val="20"/>
              </w:rPr>
              <w:t>2</w:t>
            </w:r>
            <w:r w:rsidRPr="00F346D6">
              <w:rPr>
                <w:sz w:val="18"/>
                <w:szCs w:val="20"/>
              </w:rPr>
              <w:t xml:space="preserve">. Иллюстрация закона </w:t>
            </w:r>
            <w:proofErr w:type="spellStart"/>
            <w:r w:rsidRPr="00F346D6">
              <w:rPr>
                <w:sz w:val="18"/>
                <w:szCs w:val="20"/>
              </w:rPr>
              <w:t>Брегга</w:t>
            </w:r>
            <w:proofErr w:type="spellEnd"/>
            <w:r w:rsidR="00A4539D">
              <w:rPr>
                <w:sz w:val="18"/>
                <w:szCs w:val="20"/>
              </w:rPr>
              <w:t xml:space="preserve"> </w:t>
            </w:r>
            <w:proofErr w:type="gramStart"/>
            <w:r w:rsidRPr="00F346D6">
              <w:rPr>
                <w:sz w:val="18"/>
                <w:szCs w:val="20"/>
              </w:rPr>
              <w:t>-В</w:t>
            </w:r>
            <w:proofErr w:type="gramEnd"/>
            <w:r w:rsidRPr="00F346D6">
              <w:rPr>
                <w:sz w:val="18"/>
                <w:szCs w:val="20"/>
              </w:rPr>
              <w:t>ульфа</w:t>
            </w:r>
          </w:p>
          <w:p w:rsidR="001E3B89" w:rsidRPr="00F346D6" w:rsidRDefault="001E3B89" w:rsidP="00981BCE">
            <w:pPr>
              <w:pStyle w:val="a3"/>
              <w:ind w:firstLine="357"/>
              <w:jc w:val="center"/>
              <w:rPr>
                <w:sz w:val="18"/>
              </w:rPr>
            </w:pPr>
          </w:p>
        </w:tc>
      </w:tr>
    </w:tbl>
    <w:p w:rsidR="00247684" w:rsidRPr="001E3B89" w:rsidRDefault="00F03CCD" w:rsidP="00981BCE">
      <w:pPr>
        <w:pStyle w:val="a3"/>
        <w:ind w:firstLine="357"/>
        <w:rPr>
          <w:sz w:val="20"/>
        </w:rPr>
      </w:pPr>
      <w:r w:rsidRPr="001E3B89">
        <w:rPr>
          <w:sz w:val="20"/>
        </w:rPr>
        <w:t xml:space="preserve">Таким образом, рентгеновское излучение, отраженное от кристалла-анализатора, распределятся по углу в зависимости от длины волны, и можно поместить детектор в таком положении, чтобы в него попадали кванты только определенной энергии. Переход от одной </w:t>
      </w:r>
      <w:r w:rsidR="00D84388" w:rsidRPr="001E3B89">
        <w:rPr>
          <w:sz w:val="20"/>
        </w:rPr>
        <w:t xml:space="preserve">регистрируемой </w:t>
      </w:r>
      <w:r w:rsidRPr="001E3B89">
        <w:rPr>
          <w:sz w:val="20"/>
        </w:rPr>
        <w:t xml:space="preserve">длины волны к другой достигается поворотом кристалла-анализатора </w:t>
      </w:r>
      <w:r w:rsidR="00FF1B43" w:rsidRPr="001E3B89">
        <w:rPr>
          <w:sz w:val="20"/>
        </w:rPr>
        <w:t xml:space="preserve">по различным углам </w:t>
      </w:r>
      <w:r w:rsidR="00A260E4" w:rsidRPr="001E3B89">
        <w:rPr>
          <w:sz w:val="20"/>
        </w:rPr>
        <w:t>падения излучения</w:t>
      </w:r>
      <w:r w:rsidR="00FF1B43" w:rsidRPr="001E3B89">
        <w:rPr>
          <w:sz w:val="20"/>
        </w:rPr>
        <w:t xml:space="preserve"> </w:t>
      </w:r>
      <w:r w:rsidRPr="001E3B89">
        <w:rPr>
          <w:sz w:val="20"/>
        </w:rPr>
        <w:t xml:space="preserve">и </w:t>
      </w:r>
      <w:r w:rsidR="00FF1B43" w:rsidRPr="001E3B89">
        <w:rPr>
          <w:sz w:val="20"/>
        </w:rPr>
        <w:t>соответствующим</w:t>
      </w:r>
      <w:r w:rsidRPr="001E3B89">
        <w:rPr>
          <w:sz w:val="20"/>
        </w:rPr>
        <w:t xml:space="preserve"> перемещением детектора</w:t>
      </w:r>
      <w:r w:rsidR="00FF1B43" w:rsidRPr="001E3B89">
        <w:rPr>
          <w:sz w:val="20"/>
        </w:rPr>
        <w:t>.</w:t>
      </w:r>
      <w:r w:rsidRPr="001E3B89">
        <w:rPr>
          <w:sz w:val="20"/>
        </w:rPr>
        <w:t xml:space="preserve"> Обыкновенно детектор занимает положение по, так называ</w:t>
      </w:r>
      <w:r w:rsidRPr="001E3B89">
        <w:rPr>
          <w:sz w:val="20"/>
        </w:rPr>
        <w:t>е</w:t>
      </w:r>
      <w:r w:rsidRPr="001E3B89">
        <w:rPr>
          <w:sz w:val="20"/>
        </w:rPr>
        <w:t>мом</w:t>
      </w:r>
      <w:r w:rsidR="00A4539D">
        <w:rPr>
          <w:sz w:val="20"/>
        </w:rPr>
        <w:t>у</w:t>
      </w:r>
      <w:r w:rsidRPr="001E3B89">
        <w:rPr>
          <w:sz w:val="20"/>
        </w:rPr>
        <w:t xml:space="preserve">, </w:t>
      </w:r>
      <w:proofErr w:type="gramStart"/>
      <w:r w:rsidRPr="001E3B89">
        <w:rPr>
          <w:sz w:val="20"/>
        </w:rPr>
        <w:t>круге</w:t>
      </w:r>
      <w:proofErr w:type="gramEnd"/>
      <w:r w:rsidRPr="001E3B89">
        <w:rPr>
          <w:sz w:val="20"/>
        </w:rPr>
        <w:t xml:space="preserve"> </w:t>
      </w:r>
      <w:proofErr w:type="spellStart"/>
      <w:r w:rsidRPr="001E3B89">
        <w:rPr>
          <w:sz w:val="20"/>
        </w:rPr>
        <w:t>Роуланда</w:t>
      </w:r>
      <w:proofErr w:type="spellEnd"/>
      <w:r w:rsidR="00CF303B" w:rsidRPr="001E3B89">
        <w:rPr>
          <w:sz w:val="20"/>
        </w:rPr>
        <w:t xml:space="preserve"> (см. рис. 1</w:t>
      </w:r>
      <w:r w:rsidR="00280091" w:rsidRPr="001E3B89">
        <w:rPr>
          <w:sz w:val="20"/>
        </w:rPr>
        <w:t>3</w:t>
      </w:r>
      <w:r w:rsidR="00CF303B" w:rsidRPr="001E3B89">
        <w:rPr>
          <w:sz w:val="20"/>
        </w:rPr>
        <w:t>)</w:t>
      </w:r>
      <w:r w:rsidRPr="001E3B89">
        <w:rPr>
          <w:sz w:val="20"/>
        </w:rPr>
        <w:t>.</w:t>
      </w:r>
      <w:r w:rsidR="00247684" w:rsidRPr="001E3B89">
        <w:rPr>
          <w:sz w:val="20"/>
        </w:rPr>
        <w:t xml:space="preserve"> </w:t>
      </w:r>
    </w:p>
    <w:p w:rsidR="00247684" w:rsidRPr="001E3B89" w:rsidRDefault="00247684" w:rsidP="00981BCE">
      <w:pPr>
        <w:pStyle w:val="a3"/>
        <w:ind w:firstLine="357"/>
        <w:rPr>
          <w:sz w:val="20"/>
        </w:rPr>
      </w:pPr>
      <w:r w:rsidRPr="001E3B89">
        <w:rPr>
          <w:sz w:val="20"/>
        </w:rPr>
        <w:t xml:space="preserve">Хотя исследуемый образец излучает в широкий угол, но в детектор попадает лишь малая часть рентгена даже той конкретной длины волны, на которую он настроен. Это происходит из-за того, что только «один» луч из всего множества падает на кристалл под нужным углом </w:t>
      </w:r>
      <w:r w:rsidRPr="001E3B89">
        <w:rPr>
          <w:i/>
          <w:sz w:val="20"/>
        </w:rPr>
        <w:sym w:font="Symbol" w:char="F071"/>
      </w:r>
      <w:r w:rsidR="00861A93" w:rsidRPr="001E3B89">
        <w:rPr>
          <w:sz w:val="20"/>
        </w:rPr>
        <w:t xml:space="preserve">.  </w:t>
      </w:r>
      <w:r w:rsidRPr="001E3B89">
        <w:rPr>
          <w:sz w:val="20"/>
        </w:rPr>
        <w:t>Чтобы увеличить долю собираемого излучения, кристалл-анализатор делают изогнутым с радиусом 2</w:t>
      </w:r>
      <w:r w:rsidRPr="001E3B89">
        <w:rPr>
          <w:i/>
          <w:sz w:val="20"/>
          <w:lang w:val="en-US"/>
        </w:rPr>
        <w:t>R</w:t>
      </w:r>
      <w:r w:rsidR="00861A93" w:rsidRPr="001E3B89">
        <w:rPr>
          <w:i/>
          <w:sz w:val="20"/>
        </w:rPr>
        <w:t xml:space="preserve"> </w:t>
      </w:r>
      <w:r w:rsidR="00861A93" w:rsidRPr="001E3B89">
        <w:rPr>
          <w:sz w:val="20"/>
        </w:rPr>
        <w:t xml:space="preserve">в центре и радиусом </w:t>
      </w:r>
      <w:r w:rsidR="00861A93" w:rsidRPr="001E3B89">
        <w:rPr>
          <w:i/>
          <w:sz w:val="20"/>
          <w:lang w:val="en-US"/>
        </w:rPr>
        <w:t>R</w:t>
      </w:r>
      <w:r w:rsidR="00861A93" w:rsidRPr="001E3B89">
        <w:rPr>
          <w:sz w:val="20"/>
        </w:rPr>
        <w:t xml:space="preserve"> на периферии</w:t>
      </w:r>
      <w:r w:rsidRPr="001E3B89">
        <w:rPr>
          <w:sz w:val="20"/>
        </w:rPr>
        <w:t xml:space="preserve">, </w:t>
      </w:r>
      <w:r w:rsidR="00861A93" w:rsidRPr="001E3B89">
        <w:rPr>
          <w:sz w:val="20"/>
        </w:rPr>
        <w:t>(</w:t>
      </w:r>
      <w:r w:rsidR="00861A93" w:rsidRPr="001E3B89">
        <w:rPr>
          <w:i/>
          <w:sz w:val="20"/>
          <w:lang w:val="en-US"/>
        </w:rPr>
        <w:t>R</w:t>
      </w:r>
      <w:r w:rsidR="00861A93" w:rsidRPr="001E3B89">
        <w:rPr>
          <w:sz w:val="20"/>
        </w:rPr>
        <w:t xml:space="preserve"> - </w:t>
      </w:r>
      <w:r w:rsidRPr="001E3B89">
        <w:rPr>
          <w:sz w:val="20"/>
        </w:rPr>
        <w:t>рад</w:t>
      </w:r>
      <w:r w:rsidRPr="001E3B89">
        <w:rPr>
          <w:sz w:val="20"/>
        </w:rPr>
        <w:t>и</w:t>
      </w:r>
      <w:r w:rsidRPr="001E3B89">
        <w:rPr>
          <w:sz w:val="20"/>
        </w:rPr>
        <w:t>ус круга Роуланда</w:t>
      </w:r>
      <w:r w:rsidR="00861A93" w:rsidRPr="001E3B89">
        <w:rPr>
          <w:sz w:val="20"/>
        </w:rPr>
        <w:t>)</w:t>
      </w:r>
      <w:r w:rsidRPr="001E3B89">
        <w:rPr>
          <w:sz w:val="20"/>
        </w:rPr>
        <w:t>, что нетрудно понять из несложных геометрических построений.</w:t>
      </w:r>
    </w:p>
    <w:tbl>
      <w:tblPr>
        <w:tblW w:w="0" w:type="auto"/>
        <w:jc w:val="center"/>
        <w:tblLook w:val="01E0"/>
      </w:tblPr>
      <w:tblGrid>
        <w:gridCol w:w="6481"/>
      </w:tblGrid>
      <w:tr w:rsidR="00F03CCD" w:rsidRPr="003A3806" w:rsidTr="004E0E09">
        <w:trPr>
          <w:jc w:val="center"/>
        </w:trPr>
        <w:tc>
          <w:tcPr>
            <w:tcW w:w="6481" w:type="dxa"/>
            <w:shd w:val="clear" w:color="auto" w:fill="auto"/>
          </w:tcPr>
          <w:p w:rsidR="00F03CCD" w:rsidRPr="003A3806" w:rsidRDefault="00061EF2" w:rsidP="00981BCE">
            <w:pPr>
              <w:pStyle w:val="a3"/>
              <w:ind w:firstLine="357"/>
              <w:jc w:val="center"/>
            </w:pPr>
            <w:r w:rsidRPr="003A3806">
              <w:rPr>
                <w:noProof/>
              </w:rPr>
              <w:lastRenderedPageBreak/>
              <w:drawing>
                <wp:inline distT="0" distB="0" distL="0" distR="0">
                  <wp:extent cx="3104866" cy="2242404"/>
                  <wp:effectExtent l="19050" t="0" r="284"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112296" cy="2247770"/>
                          </a:xfrm>
                          <a:prstGeom prst="rect">
                            <a:avLst/>
                          </a:prstGeom>
                          <a:noFill/>
                          <a:ln>
                            <a:noFill/>
                          </a:ln>
                        </pic:spPr>
                      </pic:pic>
                    </a:graphicData>
                  </a:graphic>
                </wp:inline>
              </w:drawing>
            </w:r>
          </w:p>
        </w:tc>
      </w:tr>
      <w:tr w:rsidR="00F03CCD" w:rsidRPr="00F346D6" w:rsidTr="004E0E09">
        <w:trPr>
          <w:jc w:val="center"/>
        </w:trPr>
        <w:tc>
          <w:tcPr>
            <w:tcW w:w="6481" w:type="dxa"/>
            <w:shd w:val="clear" w:color="auto" w:fill="auto"/>
          </w:tcPr>
          <w:p w:rsidR="00F03CCD" w:rsidRPr="00F346D6" w:rsidRDefault="00F03CCD" w:rsidP="00981BCE">
            <w:pPr>
              <w:pStyle w:val="a5"/>
              <w:ind w:firstLine="357"/>
              <w:rPr>
                <w:b w:val="0"/>
                <w:sz w:val="18"/>
              </w:rPr>
            </w:pPr>
            <w:r w:rsidRPr="00F346D6">
              <w:rPr>
                <w:b w:val="0"/>
                <w:sz w:val="18"/>
              </w:rPr>
              <w:t>Рис. 1</w:t>
            </w:r>
            <w:r w:rsidR="00280091" w:rsidRPr="00F346D6">
              <w:rPr>
                <w:b w:val="0"/>
                <w:sz w:val="18"/>
              </w:rPr>
              <w:t>3</w:t>
            </w:r>
            <w:r w:rsidRPr="00F346D6">
              <w:rPr>
                <w:b w:val="0"/>
                <w:sz w:val="18"/>
              </w:rPr>
              <w:t>. Иллюстрация взаимного положения кристалла-анализатора и дете</w:t>
            </w:r>
            <w:r w:rsidRPr="00F346D6">
              <w:rPr>
                <w:b w:val="0"/>
                <w:sz w:val="18"/>
              </w:rPr>
              <w:t>к</w:t>
            </w:r>
            <w:r w:rsidRPr="00F346D6">
              <w:rPr>
                <w:b w:val="0"/>
                <w:sz w:val="18"/>
              </w:rPr>
              <w:t>тора рентгеновского излучения на круге Роуланда</w:t>
            </w:r>
          </w:p>
          <w:p w:rsidR="00280091" w:rsidRPr="00F346D6" w:rsidRDefault="00280091" w:rsidP="00981BCE">
            <w:pPr>
              <w:pStyle w:val="a5"/>
              <w:ind w:firstLine="357"/>
              <w:rPr>
                <w:b w:val="0"/>
                <w:sz w:val="18"/>
              </w:rPr>
            </w:pPr>
          </w:p>
        </w:tc>
      </w:tr>
    </w:tbl>
    <w:p w:rsidR="007637DB" w:rsidRPr="00FC436F" w:rsidRDefault="00A260E4" w:rsidP="00981BCE">
      <w:pPr>
        <w:pStyle w:val="a3"/>
        <w:ind w:firstLine="357"/>
        <w:rPr>
          <w:sz w:val="20"/>
          <w:szCs w:val="20"/>
        </w:rPr>
      </w:pPr>
      <w:r w:rsidRPr="00FC436F">
        <w:rPr>
          <w:sz w:val="20"/>
          <w:szCs w:val="20"/>
        </w:rPr>
        <w:t xml:space="preserve">Обычно в </w:t>
      </w:r>
      <w:r w:rsidR="007637DB" w:rsidRPr="00FC436F">
        <w:rPr>
          <w:sz w:val="20"/>
          <w:szCs w:val="20"/>
        </w:rPr>
        <w:t>микроанализаторе в качестве кристаллов-</w:t>
      </w:r>
      <w:r w:rsidRPr="00FC436F">
        <w:rPr>
          <w:sz w:val="20"/>
          <w:szCs w:val="20"/>
        </w:rPr>
        <w:t>анализаторов</w:t>
      </w:r>
      <w:r w:rsidR="007637DB" w:rsidRPr="00FC436F">
        <w:rPr>
          <w:sz w:val="20"/>
          <w:szCs w:val="20"/>
        </w:rPr>
        <w:t xml:space="preserve"> и</w:t>
      </w:r>
      <w:r w:rsidR="007637DB" w:rsidRPr="00FC436F">
        <w:rPr>
          <w:sz w:val="20"/>
          <w:szCs w:val="20"/>
        </w:rPr>
        <w:t>с</w:t>
      </w:r>
      <w:r w:rsidR="007637DB" w:rsidRPr="00FC436F">
        <w:rPr>
          <w:sz w:val="20"/>
          <w:szCs w:val="20"/>
        </w:rPr>
        <w:t>пользуются несколько кристаллов. Выбор того или иного определяется рабочим диапазоном длин волн данного кристалла</w:t>
      </w:r>
      <w:r w:rsidRPr="00FC436F">
        <w:rPr>
          <w:sz w:val="20"/>
          <w:szCs w:val="20"/>
        </w:rPr>
        <w:t xml:space="preserve"> и механическим огр</w:t>
      </w:r>
      <w:r w:rsidRPr="00FC436F">
        <w:rPr>
          <w:sz w:val="20"/>
          <w:szCs w:val="20"/>
        </w:rPr>
        <w:t>а</w:t>
      </w:r>
      <w:r w:rsidRPr="00FC436F">
        <w:rPr>
          <w:sz w:val="20"/>
          <w:szCs w:val="20"/>
        </w:rPr>
        <w:t>ничениями на диапазон перемещения детектора рентгеновского излуч</w:t>
      </w:r>
      <w:r w:rsidRPr="00FC436F">
        <w:rPr>
          <w:sz w:val="20"/>
          <w:szCs w:val="20"/>
        </w:rPr>
        <w:t>е</w:t>
      </w:r>
      <w:r w:rsidRPr="00FC436F">
        <w:rPr>
          <w:sz w:val="20"/>
          <w:szCs w:val="20"/>
        </w:rPr>
        <w:t>ния</w:t>
      </w:r>
      <w:r w:rsidR="00EC748E" w:rsidRPr="00FC436F">
        <w:rPr>
          <w:sz w:val="20"/>
          <w:szCs w:val="20"/>
        </w:rPr>
        <w:t xml:space="preserve"> (см. рис. </w:t>
      </w:r>
      <w:r w:rsidR="00280091" w:rsidRPr="00FC436F">
        <w:rPr>
          <w:sz w:val="20"/>
          <w:szCs w:val="20"/>
        </w:rPr>
        <w:t>14</w:t>
      </w:r>
      <w:r w:rsidR="00EC748E" w:rsidRPr="00FC436F">
        <w:rPr>
          <w:sz w:val="20"/>
          <w:szCs w:val="20"/>
        </w:rPr>
        <w:t>)</w:t>
      </w:r>
      <w:r w:rsidR="007637DB" w:rsidRPr="00FC436F">
        <w:rPr>
          <w:sz w:val="20"/>
          <w:szCs w:val="20"/>
        </w:rPr>
        <w:t>.</w:t>
      </w:r>
    </w:p>
    <w:p w:rsidR="00157ED7" w:rsidRPr="00FC436F" w:rsidRDefault="00157ED7" w:rsidP="00981BCE">
      <w:pPr>
        <w:pStyle w:val="a3"/>
        <w:ind w:firstLine="357"/>
        <w:rPr>
          <w:sz w:val="20"/>
          <w:szCs w:val="20"/>
        </w:rPr>
      </w:pPr>
      <w:r w:rsidRPr="00FC436F">
        <w:rPr>
          <w:sz w:val="20"/>
          <w:szCs w:val="20"/>
        </w:rPr>
        <w:t>Достигаемое спектральное разрешение волнового детектора составл</w:t>
      </w:r>
      <w:r w:rsidRPr="00FC436F">
        <w:rPr>
          <w:sz w:val="20"/>
          <w:szCs w:val="20"/>
        </w:rPr>
        <w:t>я</w:t>
      </w:r>
      <w:r w:rsidRPr="00FC436F">
        <w:rPr>
          <w:sz w:val="20"/>
          <w:szCs w:val="20"/>
        </w:rPr>
        <w:t>ет 10-</w:t>
      </w:r>
      <w:r w:rsidR="00332D6F">
        <w:rPr>
          <w:sz w:val="20"/>
          <w:szCs w:val="20"/>
        </w:rPr>
        <w:t xml:space="preserve"> </w:t>
      </w:r>
      <w:r w:rsidRPr="00FC436F">
        <w:rPr>
          <w:sz w:val="20"/>
          <w:szCs w:val="20"/>
        </w:rPr>
        <w:t xml:space="preserve">15 эВ. </w:t>
      </w:r>
      <w:r w:rsidR="0035238E" w:rsidRPr="00FC436F">
        <w:rPr>
          <w:sz w:val="20"/>
          <w:szCs w:val="20"/>
        </w:rPr>
        <w:t>Однако, т</w:t>
      </w:r>
      <w:r w:rsidRPr="00FC436F">
        <w:rPr>
          <w:sz w:val="20"/>
          <w:szCs w:val="20"/>
        </w:rPr>
        <w:t>ак как в волновом детекторе присутствуют механ</w:t>
      </w:r>
      <w:r w:rsidRPr="00FC436F">
        <w:rPr>
          <w:sz w:val="20"/>
          <w:szCs w:val="20"/>
        </w:rPr>
        <w:t>и</w:t>
      </w:r>
      <w:r w:rsidRPr="00FC436F">
        <w:rPr>
          <w:sz w:val="20"/>
          <w:szCs w:val="20"/>
        </w:rPr>
        <w:t>ческие элементы, его быстродействие невелико.</w:t>
      </w:r>
      <w:r w:rsidR="002F1323" w:rsidRPr="00FC436F">
        <w:rPr>
          <w:sz w:val="20"/>
          <w:szCs w:val="20"/>
        </w:rPr>
        <w:t xml:space="preserve"> Для регистрации рентг</w:t>
      </w:r>
      <w:r w:rsidR="002F1323" w:rsidRPr="00FC436F">
        <w:rPr>
          <w:sz w:val="20"/>
          <w:szCs w:val="20"/>
        </w:rPr>
        <w:t>е</w:t>
      </w:r>
      <w:r w:rsidR="002F1323" w:rsidRPr="00FC436F">
        <w:rPr>
          <w:sz w:val="20"/>
          <w:szCs w:val="20"/>
        </w:rPr>
        <w:t xml:space="preserve">новского излучения в диапазоне от </w:t>
      </w:r>
      <w:r w:rsidR="001C1BDB" w:rsidRPr="00FC436F">
        <w:rPr>
          <w:sz w:val="20"/>
          <w:szCs w:val="20"/>
        </w:rPr>
        <w:t>0,18</w:t>
      </w:r>
      <w:r w:rsidR="002F1323" w:rsidRPr="00FC436F">
        <w:rPr>
          <w:sz w:val="20"/>
          <w:szCs w:val="20"/>
        </w:rPr>
        <w:t xml:space="preserve"> кэВ до </w:t>
      </w:r>
      <w:r w:rsidR="001C1BDB" w:rsidRPr="00FC436F">
        <w:rPr>
          <w:sz w:val="20"/>
          <w:szCs w:val="20"/>
        </w:rPr>
        <w:t>0,5</w:t>
      </w:r>
      <w:r w:rsidR="002F1323" w:rsidRPr="00FC436F">
        <w:rPr>
          <w:sz w:val="20"/>
          <w:szCs w:val="20"/>
        </w:rPr>
        <w:t xml:space="preserve"> кэВ (</w:t>
      </w:r>
      <w:r w:rsidR="00525CF9" w:rsidRPr="00FC436F">
        <w:rPr>
          <w:sz w:val="20"/>
          <w:szCs w:val="20"/>
        </w:rPr>
        <w:t>от 90</w:t>
      </w:r>
      <w:r w:rsidR="002F1323" w:rsidRPr="00FC436F">
        <w:rPr>
          <w:sz w:val="20"/>
          <w:szCs w:val="20"/>
        </w:rPr>
        <w:t xml:space="preserve"> </w:t>
      </w:r>
      <w:r w:rsidR="00525CF9" w:rsidRPr="00FC436F">
        <w:rPr>
          <w:sz w:val="20"/>
          <w:szCs w:val="20"/>
        </w:rPr>
        <w:t xml:space="preserve">Å </w:t>
      </w:r>
      <w:r w:rsidR="002F1323" w:rsidRPr="00FC436F">
        <w:rPr>
          <w:sz w:val="20"/>
          <w:szCs w:val="20"/>
        </w:rPr>
        <w:t xml:space="preserve">до </w:t>
      </w:r>
      <w:r w:rsidR="00525CF9" w:rsidRPr="00FC436F">
        <w:rPr>
          <w:sz w:val="20"/>
          <w:szCs w:val="20"/>
        </w:rPr>
        <w:t>20</w:t>
      </w:r>
      <w:r w:rsidR="002F1323" w:rsidRPr="00FC436F">
        <w:rPr>
          <w:sz w:val="20"/>
          <w:szCs w:val="20"/>
        </w:rPr>
        <w:t xml:space="preserve"> </w:t>
      </w:r>
      <w:r w:rsidR="00525CF9" w:rsidRPr="00FC436F">
        <w:rPr>
          <w:sz w:val="20"/>
          <w:szCs w:val="20"/>
        </w:rPr>
        <w:t>Å</w:t>
      </w:r>
      <w:r w:rsidR="002F1323" w:rsidRPr="00FC436F">
        <w:rPr>
          <w:sz w:val="20"/>
          <w:szCs w:val="20"/>
        </w:rPr>
        <w:t>)</w:t>
      </w:r>
      <w:r w:rsidR="00525CF9" w:rsidRPr="00FC436F">
        <w:rPr>
          <w:sz w:val="20"/>
          <w:szCs w:val="20"/>
        </w:rPr>
        <w:t xml:space="preserve">, используя кристалл-анализатор </w:t>
      </w:r>
      <w:r w:rsidR="00525CF9" w:rsidRPr="00FC436F">
        <w:rPr>
          <w:sz w:val="20"/>
          <w:szCs w:val="20"/>
          <w:lang w:val="en-US"/>
        </w:rPr>
        <w:t>STE</w:t>
      </w:r>
      <w:r w:rsidR="00525CF9" w:rsidRPr="00FC436F">
        <w:rPr>
          <w:sz w:val="20"/>
          <w:szCs w:val="20"/>
        </w:rPr>
        <w:t>,</w:t>
      </w:r>
      <w:r w:rsidR="002F1323" w:rsidRPr="00FC436F">
        <w:rPr>
          <w:sz w:val="20"/>
          <w:szCs w:val="20"/>
        </w:rPr>
        <w:t xml:space="preserve"> необходимо около </w:t>
      </w:r>
      <w:r w:rsidR="001C1BDB" w:rsidRPr="00FC436F">
        <w:rPr>
          <w:sz w:val="20"/>
          <w:szCs w:val="20"/>
        </w:rPr>
        <w:t>2</w:t>
      </w:r>
      <w:r w:rsidR="002F1323" w:rsidRPr="00FC436F">
        <w:rPr>
          <w:sz w:val="20"/>
          <w:szCs w:val="20"/>
        </w:rPr>
        <w:t>0 минут.</w:t>
      </w:r>
      <w:r w:rsidRPr="00FC436F">
        <w:rPr>
          <w:sz w:val="20"/>
          <w:szCs w:val="20"/>
        </w:rPr>
        <w:t xml:space="preserve"> Поэт</w:t>
      </w:r>
      <w:r w:rsidRPr="00FC436F">
        <w:rPr>
          <w:sz w:val="20"/>
          <w:szCs w:val="20"/>
        </w:rPr>
        <w:t>о</w:t>
      </w:r>
      <w:r w:rsidRPr="00FC436F">
        <w:rPr>
          <w:sz w:val="20"/>
          <w:szCs w:val="20"/>
        </w:rPr>
        <w:t>му волновой</w:t>
      </w:r>
      <w:r w:rsidR="00332D6F">
        <w:rPr>
          <w:sz w:val="20"/>
          <w:szCs w:val="20"/>
        </w:rPr>
        <w:t xml:space="preserve"> детектор используют в основном</w:t>
      </w:r>
      <w:r w:rsidRPr="00FC436F">
        <w:rPr>
          <w:sz w:val="20"/>
          <w:szCs w:val="20"/>
        </w:rPr>
        <w:t xml:space="preserve"> для уточнения отдельных участков спектра, получаемого с помощью </w:t>
      </w:r>
      <w:proofErr w:type="spellStart"/>
      <w:r w:rsidR="00913166" w:rsidRPr="00FC436F">
        <w:rPr>
          <w:i/>
          <w:sz w:val="20"/>
          <w:szCs w:val="20"/>
        </w:rPr>
        <w:t>энергодисперсионного</w:t>
      </w:r>
      <w:proofErr w:type="spellEnd"/>
      <w:r w:rsidRPr="00FC436F">
        <w:rPr>
          <w:sz w:val="20"/>
          <w:szCs w:val="20"/>
        </w:rPr>
        <w:t xml:space="preserve"> дете</w:t>
      </w:r>
      <w:r w:rsidRPr="00FC436F">
        <w:rPr>
          <w:sz w:val="20"/>
          <w:szCs w:val="20"/>
        </w:rPr>
        <w:t>к</w:t>
      </w:r>
      <w:r w:rsidRPr="00FC436F">
        <w:rPr>
          <w:sz w:val="20"/>
          <w:szCs w:val="20"/>
        </w:rPr>
        <w:t>тора.</w:t>
      </w:r>
    </w:p>
    <w:tbl>
      <w:tblPr>
        <w:tblW w:w="0" w:type="auto"/>
        <w:tblLook w:val="01E0"/>
      </w:tblPr>
      <w:tblGrid>
        <w:gridCol w:w="6481"/>
      </w:tblGrid>
      <w:tr w:rsidR="007637DB" w:rsidRPr="003A3806" w:rsidTr="004E0E09">
        <w:tc>
          <w:tcPr>
            <w:tcW w:w="6481" w:type="dxa"/>
            <w:shd w:val="clear" w:color="auto" w:fill="auto"/>
          </w:tcPr>
          <w:p w:rsidR="007637DB" w:rsidRPr="003A3806" w:rsidRDefault="0017567B" w:rsidP="00981BCE">
            <w:pPr>
              <w:pStyle w:val="22"/>
              <w:ind w:firstLine="357"/>
            </w:pPr>
            <w:r w:rsidRPr="0017567B">
              <w:rPr>
                <w:noProof/>
              </w:rPr>
              <w:drawing>
                <wp:inline distT="0" distB="0" distL="0" distR="0">
                  <wp:extent cx="3828473" cy="1254405"/>
                  <wp:effectExtent l="19050" t="0" r="577" b="0"/>
                  <wp:docPr id="1" name="Рисунок 23" descr="fig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ig12"/>
                          <pic:cNvPicPr>
                            <a:picLocks noChangeAspect="1" noChangeArrowheads="1"/>
                          </pic:cNvPicPr>
                        </pic:nvPicPr>
                        <pic:blipFill>
                          <a:blip r:embed="rId35"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832110" cy="1255597"/>
                          </a:xfrm>
                          <a:prstGeom prst="rect">
                            <a:avLst/>
                          </a:prstGeom>
                          <a:noFill/>
                          <a:ln>
                            <a:noFill/>
                          </a:ln>
                        </pic:spPr>
                      </pic:pic>
                    </a:graphicData>
                  </a:graphic>
                </wp:inline>
              </w:drawing>
            </w:r>
          </w:p>
        </w:tc>
      </w:tr>
      <w:tr w:rsidR="007637DB" w:rsidRPr="00545177" w:rsidTr="004E0E09">
        <w:tc>
          <w:tcPr>
            <w:tcW w:w="6481" w:type="dxa"/>
            <w:shd w:val="clear" w:color="auto" w:fill="auto"/>
          </w:tcPr>
          <w:p w:rsidR="007637DB" w:rsidRPr="00545177" w:rsidRDefault="007637DB" w:rsidP="00981BCE">
            <w:pPr>
              <w:pStyle w:val="a5"/>
              <w:ind w:firstLine="357"/>
              <w:rPr>
                <w:b w:val="0"/>
                <w:sz w:val="18"/>
              </w:rPr>
            </w:pPr>
            <w:r w:rsidRPr="00545177">
              <w:rPr>
                <w:b w:val="0"/>
                <w:sz w:val="18"/>
              </w:rPr>
              <w:t xml:space="preserve">Рис. </w:t>
            </w:r>
            <w:r w:rsidR="00280091" w:rsidRPr="00545177">
              <w:rPr>
                <w:b w:val="0"/>
                <w:sz w:val="18"/>
              </w:rPr>
              <w:t>14</w:t>
            </w:r>
            <w:r w:rsidRPr="00545177">
              <w:rPr>
                <w:b w:val="0"/>
                <w:sz w:val="18"/>
              </w:rPr>
              <w:t>. Рабочий диапазон различных кристаллов-анализаторов</w:t>
            </w:r>
          </w:p>
        </w:tc>
      </w:tr>
    </w:tbl>
    <w:p w:rsidR="009A7B56" w:rsidRPr="003A3806" w:rsidRDefault="002527AB" w:rsidP="003B5191">
      <w:pPr>
        <w:pStyle w:val="a3"/>
        <w:ind w:firstLine="357"/>
      </w:pPr>
      <w:r w:rsidRPr="003A3806">
        <w:lastRenderedPageBreak/>
        <w:t xml:space="preserve"> </w:t>
      </w:r>
    </w:p>
    <w:p w:rsidR="00273F49" w:rsidRPr="003A3806" w:rsidRDefault="00471771" w:rsidP="00981BCE">
      <w:pPr>
        <w:pStyle w:val="a3"/>
        <w:ind w:firstLine="357"/>
      </w:pPr>
      <w:r w:rsidRPr="003A3806">
        <w:rPr>
          <w:i/>
        </w:rPr>
        <w:t>Энергодисперсионный детектор</w:t>
      </w:r>
    </w:p>
    <w:p w:rsidR="00E221A1" w:rsidRPr="00FC436F" w:rsidRDefault="005A6E14" w:rsidP="00981BCE">
      <w:pPr>
        <w:pStyle w:val="a3"/>
        <w:ind w:firstLine="357"/>
        <w:rPr>
          <w:sz w:val="20"/>
          <w:szCs w:val="20"/>
        </w:rPr>
      </w:pPr>
      <w:r w:rsidRPr="00FC436F">
        <w:rPr>
          <w:sz w:val="20"/>
          <w:szCs w:val="20"/>
        </w:rPr>
        <w:t>Энергодисперсионный детектор</w:t>
      </w:r>
      <w:r w:rsidR="00195BD3" w:rsidRPr="00FC436F">
        <w:rPr>
          <w:sz w:val="20"/>
          <w:szCs w:val="20"/>
        </w:rPr>
        <w:t xml:space="preserve"> </w:t>
      </w:r>
      <w:r w:rsidRPr="00FC436F">
        <w:rPr>
          <w:sz w:val="20"/>
          <w:szCs w:val="20"/>
        </w:rPr>
        <w:t>преобразует энергию каждого фотона рентгеновского излучения в пропорциональный энергии сигнал напряж</w:t>
      </w:r>
      <w:r w:rsidRPr="00FC436F">
        <w:rPr>
          <w:sz w:val="20"/>
          <w:szCs w:val="20"/>
        </w:rPr>
        <w:t>е</w:t>
      </w:r>
      <w:r w:rsidRPr="00FC436F">
        <w:rPr>
          <w:sz w:val="20"/>
          <w:szCs w:val="20"/>
        </w:rPr>
        <w:t>ния.</w:t>
      </w:r>
      <w:r w:rsidR="002C6A0E" w:rsidRPr="00FC436F">
        <w:rPr>
          <w:sz w:val="20"/>
          <w:szCs w:val="20"/>
        </w:rPr>
        <w:t xml:space="preserve"> Этот процесс происходит в три стадии.</w:t>
      </w:r>
      <w:r w:rsidR="00B21E3A" w:rsidRPr="00FC436F">
        <w:rPr>
          <w:sz w:val="20"/>
          <w:szCs w:val="20"/>
        </w:rPr>
        <w:t xml:space="preserve"> </w:t>
      </w:r>
      <w:r w:rsidR="00A441E0" w:rsidRPr="00FC436F">
        <w:rPr>
          <w:sz w:val="20"/>
          <w:szCs w:val="20"/>
        </w:rPr>
        <w:t>Падающий на полупроводн</w:t>
      </w:r>
      <w:r w:rsidR="00A441E0" w:rsidRPr="00FC436F">
        <w:rPr>
          <w:sz w:val="20"/>
          <w:szCs w:val="20"/>
        </w:rPr>
        <w:t>и</w:t>
      </w:r>
      <w:r w:rsidR="00A441E0" w:rsidRPr="00FC436F">
        <w:rPr>
          <w:sz w:val="20"/>
          <w:szCs w:val="20"/>
        </w:rPr>
        <w:t>ковый кристалл-детектор рентген производит ионизацию атомов, в р</w:t>
      </w:r>
      <w:r w:rsidR="00A441E0" w:rsidRPr="00FC436F">
        <w:rPr>
          <w:sz w:val="20"/>
          <w:szCs w:val="20"/>
        </w:rPr>
        <w:t>е</w:t>
      </w:r>
      <w:r w:rsidR="00A441E0" w:rsidRPr="00FC436F">
        <w:rPr>
          <w:sz w:val="20"/>
          <w:szCs w:val="20"/>
        </w:rPr>
        <w:t>зультате чего образуются неравновесные электроны и дырки</w:t>
      </w:r>
      <w:r w:rsidR="00197F04" w:rsidRPr="00FC436F">
        <w:rPr>
          <w:sz w:val="20"/>
          <w:szCs w:val="20"/>
        </w:rPr>
        <w:t>.</w:t>
      </w:r>
      <w:r w:rsidR="00A441E0" w:rsidRPr="00FC436F">
        <w:rPr>
          <w:sz w:val="20"/>
          <w:szCs w:val="20"/>
        </w:rPr>
        <w:t xml:space="preserve"> Затем с помощью предусилителя на полевом транзисторе порожденны</w:t>
      </w:r>
      <w:r w:rsidR="00197F04" w:rsidRPr="00FC436F">
        <w:rPr>
          <w:sz w:val="20"/>
          <w:szCs w:val="20"/>
        </w:rPr>
        <w:t>й рентг</w:t>
      </w:r>
      <w:r w:rsidR="00197F04" w:rsidRPr="00FC436F">
        <w:rPr>
          <w:sz w:val="20"/>
          <w:szCs w:val="20"/>
        </w:rPr>
        <w:t>е</w:t>
      </w:r>
      <w:r w:rsidR="00197F04" w:rsidRPr="00FC436F">
        <w:rPr>
          <w:sz w:val="20"/>
          <w:szCs w:val="20"/>
        </w:rPr>
        <w:t>ном</w:t>
      </w:r>
      <w:r w:rsidR="00A441E0" w:rsidRPr="00FC436F">
        <w:rPr>
          <w:sz w:val="20"/>
          <w:szCs w:val="20"/>
        </w:rPr>
        <w:t xml:space="preserve"> неравновесный заряд преобразуется </w:t>
      </w:r>
      <w:r w:rsidR="00197F04" w:rsidRPr="00FC436F">
        <w:rPr>
          <w:sz w:val="20"/>
          <w:szCs w:val="20"/>
        </w:rPr>
        <w:t>в сигнал напряжения</w:t>
      </w:r>
      <w:r w:rsidR="00AE3C21" w:rsidRPr="00FC436F">
        <w:rPr>
          <w:sz w:val="20"/>
          <w:szCs w:val="20"/>
        </w:rPr>
        <w:t xml:space="preserve"> (</w:t>
      </w:r>
      <w:proofErr w:type="gramStart"/>
      <w:r w:rsidR="00AE3C21" w:rsidRPr="00FC436F">
        <w:rPr>
          <w:sz w:val="20"/>
          <w:szCs w:val="20"/>
        </w:rPr>
        <w:t>см</w:t>
      </w:r>
      <w:proofErr w:type="gramEnd"/>
      <w:r w:rsidR="00AE3C21" w:rsidRPr="00FC436F">
        <w:rPr>
          <w:sz w:val="20"/>
          <w:szCs w:val="20"/>
        </w:rPr>
        <w:t xml:space="preserve">. рис. </w:t>
      </w:r>
      <w:r w:rsidR="00280091" w:rsidRPr="00FC436F">
        <w:rPr>
          <w:sz w:val="20"/>
          <w:szCs w:val="20"/>
        </w:rPr>
        <w:t>15</w:t>
      </w:r>
      <w:r w:rsidR="00AE3C21" w:rsidRPr="00FC436F">
        <w:rPr>
          <w:sz w:val="20"/>
          <w:szCs w:val="20"/>
        </w:rPr>
        <w:t>,а)</w:t>
      </w:r>
      <w:r w:rsidR="00197F04" w:rsidRPr="00FC436F">
        <w:rPr>
          <w:sz w:val="20"/>
          <w:szCs w:val="20"/>
        </w:rPr>
        <w:t xml:space="preserve">. </w:t>
      </w:r>
      <w:r w:rsidR="00332D6F">
        <w:rPr>
          <w:sz w:val="20"/>
          <w:szCs w:val="20"/>
        </w:rPr>
        <w:t>На рис.</w:t>
      </w:r>
      <w:r w:rsidR="00AE3C21" w:rsidRPr="00FC436F">
        <w:rPr>
          <w:sz w:val="20"/>
          <w:szCs w:val="20"/>
        </w:rPr>
        <w:t xml:space="preserve"> </w:t>
      </w:r>
      <w:r w:rsidR="00280091" w:rsidRPr="00FC436F">
        <w:rPr>
          <w:sz w:val="20"/>
          <w:szCs w:val="20"/>
        </w:rPr>
        <w:t>15</w:t>
      </w:r>
      <w:r w:rsidR="00AE3C21" w:rsidRPr="00FC436F">
        <w:rPr>
          <w:sz w:val="20"/>
          <w:szCs w:val="20"/>
        </w:rPr>
        <w:t>,б изображен выходной сигнал предусилителя, на кот</w:t>
      </w:r>
      <w:r w:rsidR="00AE3C21" w:rsidRPr="00FC436F">
        <w:rPr>
          <w:sz w:val="20"/>
          <w:szCs w:val="20"/>
        </w:rPr>
        <w:t>о</w:t>
      </w:r>
      <w:r w:rsidR="00AE3C21" w:rsidRPr="00FC436F">
        <w:rPr>
          <w:sz w:val="20"/>
          <w:szCs w:val="20"/>
        </w:rPr>
        <w:t xml:space="preserve">ром показаны скачки напряжения, возникающие в результате поглощения очередного кванта </w:t>
      </w:r>
      <w:r w:rsidR="00F02B5F" w:rsidRPr="00FC436F">
        <w:rPr>
          <w:sz w:val="20"/>
          <w:szCs w:val="20"/>
        </w:rPr>
        <w:t>рентгеновского</w:t>
      </w:r>
      <w:r w:rsidR="00AE3C21" w:rsidRPr="00FC436F">
        <w:rPr>
          <w:sz w:val="20"/>
          <w:szCs w:val="20"/>
        </w:rPr>
        <w:t xml:space="preserve"> излучения в кристалле-детекторе. Д</w:t>
      </w:r>
      <w:r w:rsidR="00AE3C21" w:rsidRPr="00FC436F">
        <w:rPr>
          <w:sz w:val="20"/>
          <w:szCs w:val="20"/>
        </w:rPr>
        <w:t>а</w:t>
      </w:r>
      <w:r w:rsidR="00AE3C21" w:rsidRPr="00FC436F">
        <w:rPr>
          <w:sz w:val="20"/>
          <w:szCs w:val="20"/>
        </w:rPr>
        <w:t>лее, э</w:t>
      </w:r>
      <w:r w:rsidR="00E221A1" w:rsidRPr="00FC436F">
        <w:rPr>
          <w:sz w:val="20"/>
          <w:szCs w:val="20"/>
        </w:rPr>
        <w:t>тот сигнал для измерения поступает на вход импульсного процесс</w:t>
      </w:r>
      <w:r w:rsidR="00E221A1" w:rsidRPr="00FC436F">
        <w:rPr>
          <w:sz w:val="20"/>
          <w:szCs w:val="20"/>
        </w:rPr>
        <w:t>о</w:t>
      </w:r>
      <w:r w:rsidR="00E221A1" w:rsidRPr="00FC436F">
        <w:rPr>
          <w:sz w:val="20"/>
          <w:szCs w:val="20"/>
        </w:rPr>
        <w:t xml:space="preserve">ра. </w:t>
      </w:r>
    </w:p>
    <w:p w:rsidR="007F41E4" w:rsidRDefault="007F41E4" w:rsidP="00981BCE">
      <w:pPr>
        <w:pStyle w:val="a3"/>
        <w:ind w:firstLine="357"/>
        <w:rPr>
          <w:bCs/>
          <w:iCs/>
          <w:sz w:val="20"/>
          <w:szCs w:val="20"/>
        </w:rPr>
      </w:pPr>
      <w:r w:rsidRPr="00FC436F">
        <w:rPr>
          <w:sz w:val="20"/>
          <w:szCs w:val="20"/>
        </w:rPr>
        <w:t>Полупроводниковый кристалл-детектор обычно изготавливают из кремния, с добавлением примесей лития,</w:t>
      </w:r>
      <w:r w:rsidRPr="00FC436F">
        <w:rPr>
          <w:bCs/>
          <w:iCs/>
          <w:sz w:val="20"/>
          <w:szCs w:val="20"/>
        </w:rPr>
        <w:t xml:space="preserve"> ионы которого имеют малый радиус (0,06 нм) и легко диффундируют в кремний. Важно также, что для ионизации лития необходима энергия всего лишь 0,033 эВ, то есть литий является эффективным донором электронов. </w:t>
      </w:r>
      <w:r w:rsidR="00AC305F" w:rsidRPr="00FC436F">
        <w:rPr>
          <w:bCs/>
          <w:iCs/>
          <w:sz w:val="20"/>
          <w:szCs w:val="20"/>
        </w:rPr>
        <w:t>Также в качестве материала для кристалла-детектора может служить высокочистый германий (</w:t>
      </w:r>
      <w:r w:rsidR="00AC305F" w:rsidRPr="00FC436F">
        <w:rPr>
          <w:bCs/>
          <w:iCs/>
          <w:sz w:val="20"/>
          <w:szCs w:val="20"/>
          <w:lang w:val="en-US"/>
        </w:rPr>
        <w:t>high</w:t>
      </w:r>
      <w:r w:rsidR="00AC305F" w:rsidRPr="00FC436F">
        <w:rPr>
          <w:bCs/>
          <w:iCs/>
          <w:sz w:val="20"/>
          <w:szCs w:val="20"/>
        </w:rPr>
        <w:t xml:space="preserve"> </w:t>
      </w:r>
      <w:r w:rsidR="00AC305F" w:rsidRPr="00FC436F">
        <w:rPr>
          <w:bCs/>
          <w:iCs/>
          <w:sz w:val="20"/>
          <w:szCs w:val="20"/>
          <w:lang w:val="en-US"/>
        </w:rPr>
        <w:t>purity</w:t>
      </w:r>
      <w:r w:rsidR="00AC305F" w:rsidRPr="00FC436F">
        <w:rPr>
          <w:bCs/>
          <w:iCs/>
          <w:sz w:val="20"/>
          <w:szCs w:val="20"/>
        </w:rPr>
        <w:t xml:space="preserve"> </w:t>
      </w:r>
      <w:r w:rsidR="00AC305F" w:rsidRPr="00FC436F">
        <w:rPr>
          <w:bCs/>
          <w:iCs/>
          <w:sz w:val="20"/>
          <w:szCs w:val="20"/>
          <w:lang w:val="en-US"/>
        </w:rPr>
        <w:t>germanium</w:t>
      </w:r>
      <w:r w:rsidR="00AC305F" w:rsidRPr="00FC436F">
        <w:rPr>
          <w:bCs/>
          <w:iCs/>
          <w:sz w:val="20"/>
          <w:szCs w:val="20"/>
        </w:rPr>
        <w:t xml:space="preserve"> – </w:t>
      </w:r>
      <w:r w:rsidR="00AC305F" w:rsidRPr="00FC436F">
        <w:rPr>
          <w:bCs/>
          <w:iCs/>
          <w:sz w:val="20"/>
          <w:szCs w:val="20"/>
          <w:lang w:val="en-US"/>
        </w:rPr>
        <w:t>HpGe</w:t>
      </w:r>
      <w:r w:rsidR="00AC305F" w:rsidRPr="00FC436F">
        <w:rPr>
          <w:bCs/>
          <w:iCs/>
          <w:sz w:val="20"/>
          <w:szCs w:val="20"/>
        </w:rPr>
        <w:t>)</w:t>
      </w:r>
      <w:r w:rsidR="00BE40BB" w:rsidRPr="00FC436F">
        <w:rPr>
          <w:bCs/>
          <w:iCs/>
          <w:sz w:val="20"/>
          <w:szCs w:val="20"/>
        </w:rPr>
        <w:t>, который позволяет достичь большего быстр</w:t>
      </w:r>
      <w:r w:rsidR="00BE40BB" w:rsidRPr="00FC436F">
        <w:rPr>
          <w:bCs/>
          <w:iCs/>
          <w:sz w:val="20"/>
          <w:szCs w:val="20"/>
        </w:rPr>
        <w:t>о</w:t>
      </w:r>
      <w:r w:rsidR="00BE40BB" w:rsidRPr="00FC436F">
        <w:rPr>
          <w:bCs/>
          <w:iCs/>
          <w:sz w:val="20"/>
          <w:szCs w:val="20"/>
        </w:rPr>
        <w:t>действия при регистрации характеристического излучения</w:t>
      </w:r>
      <w:r w:rsidR="00AC305F" w:rsidRPr="00FC436F">
        <w:rPr>
          <w:bCs/>
          <w:iCs/>
          <w:sz w:val="20"/>
          <w:szCs w:val="20"/>
        </w:rPr>
        <w:t xml:space="preserve"> </w:t>
      </w:r>
      <w:r w:rsidR="00BE40BB" w:rsidRPr="00FC436F">
        <w:rPr>
          <w:bCs/>
          <w:iCs/>
          <w:sz w:val="20"/>
          <w:szCs w:val="20"/>
        </w:rPr>
        <w:t>высоких эне</w:t>
      </w:r>
      <w:r w:rsidR="00BE40BB" w:rsidRPr="00FC436F">
        <w:rPr>
          <w:bCs/>
          <w:iCs/>
          <w:sz w:val="20"/>
          <w:szCs w:val="20"/>
        </w:rPr>
        <w:t>р</w:t>
      </w:r>
      <w:r w:rsidR="00BE40BB" w:rsidRPr="00FC436F">
        <w:rPr>
          <w:bCs/>
          <w:iCs/>
          <w:sz w:val="20"/>
          <w:szCs w:val="20"/>
        </w:rPr>
        <w:t>гий.</w:t>
      </w:r>
    </w:p>
    <w:p w:rsidR="00332D6F" w:rsidRDefault="00332D6F" w:rsidP="00981BCE">
      <w:pPr>
        <w:pStyle w:val="a3"/>
        <w:ind w:firstLine="357"/>
        <w:rPr>
          <w:bCs/>
          <w:iCs/>
          <w:sz w:val="20"/>
          <w:szCs w:val="20"/>
        </w:rPr>
      </w:pPr>
    </w:p>
    <w:p w:rsidR="00332D6F" w:rsidRPr="00FC436F" w:rsidRDefault="00332D6F" w:rsidP="00332D6F">
      <w:pPr>
        <w:pStyle w:val="a3"/>
        <w:ind w:firstLine="357"/>
        <w:rPr>
          <w:bCs/>
          <w:iCs/>
          <w:sz w:val="20"/>
          <w:szCs w:val="20"/>
        </w:rPr>
      </w:pPr>
      <w:r w:rsidRPr="00FC436F">
        <w:rPr>
          <w:bCs/>
          <w:iCs/>
          <w:sz w:val="20"/>
          <w:szCs w:val="20"/>
        </w:rPr>
        <w:t xml:space="preserve">Схематический вид </w:t>
      </w:r>
      <w:r w:rsidRPr="00FC436F">
        <w:rPr>
          <w:bCs/>
          <w:iCs/>
          <w:sz w:val="20"/>
          <w:szCs w:val="20"/>
          <w:lang w:val="en-US"/>
        </w:rPr>
        <w:t>Si</w:t>
      </w:r>
      <w:r w:rsidRPr="00FC436F">
        <w:rPr>
          <w:bCs/>
          <w:iCs/>
          <w:sz w:val="20"/>
          <w:szCs w:val="20"/>
        </w:rPr>
        <w:t>(</w:t>
      </w:r>
      <w:r w:rsidRPr="00FC436F">
        <w:rPr>
          <w:bCs/>
          <w:iCs/>
          <w:sz w:val="20"/>
          <w:szCs w:val="20"/>
          <w:lang w:val="en-US"/>
        </w:rPr>
        <w:t>Li</w:t>
      </w:r>
      <w:r w:rsidRPr="00FC436F">
        <w:rPr>
          <w:bCs/>
          <w:iCs/>
          <w:sz w:val="20"/>
          <w:szCs w:val="20"/>
        </w:rPr>
        <w:t xml:space="preserve">) детектора приведен на рисунке 16. </w:t>
      </w:r>
      <w:proofErr w:type="gramStart"/>
      <w:r w:rsidRPr="00FC436F">
        <w:rPr>
          <w:bCs/>
          <w:iCs/>
          <w:sz w:val="20"/>
          <w:szCs w:val="20"/>
        </w:rPr>
        <w:t>Дете</w:t>
      </w:r>
      <w:r w:rsidRPr="00FC436F">
        <w:rPr>
          <w:bCs/>
          <w:iCs/>
          <w:sz w:val="20"/>
          <w:szCs w:val="20"/>
        </w:rPr>
        <w:t>к</w:t>
      </w:r>
      <w:r w:rsidRPr="00FC436F">
        <w:rPr>
          <w:bCs/>
          <w:iCs/>
          <w:sz w:val="20"/>
          <w:szCs w:val="20"/>
        </w:rPr>
        <w:t xml:space="preserve">тор и </w:t>
      </w:r>
      <w:proofErr w:type="spellStart"/>
      <w:r w:rsidRPr="00FC436F">
        <w:rPr>
          <w:bCs/>
          <w:iCs/>
          <w:sz w:val="20"/>
          <w:szCs w:val="20"/>
        </w:rPr>
        <w:t>предусилитель</w:t>
      </w:r>
      <w:proofErr w:type="spellEnd"/>
      <w:r w:rsidRPr="00FC436F">
        <w:rPr>
          <w:bCs/>
          <w:iCs/>
          <w:sz w:val="20"/>
          <w:szCs w:val="20"/>
        </w:rPr>
        <w:t xml:space="preserve"> с полевым транзистором монтируют на медном стержне, второй конец которого погружен в жидкий азот, находящийся при температуре 77 К.   В рабочем режиме детектор приходится постоя</w:t>
      </w:r>
      <w:r w:rsidRPr="00FC436F">
        <w:rPr>
          <w:bCs/>
          <w:iCs/>
          <w:sz w:val="20"/>
          <w:szCs w:val="20"/>
        </w:rPr>
        <w:t>н</w:t>
      </w:r>
      <w:r w:rsidRPr="00FC436F">
        <w:rPr>
          <w:bCs/>
          <w:iCs/>
          <w:sz w:val="20"/>
          <w:szCs w:val="20"/>
        </w:rPr>
        <w:t>но держать в охлажденном состоянии, так как при включенном напряж</w:t>
      </w:r>
      <w:r w:rsidRPr="00FC436F">
        <w:rPr>
          <w:bCs/>
          <w:iCs/>
          <w:sz w:val="20"/>
          <w:szCs w:val="20"/>
        </w:rPr>
        <w:t>е</w:t>
      </w:r>
      <w:r w:rsidRPr="00FC436F">
        <w:rPr>
          <w:bCs/>
          <w:iCs/>
          <w:sz w:val="20"/>
          <w:szCs w:val="20"/>
        </w:rPr>
        <w:t xml:space="preserve">нии смещения увеличение температуры детектора приведет к миграции атомов лития и серьезному ухудшению качества работы системы. </w:t>
      </w:r>
      <w:proofErr w:type="gramEnd"/>
    </w:p>
    <w:p w:rsidR="00332D6F" w:rsidRPr="00FC436F" w:rsidRDefault="00332D6F" w:rsidP="00981BCE">
      <w:pPr>
        <w:pStyle w:val="a3"/>
        <w:ind w:firstLine="357"/>
        <w:rPr>
          <w:bCs/>
          <w:iCs/>
          <w:sz w:val="20"/>
          <w:szCs w:val="20"/>
        </w:rPr>
      </w:pPr>
    </w:p>
    <w:p w:rsidR="00E221A1" w:rsidRPr="00FC436F" w:rsidRDefault="00E221A1" w:rsidP="00981BCE">
      <w:pPr>
        <w:pStyle w:val="a3"/>
        <w:ind w:firstLine="357"/>
        <w:rPr>
          <w:sz w:val="20"/>
          <w:szCs w:val="20"/>
        </w:rPr>
      </w:pPr>
    </w:p>
    <w:tbl>
      <w:tblPr>
        <w:tblW w:w="0" w:type="auto"/>
        <w:tblLook w:val="01E0"/>
      </w:tblPr>
      <w:tblGrid>
        <w:gridCol w:w="6481"/>
      </w:tblGrid>
      <w:tr w:rsidR="005E2E49" w:rsidRPr="003A3806" w:rsidTr="004E0E09">
        <w:tc>
          <w:tcPr>
            <w:tcW w:w="6481" w:type="dxa"/>
            <w:shd w:val="clear" w:color="auto" w:fill="auto"/>
          </w:tcPr>
          <w:p w:rsidR="005E2E49" w:rsidRPr="003A3806" w:rsidRDefault="00061EF2" w:rsidP="00981BCE">
            <w:pPr>
              <w:pStyle w:val="a3"/>
              <w:ind w:firstLine="357"/>
              <w:jc w:val="center"/>
            </w:pPr>
            <w:r w:rsidRPr="003A3806">
              <w:rPr>
                <w:noProof/>
              </w:rPr>
              <w:lastRenderedPageBreak/>
              <w:drawing>
                <wp:inline distT="0" distB="0" distL="0" distR="0">
                  <wp:extent cx="2952750" cy="1469138"/>
                  <wp:effectExtent l="19050" t="0" r="0" b="0"/>
                  <wp:docPr id="27" name="Рисунок 27" descr="EDS schem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DS scheme 1"/>
                          <pic:cNvPicPr>
                            <a:picLocks noChangeAspect="1" noChangeArrowheads="1"/>
                          </pic:cNvPicPr>
                        </pic:nvPicPr>
                        <pic:blipFill>
                          <a:blip r:embed="rId36"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960041" cy="1472766"/>
                          </a:xfrm>
                          <a:prstGeom prst="rect">
                            <a:avLst/>
                          </a:prstGeom>
                          <a:noFill/>
                          <a:ln>
                            <a:noFill/>
                          </a:ln>
                        </pic:spPr>
                      </pic:pic>
                    </a:graphicData>
                  </a:graphic>
                </wp:inline>
              </w:drawing>
            </w:r>
          </w:p>
        </w:tc>
      </w:tr>
      <w:tr w:rsidR="005E2E49" w:rsidRPr="003A3806" w:rsidTr="004E0E09">
        <w:tc>
          <w:tcPr>
            <w:tcW w:w="6481" w:type="dxa"/>
            <w:shd w:val="clear" w:color="auto" w:fill="auto"/>
          </w:tcPr>
          <w:p w:rsidR="005E2E49" w:rsidRPr="003A3806" w:rsidRDefault="00AE3C21" w:rsidP="00981BCE">
            <w:pPr>
              <w:pStyle w:val="a3"/>
              <w:ind w:firstLine="357"/>
              <w:jc w:val="center"/>
            </w:pPr>
            <w:r w:rsidRPr="003A3806">
              <w:t>а)</w:t>
            </w:r>
          </w:p>
        </w:tc>
      </w:tr>
      <w:tr w:rsidR="005E2E49" w:rsidRPr="003A3806" w:rsidTr="004E0E09">
        <w:tc>
          <w:tcPr>
            <w:tcW w:w="6481" w:type="dxa"/>
            <w:shd w:val="clear" w:color="auto" w:fill="auto"/>
          </w:tcPr>
          <w:p w:rsidR="005E2E49" w:rsidRPr="003A3806" w:rsidRDefault="00061EF2" w:rsidP="00981BCE">
            <w:pPr>
              <w:pStyle w:val="a3"/>
              <w:ind w:firstLine="357"/>
              <w:jc w:val="center"/>
            </w:pPr>
            <w:r w:rsidRPr="003A3806">
              <w:rPr>
                <w:noProof/>
              </w:rPr>
              <w:drawing>
                <wp:inline distT="0" distB="0" distL="0" distR="0">
                  <wp:extent cx="2902005" cy="1438275"/>
                  <wp:effectExtent l="19050" t="0" r="0" b="0"/>
                  <wp:docPr id="28" name="Рисунок 28" descr="EDS schem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EDS scheme 2"/>
                          <pic:cNvPicPr>
                            <a:picLocks noChangeAspect="1" noChangeArrowheads="1"/>
                          </pic:cNvPicPr>
                        </pic:nvPicPr>
                        <pic:blipFill>
                          <a:blip r:embed="rId37"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917136" cy="1445774"/>
                          </a:xfrm>
                          <a:prstGeom prst="rect">
                            <a:avLst/>
                          </a:prstGeom>
                          <a:noFill/>
                          <a:ln>
                            <a:noFill/>
                          </a:ln>
                        </pic:spPr>
                      </pic:pic>
                    </a:graphicData>
                  </a:graphic>
                </wp:inline>
              </w:drawing>
            </w:r>
          </w:p>
        </w:tc>
      </w:tr>
      <w:tr w:rsidR="00AE3C21" w:rsidRPr="003A3806" w:rsidTr="004E0E09">
        <w:tc>
          <w:tcPr>
            <w:tcW w:w="6481" w:type="dxa"/>
            <w:shd w:val="clear" w:color="auto" w:fill="auto"/>
          </w:tcPr>
          <w:p w:rsidR="00AE3C21" w:rsidRPr="003A3806" w:rsidRDefault="00AE3C21" w:rsidP="00981BCE">
            <w:pPr>
              <w:pStyle w:val="a3"/>
              <w:ind w:firstLine="357"/>
              <w:jc w:val="center"/>
            </w:pPr>
            <w:r w:rsidRPr="003A3806">
              <w:t>б)</w:t>
            </w:r>
          </w:p>
        </w:tc>
      </w:tr>
      <w:tr w:rsidR="00AE3C21" w:rsidRPr="00545177" w:rsidTr="004E0E09">
        <w:tc>
          <w:tcPr>
            <w:tcW w:w="6481" w:type="dxa"/>
            <w:shd w:val="clear" w:color="auto" w:fill="auto"/>
          </w:tcPr>
          <w:p w:rsidR="00AE3C21" w:rsidRPr="003B5191" w:rsidRDefault="00B21E3A" w:rsidP="00981BCE">
            <w:pPr>
              <w:pStyle w:val="a5"/>
              <w:ind w:firstLine="357"/>
              <w:rPr>
                <w:b w:val="0"/>
                <w:spacing w:val="-1"/>
                <w:sz w:val="18"/>
              </w:rPr>
            </w:pPr>
            <w:r w:rsidRPr="00545177">
              <w:rPr>
                <w:b w:val="0"/>
                <w:spacing w:val="-1"/>
                <w:sz w:val="18"/>
              </w:rPr>
              <w:t xml:space="preserve">Рис. </w:t>
            </w:r>
            <w:r w:rsidR="00280091" w:rsidRPr="00545177">
              <w:rPr>
                <w:b w:val="0"/>
                <w:spacing w:val="-1"/>
                <w:sz w:val="18"/>
              </w:rPr>
              <w:t>15</w:t>
            </w:r>
            <w:r w:rsidRPr="00545177">
              <w:rPr>
                <w:b w:val="0"/>
                <w:spacing w:val="-1"/>
                <w:sz w:val="18"/>
              </w:rPr>
              <w:t>. Иллюстрация работы</w:t>
            </w:r>
            <w:r w:rsidR="00332D6F">
              <w:rPr>
                <w:b w:val="0"/>
                <w:spacing w:val="-1"/>
                <w:sz w:val="18"/>
              </w:rPr>
              <w:t xml:space="preserve"> энергодисперсионного детектора</w:t>
            </w:r>
            <w:r w:rsidRPr="00545177">
              <w:rPr>
                <w:b w:val="0"/>
                <w:spacing w:val="-1"/>
                <w:sz w:val="18"/>
              </w:rPr>
              <w:t xml:space="preserve"> а) – принц</w:t>
            </w:r>
            <w:r w:rsidRPr="00545177">
              <w:rPr>
                <w:b w:val="0"/>
                <w:spacing w:val="-1"/>
                <w:sz w:val="18"/>
              </w:rPr>
              <w:t>и</w:t>
            </w:r>
            <w:r w:rsidRPr="00545177">
              <w:rPr>
                <w:b w:val="0"/>
                <w:spacing w:val="-1"/>
                <w:sz w:val="18"/>
              </w:rPr>
              <w:t>пиальная электрическая схема</w:t>
            </w:r>
            <w:r w:rsidR="00332D6F">
              <w:rPr>
                <w:b w:val="0"/>
                <w:spacing w:val="-1"/>
                <w:sz w:val="18"/>
              </w:rPr>
              <w:t xml:space="preserve">,  б) </w:t>
            </w:r>
            <w:r w:rsidRPr="00545177">
              <w:rPr>
                <w:b w:val="0"/>
                <w:spacing w:val="-1"/>
                <w:sz w:val="18"/>
              </w:rPr>
              <w:t xml:space="preserve">типичный вид выходного сигнала </w:t>
            </w:r>
            <w:proofErr w:type="spellStart"/>
            <w:r w:rsidRPr="00545177">
              <w:rPr>
                <w:b w:val="0"/>
                <w:spacing w:val="-1"/>
                <w:sz w:val="18"/>
              </w:rPr>
              <w:t>предусил</w:t>
            </w:r>
            <w:r w:rsidRPr="00545177">
              <w:rPr>
                <w:b w:val="0"/>
                <w:spacing w:val="-1"/>
                <w:sz w:val="18"/>
              </w:rPr>
              <w:t>и</w:t>
            </w:r>
            <w:r w:rsidRPr="00545177">
              <w:rPr>
                <w:b w:val="0"/>
                <w:spacing w:val="-1"/>
                <w:sz w:val="18"/>
              </w:rPr>
              <w:t>теля</w:t>
            </w:r>
            <w:proofErr w:type="spellEnd"/>
            <w:r w:rsidRPr="00545177">
              <w:rPr>
                <w:b w:val="0"/>
                <w:spacing w:val="-1"/>
                <w:sz w:val="18"/>
              </w:rPr>
              <w:t xml:space="preserve"> вызванного падающим характеристическим излучением </w:t>
            </w:r>
            <w:proofErr w:type="spellStart"/>
            <w:r w:rsidRPr="00545177">
              <w:rPr>
                <w:b w:val="0"/>
                <w:spacing w:val="-1"/>
                <w:sz w:val="18"/>
                <w:lang w:val="en-US"/>
              </w:rPr>
              <w:t>MnKα</w:t>
            </w:r>
            <w:proofErr w:type="spellEnd"/>
          </w:p>
          <w:p w:rsidR="00545177" w:rsidRPr="00545177" w:rsidRDefault="00545177" w:rsidP="00981BCE">
            <w:pPr>
              <w:pStyle w:val="a5"/>
              <w:ind w:firstLine="357"/>
              <w:rPr>
                <w:b w:val="0"/>
                <w:spacing w:val="-1"/>
                <w:sz w:val="18"/>
              </w:rPr>
            </w:pPr>
          </w:p>
        </w:tc>
      </w:tr>
    </w:tbl>
    <w:p w:rsidR="00273F49" w:rsidRPr="003A3806" w:rsidRDefault="00061EF2" w:rsidP="00981BCE">
      <w:pPr>
        <w:pStyle w:val="a3"/>
        <w:ind w:firstLine="357"/>
        <w:jc w:val="center"/>
        <w:rPr>
          <w:bCs/>
          <w:iCs/>
        </w:rPr>
      </w:pPr>
      <w:r w:rsidRPr="003A3806">
        <w:rPr>
          <w:bCs/>
          <w:iCs/>
          <w:noProof/>
        </w:rPr>
        <w:drawing>
          <wp:inline distT="0" distB="0" distL="0" distR="0">
            <wp:extent cx="2867025" cy="1820450"/>
            <wp:effectExtent l="19050" t="0" r="9525" b="0"/>
            <wp:docPr id="29" name="Рисунок 29" descr="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EDS"/>
                    <pic:cNvPicPr>
                      <a:picLocks noChangeAspect="1" noChangeArrowheads="1"/>
                    </pic:cNvPicPr>
                  </pic:nvPicPr>
                  <pic:blipFill>
                    <a:blip r:embed="rId38"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868869" cy="1821621"/>
                    </a:xfrm>
                    <a:prstGeom prst="rect">
                      <a:avLst/>
                    </a:prstGeom>
                    <a:noFill/>
                    <a:ln>
                      <a:noFill/>
                    </a:ln>
                  </pic:spPr>
                </pic:pic>
              </a:graphicData>
            </a:graphic>
          </wp:inline>
        </w:drawing>
      </w:r>
    </w:p>
    <w:p w:rsidR="00273F49" w:rsidRPr="00545177" w:rsidRDefault="00273F49" w:rsidP="00981BCE">
      <w:pPr>
        <w:pStyle w:val="a3"/>
        <w:ind w:firstLine="357"/>
        <w:jc w:val="center"/>
        <w:rPr>
          <w:bCs/>
          <w:iCs/>
          <w:sz w:val="18"/>
          <w:szCs w:val="20"/>
        </w:rPr>
      </w:pPr>
      <w:r w:rsidRPr="00545177">
        <w:rPr>
          <w:bCs/>
          <w:iCs/>
          <w:sz w:val="18"/>
          <w:szCs w:val="20"/>
        </w:rPr>
        <w:t>Рис</w:t>
      </w:r>
      <w:r w:rsidR="00280091" w:rsidRPr="00545177">
        <w:rPr>
          <w:bCs/>
          <w:iCs/>
          <w:sz w:val="18"/>
          <w:szCs w:val="20"/>
        </w:rPr>
        <w:t>.</w:t>
      </w:r>
      <w:r w:rsidR="00D45D56" w:rsidRPr="00545177">
        <w:rPr>
          <w:bCs/>
          <w:iCs/>
          <w:sz w:val="18"/>
          <w:szCs w:val="20"/>
        </w:rPr>
        <w:t xml:space="preserve"> </w:t>
      </w:r>
      <w:r w:rsidR="00280091" w:rsidRPr="00545177">
        <w:rPr>
          <w:bCs/>
          <w:iCs/>
          <w:sz w:val="18"/>
          <w:szCs w:val="20"/>
        </w:rPr>
        <w:t>16</w:t>
      </w:r>
      <w:r w:rsidRPr="00545177">
        <w:rPr>
          <w:bCs/>
          <w:iCs/>
          <w:sz w:val="18"/>
          <w:szCs w:val="20"/>
        </w:rPr>
        <w:t xml:space="preserve">. Схематический вид </w:t>
      </w:r>
      <w:r w:rsidRPr="00545177">
        <w:rPr>
          <w:bCs/>
          <w:iCs/>
          <w:sz w:val="18"/>
          <w:szCs w:val="20"/>
          <w:lang w:val="en-US"/>
        </w:rPr>
        <w:t>Si</w:t>
      </w:r>
      <w:r w:rsidRPr="00545177">
        <w:rPr>
          <w:bCs/>
          <w:iCs/>
          <w:sz w:val="18"/>
          <w:szCs w:val="20"/>
        </w:rPr>
        <w:t>(</w:t>
      </w:r>
      <w:r w:rsidRPr="00545177">
        <w:rPr>
          <w:bCs/>
          <w:iCs/>
          <w:sz w:val="18"/>
          <w:szCs w:val="20"/>
          <w:lang w:val="en-US"/>
        </w:rPr>
        <w:t>Li</w:t>
      </w:r>
      <w:r w:rsidRPr="00545177">
        <w:rPr>
          <w:bCs/>
          <w:iCs/>
          <w:sz w:val="18"/>
          <w:szCs w:val="20"/>
        </w:rPr>
        <w:t>)-детектора с криостатом</w:t>
      </w:r>
    </w:p>
    <w:p w:rsidR="00273F49" w:rsidRPr="00545177" w:rsidRDefault="00273F49" w:rsidP="00DA48BC">
      <w:pPr>
        <w:pStyle w:val="a3"/>
        <w:ind w:firstLine="0"/>
        <w:jc w:val="center"/>
        <w:rPr>
          <w:bCs/>
          <w:iCs/>
          <w:sz w:val="18"/>
          <w:szCs w:val="20"/>
        </w:rPr>
      </w:pPr>
      <w:r w:rsidRPr="00545177">
        <w:rPr>
          <w:bCs/>
          <w:iCs/>
          <w:sz w:val="18"/>
          <w:szCs w:val="20"/>
        </w:rPr>
        <w:t>1 – бер</w:t>
      </w:r>
      <w:r w:rsidR="00D45D56" w:rsidRPr="00545177">
        <w:rPr>
          <w:bCs/>
          <w:iCs/>
          <w:sz w:val="18"/>
          <w:szCs w:val="20"/>
        </w:rPr>
        <w:t>и</w:t>
      </w:r>
      <w:r w:rsidRPr="00545177">
        <w:rPr>
          <w:bCs/>
          <w:iCs/>
          <w:sz w:val="18"/>
          <w:szCs w:val="20"/>
        </w:rPr>
        <w:t>лли</w:t>
      </w:r>
      <w:r w:rsidR="00D45D56" w:rsidRPr="00545177">
        <w:rPr>
          <w:bCs/>
          <w:iCs/>
          <w:sz w:val="18"/>
          <w:szCs w:val="20"/>
        </w:rPr>
        <w:t>е</w:t>
      </w:r>
      <w:r w:rsidRPr="00545177">
        <w:rPr>
          <w:bCs/>
          <w:iCs/>
          <w:sz w:val="18"/>
          <w:szCs w:val="20"/>
        </w:rPr>
        <w:t>вое окно; 2 – детектор; 3 – изолятор; 4 – плоскостной полевой транз</w:t>
      </w:r>
      <w:r w:rsidRPr="00545177">
        <w:rPr>
          <w:bCs/>
          <w:iCs/>
          <w:sz w:val="18"/>
          <w:szCs w:val="20"/>
        </w:rPr>
        <w:t>и</w:t>
      </w:r>
      <w:r w:rsidRPr="00545177">
        <w:rPr>
          <w:bCs/>
          <w:iCs/>
          <w:sz w:val="18"/>
          <w:szCs w:val="20"/>
        </w:rPr>
        <w:t>стор; 5 – держатель; 6 – вакуум; 7 – охлаждаемый медный «холодный палец»</w:t>
      </w:r>
    </w:p>
    <w:p w:rsidR="00273F49" w:rsidRPr="003A3806" w:rsidRDefault="00273F49" w:rsidP="00981BCE">
      <w:pPr>
        <w:pStyle w:val="a3"/>
        <w:ind w:firstLine="357"/>
        <w:jc w:val="center"/>
        <w:rPr>
          <w:bCs/>
          <w:iCs/>
        </w:rPr>
      </w:pPr>
    </w:p>
    <w:p w:rsidR="00CB5D1D" w:rsidRPr="00FC436F" w:rsidRDefault="00CB5D1D" w:rsidP="00981BCE">
      <w:pPr>
        <w:pStyle w:val="a3"/>
        <w:ind w:firstLine="357"/>
        <w:rPr>
          <w:bCs/>
          <w:iCs/>
          <w:sz w:val="20"/>
          <w:szCs w:val="20"/>
        </w:rPr>
      </w:pPr>
      <w:r w:rsidRPr="00FC436F">
        <w:rPr>
          <w:bCs/>
          <w:iCs/>
          <w:sz w:val="20"/>
          <w:szCs w:val="20"/>
        </w:rPr>
        <w:lastRenderedPageBreak/>
        <w:t>В криостате, в котором размещен детектор, постоянно сохраняют в</w:t>
      </w:r>
      <w:r w:rsidRPr="00FC436F">
        <w:rPr>
          <w:bCs/>
          <w:iCs/>
          <w:sz w:val="20"/>
          <w:szCs w:val="20"/>
        </w:rPr>
        <w:t>а</w:t>
      </w:r>
      <w:r w:rsidRPr="00FC436F">
        <w:rPr>
          <w:bCs/>
          <w:iCs/>
          <w:sz w:val="20"/>
          <w:szCs w:val="20"/>
        </w:rPr>
        <w:t>куум 10</w:t>
      </w:r>
      <w:r w:rsidRPr="00FC436F">
        <w:rPr>
          <w:bCs/>
          <w:iCs/>
          <w:sz w:val="20"/>
          <w:szCs w:val="20"/>
          <w:vertAlign w:val="superscript"/>
        </w:rPr>
        <w:t>-6</w:t>
      </w:r>
      <w:r w:rsidRPr="00FC436F">
        <w:rPr>
          <w:bCs/>
          <w:iCs/>
          <w:sz w:val="20"/>
          <w:szCs w:val="20"/>
        </w:rPr>
        <w:t xml:space="preserve"> </w:t>
      </w:r>
      <w:proofErr w:type="spellStart"/>
      <w:r w:rsidRPr="00FC436F">
        <w:rPr>
          <w:bCs/>
          <w:iCs/>
          <w:sz w:val="20"/>
          <w:szCs w:val="20"/>
        </w:rPr>
        <w:t>торр</w:t>
      </w:r>
      <w:proofErr w:type="spellEnd"/>
      <w:r w:rsidRPr="00FC436F">
        <w:rPr>
          <w:bCs/>
          <w:iCs/>
          <w:sz w:val="20"/>
          <w:szCs w:val="20"/>
        </w:rPr>
        <w:t>, так как поверхность детектора крайне чувствительна к загрязнен</w:t>
      </w:r>
      <w:r w:rsidR="00D900B4" w:rsidRPr="00FC436F">
        <w:rPr>
          <w:bCs/>
          <w:iCs/>
          <w:sz w:val="20"/>
          <w:szCs w:val="20"/>
        </w:rPr>
        <w:t>и</w:t>
      </w:r>
      <w:r w:rsidRPr="00FC436F">
        <w:rPr>
          <w:bCs/>
          <w:iCs/>
          <w:sz w:val="20"/>
          <w:szCs w:val="20"/>
        </w:rPr>
        <w:t>ям.</w:t>
      </w:r>
      <w:r w:rsidR="00440E98" w:rsidRPr="00FC436F">
        <w:rPr>
          <w:bCs/>
          <w:iCs/>
          <w:sz w:val="20"/>
          <w:szCs w:val="20"/>
        </w:rPr>
        <w:t xml:space="preserve"> </w:t>
      </w:r>
      <w:r w:rsidRPr="00FC436F">
        <w:rPr>
          <w:bCs/>
          <w:iCs/>
          <w:sz w:val="20"/>
          <w:szCs w:val="20"/>
        </w:rPr>
        <w:t xml:space="preserve">Рентгеновский пучок входит в объем криостата через </w:t>
      </w:r>
      <w:r w:rsidR="0013525E" w:rsidRPr="00FC436F">
        <w:rPr>
          <w:bCs/>
          <w:iCs/>
          <w:sz w:val="20"/>
          <w:szCs w:val="20"/>
        </w:rPr>
        <w:t>уль</w:t>
      </w:r>
      <w:r w:rsidR="0013525E" w:rsidRPr="00FC436F">
        <w:rPr>
          <w:bCs/>
          <w:iCs/>
          <w:sz w:val="20"/>
          <w:szCs w:val="20"/>
        </w:rPr>
        <w:t>т</w:t>
      </w:r>
      <w:r w:rsidR="0013525E" w:rsidRPr="00FC436F">
        <w:rPr>
          <w:bCs/>
          <w:iCs/>
          <w:sz w:val="20"/>
          <w:szCs w:val="20"/>
        </w:rPr>
        <w:t>ра</w:t>
      </w:r>
      <w:r w:rsidRPr="00FC436F">
        <w:rPr>
          <w:bCs/>
          <w:iCs/>
          <w:sz w:val="20"/>
          <w:szCs w:val="20"/>
        </w:rPr>
        <w:t>тонкое «окно»</w:t>
      </w:r>
      <w:r w:rsidR="004834C2" w:rsidRPr="00FC436F">
        <w:rPr>
          <w:bCs/>
          <w:iCs/>
          <w:sz w:val="20"/>
          <w:szCs w:val="20"/>
        </w:rPr>
        <w:t xml:space="preserve"> толщин</w:t>
      </w:r>
      <w:r w:rsidR="00141535" w:rsidRPr="00FC436F">
        <w:rPr>
          <w:bCs/>
          <w:iCs/>
          <w:sz w:val="20"/>
          <w:szCs w:val="20"/>
        </w:rPr>
        <w:t>ой около</w:t>
      </w:r>
      <w:r w:rsidR="008950C5" w:rsidRPr="00FC436F">
        <w:rPr>
          <w:bCs/>
          <w:iCs/>
          <w:sz w:val="20"/>
          <w:szCs w:val="20"/>
        </w:rPr>
        <w:t xml:space="preserve"> 1 мкм</w:t>
      </w:r>
      <w:r w:rsidRPr="00FC436F">
        <w:rPr>
          <w:bCs/>
          <w:iCs/>
          <w:sz w:val="20"/>
          <w:szCs w:val="20"/>
        </w:rPr>
        <w:t xml:space="preserve"> из </w:t>
      </w:r>
      <w:r w:rsidR="0013525E" w:rsidRPr="00FC436F">
        <w:rPr>
          <w:bCs/>
          <w:iCs/>
          <w:sz w:val="20"/>
          <w:szCs w:val="20"/>
        </w:rPr>
        <w:t>полимеров, практически не поглощающих рентгеновское излучение</w:t>
      </w:r>
      <w:r w:rsidR="004834C2" w:rsidRPr="00FC436F">
        <w:rPr>
          <w:bCs/>
          <w:iCs/>
          <w:sz w:val="20"/>
          <w:szCs w:val="20"/>
        </w:rPr>
        <w:t>.</w:t>
      </w:r>
    </w:p>
    <w:p w:rsidR="00C65B71" w:rsidRDefault="00C065DF" w:rsidP="00981BCE">
      <w:pPr>
        <w:pStyle w:val="a3"/>
        <w:ind w:firstLine="357"/>
        <w:rPr>
          <w:bCs/>
          <w:iCs/>
          <w:sz w:val="20"/>
          <w:szCs w:val="20"/>
        </w:rPr>
      </w:pPr>
      <w:r w:rsidRPr="00FC436F">
        <w:rPr>
          <w:bCs/>
          <w:iCs/>
          <w:sz w:val="20"/>
          <w:szCs w:val="20"/>
        </w:rPr>
        <w:t xml:space="preserve">Число </w:t>
      </w:r>
      <w:proofErr w:type="gramStart"/>
      <w:r w:rsidRPr="00FC436F">
        <w:rPr>
          <w:bCs/>
          <w:iCs/>
          <w:sz w:val="20"/>
          <w:szCs w:val="20"/>
        </w:rPr>
        <w:t>электрон-дырочных</w:t>
      </w:r>
      <w:proofErr w:type="gramEnd"/>
      <w:r w:rsidRPr="00FC436F">
        <w:rPr>
          <w:bCs/>
          <w:iCs/>
          <w:sz w:val="20"/>
          <w:szCs w:val="20"/>
        </w:rPr>
        <w:t xml:space="preserve"> пар, созданных в детекторе рентгеновск</w:t>
      </w:r>
      <w:r w:rsidRPr="00FC436F">
        <w:rPr>
          <w:bCs/>
          <w:iCs/>
          <w:sz w:val="20"/>
          <w:szCs w:val="20"/>
        </w:rPr>
        <w:t>и</w:t>
      </w:r>
      <w:r w:rsidRPr="00FC436F">
        <w:rPr>
          <w:bCs/>
          <w:iCs/>
          <w:sz w:val="20"/>
          <w:szCs w:val="20"/>
        </w:rPr>
        <w:t>ми квантами определенной энергии</w:t>
      </w:r>
      <w:r w:rsidR="00332D6F">
        <w:rPr>
          <w:bCs/>
          <w:iCs/>
          <w:sz w:val="20"/>
          <w:szCs w:val="20"/>
        </w:rPr>
        <w:t>,</w:t>
      </w:r>
      <w:r w:rsidRPr="00FC436F">
        <w:rPr>
          <w:bCs/>
          <w:iCs/>
          <w:sz w:val="20"/>
          <w:szCs w:val="20"/>
        </w:rPr>
        <w:t xml:space="preserve"> подвержено статическим флуктуац</w:t>
      </w:r>
      <w:r w:rsidRPr="00FC436F">
        <w:rPr>
          <w:bCs/>
          <w:iCs/>
          <w:sz w:val="20"/>
          <w:szCs w:val="20"/>
        </w:rPr>
        <w:t>и</w:t>
      </w:r>
      <w:r w:rsidRPr="00FC436F">
        <w:rPr>
          <w:bCs/>
          <w:iCs/>
          <w:sz w:val="20"/>
          <w:szCs w:val="20"/>
        </w:rPr>
        <w:t>ям. Результирующее распределение импульсов по амплитудам является строго гауссовым, если используется достаточно хороший детектор и пр</w:t>
      </w:r>
      <w:r w:rsidRPr="00FC436F">
        <w:rPr>
          <w:bCs/>
          <w:iCs/>
          <w:sz w:val="20"/>
          <w:szCs w:val="20"/>
        </w:rPr>
        <w:t>а</w:t>
      </w:r>
      <w:r w:rsidRPr="00FC436F">
        <w:rPr>
          <w:bCs/>
          <w:iCs/>
          <w:sz w:val="20"/>
          <w:szCs w:val="20"/>
        </w:rPr>
        <w:t>вильно отрегулирована электроника. Источниками шумов являются флу</w:t>
      </w:r>
      <w:r w:rsidRPr="00FC436F">
        <w:rPr>
          <w:bCs/>
          <w:iCs/>
          <w:sz w:val="20"/>
          <w:szCs w:val="20"/>
        </w:rPr>
        <w:t>к</w:t>
      </w:r>
      <w:r w:rsidRPr="00FC436F">
        <w:rPr>
          <w:bCs/>
          <w:iCs/>
          <w:sz w:val="20"/>
          <w:szCs w:val="20"/>
        </w:rPr>
        <w:t xml:space="preserve">туации токов утечки в детекторе, тепловой шум в полевом транзисторе и связанных с ним цепях.  В итоге спектральное разрешение </w:t>
      </w:r>
      <w:proofErr w:type="spellStart"/>
      <w:r w:rsidRPr="00FC436F">
        <w:rPr>
          <w:bCs/>
          <w:iCs/>
          <w:sz w:val="20"/>
          <w:szCs w:val="20"/>
        </w:rPr>
        <w:t>энергодиспе</w:t>
      </w:r>
      <w:r w:rsidRPr="00FC436F">
        <w:rPr>
          <w:bCs/>
          <w:iCs/>
          <w:sz w:val="20"/>
          <w:szCs w:val="20"/>
        </w:rPr>
        <w:t>р</w:t>
      </w:r>
      <w:r w:rsidRPr="00FC436F">
        <w:rPr>
          <w:bCs/>
          <w:iCs/>
          <w:sz w:val="20"/>
          <w:szCs w:val="20"/>
        </w:rPr>
        <w:t>сионн</w:t>
      </w:r>
      <w:r w:rsidR="00273F49" w:rsidRPr="00FC436F">
        <w:rPr>
          <w:bCs/>
          <w:iCs/>
          <w:sz w:val="20"/>
          <w:szCs w:val="20"/>
        </w:rPr>
        <w:t>ого</w:t>
      </w:r>
      <w:proofErr w:type="spellEnd"/>
      <w:r w:rsidR="00332D6F">
        <w:rPr>
          <w:bCs/>
          <w:iCs/>
          <w:sz w:val="20"/>
          <w:szCs w:val="20"/>
        </w:rPr>
        <w:t xml:space="preserve"> детектора</w:t>
      </w:r>
      <w:r w:rsidRPr="00FC436F">
        <w:rPr>
          <w:bCs/>
          <w:iCs/>
          <w:sz w:val="20"/>
          <w:szCs w:val="20"/>
        </w:rPr>
        <w:t xml:space="preserve"> существенно уступает волнов</w:t>
      </w:r>
      <w:r w:rsidR="00273F49" w:rsidRPr="00FC436F">
        <w:rPr>
          <w:bCs/>
          <w:iCs/>
          <w:sz w:val="20"/>
          <w:szCs w:val="20"/>
        </w:rPr>
        <w:t>ому</w:t>
      </w:r>
      <w:r w:rsidRPr="00FC436F">
        <w:rPr>
          <w:bCs/>
          <w:iCs/>
          <w:sz w:val="20"/>
          <w:szCs w:val="20"/>
        </w:rPr>
        <w:t xml:space="preserve"> (в</w:t>
      </w:r>
      <w:r w:rsidR="00E37387" w:rsidRPr="00FC436F">
        <w:rPr>
          <w:bCs/>
          <w:iCs/>
          <w:sz w:val="20"/>
          <w:szCs w:val="20"/>
        </w:rPr>
        <w:t xml:space="preserve"> </w:t>
      </w:r>
      <w:r w:rsidR="00E37387" w:rsidRPr="00FC436F">
        <w:rPr>
          <w:bCs/>
          <w:iCs/>
          <w:sz w:val="20"/>
          <w:szCs w:val="20"/>
          <w:lang w:val="en-US"/>
        </w:rPr>
        <w:t>JOEL</w:t>
      </w:r>
      <w:r w:rsidRPr="00FC436F">
        <w:rPr>
          <w:bCs/>
          <w:iCs/>
          <w:sz w:val="20"/>
          <w:szCs w:val="20"/>
        </w:rPr>
        <w:t xml:space="preserve"> </w:t>
      </w:r>
      <w:r w:rsidR="003E2513" w:rsidRPr="00FC436F">
        <w:rPr>
          <w:bCs/>
          <w:iCs/>
          <w:sz w:val="20"/>
          <w:szCs w:val="20"/>
          <w:lang w:val="en-US"/>
        </w:rPr>
        <w:t>JSM</w:t>
      </w:r>
      <w:r w:rsidR="003E2513" w:rsidRPr="00FC436F">
        <w:rPr>
          <w:bCs/>
          <w:iCs/>
          <w:sz w:val="20"/>
          <w:szCs w:val="20"/>
        </w:rPr>
        <w:t>-7001</w:t>
      </w:r>
      <w:r w:rsidR="003E2513" w:rsidRPr="00FC436F">
        <w:rPr>
          <w:bCs/>
          <w:iCs/>
          <w:sz w:val="20"/>
          <w:szCs w:val="20"/>
          <w:lang w:val="en-US"/>
        </w:rPr>
        <w:t>F</w:t>
      </w:r>
      <w:r w:rsidR="003E2513" w:rsidRPr="00FC436F" w:rsidDel="003E2513">
        <w:rPr>
          <w:bCs/>
          <w:iCs/>
          <w:sz w:val="20"/>
          <w:szCs w:val="20"/>
        </w:rPr>
        <w:t xml:space="preserve"> </w:t>
      </w:r>
      <w:r w:rsidRPr="00FC436F">
        <w:rPr>
          <w:bCs/>
          <w:iCs/>
          <w:sz w:val="20"/>
          <w:szCs w:val="20"/>
        </w:rPr>
        <w:t xml:space="preserve">разрешение составляет около 120 эВ), но на </w:t>
      </w:r>
      <w:r w:rsidR="001D2E48" w:rsidRPr="00FC436F">
        <w:rPr>
          <w:bCs/>
          <w:iCs/>
          <w:sz w:val="20"/>
          <w:szCs w:val="20"/>
        </w:rPr>
        <w:t xml:space="preserve">порядки </w:t>
      </w:r>
      <w:r w:rsidRPr="00FC436F">
        <w:rPr>
          <w:bCs/>
          <w:iCs/>
          <w:sz w:val="20"/>
          <w:szCs w:val="20"/>
        </w:rPr>
        <w:t xml:space="preserve">превосходит по </w:t>
      </w:r>
      <w:r w:rsidR="00E85641" w:rsidRPr="00FC436F">
        <w:rPr>
          <w:bCs/>
          <w:iCs/>
          <w:sz w:val="20"/>
          <w:szCs w:val="20"/>
        </w:rPr>
        <w:t>ск</w:t>
      </w:r>
      <w:r w:rsidR="00E85641" w:rsidRPr="00FC436F">
        <w:rPr>
          <w:bCs/>
          <w:iCs/>
          <w:sz w:val="20"/>
          <w:szCs w:val="20"/>
        </w:rPr>
        <w:t>о</w:t>
      </w:r>
      <w:r w:rsidR="00E85641" w:rsidRPr="00FC436F">
        <w:rPr>
          <w:bCs/>
          <w:iCs/>
          <w:sz w:val="20"/>
          <w:szCs w:val="20"/>
        </w:rPr>
        <w:t>рости</w:t>
      </w:r>
      <w:r w:rsidRPr="00FC436F">
        <w:rPr>
          <w:bCs/>
          <w:iCs/>
          <w:sz w:val="20"/>
          <w:szCs w:val="20"/>
        </w:rPr>
        <w:t xml:space="preserve"> получения спектра.</w:t>
      </w:r>
    </w:p>
    <w:p w:rsidR="0017567B" w:rsidRPr="00FC436F" w:rsidRDefault="0017567B" w:rsidP="00981BCE">
      <w:pPr>
        <w:pStyle w:val="a3"/>
        <w:ind w:firstLine="357"/>
        <w:rPr>
          <w:bCs/>
          <w:iCs/>
          <w:sz w:val="20"/>
          <w:szCs w:val="20"/>
        </w:rPr>
      </w:pPr>
    </w:p>
    <w:p w:rsidR="00C370A0" w:rsidRDefault="00C370A0" w:rsidP="0017567B">
      <w:pPr>
        <w:pStyle w:val="2"/>
        <w:rPr>
          <w:caps/>
          <w:sz w:val="22"/>
          <w:szCs w:val="22"/>
        </w:rPr>
      </w:pPr>
      <w:bookmarkStart w:id="22" w:name="_Toc74246248"/>
      <w:r w:rsidRPr="003B5191">
        <w:rPr>
          <w:caps/>
          <w:sz w:val="22"/>
          <w:szCs w:val="22"/>
        </w:rPr>
        <w:t xml:space="preserve">3.4. Формирование изображения </w:t>
      </w:r>
      <w:proofErr w:type="gramStart"/>
      <w:r w:rsidRPr="003B5191">
        <w:rPr>
          <w:caps/>
          <w:sz w:val="22"/>
          <w:szCs w:val="22"/>
        </w:rPr>
        <w:t>в</w:t>
      </w:r>
      <w:proofErr w:type="gramEnd"/>
      <w:r w:rsidRPr="003B5191">
        <w:rPr>
          <w:caps/>
          <w:sz w:val="22"/>
          <w:szCs w:val="22"/>
        </w:rPr>
        <w:t xml:space="preserve"> РЭМ</w:t>
      </w:r>
      <w:bookmarkEnd w:id="22"/>
    </w:p>
    <w:p w:rsidR="00332D6F" w:rsidRPr="00332D6F" w:rsidRDefault="00332D6F" w:rsidP="00332D6F"/>
    <w:p w:rsidR="00C370A0" w:rsidRDefault="00C370A0" w:rsidP="00981BCE">
      <w:pPr>
        <w:pStyle w:val="a3"/>
        <w:ind w:firstLine="357"/>
        <w:rPr>
          <w:sz w:val="20"/>
          <w:szCs w:val="20"/>
        </w:rPr>
      </w:pPr>
      <w:r w:rsidRPr="00FC436F">
        <w:rPr>
          <w:sz w:val="20"/>
          <w:szCs w:val="20"/>
        </w:rPr>
        <w:t>Из названия микроскопа следует, что это растровое устройство, т</w:t>
      </w:r>
      <w:r w:rsidR="00D45D56" w:rsidRPr="00FC436F">
        <w:rPr>
          <w:sz w:val="20"/>
          <w:szCs w:val="20"/>
        </w:rPr>
        <w:t>о есть</w:t>
      </w:r>
      <w:r w:rsidRPr="00FC436F">
        <w:rPr>
          <w:sz w:val="20"/>
          <w:szCs w:val="20"/>
        </w:rPr>
        <w:t xml:space="preserve"> изображение получается не целиком, а формируется поточечно. О</w:t>
      </w:r>
      <w:r w:rsidRPr="00FC436F">
        <w:rPr>
          <w:sz w:val="20"/>
          <w:szCs w:val="20"/>
        </w:rPr>
        <w:t>б</w:t>
      </w:r>
      <w:r w:rsidRPr="00FC436F">
        <w:rPr>
          <w:sz w:val="20"/>
          <w:szCs w:val="20"/>
        </w:rPr>
        <w:t>лучая тонким электронным пучком одну точку на образце, мы в одном режиме регистрируем истинно вторичные электроны, а в другом — упр</w:t>
      </w:r>
      <w:r w:rsidRPr="00FC436F">
        <w:rPr>
          <w:sz w:val="20"/>
          <w:szCs w:val="20"/>
        </w:rPr>
        <w:t>у</w:t>
      </w:r>
      <w:r w:rsidRPr="00FC436F">
        <w:rPr>
          <w:sz w:val="20"/>
          <w:szCs w:val="20"/>
        </w:rPr>
        <w:t>гоотражённые, которые содержат информацию об этой точке.</w:t>
      </w:r>
    </w:p>
    <w:p w:rsidR="00332D6F" w:rsidRPr="00FC436F" w:rsidRDefault="00332D6F" w:rsidP="00981BCE">
      <w:pPr>
        <w:pStyle w:val="a3"/>
        <w:ind w:firstLine="357"/>
        <w:rPr>
          <w:sz w:val="20"/>
          <w:szCs w:val="20"/>
        </w:rPr>
      </w:pPr>
    </w:p>
    <w:p w:rsidR="00C370A0" w:rsidRDefault="00C370A0" w:rsidP="00981BCE">
      <w:pPr>
        <w:pStyle w:val="3"/>
        <w:ind w:firstLine="357"/>
      </w:pPr>
      <w:bookmarkStart w:id="23" w:name="_Toc74246249"/>
      <w:r w:rsidRPr="00EC7B6E">
        <w:t>3.4.1. Отклонение электронного зонда при сканировании</w:t>
      </w:r>
      <w:bookmarkEnd w:id="23"/>
    </w:p>
    <w:p w:rsidR="00332D6F" w:rsidRPr="00332D6F" w:rsidRDefault="00332D6F" w:rsidP="00332D6F"/>
    <w:p w:rsidR="00332D6F" w:rsidRDefault="00C370A0" w:rsidP="00332D6F">
      <w:pPr>
        <w:pStyle w:val="a3"/>
        <w:ind w:firstLine="357"/>
        <w:rPr>
          <w:sz w:val="20"/>
          <w:szCs w:val="20"/>
        </w:rPr>
      </w:pPr>
      <w:r w:rsidRPr="00FC436F">
        <w:rPr>
          <w:sz w:val="20"/>
          <w:szCs w:val="20"/>
        </w:rPr>
        <w:t>Теперь обратимся к тому, как на основе этих данных формируется изображение исследуемой поверхности в целом. Для того чтобы получить целостную картину, необходимо сканировать поверхность образца эле</w:t>
      </w:r>
      <w:r w:rsidRPr="00FC436F">
        <w:rPr>
          <w:sz w:val="20"/>
          <w:szCs w:val="20"/>
        </w:rPr>
        <w:t>к</w:t>
      </w:r>
      <w:r w:rsidRPr="00FC436F">
        <w:rPr>
          <w:sz w:val="20"/>
          <w:szCs w:val="20"/>
        </w:rPr>
        <w:t xml:space="preserve">тронным зондом, проводя измерения последовательно в каждой точке. </w:t>
      </w:r>
    </w:p>
    <w:p w:rsidR="00C370A0" w:rsidRPr="00FC436F" w:rsidRDefault="00C370A0" w:rsidP="00332D6F">
      <w:pPr>
        <w:pStyle w:val="a3"/>
        <w:ind w:firstLine="0"/>
        <w:rPr>
          <w:sz w:val="20"/>
          <w:szCs w:val="20"/>
        </w:rPr>
      </w:pPr>
      <w:r w:rsidRPr="00FC436F">
        <w:rPr>
          <w:sz w:val="20"/>
          <w:szCs w:val="20"/>
        </w:rPr>
        <w:t>В итоге получается растровое изображение, которое и выводится на э</w:t>
      </w:r>
      <w:r w:rsidRPr="00FC436F">
        <w:rPr>
          <w:sz w:val="20"/>
          <w:szCs w:val="20"/>
        </w:rPr>
        <w:t>к</w:t>
      </w:r>
      <w:r w:rsidRPr="00FC436F">
        <w:rPr>
          <w:sz w:val="20"/>
          <w:szCs w:val="20"/>
        </w:rPr>
        <w:t>ран.</w:t>
      </w:r>
    </w:p>
    <w:p w:rsidR="00C370A0" w:rsidRPr="00FC436F" w:rsidRDefault="00C370A0" w:rsidP="00981BCE">
      <w:pPr>
        <w:pStyle w:val="a3"/>
        <w:ind w:firstLine="357"/>
        <w:rPr>
          <w:sz w:val="20"/>
          <w:szCs w:val="20"/>
        </w:rPr>
      </w:pPr>
      <w:r w:rsidRPr="00FC436F">
        <w:rPr>
          <w:sz w:val="20"/>
          <w:szCs w:val="20"/>
        </w:rPr>
        <w:t>Электронный зонд переходит от точки к точке путём отклонения пу</w:t>
      </w:r>
      <w:r w:rsidRPr="00FC436F">
        <w:rPr>
          <w:sz w:val="20"/>
          <w:szCs w:val="20"/>
        </w:rPr>
        <w:t>ч</w:t>
      </w:r>
      <w:r w:rsidRPr="00FC436F">
        <w:rPr>
          <w:sz w:val="20"/>
          <w:szCs w:val="20"/>
        </w:rPr>
        <w:t>ка с помощью пары электромагнитных катушек, которые находятся перед последней (объектной) электронной линзой (рис. </w:t>
      </w:r>
      <w:r w:rsidR="00280091" w:rsidRPr="00FC436F">
        <w:rPr>
          <w:sz w:val="20"/>
          <w:szCs w:val="20"/>
        </w:rPr>
        <w:t>7</w:t>
      </w:r>
      <w:r w:rsidRPr="00FC436F">
        <w:rPr>
          <w:sz w:val="20"/>
          <w:szCs w:val="20"/>
        </w:rPr>
        <w:t>). Катушки создают магнитное поле поперек зонда, и пучок немного «заворачивает» вокруг силовых линий. Подавая на электромагниты пилообразное напряжение развертки, аналогично тому, как это делается в трубке телевизора, можно «водить» зондом по поверхности исследуемого образца. На рис. </w:t>
      </w:r>
      <w:r w:rsidR="00280091" w:rsidRPr="00FC436F">
        <w:rPr>
          <w:sz w:val="20"/>
          <w:szCs w:val="20"/>
        </w:rPr>
        <w:t>17</w:t>
      </w:r>
      <w:r w:rsidRPr="00FC436F">
        <w:rPr>
          <w:sz w:val="20"/>
          <w:szCs w:val="20"/>
        </w:rPr>
        <w:t xml:space="preserve"> прив</w:t>
      </w:r>
      <w:r w:rsidRPr="00FC436F">
        <w:rPr>
          <w:sz w:val="20"/>
          <w:szCs w:val="20"/>
        </w:rPr>
        <w:t>е</w:t>
      </w:r>
      <w:r w:rsidRPr="00FC436F">
        <w:rPr>
          <w:sz w:val="20"/>
          <w:szCs w:val="20"/>
        </w:rPr>
        <w:t>дены графики изменения во времени тока отклоняющих катушек и схем</w:t>
      </w:r>
      <w:r w:rsidRPr="00FC436F">
        <w:rPr>
          <w:sz w:val="20"/>
          <w:szCs w:val="20"/>
        </w:rPr>
        <w:t>а</w:t>
      </w:r>
      <w:r w:rsidRPr="00FC436F">
        <w:rPr>
          <w:sz w:val="20"/>
          <w:szCs w:val="20"/>
        </w:rPr>
        <w:t>тическое изображение сформированного растра.</w:t>
      </w:r>
    </w:p>
    <w:p w:rsidR="00913166" w:rsidRPr="00FC436F" w:rsidRDefault="00913166" w:rsidP="00981BCE">
      <w:pPr>
        <w:pStyle w:val="a3"/>
        <w:ind w:firstLine="357"/>
        <w:rPr>
          <w:sz w:val="20"/>
          <w:szCs w:val="20"/>
        </w:rPr>
      </w:pPr>
      <w:r w:rsidRPr="00FC436F">
        <w:rPr>
          <w:sz w:val="20"/>
          <w:szCs w:val="20"/>
        </w:rPr>
        <w:lastRenderedPageBreak/>
        <w:t>Усиленный сигнал с детекторов электронов задает яркость точки ра</w:t>
      </w:r>
      <w:r w:rsidRPr="00FC436F">
        <w:rPr>
          <w:sz w:val="20"/>
          <w:szCs w:val="20"/>
        </w:rPr>
        <w:t>с</w:t>
      </w:r>
      <w:r w:rsidRPr="00FC436F">
        <w:rPr>
          <w:sz w:val="20"/>
          <w:szCs w:val="20"/>
        </w:rPr>
        <w:t>тра получаемого изображения. Частота сканирования и число строк могут изменяться в широких пределах. Монитор формирует черно-белое из</w:t>
      </w:r>
      <w:r w:rsidRPr="00FC436F">
        <w:rPr>
          <w:sz w:val="20"/>
          <w:szCs w:val="20"/>
        </w:rPr>
        <w:t>о</w:t>
      </w:r>
      <w:r w:rsidRPr="00FC436F">
        <w:rPr>
          <w:sz w:val="20"/>
          <w:szCs w:val="20"/>
        </w:rPr>
        <w:t>бражение, на котором градациям серого цвета соответствуют градации интенсивности потока истинно вторичных или упругоотражённых эле</w:t>
      </w:r>
      <w:r w:rsidRPr="00FC436F">
        <w:rPr>
          <w:sz w:val="20"/>
          <w:szCs w:val="20"/>
        </w:rPr>
        <w:t>к</w:t>
      </w:r>
      <w:r w:rsidRPr="00FC436F">
        <w:rPr>
          <w:sz w:val="20"/>
          <w:szCs w:val="20"/>
        </w:rPr>
        <w:t>тронов.</w:t>
      </w:r>
    </w:p>
    <w:tbl>
      <w:tblPr>
        <w:tblW w:w="0" w:type="auto"/>
        <w:tblLook w:val="0000"/>
      </w:tblPr>
      <w:tblGrid>
        <w:gridCol w:w="6622"/>
      </w:tblGrid>
      <w:tr w:rsidR="00C370A0" w:rsidRPr="003A3806">
        <w:tc>
          <w:tcPr>
            <w:tcW w:w="9854" w:type="dxa"/>
          </w:tcPr>
          <w:p w:rsidR="00C370A0" w:rsidRPr="003A3806" w:rsidRDefault="00061EF2" w:rsidP="00981BCE">
            <w:pPr>
              <w:pStyle w:val="a3"/>
              <w:ind w:firstLine="357"/>
              <w:jc w:val="center"/>
            </w:pPr>
            <w:r w:rsidRPr="003A3806">
              <w:rPr>
                <w:noProof/>
              </w:rPr>
              <w:drawing>
                <wp:inline distT="0" distB="0" distL="0" distR="0">
                  <wp:extent cx="1447800" cy="1836420"/>
                  <wp:effectExtent l="0" t="0" r="0" b="0"/>
                  <wp:docPr id="30" name="Рисунок 30" descr="Раст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Растр"/>
                          <pic:cNvPicPr>
                            <a:picLocks noChangeAspect="1" noChangeArrowheads="1"/>
                          </pic:cNvPicPr>
                        </pic:nvPicPr>
                        <pic:blipFill>
                          <a:blip r:embed="rId39"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447800" cy="1836420"/>
                          </a:xfrm>
                          <a:prstGeom prst="rect">
                            <a:avLst/>
                          </a:prstGeom>
                          <a:noFill/>
                          <a:ln>
                            <a:noFill/>
                          </a:ln>
                        </pic:spPr>
                      </pic:pic>
                    </a:graphicData>
                  </a:graphic>
                </wp:inline>
              </w:drawing>
            </w:r>
          </w:p>
        </w:tc>
      </w:tr>
    </w:tbl>
    <w:p w:rsidR="00C370A0" w:rsidRPr="00545177" w:rsidRDefault="00C370A0" w:rsidP="00981BCE">
      <w:pPr>
        <w:pStyle w:val="a5"/>
        <w:ind w:firstLine="357"/>
        <w:rPr>
          <w:b w:val="0"/>
          <w:bCs/>
          <w:sz w:val="18"/>
        </w:rPr>
      </w:pPr>
      <w:r w:rsidRPr="00545177">
        <w:rPr>
          <w:b w:val="0"/>
          <w:bCs/>
          <w:sz w:val="18"/>
        </w:rPr>
        <w:t>Рис. </w:t>
      </w:r>
      <w:r w:rsidR="00280091" w:rsidRPr="00545177">
        <w:rPr>
          <w:b w:val="0"/>
          <w:bCs/>
          <w:sz w:val="18"/>
        </w:rPr>
        <w:t>17</w:t>
      </w:r>
      <w:r w:rsidRPr="00545177">
        <w:rPr>
          <w:b w:val="0"/>
          <w:bCs/>
          <w:sz w:val="18"/>
        </w:rPr>
        <w:t>. Изменение во времени тока отклоняющих катушек</w:t>
      </w:r>
      <w:r w:rsidR="00545177" w:rsidRPr="00545177">
        <w:rPr>
          <w:b w:val="0"/>
          <w:bCs/>
          <w:sz w:val="18"/>
        </w:rPr>
        <w:t xml:space="preserve"> </w:t>
      </w:r>
      <w:r w:rsidRPr="00545177">
        <w:rPr>
          <w:b w:val="0"/>
          <w:bCs/>
          <w:sz w:val="18"/>
        </w:rPr>
        <w:t>и схематическое изображение сформированного растра</w:t>
      </w:r>
    </w:p>
    <w:p w:rsidR="00C370A0" w:rsidRPr="003A3806" w:rsidRDefault="00C370A0" w:rsidP="00981BCE">
      <w:pPr>
        <w:pStyle w:val="a3"/>
        <w:ind w:firstLine="357"/>
      </w:pPr>
    </w:p>
    <w:p w:rsidR="00C370A0" w:rsidRDefault="00C370A0" w:rsidP="00981BCE">
      <w:pPr>
        <w:pStyle w:val="3"/>
        <w:ind w:firstLine="357"/>
      </w:pPr>
      <w:bookmarkStart w:id="24" w:name="_Toc74246250"/>
      <w:bookmarkStart w:id="25" w:name="_GoBack"/>
      <w:r w:rsidRPr="00EC7B6E">
        <w:t>3.4.2. Выбор растра и скорости сканирования</w:t>
      </w:r>
      <w:bookmarkEnd w:id="24"/>
    </w:p>
    <w:p w:rsidR="00332D6F" w:rsidRPr="00332D6F" w:rsidRDefault="00332D6F" w:rsidP="00332D6F"/>
    <w:bookmarkEnd w:id="25"/>
    <w:p w:rsidR="00C370A0" w:rsidRPr="00FC436F" w:rsidRDefault="0036437A" w:rsidP="00981BCE">
      <w:pPr>
        <w:pStyle w:val="a3"/>
        <w:ind w:firstLine="357"/>
        <w:rPr>
          <w:sz w:val="20"/>
          <w:szCs w:val="20"/>
        </w:rPr>
      </w:pPr>
      <w:r w:rsidRPr="00FC436F">
        <w:rPr>
          <w:sz w:val="20"/>
          <w:szCs w:val="20"/>
        </w:rPr>
        <w:t>Р</w:t>
      </w:r>
      <w:r w:rsidR="00C370A0" w:rsidRPr="00FC436F">
        <w:rPr>
          <w:sz w:val="20"/>
          <w:szCs w:val="20"/>
        </w:rPr>
        <w:t xml:space="preserve">азмер исследуемой </w:t>
      </w:r>
      <w:r w:rsidR="008A0A27" w:rsidRPr="00FC436F">
        <w:rPr>
          <w:sz w:val="20"/>
          <w:szCs w:val="20"/>
        </w:rPr>
        <w:t>растровым микроскопом</w:t>
      </w:r>
      <w:r w:rsidR="00C370A0" w:rsidRPr="00FC436F">
        <w:rPr>
          <w:sz w:val="20"/>
          <w:szCs w:val="20"/>
        </w:rPr>
        <w:t xml:space="preserve"> «точки» не может быть меньше 100</w:t>
      </w:r>
      <w:r w:rsidR="00C370A0" w:rsidRPr="00FC436F">
        <w:rPr>
          <w:sz w:val="20"/>
          <w:szCs w:val="20"/>
          <w:lang w:val="en-US"/>
        </w:rPr>
        <w:t> </w:t>
      </w:r>
      <w:r w:rsidR="00C370A0" w:rsidRPr="00FC436F">
        <w:rPr>
          <w:sz w:val="20"/>
          <w:szCs w:val="20"/>
        </w:rPr>
        <w:t>Å. Поэтому ясно, что расстояние между строками растра не имеет смысла делать меньшим этой величины. В установке</w:t>
      </w:r>
      <w:r w:rsidR="009653E0" w:rsidRPr="00FC436F">
        <w:rPr>
          <w:sz w:val="20"/>
          <w:szCs w:val="20"/>
        </w:rPr>
        <w:t xml:space="preserve"> </w:t>
      </w:r>
      <w:r w:rsidR="009653E0" w:rsidRPr="00FC436F">
        <w:rPr>
          <w:sz w:val="20"/>
          <w:szCs w:val="20"/>
          <w:lang w:val="en-US"/>
        </w:rPr>
        <w:t>JOEL</w:t>
      </w:r>
      <w:r w:rsidR="00C370A0" w:rsidRPr="00FC436F">
        <w:rPr>
          <w:sz w:val="20"/>
          <w:szCs w:val="20"/>
        </w:rPr>
        <w:t xml:space="preserve"> </w:t>
      </w:r>
      <w:r w:rsidR="003E2513" w:rsidRPr="00FC436F">
        <w:rPr>
          <w:sz w:val="20"/>
          <w:szCs w:val="20"/>
          <w:lang w:val="en-US"/>
        </w:rPr>
        <w:t>JSM</w:t>
      </w:r>
      <w:r w:rsidR="003E2513" w:rsidRPr="00FC436F">
        <w:rPr>
          <w:sz w:val="20"/>
          <w:szCs w:val="20"/>
        </w:rPr>
        <w:t>-7001</w:t>
      </w:r>
      <w:r w:rsidR="003E2513" w:rsidRPr="00FC436F">
        <w:rPr>
          <w:sz w:val="20"/>
          <w:szCs w:val="20"/>
          <w:lang w:val="en-US"/>
        </w:rPr>
        <w:t>F</w:t>
      </w:r>
      <w:r w:rsidR="003E2513" w:rsidRPr="00FC436F" w:rsidDel="003E2513">
        <w:rPr>
          <w:sz w:val="20"/>
          <w:szCs w:val="20"/>
        </w:rPr>
        <w:t xml:space="preserve"> </w:t>
      </w:r>
      <w:r w:rsidR="00C370A0" w:rsidRPr="00FC436F">
        <w:rPr>
          <w:sz w:val="20"/>
          <w:szCs w:val="20"/>
        </w:rPr>
        <w:t xml:space="preserve">количество строк вертикальной развертки может варьироваться от </w:t>
      </w:r>
      <w:r w:rsidR="00992AAB" w:rsidRPr="00FC436F">
        <w:rPr>
          <w:sz w:val="20"/>
          <w:szCs w:val="20"/>
        </w:rPr>
        <w:t>512</w:t>
      </w:r>
      <w:r w:rsidR="00C370A0" w:rsidRPr="00FC436F">
        <w:rPr>
          <w:sz w:val="20"/>
          <w:szCs w:val="20"/>
        </w:rPr>
        <w:t xml:space="preserve"> до </w:t>
      </w:r>
      <w:r w:rsidR="00992AAB" w:rsidRPr="00FC436F">
        <w:rPr>
          <w:sz w:val="20"/>
          <w:szCs w:val="20"/>
        </w:rPr>
        <w:t>4096</w:t>
      </w:r>
      <w:r w:rsidR="00C370A0" w:rsidRPr="00FC436F">
        <w:rPr>
          <w:sz w:val="20"/>
          <w:szCs w:val="20"/>
        </w:rPr>
        <w:t xml:space="preserve"> в зависимости от режима сканирования. </w:t>
      </w:r>
    </w:p>
    <w:p w:rsidR="00E30570" w:rsidRPr="00FC436F" w:rsidRDefault="00C370A0" w:rsidP="00981BCE">
      <w:pPr>
        <w:pStyle w:val="a3"/>
        <w:ind w:firstLine="357"/>
        <w:rPr>
          <w:sz w:val="20"/>
          <w:szCs w:val="20"/>
        </w:rPr>
      </w:pPr>
      <w:r w:rsidRPr="00FC436F">
        <w:rPr>
          <w:sz w:val="20"/>
          <w:szCs w:val="20"/>
        </w:rPr>
        <w:t>Сканирование в горизонтальном направлении носит не дискретный характер, т.к. показания детекторов электронов являются непрерывными. Но если привлекать для анализа и отображения результатов компьютер, то, разумеется, в этом случае строка «разбивается» на отдельные пиксели.</w:t>
      </w:r>
    </w:p>
    <w:p w:rsidR="00061EF2" w:rsidRPr="00FC436F" w:rsidRDefault="00061EF2" w:rsidP="00981BCE">
      <w:pPr>
        <w:ind w:firstLine="357"/>
        <w:jc w:val="both"/>
        <w:rPr>
          <w:sz w:val="20"/>
          <w:szCs w:val="20"/>
        </w:rPr>
      </w:pPr>
      <w:r w:rsidRPr="00FC436F">
        <w:rPr>
          <w:sz w:val="20"/>
          <w:szCs w:val="20"/>
        </w:rPr>
        <w:t>Частота сканирования и число строк могут изменяться в широких пределах. При этом качество изображения характеризуется параметром «сигнал/шум», показывающим соотношение интенсивности информац</w:t>
      </w:r>
      <w:r w:rsidRPr="00FC436F">
        <w:rPr>
          <w:sz w:val="20"/>
          <w:szCs w:val="20"/>
        </w:rPr>
        <w:t>и</w:t>
      </w:r>
      <w:r w:rsidRPr="00FC436F">
        <w:rPr>
          <w:sz w:val="20"/>
          <w:szCs w:val="20"/>
        </w:rPr>
        <w:t>онного сигнала в данной точке к шумовому сигналу. Например, отнош</w:t>
      </w:r>
      <w:r w:rsidRPr="00FC436F">
        <w:rPr>
          <w:sz w:val="20"/>
          <w:szCs w:val="20"/>
        </w:rPr>
        <w:t>е</w:t>
      </w:r>
      <w:r w:rsidRPr="00FC436F">
        <w:rPr>
          <w:sz w:val="20"/>
          <w:szCs w:val="20"/>
        </w:rPr>
        <w:t>ние количества вторичных электронов (</w:t>
      </w:r>
      <w:r w:rsidRPr="00FC436F">
        <w:rPr>
          <w:i/>
          <w:iCs/>
          <w:sz w:val="20"/>
          <w:szCs w:val="20"/>
        </w:rPr>
        <w:t>n</w:t>
      </w:r>
      <w:r w:rsidRPr="00FC436F">
        <w:rPr>
          <w:sz w:val="20"/>
          <w:szCs w:val="20"/>
        </w:rPr>
        <w:t>), зависящего от локального рельефа образца, к флуктуации числа вторичных электронов (</w:t>
      </w:r>
      <m:oMath>
        <m:rad>
          <m:radPr>
            <m:degHide m:val="on"/>
            <m:ctrlPr>
              <w:rPr>
                <w:rFonts w:ascii="Cambria Math" w:hAnsi="Cambria Math"/>
                <w:i/>
                <w:sz w:val="20"/>
                <w:szCs w:val="20"/>
              </w:rPr>
            </m:ctrlPr>
          </m:radPr>
          <m:deg/>
          <m:e>
            <m:r>
              <w:rPr>
                <w:rFonts w:ascii="Cambria Math" w:hAnsi="Cambria Math"/>
                <w:sz w:val="20"/>
                <w:szCs w:val="20"/>
                <w:lang w:val="en-US"/>
              </w:rPr>
              <m:t>n</m:t>
            </m:r>
          </m:e>
        </m:rad>
      </m:oMath>
      <w:r w:rsidRPr="00FC436F">
        <w:rPr>
          <w:sz w:val="20"/>
          <w:szCs w:val="20"/>
        </w:rPr>
        <w:t>) , опр</w:t>
      </w:r>
      <w:r w:rsidRPr="00FC436F">
        <w:rPr>
          <w:sz w:val="20"/>
          <w:szCs w:val="20"/>
        </w:rPr>
        <w:t>е</w:t>
      </w:r>
      <w:r w:rsidRPr="00FC436F">
        <w:rPr>
          <w:sz w:val="20"/>
          <w:szCs w:val="20"/>
        </w:rPr>
        <w:t xml:space="preserve">деляемой стохастическими процессами рассеяния. Таким образом, </w:t>
      </w:r>
      <m:oMath>
        <m:f>
          <m:fPr>
            <m:ctrlPr>
              <w:rPr>
                <w:rFonts w:ascii="Cambria Math" w:hAnsi="Cambria Math"/>
                <w:i/>
                <w:sz w:val="20"/>
                <w:szCs w:val="20"/>
              </w:rPr>
            </m:ctrlPr>
          </m:fPr>
          <m:num>
            <m:r>
              <w:rPr>
                <w:rFonts w:ascii="Cambria Math" w:hAnsi="Cambria Math"/>
                <w:sz w:val="20"/>
                <w:szCs w:val="20"/>
              </w:rPr>
              <m:t>S</m:t>
            </m:r>
          </m:num>
          <m:den>
            <m:r>
              <w:rPr>
                <w:rFonts w:ascii="Cambria Math" w:hAnsi="Cambria Math"/>
                <w:sz w:val="20"/>
                <w:szCs w:val="20"/>
              </w:rPr>
              <m:t>N</m:t>
            </m:r>
          </m:den>
        </m:f>
        <m:r>
          <w:rPr>
            <w:rFonts w:ascii="Cambria Math" w:hAnsi="Cambria Math"/>
            <w:sz w:val="20"/>
            <w:szCs w:val="20"/>
          </w:rPr>
          <m:t xml:space="preserve">= </m:t>
        </m:r>
        <m:f>
          <m:fPr>
            <m:ctrlPr>
              <w:rPr>
                <w:rFonts w:ascii="Cambria Math" w:hAnsi="Cambria Math"/>
                <w:i/>
                <w:sz w:val="20"/>
                <w:szCs w:val="20"/>
              </w:rPr>
            </m:ctrlPr>
          </m:fPr>
          <m:num>
            <m:r>
              <w:rPr>
                <w:rFonts w:ascii="Cambria Math" w:hAnsi="Cambria Math"/>
                <w:sz w:val="20"/>
                <w:szCs w:val="20"/>
              </w:rPr>
              <m:t>n</m:t>
            </m:r>
          </m:num>
          <m:den>
            <m:rad>
              <m:radPr>
                <m:degHide m:val="on"/>
                <m:ctrlPr>
                  <w:rPr>
                    <w:rFonts w:ascii="Cambria Math" w:hAnsi="Cambria Math"/>
                    <w:i/>
                    <w:sz w:val="20"/>
                    <w:szCs w:val="20"/>
                  </w:rPr>
                </m:ctrlPr>
              </m:radPr>
              <m:deg/>
              <m:e>
                <m:r>
                  <w:rPr>
                    <w:rFonts w:ascii="Cambria Math" w:hAnsi="Cambria Math"/>
                    <w:sz w:val="20"/>
                    <w:szCs w:val="20"/>
                  </w:rPr>
                  <m:t>n</m:t>
                </m:r>
              </m:e>
            </m:rad>
          </m:den>
        </m:f>
        <m:r>
          <w:rPr>
            <w:rFonts w:ascii="Cambria Math" w:hAnsi="Cambria Math"/>
            <w:sz w:val="20"/>
            <w:szCs w:val="20"/>
          </w:rPr>
          <m:t xml:space="preserve">= </m:t>
        </m:r>
        <m:rad>
          <m:radPr>
            <m:degHide m:val="on"/>
            <m:ctrlPr>
              <w:rPr>
                <w:rFonts w:ascii="Cambria Math" w:hAnsi="Cambria Math"/>
                <w:i/>
                <w:sz w:val="20"/>
                <w:szCs w:val="20"/>
              </w:rPr>
            </m:ctrlPr>
          </m:radPr>
          <m:deg/>
          <m:e>
            <m:r>
              <w:rPr>
                <w:rFonts w:ascii="Cambria Math" w:hAnsi="Cambria Math"/>
                <w:sz w:val="20"/>
                <w:szCs w:val="20"/>
              </w:rPr>
              <m:t>n</m:t>
            </m:r>
          </m:e>
        </m:rad>
      </m:oMath>
      <w:r w:rsidRPr="00FC436F">
        <w:rPr>
          <w:sz w:val="20"/>
          <w:szCs w:val="20"/>
        </w:rPr>
        <w:t xml:space="preserve">, при этом число вторичных электронов </w:t>
      </w:r>
      <w:r w:rsidRPr="00FC436F">
        <w:rPr>
          <w:i/>
          <w:sz w:val="20"/>
          <w:szCs w:val="20"/>
          <w:lang w:val="en-US"/>
        </w:rPr>
        <w:t>n</w:t>
      </w:r>
      <w:r w:rsidRPr="00FC436F">
        <w:rPr>
          <w:sz w:val="20"/>
          <w:szCs w:val="20"/>
        </w:rPr>
        <w:t xml:space="preserve"> = </w:t>
      </w:r>
      <w:r w:rsidRPr="00FC436F">
        <w:rPr>
          <w:i/>
          <w:sz w:val="20"/>
          <w:szCs w:val="20"/>
        </w:rPr>
        <w:t>δ</w:t>
      </w:r>
      <w:r w:rsidRPr="00FC436F">
        <w:rPr>
          <w:i/>
          <w:sz w:val="20"/>
          <w:szCs w:val="20"/>
          <w:lang w:val="en-US"/>
        </w:rPr>
        <w:t>n</w:t>
      </w:r>
      <w:r w:rsidRPr="00FC436F">
        <w:rPr>
          <w:i/>
          <w:sz w:val="20"/>
          <w:szCs w:val="20"/>
          <w:vertAlign w:val="subscript"/>
          <w:lang w:val="en-US"/>
        </w:rPr>
        <w:t>p</w:t>
      </w:r>
      <w:r w:rsidRPr="00FC436F">
        <w:rPr>
          <w:sz w:val="20"/>
          <w:szCs w:val="20"/>
        </w:rPr>
        <w:t>(</w:t>
      </w:r>
      <w:r w:rsidRPr="00FC436F">
        <w:rPr>
          <w:i/>
          <w:sz w:val="20"/>
          <w:szCs w:val="20"/>
          <w:lang w:val="en-US"/>
        </w:rPr>
        <w:t>j</w:t>
      </w:r>
      <w:r w:rsidRPr="00FC436F">
        <w:rPr>
          <w:sz w:val="20"/>
          <w:szCs w:val="20"/>
        </w:rPr>
        <w:t xml:space="preserve">, </w:t>
      </w:r>
      <w:r w:rsidRPr="00FC436F">
        <w:rPr>
          <w:i/>
          <w:sz w:val="20"/>
          <w:szCs w:val="20"/>
          <w:lang w:val="en-US"/>
        </w:rPr>
        <w:t>d</w:t>
      </w:r>
      <w:r w:rsidRPr="00FC436F">
        <w:rPr>
          <w:sz w:val="20"/>
          <w:szCs w:val="20"/>
        </w:rPr>
        <w:t xml:space="preserve">, </w:t>
      </w:r>
      <w:r w:rsidRPr="00FC436F">
        <w:rPr>
          <w:i/>
          <w:sz w:val="20"/>
          <w:szCs w:val="20"/>
          <w:lang w:val="en-US"/>
        </w:rPr>
        <w:t>t</w:t>
      </w:r>
      <w:r w:rsidRPr="00FC436F">
        <w:rPr>
          <w:sz w:val="20"/>
          <w:szCs w:val="20"/>
        </w:rPr>
        <w:t>)</w:t>
      </w:r>
      <w:r w:rsidRPr="00FC436F">
        <w:rPr>
          <w:i/>
          <w:iCs/>
          <w:sz w:val="20"/>
          <w:szCs w:val="20"/>
        </w:rPr>
        <w:t xml:space="preserve"> </w:t>
      </w:r>
      <w:r w:rsidRPr="00FC436F">
        <w:rPr>
          <w:sz w:val="20"/>
          <w:szCs w:val="20"/>
        </w:rPr>
        <w:t>зав</w:t>
      </w:r>
      <w:r w:rsidRPr="00FC436F">
        <w:rPr>
          <w:sz w:val="20"/>
          <w:szCs w:val="20"/>
        </w:rPr>
        <w:t>и</w:t>
      </w:r>
      <w:r w:rsidRPr="00FC436F">
        <w:rPr>
          <w:sz w:val="20"/>
          <w:szCs w:val="20"/>
        </w:rPr>
        <w:t xml:space="preserve">сит от коэффициента вторичной эмиссии </w:t>
      </w:r>
      <w:r w:rsidRPr="00FC436F">
        <w:rPr>
          <w:i/>
          <w:iCs/>
          <w:sz w:val="20"/>
          <w:szCs w:val="20"/>
        </w:rPr>
        <w:t xml:space="preserve">δ </w:t>
      </w:r>
      <w:r w:rsidRPr="00FC436F">
        <w:rPr>
          <w:sz w:val="20"/>
          <w:szCs w:val="20"/>
        </w:rPr>
        <w:t xml:space="preserve">и числа первичных электронов </w:t>
      </w:r>
      <w:r w:rsidRPr="00FC436F">
        <w:rPr>
          <w:i/>
          <w:iCs/>
          <w:sz w:val="20"/>
          <w:szCs w:val="20"/>
        </w:rPr>
        <w:lastRenderedPageBreak/>
        <w:t>n</w:t>
      </w:r>
      <w:r w:rsidRPr="00FC436F">
        <w:rPr>
          <w:i/>
          <w:iCs/>
          <w:sz w:val="20"/>
          <w:szCs w:val="20"/>
          <w:vertAlign w:val="subscript"/>
        </w:rPr>
        <w:t>p</w:t>
      </w:r>
      <w:r w:rsidRPr="00FC436F">
        <w:rPr>
          <w:i/>
          <w:iCs/>
          <w:sz w:val="20"/>
          <w:szCs w:val="20"/>
        </w:rPr>
        <w:t xml:space="preserve"> </w:t>
      </w:r>
      <w:r w:rsidRPr="00FC436F">
        <w:rPr>
          <w:sz w:val="20"/>
          <w:szCs w:val="20"/>
        </w:rPr>
        <w:t xml:space="preserve">(определяемого плотностью тока </w:t>
      </w:r>
      <w:r w:rsidRPr="00FC436F">
        <w:rPr>
          <w:i/>
          <w:iCs/>
          <w:sz w:val="20"/>
          <w:szCs w:val="20"/>
        </w:rPr>
        <w:t>j</w:t>
      </w:r>
      <w:r w:rsidRPr="00FC436F">
        <w:rPr>
          <w:sz w:val="20"/>
          <w:szCs w:val="20"/>
        </w:rPr>
        <w:t xml:space="preserve">, диаметр зонда </w:t>
      </w:r>
      <w:r w:rsidRPr="00FC436F">
        <w:rPr>
          <w:i/>
          <w:iCs/>
          <w:sz w:val="20"/>
          <w:szCs w:val="20"/>
        </w:rPr>
        <w:t>d</w:t>
      </w:r>
      <w:r w:rsidRPr="00FC436F">
        <w:rPr>
          <w:sz w:val="20"/>
          <w:szCs w:val="20"/>
        </w:rPr>
        <w:t xml:space="preserve">, время накопления сигнала в точке </w:t>
      </w:r>
      <w:r w:rsidRPr="00FC436F">
        <w:rPr>
          <w:i/>
          <w:iCs/>
          <w:sz w:val="20"/>
          <w:szCs w:val="20"/>
        </w:rPr>
        <w:t>t</w:t>
      </w:r>
      <w:r w:rsidRPr="00FC436F">
        <w:rPr>
          <w:sz w:val="20"/>
          <w:szCs w:val="20"/>
        </w:rPr>
        <w:t>). Характерные примеры получаемых изображений и профиля видеосигнала при низкой и высокой скорости развертки прив</w:t>
      </w:r>
      <w:r w:rsidRPr="00FC436F">
        <w:rPr>
          <w:sz w:val="20"/>
          <w:szCs w:val="20"/>
        </w:rPr>
        <w:t>е</w:t>
      </w:r>
      <w:r w:rsidR="00332D6F">
        <w:rPr>
          <w:sz w:val="20"/>
          <w:szCs w:val="20"/>
        </w:rPr>
        <w:t>дены на рис.</w:t>
      </w:r>
      <w:r w:rsidRPr="00FC436F">
        <w:rPr>
          <w:sz w:val="20"/>
          <w:szCs w:val="20"/>
        </w:rPr>
        <w:t xml:space="preserve"> </w:t>
      </w:r>
      <w:r w:rsidR="00280091" w:rsidRPr="00FC436F">
        <w:rPr>
          <w:sz w:val="20"/>
          <w:szCs w:val="20"/>
        </w:rPr>
        <w:t>18</w:t>
      </w:r>
      <w:r w:rsidRPr="00FC436F">
        <w:rPr>
          <w:sz w:val="20"/>
          <w:szCs w:val="20"/>
        </w:rPr>
        <w:t>.</w:t>
      </w:r>
    </w:p>
    <w:p w:rsidR="00656BAE" w:rsidRPr="003A3806" w:rsidRDefault="00656BAE" w:rsidP="00981BCE">
      <w:pPr>
        <w:ind w:firstLine="357"/>
        <w:jc w:val="both"/>
        <w:rPr>
          <w:sz w:val="22"/>
        </w:rPr>
      </w:pPr>
    </w:p>
    <w:p w:rsidR="00D838E4" w:rsidRPr="003A3806" w:rsidRDefault="00D838E4" w:rsidP="00981BCE">
      <w:pPr>
        <w:ind w:firstLine="357"/>
        <w:jc w:val="both"/>
        <w:rPr>
          <w:sz w:val="22"/>
        </w:rPr>
      </w:pPr>
    </w:p>
    <w:p w:rsidR="00E30570" w:rsidRPr="003A3806" w:rsidRDefault="00E30570" w:rsidP="00981BCE">
      <w:pPr>
        <w:pStyle w:val="a3"/>
        <w:ind w:firstLine="357"/>
      </w:pPr>
    </w:p>
    <w:p w:rsidR="00E30570" w:rsidRPr="003A3806" w:rsidRDefault="00061EF2" w:rsidP="00981BCE">
      <w:pPr>
        <w:pStyle w:val="a3"/>
        <w:ind w:firstLine="357"/>
      </w:pPr>
      <w:r w:rsidRPr="003A3806">
        <w:rPr>
          <w:noProof/>
        </w:rPr>
        <w:drawing>
          <wp:inline distT="0" distB="0" distL="0" distR="0">
            <wp:extent cx="3977640" cy="3208020"/>
            <wp:effectExtent l="0" t="0" r="0" b="0"/>
            <wp:docPr id="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0"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977640" cy="3208020"/>
                    </a:xfrm>
                    <a:prstGeom prst="rect">
                      <a:avLst/>
                    </a:prstGeom>
                    <a:noFill/>
                    <a:ln>
                      <a:noFill/>
                    </a:ln>
                  </pic:spPr>
                </pic:pic>
              </a:graphicData>
            </a:graphic>
          </wp:inline>
        </w:drawing>
      </w:r>
    </w:p>
    <w:p w:rsidR="00E30570" w:rsidRPr="003A3806" w:rsidRDefault="00E30570" w:rsidP="00981BCE">
      <w:pPr>
        <w:pStyle w:val="a3"/>
        <w:ind w:firstLine="357"/>
      </w:pPr>
    </w:p>
    <w:p w:rsidR="00E30570" w:rsidRPr="00545177" w:rsidRDefault="00E30570" w:rsidP="00981BCE">
      <w:pPr>
        <w:pStyle w:val="a3"/>
        <w:ind w:firstLine="357"/>
        <w:jc w:val="center"/>
        <w:rPr>
          <w:sz w:val="18"/>
          <w:szCs w:val="20"/>
        </w:rPr>
      </w:pPr>
      <w:r w:rsidRPr="00545177">
        <w:rPr>
          <w:rFonts w:hint="eastAsia"/>
          <w:bCs/>
          <w:sz w:val="18"/>
          <w:szCs w:val="20"/>
        </w:rPr>
        <w:t>Рис</w:t>
      </w:r>
      <w:r w:rsidR="00280091" w:rsidRPr="00545177">
        <w:rPr>
          <w:bCs/>
          <w:sz w:val="18"/>
          <w:szCs w:val="20"/>
        </w:rPr>
        <w:t>.</w:t>
      </w:r>
      <w:r w:rsidRPr="00545177">
        <w:rPr>
          <w:bCs/>
          <w:sz w:val="18"/>
          <w:szCs w:val="20"/>
        </w:rPr>
        <w:t xml:space="preserve"> </w:t>
      </w:r>
      <w:r w:rsidR="00280091" w:rsidRPr="00545177">
        <w:rPr>
          <w:bCs/>
          <w:sz w:val="18"/>
          <w:szCs w:val="20"/>
        </w:rPr>
        <w:t>18.</w:t>
      </w:r>
      <w:r w:rsidRPr="00545177">
        <w:rPr>
          <w:bCs/>
          <w:sz w:val="18"/>
          <w:szCs w:val="20"/>
        </w:rPr>
        <w:t xml:space="preserve"> </w:t>
      </w:r>
      <w:r w:rsidRPr="00545177">
        <w:rPr>
          <w:rFonts w:hint="eastAsia"/>
          <w:bCs/>
          <w:sz w:val="18"/>
          <w:szCs w:val="20"/>
        </w:rPr>
        <w:t>Качество</w:t>
      </w:r>
      <w:r w:rsidRPr="00545177">
        <w:rPr>
          <w:bCs/>
          <w:sz w:val="18"/>
          <w:szCs w:val="20"/>
        </w:rPr>
        <w:t xml:space="preserve"> </w:t>
      </w:r>
      <w:r w:rsidRPr="00545177">
        <w:rPr>
          <w:rFonts w:hint="eastAsia"/>
          <w:bCs/>
          <w:sz w:val="18"/>
          <w:szCs w:val="20"/>
        </w:rPr>
        <w:t>изображения</w:t>
      </w:r>
      <w:r w:rsidRPr="00545177">
        <w:rPr>
          <w:bCs/>
          <w:sz w:val="18"/>
          <w:szCs w:val="20"/>
        </w:rPr>
        <w:t xml:space="preserve"> (</w:t>
      </w:r>
      <w:r w:rsidRPr="00545177">
        <w:rPr>
          <w:rFonts w:hint="eastAsia"/>
          <w:bCs/>
          <w:sz w:val="18"/>
          <w:szCs w:val="20"/>
        </w:rPr>
        <w:t>«сигнал</w:t>
      </w:r>
      <w:r w:rsidRPr="00545177">
        <w:rPr>
          <w:bCs/>
          <w:sz w:val="18"/>
          <w:szCs w:val="20"/>
        </w:rPr>
        <w:t>/</w:t>
      </w:r>
      <w:r w:rsidRPr="00545177">
        <w:rPr>
          <w:rFonts w:hint="eastAsia"/>
          <w:bCs/>
          <w:sz w:val="18"/>
          <w:szCs w:val="20"/>
        </w:rPr>
        <w:t>шум»</w:t>
      </w:r>
      <w:r w:rsidRPr="00545177">
        <w:rPr>
          <w:bCs/>
          <w:sz w:val="18"/>
          <w:szCs w:val="20"/>
        </w:rPr>
        <w:t xml:space="preserve">) </w:t>
      </w:r>
      <w:r w:rsidRPr="00545177">
        <w:rPr>
          <w:rFonts w:hint="eastAsia"/>
          <w:bCs/>
          <w:sz w:val="18"/>
          <w:szCs w:val="20"/>
        </w:rPr>
        <w:t>в</w:t>
      </w:r>
      <w:r w:rsidRPr="00545177">
        <w:rPr>
          <w:bCs/>
          <w:sz w:val="18"/>
          <w:szCs w:val="20"/>
        </w:rPr>
        <w:t xml:space="preserve"> </w:t>
      </w:r>
      <w:r w:rsidRPr="00545177">
        <w:rPr>
          <w:rFonts w:hint="eastAsia"/>
          <w:bCs/>
          <w:sz w:val="18"/>
          <w:szCs w:val="20"/>
        </w:rPr>
        <w:t>зависимости</w:t>
      </w:r>
      <w:r w:rsidRPr="00545177">
        <w:rPr>
          <w:bCs/>
          <w:sz w:val="18"/>
          <w:szCs w:val="20"/>
        </w:rPr>
        <w:t xml:space="preserve"> </w:t>
      </w:r>
      <w:r w:rsidRPr="00545177">
        <w:rPr>
          <w:rFonts w:hint="eastAsia"/>
          <w:bCs/>
          <w:sz w:val="18"/>
          <w:szCs w:val="20"/>
        </w:rPr>
        <w:t>от</w:t>
      </w:r>
      <w:r w:rsidRPr="00545177">
        <w:rPr>
          <w:bCs/>
          <w:sz w:val="18"/>
          <w:szCs w:val="20"/>
        </w:rPr>
        <w:t xml:space="preserve"> </w:t>
      </w:r>
      <w:r w:rsidRPr="00545177">
        <w:rPr>
          <w:rFonts w:hint="eastAsia"/>
          <w:bCs/>
          <w:sz w:val="18"/>
          <w:szCs w:val="20"/>
        </w:rPr>
        <w:t>скорости</w:t>
      </w:r>
      <w:r w:rsidRPr="00545177">
        <w:rPr>
          <w:bCs/>
          <w:sz w:val="18"/>
          <w:szCs w:val="20"/>
        </w:rPr>
        <w:t xml:space="preserve"> </w:t>
      </w:r>
      <w:r w:rsidRPr="00545177">
        <w:rPr>
          <w:rFonts w:hint="eastAsia"/>
          <w:bCs/>
          <w:sz w:val="18"/>
          <w:szCs w:val="20"/>
        </w:rPr>
        <w:t>сканирования</w:t>
      </w:r>
      <w:r w:rsidRPr="00545177">
        <w:rPr>
          <w:bCs/>
          <w:sz w:val="18"/>
          <w:szCs w:val="20"/>
        </w:rPr>
        <w:t xml:space="preserve">: </w:t>
      </w:r>
      <w:r w:rsidRPr="00545177">
        <w:rPr>
          <w:rFonts w:hint="eastAsia"/>
          <w:bCs/>
          <w:sz w:val="18"/>
          <w:szCs w:val="20"/>
        </w:rPr>
        <w:t>а</w:t>
      </w:r>
      <w:r w:rsidRPr="00545177">
        <w:rPr>
          <w:bCs/>
          <w:sz w:val="18"/>
          <w:szCs w:val="20"/>
        </w:rPr>
        <w:t>,</w:t>
      </w:r>
      <w:r w:rsidR="00332D6F">
        <w:rPr>
          <w:bCs/>
          <w:sz w:val="18"/>
          <w:szCs w:val="20"/>
        </w:rPr>
        <w:t xml:space="preserve"> </w:t>
      </w:r>
      <w:r w:rsidRPr="00545177">
        <w:rPr>
          <w:rFonts w:hint="eastAsia"/>
          <w:bCs/>
          <w:sz w:val="18"/>
          <w:szCs w:val="20"/>
        </w:rPr>
        <w:t>в</w:t>
      </w:r>
      <w:r w:rsidRPr="00545177">
        <w:rPr>
          <w:bCs/>
          <w:sz w:val="18"/>
          <w:szCs w:val="20"/>
        </w:rPr>
        <w:t xml:space="preserve"> </w:t>
      </w:r>
      <w:r w:rsidRPr="00545177">
        <w:rPr>
          <w:rFonts w:hint="eastAsia"/>
          <w:bCs/>
          <w:sz w:val="18"/>
          <w:szCs w:val="20"/>
        </w:rPr>
        <w:t>–</w:t>
      </w:r>
      <w:r w:rsidRPr="00545177">
        <w:rPr>
          <w:bCs/>
          <w:sz w:val="18"/>
          <w:szCs w:val="20"/>
        </w:rPr>
        <w:t xml:space="preserve"> </w:t>
      </w:r>
      <w:proofErr w:type="spellStart"/>
      <w:r w:rsidRPr="00545177">
        <w:rPr>
          <w:bCs/>
          <w:i/>
          <w:iCs/>
          <w:sz w:val="18"/>
          <w:szCs w:val="20"/>
        </w:rPr>
        <w:t>t</w:t>
      </w:r>
      <w:proofErr w:type="spellEnd"/>
      <w:r w:rsidRPr="00545177">
        <w:rPr>
          <w:bCs/>
          <w:i/>
          <w:iCs/>
          <w:sz w:val="18"/>
          <w:szCs w:val="20"/>
        </w:rPr>
        <w:t xml:space="preserve"> = </w:t>
      </w:r>
      <w:r w:rsidRPr="00545177">
        <w:rPr>
          <w:bCs/>
          <w:sz w:val="18"/>
          <w:szCs w:val="20"/>
        </w:rPr>
        <w:t xml:space="preserve">2 </w:t>
      </w:r>
      <w:r w:rsidRPr="00545177">
        <w:rPr>
          <w:rFonts w:hint="eastAsia"/>
          <w:bCs/>
          <w:sz w:val="18"/>
          <w:szCs w:val="20"/>
        </w:rPr>
        <w:t>мс</w:t>
      </w:r>
      <w:r w:rsidRPr="00545177">
        <w:rPr>
          <w:bCs/>
          <w:sz w:val="18"/>
          <w:szCs w:val="20"/>
        </w:rPr>
        <w:t xml:space="preserve">, 2 </w:t>
      </w:r>
      <w:r w:rsidRPr="00545177">
        <w:rPr>
          <w:rFonts w:hint="eastAsia"/>
          <w:bCs/>
          <w:sz w:val="18"/>
          <w:szCs w:val="20"/>
        </w:rPr>
        <w:t>секунды</w:t>
      </w:r>
      <w:r w:rsidRPr="00545177">
        <w:rPr>
          <w:bCs/>
          <w:sz w:val="18"/>
          <w:szCs w:val="20"/>
        </w:rPr>
        <w:t xml:space="preserve"> </w:t>
      </w:r>
      <w:r w:rsidRPr="00545177">
        <w:rPr>
          <w:rFonts w:hint="eastAsia"/>
          <w:bCs/>
          <w:sz w:val="18"/>
          <w:szCs w:val="20"/>
        </w:rPr>
        <w:t>на</w:t>
      </w:r>
      <w:r w:rsidRPr="00545177">
        <w:rPr>
          <w:bCs/>
          <w:sz w:val="18"/>
          <w:szCs w:val="20"/>
        </w:rPr>
        <w:t xml:space="preserve"> </w:t>
      </w:r>
      <w:r w:rsidRPr="00545177">
        <w:rPr>
          <w:rFonts w:hint="eastAsia"/>
          <w:bCs/>
          <w:sz w:val="18"/>
          <w:szCs w:val="20"/>
        </w:rPr>
        <w:t>строку</w:t>
      </w:r>
      <w:r w:rsidRPr="00545177">
        <w:rPr>
          <w:bCs/>
          <w:sz w:val="18"/>
          <w:szCs w:val="20"/>
        </w:rPr>
        <w:t xml:space="preserve"> </w:t>
      </w:r>
      <w:r w:rsidRPr="00545177">
        <w:rPr>
          <w:rFonts w:hint="eastAsia"/>
          <w:bCs/>
          <w:sz w:val="18"/>
          <w:szCs w:val="20"/>
        </w:rPr>
        <w:t>в</w:t>
      </w:r>
      <w:r w:rsidRPr="00545177">
        <w:rPr>
          <w:bCs/>
          <w:sz w:val="18"/>
          <w:szCs w:val="20"/>
        </w:rPr>
        <w:t xml:space="preserve"> 1000 </w:t>
      </w:r>
      <w:proofErr w:type="gramStart"/>
      <w:r w:rsidRPr="00545177">
        <w:rPr>
          <w:rFonts w:hint="eastAsia"/>
          <w:bCs/>
          <w:sz w:val="18"/>
          <w:szCs w:val="20"/>
        </w:rPr>
        <w:t>точек</w:t>
      </w:r>
      <w:r w:rsidRPr="00545177">
        <w:rPr>
          <w:bCs/>
          <w:sz w:val="18"/>
          <w:szCs w:val="20"/>
        </w:rPr>
        <w:t xml:space="preserve">; </w:t>
      </w:r>
      <w:r w:rsidRPr="00545177">
        <w:rPr>
          <w:rFonts w:hint="eastAsia"/>
          <w:bCs/>
          <w:sz w:val="18"/>
          <w:szCs w:val="20"/>
        </w:rPr>
        <w:t>б</w:t>
      </w:r>
      <w:proofErr w:type="gramEnd"/>
      <w:r w:rsidRPr="00545177">
        <w:rPr>
          <w:bCs/>
          <w:sz w:val="18"/>
          <w:szCs w:val="20"/>
        </w:rPr>
        <w:t>,</w:t>
      </w:r>
      <w:r w:rsidR="00332D6F">
        <w:rPr>
          <w:bCs/>
          <w:sz w:val="18"/>
          <w:szCs w:val="20"/>
        </w:rPr>
        <w:t xml:space="preserve"> </w:t>
      </w:r>
      <w:r w:rsidRPr="00545177">
        <w:rPr>
          <w:rFonts w:hint="eastAsia"/>
          <w:bCs/>
          <w:sz w:val="18"/>
          <w:szCs w:val="20"/>
        </w:rPr>
        <w:t>г</w:t>
      </w:r>
      <w:r w:rsidRPr="00545177">
        <w:rPr>
          <w:bCs/>
          <w:sz w:val="18"/>
          <w:szCs w:val="20"/>
        </w:rPr>
        <w:t xml:space="preserve"> </w:t>
      </w:r>
      <w:r w:rsidRPr="00545177">
        <w:rPr>
          <w:rFonts w:hint="eastAsia"/>
          <w:bCs/>
          <w:sz w:val="18"/>
          <w:szCs w:val="20"/>
        </w:rPr>
        <w:t>–</w:t>
      </w:r>
      <w:r w:rsidRPr="00545177">
        <w:rPr>
          <w:bCs/>
          <w:sz w:val="18"/>
          <w:szCs w:val="20"/>
        </w:rPr>
        <w:t xml:space="preserve"> </w:t>
      </w:r>
      <w:proofErr w:type="spellStart"/>
      <w:r w:rsidRPr="00545177">
        <w:rPr>
          <w:bCs/>
          <w:i/>
          <w:iCs/>
          <w:sz w:val="18"/>
          <w:szCs w:val="20"/>
        </w:rPr>
        <w:t>t</w:t>
      </w:r>
      <w:proofErr w:type="spellEnd"/>
      <w:r w:rsidRPr="00545177">
        <w:rPr>
          <w:bCs/>
          <w:i/>
          <w:iCs/>
          <w:sz w:val="18"/>
          <w:szCs w:val="20"/>
        </w:rPr>
        <w:t xml:space="preserve"> = </w:t>
      </w:r>
      <w:r w:rsidRPr="00545177">
        <w:rPr>
          <w:bCs/>
          <w:sz w:val="18"/>
          <w:szCs w:val="20"/>
        </w:rPr>
        <w:t xml:space="preserve">200 </w:t>
      </w:r>
      <w:r w:rsidRPr="00545177">
        <w:rPr>
          <w:rFonts w:hint="eastAsia"/>
          <w:bCs/>
          <w:sz w:val="18"/>
          <w:szCs w:val="20"/>
        </w:rPr>
        <w:t>мкс</w:t>
      </w:r>
      <w:r w:rsidRPr="00545177">
        <w:rPr>
          <w:bCs/>
          <w:sz w:val="18"/>
          <w:szCs w:val="20"/>
        </w:rPr>
        <w:t xml:space="preserve">, 0,2 </w:t>
      </w:r>
      <w:r w:rsidRPr="00545177">
        <w:rPr>
          <w:rFonts w:hint="eastAsia"/>
          <w:bCs/>
          <w:sz w:val="18"/>
          <w:szCs w:val="20"/>
        </w:rPr>
        <w:t>секунды</w:t>
      </w:r>
      <w:r w:rsidRPr="00545177">
        <w:rPr>
          <w:bCs/>
          <w:sz w:val="18"/>
          <w:szCs w:val="20"/>
        </w:rPr>
        <w:t xml:space="preserve"> </w:t>
      </w:r>
      <w:r w:rsidRPr="00545177">
        <w:rPr>
          <w:rFonts w:hint="eastAsia"/>
          <w:bCs/>
          <w:sz w:val="18"/>
          <w:szCs w:val="20"/>
        </w:rPr>
        <w:t>на</w:t>
      </w:r>
      <w:r w:rsidRPr="00545177">
        <w:rPr>
          <w:bCs/>
          <w:sz w:val="18"/>
          <w:szCs w:val="20"/>
        </w:rPr>
        <w:t xml:space="preserve"> </w:t>
      </w:r>
      <w:r w:rsidRPr="00545177">
        <w:rPr>
          <w:rFonts w:hint="eastAsia"/>
          <w:bCs/>
          <w:sz w:val="18"/>
          <w:szCs w:val="20"/>
        </w:rPr>
        <w:t>строку</w:t>
      </w:r>
      <w:r w:rsidRPr="00545177">
        <w:rPr>
          <w:bCs/>
          <w:sz w:val="18"/>
          <w:szCs w:val="20"/>
        </w:rPr>
        <w:t xml:space="preserve"> </w:t>
      </w:r>
      <w:r w:rsidRPr="00545177">
        <w:rPr>
          <w:rFonts w:hint="eastAsia"/>
          <w:bCs/>
          <w:sz w:val="18"/>
          <w:szCs w:val="20"/>
        </w:rPr>
        <w:t>в</w:t>
      </w:r>
      <w:r w:rsidRPr="00545177">
        <w:rPr>
          <w:bCs/>
          <w:sz w:val="18"/>
          <w:szCs w:val="20"/>
        </w:rPr>
        <w:t xml:space="preserve"> 1000 </w:t>
      </w:r>
      <w:r w:rsidRPr="00545177">
        <w:rPr>
          <w:rFonts w:hint="eastAsia"/>
          <w:bCs/>
          <w:sz w:val="18"/>
          <w:szCs w:val="20"/>
        </w:rPr>
        <w:t>точек</w:t>
      </w:r>
      <w:r w:rsidRPr="00545177">
        <w:rPr>
          <w:bCs/>
          <w:sz w:val="18"/>
          <w:szCs w:val="20"/>
        </w:rPr>
        <w:t>.</w:t>
      </w:r>
    </w:p>
    <w:p w:rsidR="00DA48BC" w:rsidRDefault="00DA48BC" w:rsidP="00981BCE">
      <w:pPr>
        <w:pStyle w:val="1"/>
        <w:ind w:firstLine="357"/>
        <w:rPr>
          <w:b/>
          <w:sz w:val="24"/>
        </w:rPr>
      </w:pPr>
      <w:bookmarkStart w:id="26" w:name="_Toc74246251"/>
    </w:p>
    <w:p w:rsidR="00C370A0" w:rsidRPr="003B5191" w:rsidRDefault="00C370A0" w:rsidP="00981BCE">
      <w:pPr>
        <w:pStyle w:val="1"/>
        <w:ind w:firstLine="357"/>
        <w:rPr>
          <w:b/>
          <w:sz w:val="24"/>
        </w:rPr>
      </w:pPr>
      <w:r w:rsidRPr="003B5191">
        <w:rPr>
          <w:b/>
          <w:sz w:val="24"/>
        </w:rPr>
        <w:t>4. Задание</w:t>
      </w:r>
      <w:bookmarkEnd w:id="26"/>
    </w:p>
    <w:p w:rsidR="009F3847" w:rsidRPr="00FC436F" w:rsidRDefault="009F3847" w:rsidP="00981BCE">
      <w:pPr>
        <w:ind w:firstLine="357"/>
        <w:rPr>
          <w:sz w:val="20"/>
          <w:szCs w:val="20"/>
        </w:rPr>
      </w:pPr>
    </w:p>
    <w:p w:rsidR="008E0976" w:rsidRPr="00FC436F" w:rsidRDefault="00F90E46" w:rsidP="00981BCE">
      <w:pPr>
        <w:pStyle w:val="a3"/>
        <w:tabs>
          <w:tab w:val="left" w:pos="900"/>
        </w:tabs>
        <w:ind w:firstLine="357"/>
        <w:rPr>
          <w:sz w:val="20"/>
          <w:szCs w:val="20"/>
        </w:rPr>
      </w:pPr>
      <w:r w:rsidRPr="00FC436F">
        <w:rPr>
          <w:sz w:val="20"/>
          <w:szCs w:val="20"/>
        </w:rPr>
        <w:t xml:space="preserve">1. </w:t>
      </w:r>
      <w:r w:rsidR="00C370A0" w:rsidRPr="00FC436F">
        <w:rPr>
          <w:sz w:val="20"/>
          <w:szCs w:val="20"/>
        </w:rPr>
        <w:t>Получить изображение образца медь</w:t>
      </w:r>
      <w:r w:rsidR="00C370A0" w:rsidRPr="00FC436F">
        <w:rPr>
          <w:sz w:val="20"/>
          <w:szCs w:val="20"/>
        </w:rPr>
        <w:sym w:font="Symbol" w:char="F02D"/>
      </w:r>
      <w:r w:rsidR="00C370A0" w:rsidRPr="00FC436F">
        <w:rPr>
          <w:sz w:val="20"/>
          <w:szCs w:val="20"/>
        </w:rPr>
        <w:t>хром в различных режимах работы микроскопа: в режиме сбора истинно вторичных электронов (</w:t>
      </w:r>
      <w:r w:rsidR="00C370A0" w:rsidRPr="00FC436F">
        <w:rPr>
          <w:sz w:val="20"/>
          <w:szCs w:val="20"/>
          <w:lang w:val="en-US"/>
        </w:rPr>
        <w:t>SE</w:t>
      </w:r>
      <w:r w:rsidR="00C370A0" w:rsidRPr="00FC436F">
        <w:rPr>
          <w:sz w:val="20"/>
          <w:szCs w:val="20"/>
        </w:rPr>
        <w:t>), в режиме сбора упругоотраженных электронов (</w:t>
      </w:r>
      <w:r w:rsidR="00C370A0" w:rsidRPr="00FC436F">
        <w:rPr>
          <w:sz w:val="20"/>
          <w:szCs w:val="20"/>
          <w:lang w:val="en-US"/>
        </w:rPr>
        <w:t>B</w:t>
      </w:r>
      <w:r w:rsidR="005C2D6F" w:rsidRPr="00FC436F">
        <w:rPr>
          <w:sz w:val="20"/>
          <w:szCs w:val="20"/>
          <w:lang w:val="en-US"/>
        </w:rPr>
        <w:t>S</w:t>
      </w:r>
      <w:r w:rsidR="00C370A0" w:rsidRPr="00FC436F">
        <w:rPr>
          <w:sz w:val="20"/>
          <w:szCs w:val="20"/>
          <w:lang w:val="en-US"/>
        </w:rPr>
        <w:t>E</w:t>
      </w:r>
      <w:r w:rsidR="00C370A0" w:rsidRPr="00FC436F">
        <w:rPr>
          <w:sz w:val="20"/>
          <w:szCs w:val="20"/>
        </w:rPr>
        <w:t>) топографический) и эле</w:t>
      </w:r>
      <w:r w:rsidR="00273F49" w:rsidRPr="00FC436F">
        <w:rPr>
          <w:sz w:val="20"/>
          <w:szCs w:val="20"/>
        </w:rPr>
        <w:t xml:space="preserve">ментный </w:t>
      </w:r>
      <w:r w:rsidR="00C370A0" w:rsidRPr="00FC436F">
        <w:rPr>
          <w:sz w:val="20"/>
          <w:szCs w:val="20"/>
        </w:rPr>
        <w:t xml:space="preserve">контрасты. </w:t>
      </w:r>
      <w:r w:rsidR="00D05332" w:rsidRPr="00FC436F">
        <w:rPr>
          <w:sz w:val="20"/>
          <w:szCs w:val="20"/>
        </w:rPr>
        <w:t>Провести микроанализ образца медь-хром и п</w:t>
      </w:r>
      <w:r w:rsidR="00D05332" w:rsidRPr="00FC436F">
        <w:rPr>
          <w:sz w:val="20"/>
          <w:szCs w:val="20"/>
        </w:rPr>
        <w:t>о</w:t>
      </w:r>
      <w:r w:rsidR="00D05332" w:rsidRPr="00FC436F">
        <w:rPr>
          <w:sz w:val="20"/>
          <w:szCs w:val="20"/>
        </w:rPr>
        <w:t>строить элементные карты</w:t>
      </w:r>
      <w:r w:rsidR="009F3847" w:rsidRPr="00FC436F">
        <w:rPr>
          <w:sz w:val="20"/>
          <w:szCs w:val="20"/>
        </w:rPr>
        <w:t>.</w:t>
      </w:r>
    </w:p>
    <w:p w:rsidR="008E0976" w:rsidRPr="00FC436F" w:rsidRDefault="00F90E46" w:rsidP="00981BCE">
      <w:pPr>
        <w:pStyle w:val="a3"/>
        <w:tabs>
          <w:tab w:val="left" w:pos="900"/>
        </w:tabs>
        <w:ind w:firstLine="357"/>
        <w:rPr>
          <w:sz w:val="20"/>
          <w:szCs w:val="20"/>
        </w:rPr>
      </w:pPr>
      <w:r w:rsidRPr="00FC436F">
        <w:rPr>
          <w:sz w:val="20"/>
          <w:szCs w:val="20"/>
        </w:rPr>
        <w:lastRenderedPageBreak/>
        <w:t xml:space="preserve">2. </w:t>
      </w:r>
      <w:r w:rsidR="008E0976" w:rsidRPr="00FC436F">
        <w:rPr>
          <w:sz w:val="20"/>
          <w:szCs w:val="20"/>
        </w:rPr>
        <w:t>Определить</w:t>
      </w:r>
      <w:r w:rsidR="0084313B" w:rsidRPr="00FC436F">
        <w:rPr>
          <w:sz w:val="20"/>
          <w:szCs w:val="20"/>
        </w:rPr>
        <w:t xml:space="preserve"> точный</w:t>
      </w:r>
      <w:r w:rsidR="008E0976" w:rsidRPr="00FC436F">
        <w:rPr>
          <w:sz w:val="20"/>
          <w:szCs w:val="20"/>
        </w:rPr>
        <w:t xml:space="preserve"> состав латуни</w:t>
      </w:r>
      <w:r w:rsidR="008A2713" w:rsidRPr="00FC436F">
        <w:rPr>
          <w:sz w:val="20"/>
          <w:szCs w:val="20"/>
        </w:rPr>
        <w:t xml:space="preserve"> </w:t>
      </w:r>
      <w:r w:rsidR="008E0976" w:rsidRPr="00FC436F">
        <w:rPr>
          <w:sz w:val="20"/>
          <w:szCs w:val="20"/>
        </w:rPr>
        <w:t>по контрольным образцам и</w:t>
      </w:r>
      <w:r w:rsidR="008E0976" w:rsidRPr="00FC436F">
        <w:rPr>
          <w:sz w:val="20"/>
          <w:szCs w:val="20"/>
        </w:rPr>
        <w:t>с</w:t>
      </w:r>
      <w:r w:rsidR="008E0976" w:rsidRPr="00FC436F">
        <w:rPr>
          <w:sz w:val="20"/>
          <w:szCs w:val="20"/>
        </w:rPr>
        <w:t xml:space="preserve">пользуя </w:t>
      </w:r>
      <w:r w:rsidR="008E0976" w:rsidRPr="00FC436F">
        <w:rPr>
          <w:sz w:val="20"/>
          <w:szCs w:val="20"/>
          <w:lang w:val="en-US"/>
        </w:rPr>
        <w:t>ZAF</w:t>
      </w:r>
      <w:r w:rsidR="008E0976" w:rsidRPr="00FC436F">
        <w:rPr>
          <w:sz w:val="20"/>
          <w:szCs w:val="20"/>
        </w:rPr>
        <w:t>-коррекцию.</w:t>
      </w:r>
    </w:p>
    <w:p w:rsidR="008E0976" w:rsidRPr="00FC436F" w:rsidRDefault="00F90E46" w:rsidP="00981BCE">
      <w:pPr>
        <w:pStyle w:val="a3"/>
        <w:tabs>
          <w:tab w:val="left" w:pos="900"/>
        </w:tabs>
        <w:ind w:firstLine="357"/>
        <w:rPr>
          <w:sz w:val="20"/>
          <w:szCs w:val="20"/>
        </w:rPr>
      </w:pPr>
      <w:r w:rsidRPr="00FC436F">
        <w:rPr>
          <w:sz w:val="20"/>
          <w:szCs w:val="20"/>
        </w:rPr>
        <w:t xml:space="preserve">3. </w:t>
      </w:r>
      <w:r w:rsidR="008E0976" w:rsidRPr="00FC436F">
        <w:rPr>
          <w:sz w:val="20"/>
          <w:szCs w:val="20"/>
        </w:rPr>
        <w:t>Определить толщины</w:t>
      </w:r>
      <w:r w:rsidR="001A2758" w:rsidRPr="00FC436F">
        <w:rPr>
          <w:sz w:val="20"/>
          <w:szCs w:val="20"/>
        </w:rPr>
        <w:t xml:space="preserve"> пленок </w:t>
      </w:r>
      <w:proofErr w:type="spellStart"/>
      <w:r w:rsidR="001A2758" w:rsidRPr="00FC436F">
        <w:rPr>
          <w:sz w:val="20"/>
          <w:szCs w:val="20"/>
          <w:lang w:val="en-US"/>
        </w:rPr>
        <w:t>HfO</w:t>
      </w:r>
      <w:proofErr w:type="spellEnd"/>
      <w:r w:rsidR="001A2758" w:rsidRPr="00FC436F">
        <w:rPr>
          <w:sz w:val="20"/>
          <w:szCs w:val="20"/>
          <w:vertAlign w:val="subscript"/>
        </w:rPr>
        <w:t>2</w:t>
      </w:r>
      <w:r w:rsidR="001A2758" w:rsidRPr="00FC436F">
        <w:rPr>
          <w:sz w:val="20"/>
          <w:szCs w:val="20"/>
        </w:rPr>
        <w:t>, выр</w:t>
      </w:r>
      <w:r w:rsidR="00101E7B" w:rsidRPr="00FC436F">
        <w:rPr>
          <w:sz w:val="20"/>
          <w:szCs w:val="20"/>
        </w:rPr>
        <w:t>ащенных</w:t>
      </w:r>
      <w:r w:rsidR="001A2758" w:rsidRPr="00FC436F">
        <w:rPr>
          <w:sz w:val="20"/>
          <w:szCs w:val="20"/>
        </w:rPr>
        <w:t xml:space="preserve"> на подложке кремния</w:t>
      </w:r>
      <w:r w:rsidR="003B6FB8" w:rsidRPr="00FC436F">
        <w:rPr>
          <w:sz w:val="20"/>
          <w:szCs w:val="20"/>
        </w:rPr>
        <w:t>,</w:t>
      </w:r>
      <w:r w:rsidR="008E0976" w:rsidRPr="00FC436F">
        <w:rPr>
          <w:sz w:val="20"/>
          <w:szCs w:val="20"/>
        </w:rPr>
        <w:t xml:space="preserve"> по контрольному образцу</w:t>
      </w:r>
      <w:r w:rsidR="001A2758" w:rsidRPr="00FC436F">
        <w:rPr>
          <w:sz w:val="20"/>
          <w:szCs w:val="20"/>
        </w:rPr>
        <w:t xml:space="preserve"> </w:t>
      </w:r>
      <w:proofErr w:type="spellStart"/>
      <w:r w:rsidR="001A2758" w:rsidRPr="00FC436F">
        <w:rPr>
          <w:sz w:val="20"/>
          <w:szCs w:val="20"/>
          <w:lang w:val="en-US"/>
        </w:rPr>
        <w:t>Hf</w:t>
      </w:r>
      <w:proofErr w:type="spellEnd"/>
      <w:r w:rsidR="001A2758" w:rsidRPr="00FC436F">
        <w:rPr>
          <w:sz w:val="20"/>
          <w:szCs w:val="20"/>
        </w:rPr>
        <w:t>O</w:t>
      </w:r>
      <w:r w:rsidR="001A2758" w:rsidRPr="00FC436F">
        <w:rPr>
          <w:sz w:val="20"/>
          <w:szCs w:val="20"/>
          <w:vertAlign w:val="subscript"/>
        </w:rPr>
        <w:t>2</w:t>
      </w:r>
      <w:r w:rsidR="001A2758" w:rsidRPr="00FC436F">
        <w:rPr>
          <w:sz w:val="20"/>
          <w:szCs w:val="20"/>
        </w:rPr>
        <w:t>/</w:t>
      </w:r>
      <w:r w:rsidR="001A2758" w:rsidRPr="00FC436F">
        <w:rPr>
          <w:sz w:val="20"/>
          <w:szCs w:val="20"/>
          <w:lang w:val="en-US"/>
        </w:rPr>
        <w:t>Si</w:t>
      </w:r>
      <w:r w:rsidR="001A2758" w:rsidRPr="00FC436F">
        <w:rPr>
          <w:sz w:val="20"/>
          <w:szCs w:val="20"/>
        </w:rPr>
        <w:t xml:space="preserve"> с известной толщиной</w:t>
      </w:r>
      <w:r w:rsidR="008E0976" w:rsidRPr="00FC436F">
        <w:rPr>
          <w:sz w:val="20"/>
          <w:szCs w:val="20"/>
        </w:rPr>
        <w:t>.</w:t>
      </w:r>
    </w:p>
    <w:p w:rsidR="003B5191" w:rsidRDefault="003B5191">
      <w:pPr>
        <w:rPr>
          <w:sz w:val="22"/>
        </w:rPr>
      </w:pPr>
      <w:r>
        <w:br w:type="page"/>
      </w:r>
    </w:p>
    <w:p w:rsidR="00895260" w:rsidRPr="003B5191" w:rsidRDefault="00895260" w:rsidP="00981BCE">
      <w:pPr>
        <w:pStyle w:val="1"/>
        <w:ind w:firstLine="357"/>
        <w:rPr>
          <w:b/>
          <w:sz w:val="24"/>
        </w:rPr>
      </w:pPr>
      <w:bookmarkStart w:id="27" w:name="_Toc74246252"/>
      <w:r w:rsidRPr="003B5191">
        <w:rPr>
          <w:b/>
          <w:sz w:val="24"/>
        </w:rPr>
        <w:lastRenderedPageBreak/>
        <w:t>Контрольные вопросы</w:t>
      </w:r>
      <w:bookmarkEnd w:id="27"/>
    </w:p>
    <w:p w:rsidR="00895260" w:rsidRPr="003A3806" w:rsidRDefault="00895260" w:rsidP="00981BCE">
      <w:pPr>
        <w:ind w:firstLine="357"/>
        <w:jc w:val="both"/>
        <w:rPr>
          <w:sz w:val="22"/>
        </w:rPr>
      </w:pPr>
    </w:p>
    <w:p w:rsidR="00895260" w:rsidRPr="00FC436F" w:rsidRDefault="00895260" w:rsidP="00981BCE">
      <w:pPr>
        <w:numPr>
          <w:ilvl w:val="0"/>
          <w:numId w:val="9"/>
        </w:numPr>
        <w:ind w:firstLine="357"/>
        <w:jc w:val="both"/>
        <w:rPr>
          <w:sz w:val="20"/>
          <w:szCs w:val="20"/>
        </w:rPr>
      </w:pPr>
      <w:r w:rsidRPr="00FC436F">
        <w:rPr>
          <w:sz w:val="20"/>
          <w:szCs w:val="20"/>
        </w:rPr>
        <w:t>Как формируется электрический зонд?</w:t>
      </w:r>
    </w:p>
    <w:p w:rsidR="00895260" w:rsidRPr="00FC436F" w:rsidRDefault="00895260" w:rsidP="00981BCE">
      <w:pPr>
        <w:numPr>
          <w:ilvl w:val="0"/>
          <w:numId w:val="9"/>
        </w:numPr>
        <w:ind w:firstLine="357"/>
        <w:jc w:val="both"/>
        <w:rPr>
          <w:sz w:val="20"/>
          <w:szCs w:val="20"/>
        </w:rPr>
      </w:pPr>
      <w:r w:rsidRPr="00FC436F">
        <w:rPr>
          <w:sz w:val="20"/>
          <w:szCs w:val="20"/>
        </w:rPr>
        <w:t>Как происходит формирование изображения в РЭМ?</w:t>
      </w:r>
    </w:p>
    <w:p w:rsidR="00895260" w:rsidRPr="00FC436F" w:rsidRDefault="00895260" w:rsidP="00981BCE">
      <w:pPr>
        <w:numPr>
          <w:ilvl w:val="0"/>
          <w:numId w:val="9"/>
        </w:numPr>
        <w:ind w:firstLine="357"/>
        <w:jc w:val="both"/>
        <w:rPr>
          <w:sz w:val="20"/>
          <w:szCs w:val="20"/>
        </w:rPr>
      </w:pPr>
      <w:r w:rsidRPr="00FC436F">
        <w:rPr>
          <w:sz w:val="20"/>
          <w:szCs w:val="20"/>
        </w:rPr>
        <w:t>Как выглядит спектр вторичных электронов?</w:t>
      </w:r>
    </w:p>
    <w:p w:rsidR="00895260" w:rsidRPr="00FC436F" w:rsidRDefault="00895260" w:rsidP="00981BCE">
      <w:pPr>
        <w:numPr>
          <w:ilvl w:val="0"/>
          <w:numId w:val="9"/>
        </w:numPr>
        <w:ind w:firstLine="357"/>
        <w:jc w:val="both"/>
        <w:rPr>
          <w:sz w:val="20"/>
          <w:szCs w:val="20"/>
        </w:rPr>
      </w:pPr>
      <w:r w:rsidRPr="00FC436F">
        <w:rPr>
          <w:sz w:val="20"/>
          <w:szCs w:val="20"/>
        </w:rPr>
        <w:t>Определите соотношение сигнал–шум при сканировании образца зондом с кадровой развёрткой 10 Гц, размер изображения 512</w:t>
      </w:r>
      <w:r w:rsidRPr="00FC436F">
        <w:rPr>
          <w:sz w:val="20"/>
          <w:szCs w:val="20"/>
        </w:rPr>
        <w:sym w:font="Symbol" w:char="F0B4"/>
      </w:r>
      <w:r w:rsidRPr="00FC436F">
        <w:rPr>
          <w:sz w:val="20"/>
          <w:szCs w:val="20"/>
        </w:rPr>
        <w:t>512 пикселей, коэффициент вторичной эмиссии 0.2, ток зонда 1·10</w:t>
      </w:r>
      <w:r w:rsidRPr="00FC436F">
        <w:rPr>
          <w:sz w:val="20"/>
          <w:szCs w:val="20"/>
          <w:vertAlign w:val="superscript"/>
        </w:rPr>
        <w:t>–10</w:t>
      </w:r>
      <w:r w:rsidRPr="00FC436F">
        <w:rPr>
          <w:sz w:val="20"/>
          <w:szCs w:val="20"/>
        </w:rPr>
        <w:t> А.</w:t>
      </w:r>
    </w:p>
    <w:p w:rsidR="00895260" w:rsidRPr="00FC436F" w:rsidRDefault="00895260" w:rsidP="00981BCE">
      <w:pPr>
        <w:numPr>
          <w:ilvl w:val="0"/>
          <w:numId w:val="9"/>
        </w:numPr>
        <w:ind w:firstLine="357"/>
        <w:rPr>
          <w:sz w:val="20"/>
          <w:szCs w:val="20"/>
        </w:rPr>
      </w:pPr>
      <w:r w:rsidRPr="00FC436F">
        <w:rPr>
          <w:sz w:val="20"/>
          <w:szCs w:val="20"/>
        </w:rPr>
        <w:t>Какой линзой фокусируется электронный пучок на обр</w:t>
      </w:r>
      <w:r w:rsidRPr="00FC436F">
        <w:rPr>
          <w:sz w:val="20"/>
          <w:szCs w:val="20"/>
        </w:rPr>
        <w:t>а</w:t>
      </w:r>
      <w:r w:rsidRPr="00FC436F">
        <w:rPr>
          <w:sz w:val="20"/>
          <w:szCs w:val="20"/>
        </w:rPr>
        <w:t>зец в РЭМ?</w:t>
      </w:r>
    </w:p>
    <w:p w:rsidR="0012255E" w:rsidRPr="00FC436F" w:rsidRDefault="00491E1C" w:rsidP="00981BCE">
      <w:pPr>
        <w:numPr>
          <w:ilvl w:val="0"/>
          <w:numId w:val="9"/>
        </w:numPr>
        <w:ind w:firstLine="357"/>
        <w:jc w:val="both"/>
        <w:rPr>
          <w:sz w:val="20"/>
          <w:szCs w:val="20"/>
        </w:rPr>
      </w:pPr>
      <w:r w:rsidRPr="00FC436F">
        <w:rPr>
          <w:sz w:val="20"/>
          <w:szCs w:val="20"/>
        </w:rPr>
        <w:t>Вследствие каких процессов образу</w:t>
      </w:r>
      <w:r w:rsidR="00FB1928" w:rsidRPr="00FC436F">
        <w:rPr>
          <w:sz w:val="20"/>
          <w:szCs w:val="20"/>
        </w:rPr>
        <w:t>ю</w:t>
      </w:r>
      <w:r w:rsidRPr="00FC436F">
        <w:rPr>
          <w:sz w:val="20"/>
          <w:szCs w:val="20"/>
        </w:rPr>
        <w:t>тся оже-электроны?</w:t>
      </w:r>
    </w:p>
    <w:p w:rsidR="00FB1928" w:rsidRPr="00FC436F" w:rsidRDefault="00FB1928" w:rsidP="00981BCE">
      <w:pPr>
        <w:numPr>
          <w:ilvl w:val="0"/>
          <w:numId w:val="9"/>
        </w:numPr>
        <w:ind w:firstLine="357"/>
        <w:jc w:val="both"/>
        <w:rPr>
          <w:sz w:val="20"/>
          <w:szCs w:val="20"/>
        </w:rPr>
      </w:pPr>
      <w:r w:rsidRPr="00FC436F">
        <w:rPr>
          <w:sz w:val="20"/>
          <w:szCs w:val="20"/>
        </w:rPr>
        <w:t>Что такое характеристическое и тормозное излучение?</w:t>
      </w:r>
    </w:p>
    <w:p w:rsidR="0012255E" w:rsidRPr="00FC436F" w:rsidRDefault="00273B6A" w:rsidP="00981BCE">
      <w:pPr>
        <w:numPr>
          <w:ilvl w:val="0"/>
          <w:numId w:val="9"/>
        </w:numPr>
        <w:ind w:firstLine="357"/>
        <w:jc w:val="both"/>
        <w:rPr>
          <w:sz w:val="20"/>
          <w:szCs w:val="20"/>
        </w:rPr>
      </w:pPr>
      <w:r w:rsidRPr="00FC436F">
        <w:rPr>
          <w:sz w:val="20"/>
          <w:szCs w:val="20"/>
        </w:rPr>
        <w:t>Почему в количественном микроанализе необходимо вводить поправки?</w:t>
      </w:r>
    </w:p>
    <w:p w:rsidR="003B5191" w:rsidRDefault="00895260" w:rsidP="003B5191">
      <w:pPr>
        <w:pStyle w:val="1"/>
        <w:ind w:firstLine="357"/>
        <w:rPr>
          <w:sz w:val="20"/>
          <w:szCs w:val="20"/>
        </w:rPr>
      </w:pPr>
      <w:r w:rsidRPr="00FC436F">
        <w:rPr>
          <w:sz w:val="20"/>
          <w:szCs w:val="20"/>
        </w:rPr>
        <w:br w:type="page"/>
      </w:r>
    </w:p>
    <w:p w:rsidR="003B5191" w:rsidRPr="003B5191" w:rsidRDefault="00332D6F" w:rsidP="003B5191">
      <w:pPr>
        <w:pStyle w:val="1"/>
        <w:ind w:firstLine="357"/>
        <w:jc w:val="center"/>
        <w:rPr>
          <w:b/>
          <w:sz w:val="24"/>
        </w:rPr>
      </w:pPr>
      <w:r>
        <w:rPr>
          <w:b/>
          <w:sz w:val="24"/>
        </w:rPr>
        <w:lastRenderedPageBreak/>
        <w:t>ЛитературА</w:t>
      </w:r>
    </w:p>
    <w:p w:rsidR="00C370A0" w:rsidRPr="00FC436F" w:rsidRDefault="00C370A0" w:rsidP="00981BCE">
      <w:pPr>
        <w:pStyle w:val="a3"/>
        <w:ind w:firstLine="357"/>
        <w:rPr>
          <w:sz w:val="18"/>
          <w:szCs w:val="18"/>
        </w:rPr>
      </w:pPr>
    </w:p>
    <w:p w:rsidR="00C370A0" w:rsidRPr="00FC436F" w:rsidRDefault="00C370A0" w:rsidP="00332D6F">
      <w:pPr>
        <w:pStyle w:val="a3"/>
        <w:numPr>
          <w:ilvl w:val="0"/>
          <w:numId w:val="11"/>
        </w:numPr>
        <w:ind w:left="0" w:firstLine="357"/>
        <w:rPr>
          <w:sz w:val="18"/>
          <w:szCs w:val="18"/>
        </w:rPr>
      </w:pPr>
      <w:r w:rsidRPr="00FC436F">
        <w:rPr>
          <w:i/>
          <w:iCs/>
          <w:sz w:val="18"/>
          <w:szCs w:val="18"/>
        </w:rPr>
        <w:t>Фейман Р., Лейтон Р., Сэндс М.</w:t>
      </w:r>
      <w:r w:rsidRPr="00FC436F">
        <w:rPr>
          <w:sz w:val="18"/>
          <w:szCs w:val="18"/>
        </w:rPr>
        <w:t xml:space="preserve"> Феймановские лекции по ф</w:t>
      </w:r>
      <w:r w:rsidRPr="00FC436F">
        <w:rPr>
          <w:sz w:val="18"/>
          <w:szCs w:val="18"/>
        </w:rPr>
        <w:t>и</w:t>
      </w:r>
      <w:r w:rsidRPr="00FC436F">
        <w:rPr>
          <w:sz w:val="18"/>
          <w:szCs w:val="18"/>
        </w:rPr>
        <w:t>зи</w:t>
      </w:r>
      <w:r w:rsidR="00332D6F">
        <w:rPr>
          <w:sz w:val="18"/>
          <w:szCs w:val="18"/>
        </w:rPr>
        <w:t>ке. — Т.6. Электродинамика. — Москва</w:t>
      </w:r>
      <w:r w:rsidRPr="00FC436F">
        <w:rPr>
          <w:sz w:val="18"/>
          <w:szCs w:val="18"/>
        </w:rPr>
        <w:t>: Мир, 1996.</w:t>
      </w:r>
    </w:p>
    <w:p w:rsidR="00C370A0" w:rsidRPr="00FC436F" w:rsidRDefault="00C370A0" w:rsidP="00332D6F">
      <w:pPr>
        <w:pStyle w:val="a3"/>
        <w:ind w:firstLine="357"/>
        <w:rPr>
          <w:sz w:val="18"/>
          <w:szCs w:val="18"/>
        </w:rPr>
      </w:pPr>
    </w:p>
    <w:p w:rsidR="00C370A0" w:rsidRPr="00FC436F" w:rsidRDefault="00C370A0" w:rsidP="00332D6F">
      <w:pPr>
        <w:pStyle w:val="a3"/>
        <w:numPr>
          <w:ilvl w:val="0"/>
          <w:numId w:val="11"/>
        </w:numPr>
        <w:ind w:left="0" w:firstLine="357"/>
        <w:rPr>
          <w:sz w:val="18"/>
          <w:szCs w:val="18"/>
        </w:rPr>
      </w:pPr>
      <w:r w:rsidRPr="00FC436F">
        <w:rPr>
          <w:sz w:val="18"/>
          <w:szCs w:val="18"/>
        </w:rPr>
        <w:t>Специальный физический пр</w:t>
      </w:r>
      <w:r w:rsidR="00332D6F">
        <w:rPr>
          <w:sz w:val="18"/>
          <w:szCs w:val="18"/>
        </w:rPr>
        <w:t>актикум. — Ч. 2 — 3-е изд.</w:t>
      </w:r>
      <w:r w:rsidR="00332D6F">
        <w:rPr>
          <w:sz w:val="18"/>
          <w:szCs w:val="18"/>
        </w:rPr>
        <w:br/>
        <w:t>— Москва</w:t>
      </w:r>
      <w:r w:rsidRPr="00FC436F">
        <w:rPr>
          <w:sz w:val="18"/>
          <w:szCs w:val="18"/>
        </w:rPr>
        <w:t>: Изд-во МГУ, 1977.</w:t>
      </w:r>
    </w:p>
    <w:p w:rsidR="00C370A0" w:rsidRPr="00FC436F" w:rsidRDefault="00C370A0" w:rsidP="00332D6F">
      <w:pPr>
        <w:pStyle w:val="a3"/>
        <w:ind w:firstLine="357"/>
        <w:rPr>
          <w:sz w:val="18"/>
          <w:szCs w:val="18"/>
        </w:rPr>
      </w:pPr>
    </w:p>
    <w:p w:rsidR="00C370A0" w:rsidRPr="00FC436F" w:rsidRDefault="00C370A0" w:rsidP="00332D6F">
      <w:pPr>
        <w:pStyle w:val="a3"/>
        <w:numPr>
          <w:ilvl w:val="0"/>
          <w:numId w:val="11"/>
        </w:numPr>
        <w:ind w:left="0" w:firstLine="357"/>
        <w:rPr>
          <w:sz w:val="18"/>
          <w:szCs w:val="18"/>
        </w:rPr>
      </w:pPr>
      <w:r w:rsidRPr="00FC436F">
        <w:rPr>
          <w:i/>
          <w:iCs/>
          <w:sz w:val="18"/>
          <w:szCs w:val="18"/>
        </w:rPr>
        <w:t>Вейнберг Ф.</w:t>
      </w:r>
      <w:r w:rsidRPr="00FC436F">
        <w:rPr>
          <w:sz w:val="18"/>
          <w:szCs w:val="18"/>
        </w:rPr>
        <w:t xml:space="preserve"> Приборы и методы физическ</w:t>
      </w:r>
      <w:r w:rsidR="00332D6F">
        <w:rPr>
          <w:sz w:val="18"/>
          <w:szCs w:val="18"/>
        </w:rPr>
        <w:t>ого металловедения. Вып. 2. — Москва</w:t>
      </w:r>
      <w:r w:rsidRPr="00FC436F">
        <w:rPr>
          <w:sz w:val="18"/>
          <w:szCs w:val="18"/>
        </w:rPr>
        <w:t>: Мир, 1974.</w:t>
      </w:r>
    </w:p>
    <w:p w:rsidR="00B22E2D" w:rsidRPr="00FC436F" w:rsidRDefault="00B22E2D" w:rsidP="00332D6F">
      <w:pPr>
        <w:pStyle w:val="a3"/>
        <w:ind w:firstLine="357"/>
        <w:rPr>
          <w:sz w:val="18"/>
          <w:szCs w:val="18"/>
        </w:rPr>
      </w:pPr>
    </w:p>
    <w:p w:rsidR="00B22E2D" w:rsidRPr="00FC436F" w:rsidRDefault="00B22E2D" w:rsidP="00332D6F">
      <w:pPr>
        <w:pStyle w:val="a3"/>
        <w:numPr>
          <w:ilvl w:val="0"/>
          <w:numId w:val="11"/>
        </w:numPr>
        <w:ind w:left="0" w:firstLine="357"/>
        <w:rPr>
          <w:sz w:val="18"/>
          <w:szCs w:val="18"/>
        </w:rPr>
      </w:pPr>
      <w:r w:rsidRPr="00FC436F">
        <w:rPr>
          <w:i/>
          <w:iCs/>
          <w:sz w:val="18"/>
          <w:szCs w:val="18"/>
        </w:rPr>
        <w:t>Рид</w:t>
      </w:r>
      <w:r w:rsidR="001C6810" w:rsidRPr="00FC436F">
        <w:rPr>
          <w:i/>
          <w:iCs/>
          <w:sz w:val="18"/>
          <w:szCs w:val="18"/>
        </w:rPr>
        <w:t xml:space="preserve"> С. </w:t>
      </w:r>
      <w:r w:rsidR="001C6810" w:rsidRPr="00FC436F">
        <w:rPr>
          <w:iCs/>
          <w:sz w:val="18"/>
          <w:szCs w:val="18"/>
        </w:rPr>
        <w:t>Электронно-зондовый</w:t>
      </w:r>
      <w:r w:rsidRPr="00FC436F">
        <w:rPr>
          <w:sz w:val="18"/>
          <w:szCs w:val="18"/>
        </w:rPr>
        <w:t xml:space="preserve"> микроанализ</w:t>
      </w:r>
      <w:r w:rsidR="001C6810" w:rsidRPr="00FC436F">
        <w:rPr>
          <w:sz w:val="18"/>
          <w:szCs w:val="18"/>
        </w:rPr>
        <w:t xml:space="preserve">. </w:t>
      </w:r>
      <w:r w:rsidR="00805426" w:rsidRPr="00FC436F">
        <w:rPr>
          <w:sz w:val="18"/>
          <w:szCs w:val="18"/>
        </w:rPr>
        <w:t xml:space="preserve">— </w:t>
      </w:r>
      <w:r w:rsidR="00332D6F">
        <w:rPr>
          <w:sz w:val="18"/>
          <w:szCs w:val="18"/>
        </w:rPr>
        <w:t>Москва</w:t>
      </w:r>
      <w:r w:rsidR="001C6810" w:rsidRPr="00FC436F">
        <w:rPr>
          <w:sz w:val="18"/>
          <w:szCs w:val="18"/>
        </w:rPr>
        <w:t>: Мир, 1979.</w:t>
      </w:r>
    </w:p>
    <w:p w:rsidR="00805426" w:rsidRPr="00FC436F" w:rsidRDefault="00805426" w:rsidP="00332D6F">
      <w:pPr>
        <w:pStyle w:val="a3"/>
        <w:ind w:firstLine="357"/>
        <w:rPr>
          <w:sz w:val="18"/>
          <w:szCs w:val="18"/>
        </w:rPr>
      </w:pPr>
    </w:p>
    <w:p w:rsidR="00805426" w:rsidRPr="00FC436F" w:rsidRDefault="00805426" w:rsidP="00332D6F">
      <w:pPr>
        <w:pStyle w:val="a3"/>
        <w:numPr>
          <w:ilvl w:val="0"/>
          <w:numId w:val="11"/>
        </w:numPr>
        <w:ind w:left="0" w:firstLine="357"/>
        <w:rPr>
          <w:sz w:val="18"/>
          <w:szCs w:val="18"/>
        </w:rPr>
      </w:pPr>
      <w:r w:rsidRPr="00FC436F">
        <w:rPr>
          <w:i/>
          <w:sz w:val="18"/>
          <w:szCs w:val="18"/>
        </w:rPr>
        <w:t>Голдстей Дж., Ньюбери Д., Эчлин П., Джой Д., Фиори Ч., Лившин Э</w:t>
      </w:r>
      <w:r w:rsidRPr="00FC436F">
        <w:rPr>
          <w:sz w:val="18"/>
          <w:szCs w:val="18"/>
        </w:rPr>
        <w:t xml:space="preserve">. Растровая электронная микроскопия </w:t>
      </w:r>
      <w:r w:rsidR="00332D6F">
        <w:rPr>
          <w:sz w:val="18"/>
          <w:szCs w:val="18"/>
        </w:rPr>
        <w:t>и рентгеновский микроанализ. — Мос</w:t>
      </w:r>
      <w:r w:rsidR="00332D6F">
        <w:rPr>
          <w:sz w:val="18"/>
          <w:szCs w:val="18"/>
        </w:rPr>
        <w:t>к</w:t>
      </w:r>
      <w:r w:rsidR="00332D6F">
        <w:rPr>
          <w:sz w:val="18"/>
          <w:szCs w:val="18"/>
        </w:rPr>
        <w:t>ва</w:t>
      </w:r>
      <w:r w:rsidRPr="00FC436F">
        <w:rPr>
          <w:sz w:val="18"/>
          <w:szCs w:val="18"/>
        </w:rPr>
        <w:t>:</w:t>
      </w:r>
      <w:r w:rsidR="00332D6F">
        <w:rPr>
          <w:sz w:val="18"/>
          <w:szCs w:val="18"/>
        </w:rPr>
        <w:t xml:space="preserve"> </w:t>
      </w:r>
      <w:r w:rsidRPr="00FC436F">
        <w:rPr>
          <w:sz w:val="18"/>
          <w:szCs w:val="18"/>
        </w:rPr>
        <w:t>Мир,  1984.</w:t>
      </w:r>
    </w:p>
    <w:p w:rsidR="00FC3EFE" w:rsidRPr="00FC436F" w:rsidRDefault="00FC3EFE" w:rsidP="00332D6F">
      <w:pPr>
        <w:autoSpaceDE w:val="0"/>
        <w:autoSpaceDN w:val="0"/>
        <w:adjustRightInd w:val="0"/>
        <w:ind w:firstLine="357"/>
        <w:rPr>
          <w:rFonts w:ascii="Helvetica" w:hAnsi="Helvetica" w:cs="Helvetica"/>
          <w:sz w:val="18"/>
          <w:szCs w:val="18"/>
        </w:rPr>
      </w:pPr>
    </w:p>
    <w:p w:rsidR="000D056E" w:rsidRPr="00FC436F" w:rsidRDefault="00FC3EFE" w:rsidP="00332D6F">
      <w:pPr>
        <w:pStyle w:val="a3"/>
        <w:numPr>
          <w:ilvl w:val="0"/>
          <w:numId w:val="11"/>
        </w:numPr>
        <w:ind w:left="0" w:firstLine="357"/>
        <w:rPr>
          <w:sz w:val="18"/>
          <w:szCs w:val="18"/>
          <w:lang w:val="en-US"/>
        </w:rPr>
      </w:pPr>
      <w:r w:rsidRPr="00FC436F">
        <w:rPr>
          <w:i/>
          <w:sz w:val="18"/>
          <w:szCs w:val="18"/>
          <w:lang w:val="en-US"/>
        </w:rPr>
        <w:t>Weilie Zhou and Zhong Lin Wang</w:t>
      </w:r>
      <w:r w:rsidR="003F7DAF" w:rsidRPr="00FC436F">
        <w:rPr>
          <w:sz w:val="18"/>
          <w:szCs w:val="18"/>
          <w:lang w:val="en-US"/>
        </w:rPr>
        <w:t xml:space="preserve">. </w:t>
      </w:r>
      <w:r w:rsidR="00773942" w:rsidRPr="00FC436F">
        <w:rPr>
          <w:sz w:val="18"/>
          <w:szCs w:val="18"/>
          <w:lang w:val="en-US"/>
        </w:rPr>
        <w:t>Scanning Microscopy for Nan</w:t>
      </w:r>
      <w:r w:rsidR="00773942" w:rsidRPr="00FC436F">
        <w:rPr>
          <w:sz w:val="18"/>
          <w:szCs w:val="18"/>
          <w:lang w:val="en-US"/>
        </w:rPr>
        <w:t>o</w:t>
      </w:r>
      <w:r w:rsidR="00773942" w:rsidRPr="00FC436F">
        <w:rPr>
          <w:sz w:val="18"/>
          <w:szCs w:val="18"/>
          <w:lang w:val="en-US"/>
        </w:rPr>
        <w:t>technolo</w:t>
      </w:r>
      <w:r w:rsidR="00C643A3" w:rsidRPr="00FC436F">
        <w:rPr>
          <w:sz w:val="18"/>
          <w:szCs w:val="18"/>
          <w:lang w:val="en-US"/>
        </w:rPr>
        <w:t>gy: Techniques and Applications. —</w:t>
      </w:r>
      <w:r w:rsidR="00D96451" w:rsidRPr="00FC436F">
        <w:rPr>
          <w:sz w:val="18"/>
          <w:szCs w:val="18"/>
          <w:lang w:val="en-US"/>
        </w:rPr>
        <w:t xml:space="preserve"> </w:t>
      </w:r>
      <w:r w:rsidR="006B6640">
        <w:rPr>
          <w:sz w:val="18"/>
          <w:szCs w:val="18"/>
          <w:lang w:val="en-US"/>
        </w:rPr>
        <w:t>New Y</w:t>
      </w:r>
      <w:r w:rsidR="006B6640" w:rsidRPr="00AB7F92">
        <w:rPr>
          <w:sz w:val="18"/>
          <w:szCs w:val="18"/>
          <w:lang w:val="en-US"/>
        </w:rPr>
        <w:t>ork</w:t>
      </w:r>
      <w:r w:rsidR="00F55B1D" w:rsidRPr="00FC436F">
        <w:rPr>
          <w:sz w:val="18"/>
          <w:szCs w:val="18"/>
          <w:lang w:val="en-US"/>
        </w:rPr>
        <w:t>:</w:t>
      </w:r>
      <w:r w:rsidR="006E578C" w:rsidRPr="00FC436F">
        <w:rPr>
          <w:sz w:val="18"/>
          <w:szCs w:val="18"/>
          <w:lang w:val="en-US"/>
        </w:rPr>
        <w:t xml:space="preserve"> </w:t>
      </w:r>
      <w:r w:rsidR="00D96451" w:rsidRPr="00FC436F">
        <w:rPr>
          <w:sz w:val="18"/>
          <w:szCs w:val="18"/>
          <w:lang w:val="en-US"/>
        </w:rPr>
        <w:t>Springer</w:t>
      </w:r>
      <w:r w:rsidR="006B227B" w:rsidRPr="00FC436F">
        <w:rPr>
          <w:sz w:val="18"/>
          <w:szCs w:val="18"/>
          <w:lang w:val="en-US"/>
        </w:rPr>
        <w:t>, 2006.</w:t>
      </w:r>
    </w:p>
    <w:p w:rsidR="003A1E32" w:rsidRPr="00FC436F" w:rsidRDefault="003A1E32" w:rsidP="00332D6F">
      <w:pPr>
        <w:pStyle w:val="af2"/>
        <w:ind w:left="0" w:firstLine="357"/>
        <w:rPr>
          <w:sz w:val="18"/>
          <w:szCs w:val="18"/>
          <w:lang w:val="en-US"/>
        </w:rPr>
      </w:pPr>
    </w:p>
    <w:p w:rsidR="003A1E32" w:rsidRPr="00FC436F" w:rsidRDefault="003A1E32" w:rsidP="00332D6F">
      <w:pPr>
        <w:pStyle w:val="a3"/>
        <w:numPr>
          <w:ilvl w:val="0"/>
          <w:numId w:val="11"/>
        </w:numPr>
        <w:ind w:left="0" w:firstLine="357"/>
        <w:rPr>
          <w:sz w:val="18"/>
          <w:szCs w:val="18"/>
        </w:rPr>
      </w:pPr>
      <w:r w:rsidRPr="00FC436F">
        <w:rPr>
          <w:rFonts w:hint="eastAsia"/>
          <w:bCs/>
          <w:i/>
          <w:sz w:val="18"/>
          <w:szCs w:val="18"/>
        </w:rPr>
        <w:t>Заблоцкий</w:t>
      </w:r>
      <w:r w:rsidRPr="00FC436F">
        <w:rPr>
          <w:bCs/>
          <w:i/>
          <w:sz w:val="18"/>
          <w:szCs w:val="18"/>
        </w:rPr>
        <w:t xml:space="preserve"> </w:t>
      </w:r>
      <w:r w:rsidRPr="00FC436F">
        <w:rPr>
          <w:rFonts w:hint="eastAsia"/>
          <w:bCs/>
          <w:i/>
          <w:sz w:val="18"/>
          <w:szCs w:val="18"/>
        </w:rPr>
        <w:t>А</w:t>
      </w:r>
      <w:r w:rsidRPr="00FC436F">
        <w:rPr>
          <w:bCs/>
          <w:i/>
          <w:sz w:val="18"/>
          <w:szCs w:val="18"/>
        </w:rPr>
        <w:t>.</w:t>
      </w:r>
      <w:r w:rsidRPr="00FC436F">
        <w:rPr>
          <w:rFonts w:hint="eastAsia"/>
          <w:bCs/>
          <w:i/>
          <w:sz w:val="18"/>
          <w:szCs w:val="18"/>
        </w:rPr>
        <w:t>В</w:t>
      </w:r>
      <w:r w:rsidRPr="00FC436F">
        <w:rPr>
          <w:bCs/>
          <w:i/>
          <w:sz w:val="18"/>
          <w:szCs w:val="18"/>
        </w:rPr>
        <w:t xml:space="preserve">., </w:t>
      </w:r>
      <w:r w:rsidRPr="00FC436F">
        <w:rPr>
          <w:rFonts w:hint="eastAsia"/>
          <w:bCs/>
          <w:i/>
          <w:sz w:val="18"/>
          <w:szCs w:val="18"/>
        </w:rPr>
        <w:t>Коростылев Е</w:t>
      </w:r>
      <w:r w:rsidRPr="00FC436F">
        <w:rPr>
          <w:bCs/>
          <w:i/>
          <w:sz w:val="18"/>
          <w:szCs w:val="18"/>
        </w:rPr>
        <w:t>.</w:t>
      </w:r>
      <w:r w:rsidRPr="00FC436F">
        <w:rPr>
          <w:rFonts w:hint="eastAsia"/>
          <w:bCs/>
          <w:i/>
          <w:sz w:val="18"/>
          <w:szCs w:val="18"/>
        </w:rPr>
        <w:t>В</w:t>
      </w:r>
      <w:r w:rsidRPr="00FC436F">
        <w:rPr>
          <w:bCs/>
          <w:i/>
          <w:sz w:val="18"/>
          <w:szCs w:val="18"/>
        </w:rPr>
        <w:t xml:space="preserve">., </w:t>
      </w:r>
      <w:r w:rsidRPr="00FC436F">
        <w:rPr>
          <w:rFonts w:hint="eastAsia"/>
          <w:bCs/>
          <w:i/>
          <w:sz w:val="18"/>
          <w:szCs w:val="18"/>
        </w:rPr>
        <w:t>Кузьмин А</w:t>
      </w:r>
      <w:r w:rsidRPr="00FC436F">
        <w:rPr>
          <w:bCs/>
          <w:i/>
          <w:sz w:val="18"/>
          <w:szCs w:val="18"/>
        </w:rPr>
        <w:t>.</w:t>
      </w:r>
      <w:r w:rsidRPr="00FC436F">
        <w:rPr>
          <w:rFonts w:hint="eastAsia"/>
          <w:bCs/>
          <w:i/>
          <w:sz w:val="18"/>
          <w:szCs w:val="18"/>
        </w:rPr>
        <w:t>А</w:t>
      </w:r>
      <w:r w:rsidRPr="00FC436F">
        <w:rPr>
          <w:bCs/>
          <w:i/>
          <w:sz w:val="18"/>
          <w:szCs w:val="18"/>
        </w:rPr>
        <w:t xml:space="preserve">., </w:t>
      </w:r>
      <w:r w:rsidRPr="00FC436F">
        <w:rPr>
          <w:rFonts w:hint="eastAsia"/>
          <w:bCs/>
          <w:i/>
          <w:sz w:val="18"/>
          <w:szCs w:val="18"/>
        </w:rPr>
        <w:t>Филиппов М</w:t>
      </w:r>
      <w:r w:rsidRPr="00FC436F">
        <w:rPr>
          <w:bCs/>
          <w:i/>
          <w:sz w:val="18"/>
          <w:szCs w:val="18"/>
        </w:rPr>
        <w:t>.</w:t>
      </w:r>
      <w:r w:rsidRPr="00FC436F">
        <w:rPr>
          <w:rFonts w:hint="eastAsia"/>
          <w:bCs/>
          <w:i/>
          <w:sz w:val="18"/>
          <w:szCs w:val="18"/>
        </w:rPr>
        <w:t>Н</w:t>
      </w:r>
      <w:r w:rsidRPr="00FC436F">
        <w:rPr>
          <w:bCs/>
          <w:i/>
          <w:sz w:val="18"/>
          <w:szCs w:val="18"/>
        </w:rPr>
        <w:t>.</w:t>
      </w:r>
      <w:r w:rsidRPr="00FC436F">
        <w:rPr>
          <w:bCs/>
          <w:sz w:val="18"/>
          <w:szCs w:val="18"/>
        </w:rPr>
        <w:t xml:space="preserve"> </w:t>
      </w:r>
      <w:r w:rsidRPr="00FC436F">
        <w:rPr>
          <w:rFonts w:hint="eastAsia"/>
          <w:bCs/>
          <w:sz w:val="18"/>
          <w:szCs w:val="18"/>
        </w:rPr>
        <w:t>Измер</w:t>
      </w:r>
      <w:r w:rsidRPr="00FC436F">
        <w:rPr>
          <w:rFonts w:hint="eastAsia"/>
          <w:bCs/>
          <w:sz w:val="18"/>
          <w:szCs w:val="18"/>
        </w:rPr>
        <w:t>е</w:t>
      </w:r>
      <w:r w:rsidRPr="00FC436F">
        <w:rPr>
          <w:rFonts w:hint="eastAsia"/>
          <w:bCs/>
          <w:sz w:val="18"/>
          <w:szCs w:val="18"/>
        </w:rPr>
        <w:t>ние</w:t>
      </w:r>
      <w:r w:rsidRPr="00FC436F">
        <w:rPr>
          <w:bCs/>
          <w:sz w:val="18"/>
          <w:szCs w:val="18"/>
        </w:rPr>
        <w:t xml:space="preserve"> </w:t>
      </w:r>
      <w:r w:rsidRPr="00FC436F">
        <w:rPr>
          <w:rFonts w:hint="eastAsia"/>
          <w:bCs/>
          <w:sz w:val="18"/>
          <w:szCs w:val="18"/>
        </w:rPr>
        <w:t>размерных</w:t>
      </w:r>
      <w:r w:rsidRPr="00FC436F">
        <w:rPr>
          <w:bCs/>
          <w:sz w:val="18"/>
          <w:szCs w:val="18"/>
        </w:rPr>
        <w:t xml:space="preserve"> </w:t>
      </w:r>
      <w:r w:rsidRPr="00FC436F">
        <w:rPr>
          <w:rFonts w:hint="eastAsia"/>
          <w:bCs/>
          <w:sz w:val="18"/>
          <w:szCs w:val="18"/>
        </w:rPr>
        <w:t>параметров</w:t>
      </w:r>
      <w:r w:rsidRPr="00FC436F">
        <w:rPr>
          <w:bCs/>
          <w:sz w:val="18"/>
          <w:szCs w:val="18"/>
        </w:rPr>
        <w:t xml:space="preserve"> </w:t>
      </w:r>
      <w:r w:rsidRPr="00FC436F">
        <w:rPr>
          <w:rFonts w:hint="eastAsia"/>
          <w:bCs/>
          <w:sz w:val="18"/>
          <w:szCs w:val="18"/>
        </w:rPr>
        <w:t>методами</w:t>
      </w:r>
      <w:r w:rsidRPr="00FC436F">
        <w:rPr>
          <w:bCs/>
          <w:sz w:val="18"/>
          <w:szCs w:val="18"/>
        </w:rPr>
        <w:t xml:space="preserve"> </w:t>
      </w:r>
      <w:r w:rsidRPr="00FC436F">
        <w:rPr>
          <w:rFonts w:hint="eastAsia"/>
          <w:bCs/>
          <w:sz w:val="18"/>
          <w:szCs w:val="18"/>
        </w:rPr>
        <w:t>растровой</w:t>
      </w:r>
      <w:r w:rsidRPr="00FC436F">
        <w:rPr>
          <w:bCs/>
          <w:sz w:val="18"/>
          <w:szCs w:val="18"/>
        </w:rPr>
        <w:t xml:space="preserve"> </w:t>
      </w:r>
      <w:r w:rsidRPr="00FC436F">
        <w:rPr>
          <w:rFonts w:hint="eastAsia"/>
          <w:bCs/>
          <w:sz w:val="18"/>
          <w:szCs w:val="18"/>
        </w:rPr>
        <w:t>электронной</w:t>
      </w:r>
      <w:r w:rsidRPr="00FC436F">
        <w:rPr>
          <w:bCs/>
          <w:sz w:val="18"/>
          <w:szCs w:val="18"/>
        </w:rPr>
        <w:t xml:space="preserve"> </w:t>
      </w:r>
      <w:r w:rsidRPr="00FC436F">
        <w:rPr>
          <w:rFonts w:hint="eastAsia"/>
          <w:bCs/>
          <w:sz w:val="18"/>
          <w:szCs w:val="18"/>
        </w:rPr>
        <w:t>микроскопии</w:t>
      </w:r>
      <w:r w:rsidRPr="00FC436F">
        <w:rPr>
          <w:bCs/>
          <w:sz w:val="18"/>
          <w:szCs w:val="18"/>
        </w:rPr>
        <w:t>. Уче</w:t>
      </w:r>
      <w:r w:rsidRPr="00FC436F">
        <w:rPr>
          <w:bCs/>
          <w:sz w:val="18"/>
          <w:szCs w:val="18"/>
        </w:rPr>
        <w:t>б</w:t>
      </w:r>
      <w:r w:rsidR="00762989">
        <w:rPr>
          <w:bCs/>
          <w:sz w:val="18"/>
          <w:szCs w:val="18"/>
        </w:rPr>
        <w:t>ное пособие. — Москва</w:t>
      </w:r>
      <w:r w:rsidRPr="00FC436F">
        <w:rPr>
          <w:bCs/>
          <w:sz w:val="18"/>
          <w:szCs w:val="18"/>
        </w:rPr>
        <w:t xml:space="preserve">: </w:t>
      </w:r>
      <w:r w:rsidRPr="00FC436F">
        <w:rPr>
          <w:rFonts w:hint="eastAsia"/>
          <w:bCs/>
          <w:sz w:val="18"/>
          <w:szCs w:val="18"/>
        </w:rPr>
        <w:t>Московский</w:t>
      </w:r>
      <w:r w:rsidRPr="00FC436F">
        <w:rPr>
          <w:bCs/>
          <w:sz w:val="18"/>
          <w:szCs w:val="18"/>
        </w:rPr>
        <w:t xml:space="preserve"> </w:t>
      </w:r>
      <w:r w:rsidRPr="00FC436F">
        <w:rPr>
          <w:rFonts w:hint="eastAsia"/>
          <w:bCs/>
          <w:sz w:val="18"/>
          <w:szCs w:val="18"/>
        </w:rPr>
        <w:t>Физико</w:t>
      </w:r>
      <w:r w:rsidRPr="00FC436F">
        <w:rPr>
          <w:bCs/>
          <w:sz w:val="18"/>
          <w:szCs w:val="18"/>
        </w:rPr>
        <w:t>-</w:t>
      </w:r>
      <w:r w:rsidRPr="00FC436F">
        <w:rPr>
          <w:rFonts w:hint="eastAsia"/>
          <w:bCs/>
          <w:sz w:val="18"/>
          <w:szCs w:val="18"/>
        </w:rPr>
        <w:t>Технический</w:t>
      </w:r>
      <w:r w:rsidRPr="00FC436F">
        <w:rPr>
          <w:bCs/>
          <w:sz w:val="18"/>
          <w:szCs w:val="18"/>
        </w:rPr>
        <w:t xml:space="preserve"> </w:t>
      </w:r>
      <w:r w:rsidRPr="00FC436F">
        <w:rPr>
          <w:rFonts w:hint="eastAsia"/>
          <w:bCs/>
          <w:sz w:val="18"/>
          <w:szCs w:val="18"/>
        </w:rPr>
        <w:t>Институт</w:t>
      </w:r>
      <w:r w:rsidRPr="00FC436F">
        <w:rPr>
          <w:bCs/>
          <w:sz w:val="18"/>
          <w:szCs w:val="18"/>
        </w:rPr>
        <w:t>, 2011.</w:t>
      </w:r>
    </w:p>
    <w:p w:rsidR="009A54DE" w:rsidRPr="003B5191" w:rsidRDefault="00C370A0" w:rsidP="00981BCE">
      <w:pPr>
        <w:pStyle w:val="1"/>
        <w:ind w:firstLine="357"/>
        <w:rPr>
          <w:sz w:val="24"/>
        </w:rPr>
      </w:pPr>
      <w:r w:rsidRPr="00FC436F">
        <w:rPr>
          <w:sz w:val="18"/>
          <w:szCs w:val="18"/>
        </w:rPr>
        <w:br w:type="page"/>
      </w:r>
      <w:bookmarkStart w:id="28" w:name="_Toc74246254"/>
      <w:r w:rsidR="009A54DE" w:rsidRPr="003B5191">
        <w:rPr>
          <w:sz w:val="24"/>
        </w:rPr>
        <w:lastRenderedPageBreak/>
        <w:t>Приложение</w:t>
      </w:r>
      <w:bookmarkEnd w:id="28"/>
    </w:p>
    <w:p w:rsidR="009A54DE" w:rsidRPr="003A3806" w:rsidRDefault="009A54DE" w:rsidP="00981BCE">
      <w:pPr>
        <w:pStyle w:val="a3"/>
        <w:ind w:firstLine="357"/>
      </w:pPr>
    </w:p>
    <w:p w:rsidR="009A54DE" w:rsidRPr="003B5191" w:rsidRDefault="009A54DE" w:rsidP="00981BCE">
      <w:pPr>
        <w:pStyle w:val="20"/>
        <w:ind w:firstLine="357"/>
        <w:rPr>
          <w:sz w:val="22"/>
          <w:szCs w:val="22"/>
        </w:rPr>
      </w:pPr>
      <w:r w:rsidRPr="003B5191">
        <w:rPr>
          <w:sz w:val="22"/>
          <w:szCs w:val="22"/>
        </w:rPr>
        <w:t>Трехэлектродная электронная пушка (прожектор)</w:t>
      </w:r>
    </w:p>
    <w:p w:rsidR="009A54DE" w:rsidRPr="00FC436F" w:rsidRDefault="009A54DE" w:rsidP="00981BCE">
      <w:pPr>
        <w:pStyle w:val="a3"/>
        <w:ind w:firstLine="357"/>
        <w:rPr>
          <w:sz w:val="20"/>
          <w:szCs w:val="20"/>
        </w:rPr>
      </w:pPr>
      <w:r w:rsidRPr="00FC436F">
        <w:rPr>
          <w:sz w:val="20"/>
          <w:szCs w:val="20"/>
        </w:rPr>
        <w:t>Электронные пучки широко используются в науке и технике. Ра</w:t>
      </w:r>
      <w:r w:rsidRPr="00FC436F">
        <w:rPr>
          <w:sz w:val="20"/>
          <w:szCs w:val="20"/>
        </w:rPr>
        <w:t>с</w:t>
      </w:r>
      <w:r w:rsidRPr="00FC436F">
        <w:rPr>
          <w:sz w:val="20"/>
          <w:szCs w:val="20"/>
        </w:rPr>
        <w:t>смотрим маломощные слаботочные пучки, применяемые в информацио</w:t>
      </w:r>
      <w:r w:rsidRPr="00FC436F">
        <w:rPr>
          <w:sz w:val="20"/>
          <w:szCs w:val="20"/>
        </w:rPr>
        <w:t>н</w:t>
      </w:r>
      <w:r w:rsidRPr="00FC436F">
        <w:rPr>
          <w:sz w:val="20"/>
          <w:szCs w:val="20"/>
        </w:rPr>
        <w:t>ных и аналитических приборах. Плотность тока в них мала, так что вли</w:t>
      </w:r>
      <w:r w:rsidRPr="00FC436F">
        <w:rPr>
          <w:sz w:val="20"/>
          <w:szCs w:val="20"/>
        </w:rPr>
        <w:t>я</w:t>
      </w:r>
      <w:r w:rsidRPr="00FC436F">
        <w:rPr>
          <w:sz w:val="20"/>
          <w:szCs w:val="20"/>
        </w:rPr>
        <w:t>нием пространственного заряда можно пренебречь. Для получения пучка минимального диаметра используется осесимметричная электронно-лучевая система, в которой отклонение электронов от оси принимается малым (условие параксиальности).</w:t>
      </w:r>
    </w:p>
    <w:p w:rsidR="009A54DE" w:rsidRPr="00FC436F" w:rsidRDefault="009A54DE" w:rsidP="00981BCE">
      <w:pPr>
        <w:pStyle w:val="a3"/>
        <w:ind w:firstLine="357"/>
        <w:rPr>
          <w:sz w:val="20"/>
          <w:szCs w:val="20"/>
        </w:rPr>
      </w:pPr>
      <w:r w:rsidRPr="00FC436F">
        <w:rPr>
          <w:sz w:val="20"/>
          <w:szCs w:val="20"/>
        </w:rPr>
        <w:t>На рис. П1 показана типичная конструкция трёхэлектродной эле</w:t>
      </w:r>
      <w:r w:rsidRPr="00FC436F">
        <w:rPr>
          <w:sz w:val="20"/>
          <w:szCs w:val="20"/>
        </w:rPr>
        <w:t>к</w:t>
      </w:r>
      <w:r w:rsidRPr="00FC436F">
        <w:rPr>
          <w:sz w:val="20"/>
          <w:szCs w:val="20"/>
        </w:rPr>
        <w:t>тронной пушки кинескопа, а также типичные потенциалы электродов и две эквипотенциали — 0 В и +300 В. Центральная часть катода имеет у поверхности ускоряющее электроны поле и поэтому определяет ток пу</w:t>
      </w:r>
      <w:r w:rsidRPr="00FC436F">
        <w:rPr>
          <w:sz w:val="20"/>
          <w:szCs w:val="20"/>
        </w:rPr>
        <w:t>ч</w:t>
      </w:r>
      <w:r w:rsidRPr="00FC436F">
        <w:rPr>
          <w:sz w:val="20"/>
          <w:szCs w:val="20"/>
        </w:rPr>
        <w:t>ка. При изменении потенциала цилиндра Венельта эта площадь изменяе</w:t>
      </w:r>
      <w:r w:rsidRPr="00FC436F">
        <w:rPr>
          <w:sz w:val="20"/>
          <w:szCs w:val="20"/>
        </w:rPr>
        <w:t>т</w:t>
      </w:r>
      <w:r w:rsidRPr="00FC436F">
        <w:rPr>
          <w:sz w:val="20"/>
          <w:szCs w:val="20"/>
        </w:rPr>
        <w:t>ся, изменяется и ток пучка.</w:t>
      </w:r>
    </w:p>
    <w:p w:rsidR="009A54DE" w:rsidRPr="00FC436F" w:rsidRDefault="009A54DE" w:rsidP="00981BCE">
      <w:pPr>
        <w:pStyle w:val="a3"/>
        <w:ind w:firstLine="357"/>
        <w:rPr>
          <w:sz w:val="20"/>
          <w:szCs w:val="20"/>
        </w:rPr>
      </w:pPr>
      <w:r w:rsidRPr="00FC436F">
        <w:rPr>
          <w:sz w:val="20"/>
          <w:szCs w:val="20"/>
        </w:rPr>
        <w:t>Формально трехэлектродную пушку можно описать как иммерсио</w:t>
      </w:r>
      <w:r w:rsidRPr="00FC436F">
        <w:rPr>
          <w:sz w:val="20"/>
          <w:szCs w:val="20"/>
        </w:rPr>
        <w:t>н</w:t>
      </w:r>
      <w:r w:rsidRPr="00FC436F">
        <w:rPr>
          <w:sz w:val="20"/>
          <w:szCs w:val="20"/>
        </w:rPr>
        <w:t>ную линзу с фокусным расстоянием </w:t>
      </w:r>
      <w:r w:rsidRPr="00FC436F">
        <w:rPr>
          <w:i/>
          <w:iCs/>
          <w:sz w:val="20"/>
          <w:szCs w:val="20"/>
          <w:lang w:val="en-US"/>
        </w:rPr>
        <w:t>f</w:t>
      </w:r>
      <w:r w:rsidRPr="00FC436F">
        <w:rPr>
          <w:sz w:val="20"/>
          <w:szCs w:val="20"/>
        </w:rPr>
        <w:t>, как показано на рис. П2. Электро</w:t>
      </w:r>
      <w:r w:rsidRPr="00FC436F">
        <w:rPr>
          <w:sz w:val="20"/>
          <w:szCs w:val="20"/>
        </w:rPr>
        <w:t>н</w:t>
      </w:r>
      <w:r w:rsidRPr="00FC436F">
        <w:rPr>
          <w:sz w:val="20"/>
          <w:szCs w:val="20"/>
        </w:rPr>
        <w:t xml:space="preserve">ный пучок в фокусе (кроссовере) имеет конечный радиус </w:t>
      </w:r>
      <w:r w:rsidRPr="00FC436F">
        <w:rPr>
          <w:i/>
          <w:iCs/>
          <w:sz w:val="20"/>
          <w:szCs w:val="20"/>
          <w:lang w:val="en-US"/>
        </w:rPr>
        <w:t>r</w:t>
      </w:r>
      <w:r w:rsidRPr="00FC436F">
        <w:rPr>
          <w:i/>
          <w:iCs/>
          <w:sz w:val="20"/>
          <w:szCs w:val="20"/>
          <w:vertAlign w:val="subscript"/>
          <w:lang w:val="en-US"/>
        </w:rPr>
        <w:t>c</w:t>
      </w:r>
      <w:r w:rsidRPr="00FC436F">
        <w:rPr>
          <w:sz w:val="20"/>
          <w:szCs w:val="20"/>
        </w:rPr>
        <w:t>. Основная причина этого — хроматические аберрации, иначе говоря, разброс н</w:t>
      </w:r>
      <w:r w:rsidRPr="00FC436F">
        <w:rPr>
          <w:sz w:val="20"/>
          <w:szCs w:val="20"/>
        </w:rPr>
        <w:t>а</w:t>
      </w:r>
      <w:r w:rsidRPr="00FC436F">
        <w:rPr>
          <w:sz w:val="20"/>
          <w:szCs w:val="20"/>
        </w:rPr>
        <w:t xml:space="preserve">чальных скоростей </w:t>
      </w:r>
      <w:r w:rsidRPr="00FC436F">
        <w:rPr>
          <w:i/>
          <w:sz w:val="20"/>
          <w:szCs w:val="20"/>
        </w:rPr>
        <w:t>γ</w:t>
      </w:r>
      <w:r w:rsidRPr="00FC436F">
        <w:rPr>
          <w:sz w:val="20"/>
          <w:szCs w:val="20"/>
        </w:rPr>
        <w:t xml:space="preserve">. Высокая температура </w:t>
      </w:r>
      <w:r w:rsidRPr="00FC436F">
        <w:rPr>
          <w:i/>
          <w:iCs/>
          <w:sz w:val="20"/>
          <w:szCs w:val="20"/>
          <w:lang w:val="en-US"/>
        </w:rPr>
        <w:t>T</w:t>
      </w:r>
      <w:r w:rsidRPr="00FC436F">
        <w:rPr>
          <w:i/>
          <w:iCs/>
          <w:sz w:val="20"/>
          <w:szCs w:val="20"/>
          <w:vertAlign w:val="subscript"/>
          <w:lang w:val="en-US"/>
        </w:rPr>
        <w:t>k</w:t>
      </w:r>
      <w:r w:rsidRPr="00FC436F">
        <w:rPr>
          <w:sz w:val="20"/>
          <w:szCs w:val="20"/>
        </w:rPr>
        <w:t xml:space="preserve"> термокатода определяет высокую, порядка </w:t>
      </w:r>
      <w:r w:rsidRPr="00FC436F">
        <w:rPr>
          <w:i/>
          <w:iCs/>
          <w:sz w:val="20"/>
          <w:szCs w:val="20"/>
          <w:lang w:val="en-US"/>
        </w:rPr>
        <w:t>kT</w:t>
      </w:r>
      <w:r w:rsidRPr="00FC436F">
        <w:rPr>
          <w:i/>
          <w:iCs/>
          <w:sz w:val="20"/>
          <w:szCs w:val="20"/>
          <w:vertAlign w:val="subscript"/>
          <w:lang w:val="en-US"/>
        </w:rPr>
        <w:t>k</w:t>
      </w:r>
      <w:r w:rsidRPr="00FC436F">
        <w:rPr>
          <w:sz w:val="20"/>
          <w:szCs w:val="20"/>
        </w:rPr>
        <w:t>, кинетическую энергию тангенциального движения электронов.</w:t>
      </w:r>
      <w:r w:rsidRPr="00FC436F">
        <w:rPr>
          <w:sz w:val="20"/>
          <w:szCs w:val="20"/>
        </w:rPr>
        <w:br/>
        <w:t xml:space="preserve">В то же время за счёт ускоряющего напряжения </w:t>
      </w:r>
      <w:r w:rsidRPr="00FC436F">
        <w:rPr>
          <w:i/>
          <w:iCs/>
          <w:sz w:val="20"/>
          <w:szCs w:val="20"/>
          <w:lang w:val="en-US"/>
        </w:rPr>
        <w:t>V</w:t>
      </w:r>
      <w:r w:rsidRPr="00FC436F">
        <w:rPr>
          <w:i/>
          <w:iCs/>
          <w:sz w:val="20"/>
          <w:szCs w:val="20"/>
          <w:vertAlign w:val="subscript"/>
          <w:lang w:val="en-US"/>
        </w:rPr>
        <w:t>a</w:t>
      </w:r>
      <w:r w:rsidRPr="00FC436F">
        <w:rPr>
          <w:sz w:val="20"/>
          <w:szCs w:val="20"/>
        </w:rPr>
        <w:t xml:space="preserve"> электроны имеют к</w:t>
      </w:r>
      <w:r w:rsidRPr="00FC436F">
        <w:rPr>
          <w:sz w:val="20"/>
          <w:szCs w:val="20"/>
        </w:rPr>
        <w:t>и</w:t>
      </w:r>
      <w:r w:rsidRPr="00FC436F">
        <w:rPr>
          <w:sz w:val="20"/>
          <w:szCs w:val="20"/>
        </w:rPr>
        <w:t xml:space="preserve">нетическую энергию </w:t>
      </w:r>
      <w:r w:rsidRPr="00FC436F">
        <w:rPr>
          <w:i/>
          <w:iCs/>
          <w:sz w:val="20"/>
          <w:szCs w:val="20"/>
        </w:rPr>
        <w:t>eV</w:t>
      </w:r>
      <w:r w:rsidRPr="00FC436F">
        <w:rPr>
          <w:i/>
          <w:iCs/>
          <w:sz w:val="20"/>
          <w:szCs w:val="20"/>
          <w:vertAlign w:val="subscript"/>
        </w:rPr>
        <w:t>a</w:t>
      </w:r>
      <w:r w:rsidRPr="00FC436F">
        <w:rPr>
          <w:sz w:val="20"/>
          <w:szCs w:val="20"/>
        </w:rPr>
        <w:t>. Учитывая, что энергия зависит от квадрата ск</w:t>
      </w:r>
      <w:r w:rsidRPr="00FC436F">
        <w:rPr>
          <w:sz w:val="20"/>
          <w:szCs w:val="20"/>
        </w:rPr>
        <w:t>о</w:t>
      </w:r>
      <w:r w:rsidRPr="00FC436F">
        <w:rPr>
          <w:sz w:val="20"/>
          <w:szCs w:val="20"/>
        </w:rPr>
        <w:t xml:space="preserve">рости, получим </w:t>
      </w:r>
      <w:r w:rsidRPr="00FC436F">
        <w:rPr>
          <w:position w:val="-14"/>
          <w:sz w:val="20"/>
          <w:szCs w:val="20"/>
        </w:rPr>
        <w:object w:dxaOrig="1359" w:dyaOrig="420">
          <v:shape id="_x0000_i1032" type="#_x0000_t75" style="width:67.5pt;height:21pt" o:ole="">
            <v:imagedata r:id="rId41" o:title=""/>
          </v:shape>
          <o:OLEObject Type="Embed" ProgID="Equation.DSMT4" ShapeID="_x0000_i1032" DrawAspect="Content" ObjectID="_1699462173" r:id="rId42"/>
        </w:object>
      </w:r>
      <w:r w:rsidRPr="00FC436F">
        <w:rPr>
          <w:sz w:val="20"/>
          <w:szCs w:val="20"/>
        </w:rPr>
        <w:t>, и затем найдём радиус кроссовера:</w:t>
      </w:r>
    </w:p>
    <w:p w:rsidR="009A54DE" w:rsidRPr="00FC436F" w:rsidRDefault="009A54DE" w:rsidP="00981BCE">
      <w:pPr>
        <w:pStyle w:val="ad"/>
        <w:ind w:firstLine="357"/>
        <w:rPr>
          <w:sz w:val="20"/>
        </w:rPr>
      </w:pPr>
      <w:r w:rsidRPr="00FC436F">
        <w:rPr>
          <w:sz w:val="20"/>
        </w:rPr>
        <w:tab/>
      </w:r>
      <w:r w:rsidRPr="00FC436F">
        <w:rPr>
          <w:position w:val="-32"/>
          <w:sz w:val="20"/>
        </w:rPr>
        <w:object w:dxaOrig="1140" w:dyaOrig="760">
          <v:shape id="_x0000_i1033" type="#_x0000_t75" style="width:57pt;height:38.25pt" o:ole="">
            <v:imagedata r:id="rId43" o:title=""/>
          </v:shape>
          <o:OLEObject Type="Embed" ProgID="Equation.DSMT4" ShapeID="_x0000_i1033" DrawAspect="Content" ObjectID="_1699462174" r:id="rId44"/>
        </w:object>
      </w:r>
      <w:r w:rsidRPr="00FC436F">
        <w:rPr>
          <w:sz w:val="20"/>
        </w:rPr>
        <w:t>.</w:t>
      </w:r>
      <w:r w:rsidRPr="00FC436F">
        <w:rPr>
          <w:sz w:val="20"/>
        </w:rPr>
        <w:tab/>
        <w:t>(1)</w:t>
      </w:r>
    </w:p>
    <w:p w:rsidR="009A54DE" w:rsidRPr="00FC436F" w:rsidRDefault="009A54DE" w:rsidP="00981BCE">
      <w:pPr>
        <w:pStyle w:val="a3"/>
        <w:ind w:firstLine="357"/>
        <w:rPr>
          <w:sz w:val="20"/>
          <w:szCs w:val="20"/>
        </w:rPr>
      </w:pPr>
      <w:r w:rsidRPr="00FC436F">
        <w:rPr>
          <w:sz w:val="20"/>
          <w:szCs w:val="20"/>
        </w:rPr>
        <w:t>Также по аналогии с оптикой введём понятие яркости электронного пучка </w:t>
      </w:r>
      <w:r w:rsidRPr="00FC436F">
        <w:rPr>
          <w:i/>
          <w:sz w:val="20"/>
          <w:szCs w:val="20"/>
        </w:rPr>
        <w:sym w:font="Symbol" w:char="F062"/>
      </w:r>
      <w:r w:rsidRPr="00FC436F">
        <w:rPr>
          <w:sz w:val="20"/>
          <w:szCs w:val="20"/>
        </w:rPr>
        <w:t>. Это плотность электронного пучка в кроссовере</w:t>
      </w:r>
      <w:r w:rsidRPr="00FC436F">
        <w:rPr>
          <w:sz w:val="20"/>
          <w:szCs w:val="20"/>
          <w:lang w:val="en-US"/>
        </w:rPr>
        <w:t> </w:t>
      </w:r>
      <w:r w:rsidRPr="00FC436F">
        <w:rPr>
          <w:sz w:val="20"/>
          <w:szCs w:val="20"/>
        </w:rPr>
        <w:t> </w:t>
      </w:r>
      <w:r w:rsidRPr="00FC436F">
        <w:rPr>
          <w:i/>
          <w:iCs/>
          <w:sz w:val="20"/>
          <w:szCs w:val="20"/>
          <w:lang w:val="en-US"/>
        </w:rPr>
        <w:t>j</w:t>
      </w:r>
      <w:r w:rsidRPr="00FC436F">
        <w:rPr>
          <w:i/>
          <w:iCs/>
          <w:sz w:val="20"/>
          <w:szCs w:val="20"/>
          <w:vertAlign w:val="subscript"/>
          <w:lang w:val="en-US"/>
        </w:rPr>
        <w:t>c</w:t>
      </w:r>
      <w:r w:rsidRPr="00FC436F">
        <w:rPr>
          <w:sz w:val="20"/>
          <w:szCs w:val="20"/>
        </w:rPr>
        <w:t>, отнесённая к телесному углу расходимости пучка:</w:t>
      </w:r>
      <w:r w:rsidRPr="00FC436F">
        <w:rPr>
          <w:sz w:val="20"/>
          <w:szCs w:val="20"/>
          <w:lang w:val="en-US"/>
        </w:rPr>
        <w:t> </w:t>
      </w:r>
      <w:r w:rsidRPr="00FC436F">
        <w:rPr>
          <w:i/>
          <w:sz w:val="20"/>
          <w:szCs w:val="20"/>
        </w:rPr>
        <w:sym w:font="Symbol" w:char="F062"/>
      </w:r>
      <w:r w:rsidRPr="00FC436F">
        <w:rPr>
          <w:sz w:val="20"/>
          <w:szCs w:val="20"/>
        </w:rPr>
        <w:t> = </w:t>
      </w:r>
      <w:r w:rsidRPr="00FC436F">
        <w:rPr>
          <w:i/>
          <w:iCs/>
          <w:sz w:val="20"/>
          <w:szCs w:val="20"/>
          <w:lang w:val="en-US"/>
        </w:rPr>
        <w:t>j</w:t>
      </w:r>
      <w:r w:rsidRPr="00FC436F">
        <w:rPr>
          <w:i/>
          <w:iCs/>
          <w:sz w:val="20"/>
          <w:szCs w:val="20"/>
          <w:vertAlign w:val="subscript"/>
          <w:lang w:val="en-US"/>
        </w:rPr>
        <w:t>c </w:t>
      </w:r>
      <w:r w:rsidRPr="00FC436F">
        <w:rPr>
          <w:sz w:val="20"/>
          <w:szCs w:val="20"/>
        </w:rPr>
        <w:t>/</w:t>
      </w:r>
      <w:r w:rsidRPr="00FC436F">
        <w:rPr>
          <w:sz w:val="20"/>
          <w:szCs w:val="20"/>
        </w:rPr>
        <w:sym w:font="Symbol" w:char="F070"/>
      </w:r>
      <w:r w:rsidRPr="00FC436F">
        <w:rPr>
          <w:sz w:val="20"/>
          <w:szCs w:val="20"/>
        </w:rPr>
        <w:sym w:font="Symbol" w:char="F061"/>
      </w:r>
      <w:r w:rsidRPr="00FC436F">
        <w:rPr>
          <w:sz w:val="20"/>
          <w:szCs w:val="20"/>
          <w:vertAlign w:val="superscript"/>
        </w:rPr>
        <w:t>2</w:t>
      </w:r>
      <w:r w:rsidRPr="00FC436F">
        <w:rPr>
          <w:sz w:val="20"/>
          <w:szCs w:val="20"/>
        </w:rPr>
        <w:t>. Учитывая очевидные ге</w:t>
      </w:r>
      <w:r w:rsidRPr="00FC436F">
        <w:rPr>
          <w:sz w:val="20"/>
          <w:szCs w:val="20"/>
        </w:rPr>
        <w:t>о</w:t>
      </w:r>
      <w:r w:rsidRPr="00FC436F">
        <w:rPr>
          <w:sz w:val="20"/>
          <w:szCs w:val="20"/>
        </w:rPr>
        <w:t>метрические соображения, постоянство яркости пучка и формулу (1), п</w:t>
      </w:r>
      <w:r w:rsidRPr="00FC436F">
        <w:rPr>
          <w:sz w:val="20"/>
          <w:szCs w:val="20"/>
        </w:rPr>
        <w:t>о</w:t>
      </w:r>
      <w:r w:rsidRPr="00FC436F">
        <w:rPr>
          <w:sz w:val="20"/>
          <w:szCs w:val="20"/>
        </w:rPr>
        <w:t>лучим</w:t>
      </w:r>
    </w:p>
    <w:p w:rsidR="009A54DE" w:rsidRPr="00FC436F" w:rsidRDefault="009A54DE" w:rsidP="00981BCE">
      <w:pPr>
        <w:pStyle w:val="ad"/>
        <w:ind w:firstLine="357"/>
        <w:rPr>
          <w:sz w:val="20"/>
        </w:rPr>
      </w:pPr>
      <w:r w:rsidRPr="00FC436F">
        <w:rPr>
          <w:sz w:val="20"/>
        </w:rPr>
        <w:tab/>
      </w:r>
      <w:r w:rsidRPr="00FC436F">
        <w:rPr>
          <w:position w:val="-30"/>
          <w:sz w:val="20"/>
        </w:rPr>
        <w:object w:dxaOrig="940" w:dyaOrig="680">
          <v:shape id="_x0000_i1034" type="#_x0000_t75" style="width:46.5pt;height:33.75pt" o:ole="">
            <v:imagedata r:id="rId45" o:title=""/>
          </v:shape>
          <o:OLEObject Type="Embed" ProgID="Equation.DSMT4" ShapeID="_x0000_i1034" DrawAspect="Content" ObjectID="_1699462175" r:id="rId46"/>
        </w:object>
      </w:r>
      <w:r w:rsidRPr="00FC436F">
        <w:rPr>
          <w:sz w:val="20"/>
        </w:rPr>
        <w:t>,</w:t>
      </w:r>
      <w:r w:rsidRPr="00FC436F">
        <w:rPr>
          <w:sz w:val="20"/>
        </w:rPr>
        <w:tab/>
        <w:t>(2)</w:t>
      </w:r>
    </w:p>
    <w:p w:rsidR="009A54DE" w:rsidRPr="00FC436F" w:rsidRDefault="009A54DE" w:rsidP="00981BCE">
      <w:pPr>
        <w:pStyle w:val="a3"/>
        <w:ind w:firstLine="357"/>
        <w:rPr>
          <w:sz w:val="20"/>
          <w:szCs w:val="20"/>
        </w:rPr>
      </w:pPr>
      <w:r w:rsidRPr="00FC436F">
        <w:rPr>
          <w:sz w:val="20"/>
          <w:szCs w:val="20"/>
        </w:rPr>
        <w:t xml:space="preserve">где </w:t>
      </w:r>
      <w:r w:rsidRPr="00FC436F">
        <w:rPr>
          <w:i/>
          <w:iCs/>
          <w:sz w:val="20"/>
          <w:szCs w:val="20"/>
          <w:lang w:val="en-US"/>
        </w:rPr>
        <w:t>j</w:t>
      </w:r>
      <w:r w:rsidRPr="00FC436F">
        <w:rPr>
          <w:i/>
          <w:iCs/>
          <w:sz w:val="20"/>
          <w:szCs w:val="20"/>
          <w:vertAlign w:val="subscript"/>
          <w:lang w:val="en-US"/>
        </w:rPr>
        <w:t>k</w:t>
      </w:r>
      <w:r w:rsidRPr="00FC436F">
        <w:rPr>
          <w:sz w:val="20"/>
          <w:szCs w:val="20"/>
          <w:lang w:val="en-US"/>
        </w:rPr>
        <w:t> </w:t>
      </w:r>
      <w:r w:rsidRPr="00FC436F">
        <w:rPr>
          <w:sz w:val="20"/>
          <w:szCs w:val="20"/>
        </w:rPr>
        <w:t>—</w:t>
      </w:r>
      <w:r w:rsidRPr="00FC436F">
        <w:rPr>
          <w:sz w:val="20"/>
          <w:szCs w:val="20"/>
          <w:lang w:val="en-US"/>
        </w:rPr>
        <w:t> </w:t>
      </w:r>
      <w:r w:rsidRPr="00FC436F">
        <w:rPr>
          <w:sz w:val="20"/>
          <w:szCs w:val="20"/>
        </w:rPr>
        <w:t>плотность электронной эмиссии катода.</w:t>
      </w:r>
    </w:p>
    <w:p w:rsidR="009A54DE" w:rsidRPr="003A3806" w:rsidRDefault="009A54DE" w:rsidP="00981BCE">
      <w:pPr>
        <w:pStyle w:val="a3"/>
        <w:ind w:firstLine="357"/>
      </w:pPr>
    </w:p>
    <w:tbl>
      <w:tblPr>
        <w:tblW w:w="0" w:type="auto"/>
        <w:tblLook w:val="0000"/>
      </w:tblPr>
      <w:tblGrid>
        <w:gridCol w:w="6481"/>
      </w:tblGrid>
      <w:tr w:rsidR="009A54DE" w:rsidRPr="003A3806" w:rsidTr="009A54DE">
        <w:tc>
          <w:tcPr>
            <w:tcW w:w="6481" w:type="dxa"/>
          </w:tcPr>
          <w:p w:rsidR="009A54DE" w:rsidRPr="003A3806" w:rsidRDefault="009A54DE" w:rsidP="00981BCE">
            <w:pPr>
              <w:pStyle w:val="a3"/>
              <w:ind w:firstLine="357"/>
              <w:jc w:val="center"/>
            </w:pPr>
            <w:r w:rsidRPr="003A3806">
              <w:rPr>
                <w:noProof/>
              </w:rPr>
              <w:lastRenderedPageBreak/>
              <w:drawing>
                <wp:inline distT="0" distB="0" distL="0" distR="0">
                  <wp:extent cx="2584450" cy="2381250"/>
                  <wp:effectExtent l="0" t="0" r="0" b="0"/>
                  <wp:docPr id="75" name="Рисунок 75" descr="Электронная пуш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Электронная пушка"/>
                          <pic:cNvPicPr>
                            <a:picLocks noChangeAspect="1" noChangeArrowheads="1"/>
                          </pic:cNvPicPr>
                        </pic:nvPicPr>
                        <pic:blipFill>
                          <a:blip r:embed="rId47"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584450" cy="2381250"/>
                          </a:xfrm>
                          <a:prstGeom prst="rect">
                            <a:avLst/>
                          </a:prstGeom>
                          <a:noFill/>
                          <a:ln>
                            <a:noFill/>
                          </a:ln>
                        </pic:spPr>
                      </pic:pic>
                    </a:graphicData>
                  </a:graphic>
                </wp:inline>
              </w:drawing>
            </w:r>
          </w:p>
        </w:tc>
      </w:tr>
    </w:tbl>
    <w:p w:rsidR="009A54DE" w:rsidRPr="00545177" w:rsidRDefault="009A54DE" w:rsidP="00981BCE">
      <w:pPr>
        <w:pStyle w:val="a5"/>
        <w:ind w:firstLine="357"/>
        <w:rPr>
          <w:b w:val="0"/>
          <w:bCs/>
          <w:sz w:val="18"/>
        </w:rPr>
      </w:pPr>
      <w:r w:rsidRPr="00545177">
        <w:rPr>
          <w:b w:val="0"/>
          <w:bCs/>
          <w:sz w:val="18"/>
        </w:rPr>
        <w:t>Рис. П1. Схематическое изображение трёхэлектродной</w:t>
      </w:r>
      <w:r w:rsidRPr="00545177">
        <w:rPr>
          <w:b w:val="0"/>
          <w:bCs/>
          <w:sz w:val="18"/>
        </w:rPr>
        <w:br/>
        <w:t>электронной пушки</w:t>
      </w:r>
    </w:p>
    <w:p w:rsidR="009A54DE" w:rsidRPr="003A3806" w:rsidRDefault="009A54DE" w:rsidP="00981BCE">
      <w:pPr>
        <w:pStyle w:val="a3"/>
        <w:ind w:firstLine="357"/>
        <w:rPr>
          <w:sz w:val="12"/>
        </w:rPr>
      </w:pPr>
    </w:p>
    <w:tbl>
      <w:tblPr>
        <w:tblW w:w="0" w:type="auto"/>
        <w:tblLook w:val="0000"/>
      </w:tblPr>
      <w:tblGrid>
        <w:gridCol w:w="6481"/>
      </w:tblGrid>
      <w:tr w:rsidR="009A54DE" w:rsidRPr="003A3806" w:rsidTr="009A54DE">
        <w:tc>
          <w:tcPr>
            <w:tcW w:w="6481" w:type="dxa"/>
          </w:tcPr>
          <w:bookmarkStart w:id="29" w:name="_MON_1125321219"/>
          <w:bookmarkStart w:id="30" w:name="_MON_1124607755"/>
          <w:bookmarkEnd w:id="29"/>
          <w:bookmarkEnd w:id="30"/>
          <w:bookmarkStart w:id="31" w:name="_MON_1124620275"/>
          <w:bookmarkEnd w:id="31"/>
          <w:p w:rsidR="009A54DE" w:rsidRPr="003A3806" w:rsidRDefault="009A54DE" w:rsidP="00981BCE">
            <w:pPr>
              <w:pStyle w:val="a3"/>
              <w:ind w:firstLine="357"/>
              <w:jc w:val="center"/>
            </w:pPr>
            <w:r w:rsidRPr="003A3806">
              <w:object w:dxaOrig="7770" w:dyaOrig="4080">
                <v:shape id="_x0000_i1035" type="#_x0000_t75" style="width:235.5pt;height:124.5pt" o:ole="">
                  <v:imagedata r:id="rId48" o:title=""/>
                </v:shape>
                <o:OLEObject Type="Embed" ProgID="Word.Picture.8" ShapeID="_x0000_i1035" DrawAspect="Content" ObjectID="_1699462176" r:id="rId49"/>
              </w:object>
            </w:r>
          </w:p>
        </w:tc>
      </w:tr>
    </w:tbl>
    <w:p w:rsidR="009A54DE" w:rsidRPr="00545177" w:rsidRDefault="009A54DE" w:rsidP="00981BCE">
      <w:pPr>
        <w:pStyle w:val="a5"/>
        <w:ind w:firstLine="357"/>
        <w:rPr>
          <w:b w:val="0"/>
          <w:bCs/>
          <w:sz w:val="18"/>
        </w:rPr>
      </w:pPr>
      <w:r w:rsidRPr="00545177">
        <w:rPr>
          <w:b w:val="0"/>
          <w:bCs/>
          <w:sz w:val="18"/>
        </w:rPr>
        <w:t xml:space="preserve">Рис. П2. Ход лучей в </w:t>
      </w:r>
      <w:proofErr w:type="spellStart"/>
      <w:r w:rsidRPr="00545177">
        <w:rPr>
          <w:b w:val="0"/>
          <w:bCs/>
          <w:sz w:val="18"/>
        </w:rPr>
        <w:t>трёхэлектродной</w:t>
      </w:r>
      <w:proofErr w:type="spellEnd"/>
      <w:r w:rsidRPr="00545177">
        <w:rPr>
          <w:b w:val="0"/>
          <w:bCs/>
          <w:sz w:val="18"/>
        </w:rPr>
        <w:t xml:space="preserve"> пушке</w:t>
      </w:r>
    </w:p>
    <w:p w:rsidR="00545177" w:rsidRPr="003A3806" w:rsidRDefault="00545177" w:rsidP="00981BCE">
      <w:pPr>
        <w:pStyle w:val="a5"/>
        <w:ind w:firstLine="357"/>
        <w:rPr>
          <w:b w:val="0"/>
          <w:bCs/>
        </w:rPr>
      </w:pPr>
    </w:p>
    <w:p w:rsidR="009A54DE" w:rsidRDefault="009A54DE" w:rsidP="00981BCE">
      <w:pPr>
        <w:pStyle w:val="20"/>
        <w:ind w:firstLine="357"/>
      </w:pPr>
      <w:r w:rsidRPr="003A3806">
        <w:t>Виды катодов и их особенности</w:t>
      </w:r>
    </w:p>
    <w:p w:rsidR="003C40A1" w:rsidRPr="003C40A1" w:rsidRDefault="003C40A1" w:rsidP="003C40A1">
      <w:pPr>
        <w:pStyle w:val="a3"/>
      </w:pPr>
    </w:p>
    <w:p w:rsidR="009A54DE" w:rsidRPr="00FC436F" w:rsidRDefault="009A54DE" w:rsidP="00981BCE">
      <w:pPr>
        <w:pStyle w:val="a3"/>
        <w:ind w:firstLine="357"/>
        <w:rPr>
          <w:sz w:val="20"/>
          <w:szCs w:val="20"/>
        </w:rPr>
      </w:pPr>
      <w:r w:rsidRPr="00FC436F">
        <w:rPr>
          <w:sz w:val="20"/>
          <w:szCs w:val="20"/>
        </w:rPr>
        <w:t>По типу эмиссии катоды делятся на:</w:t>
      </w:r>
    </w:p>
    <w:p w:rsidR="009A54DE" w:rsidRPr="00FC436F" w:rsidRDefault="009A54DE" w:rsidP="003C40A1">
      <w:pPr>
        <w:pStyle w:val="a3"/>
        <w:numPr>
          <w:ilvl w:val="0"/>
          <w:numId w:val="17"/>
        </w:numPr>
        <w:ind w:left="0" w:firstLine="357"/>
        <w:rPr>
          <w:sz w:val="20"/>
          <w:szCs w:val="20"/>
        </w:rPr>
      </w:pPr>
      <w:r w:rsidRPr="00FC436F">
        <w:rPr>
          <w:sz w:val="20"/>
          <w:szCs w:val="20"/>
        </w:rPr>
        <w:t xml:space="preserve">термоэмиссионные(Thermal W, LaB6) – </w:t>
      </w:r>
      <w:proofErr w:type="spellStart"/>
      <w:r w:rsidRPr="00FC436F">
        <w:rPr>
          <w:i/>
          <w:iCs/>
          <w:sz w:val="20"/>
          <w:szCs w:val="20"/>
        </w:rPr>
        <w:t>T</w:t>
      </w:r>
      <w:r w:rsidRPr="003C40A1">
        <w:rPr>
          <w:iCs/>
          <w:sz w:val="20"/>
          <w:szCs w:val="20"/>
          <w:vertAlign w:val="subscript"/>
        </w:rPr>
        <w:t>накала</w:t>
      </w:r>
      <w:proofErr w:type="spellEnd"/>
      <w:r w:rsidRPr="00FC436F">
        <w:rPr>
          <w:i/>
          <w:iCs/>
          <w:sz w:val="20"/>
          <w:szCs w:val="20"/>
        </w:rPr>
        <w:t xml:space="preserve"> </w:t>
      </w:r>
      <w:r w:rsidRPr="00FC436F">
        <w:rPr>
          <w:sz w:val="20"/>
          <w:szCs w:val="20"/>
        </w:rPr>
        <w:t>~ 2800</w:t>
      </w:r>
      <w:proofErr w:type="gramStart"/>
      <w:r w:rsidR="003C40A1">
        <w:rPr>
          <w:sz w:val="20"/>
          <w:szCs w:val="20"/>
        </w:rPr>
        <w:t xml:space="preserve"> </w:t>
      </w:r>
      <w:r w:rsidRPr="00FC436F">
        <w:rPr>
          <w:sz w:val="20"/>
          <w:szCs w:val="20"/>
        </w:rPr>
        <w:t>К</w:t>
      </w:r>
      <w:proofErr w:type="gramEnd"/>
      <w:r w:rsidRPr="00FC436F">
        <w:rPr>
          <w:sz w:val="20"/>
          <w:szCs w:val="20"/>
        </w:rPr>
        <w:t>;</w:t>
      </w:r>
    </w:p>
    <w:p w:rsidR="009A54DE" w:rsidRPr="00FC436F" w:rsidRDefault="009A54DE" w:rsidP="003C40A1">
      <w:pPr>
        <w:pStyle w:val="a3"/>
        <w:numPr>
          <w:ilvl w:val="0"/>
          <w:numId w:val="17"/>
        </w:numPr>
        <w:ind w:left="0" w:firstLine="357"/>
        <w:rPr>
          <w:sz w:val="20"/>
          <w:szCs w:val="20"/>
        </w:rPr>
      </w:pPr>
      <w:r w:rsidRPr="00FC436F">
        <w:rPr>
          <w:sz w:val="20"/>
          <w:szCs w:val="20"/>
        </w:rPr>
        <w:t xml:space="preserve">термополевые (Thermal FE) – </w:t>
      </w:r>
      <w:proofErr w:type="spellStart"/>
      <w:r w:rsidRPr="00FC436F">
        <w:rPr>
          <w:i/>
          <w:iCs/>
          <w:sz w:val="20"/>
          <w:szCs w:val="20"/>
        </w:rPr>
        <w:t>T</w:t>
      </w:r>
      <w:r w:rsidRPr="003C40A1">
        <w:rPr>
          <w:iCs/>
          <w:sz w:val="20"/>
          <w:szCs w:val="20"/>
          <w:vertAlign w:val="subscript"/>
        </w:rPr>
        <w:t>накала</w:t>
      </w:r>
      <w:proofErr w:type="spellEnd"/>
      <w:r w:rsidRPr="003C40A1">
        <w:rPr>
          <w:iCs/>
          <w:sz w:val="20"/>
          <w:szCs w:val="20"/>
        </w:rPr>
        <w:t xml:space="preserve"> </w:t>
      </w:r>
      <w:r w:rsidRPr="00FC436F">
        <w:rPr>
          <w:sz w:val="20"/>
          <w:szCs w:val="20"/>
        </w:rPr>
        <w:t>~ 1800</w:t>
      </w:r>
      <w:proofErr w:type="gramStart"/>
      <w:r w:rsidR="003C40A1">
        <w:rPr>
          <w:sz w:val="20"/>
          <w:szCs w:val="20"/>
        </w:rPr>
        <w:t xml:space="preserve"> </w:t>
      </w:r>
      <w:r w:rsidRPr="00FC436F">
        <w:rPr>
          <w:sz w:val="20"/>
          <w:szCs w:val="20"/>
        </w:rPr>
        <w:t>К</w:t>
      </w:r>
      <w:proofErr w:type="gramEnd"/>
      <w:r w:rsidRPr="00FC436F">
        <w:rPr>
          <w:sz w:val="20"/>
          <w:szCs w:val="20"/>
        </w:rPr>
        <w:t xml:space="preserve"> + эффект </w:t>
      </w:r>
      <w:proofErr w:type="spellStart"/>
      <w:r w:rsidRPr="00FC436F">
        <w:rPr>
          <w:sz w:val="20"/>
          <w:szCs w:val="20"/>
        </w:rPr>
        <w:t>Шотки</w:t>
      </w:r>
      <w:proofErr w:type="spellEnd"/>
      <w:r w:rsidRPr="00FC436F">
        <w:rPr>
          <w:sz w:val="20"/>
          <w:szCs w:val="20"/>
        </w:rPr>
        <w:t>;</w:t>
      </w:r>
    </w:p>
    <w:p w:rsidR="009A54DE" w:rsidRPr="00FC436F" w:rsidRDefault="009A54DE" w:rsidP="003C40A1">
      <w:pPr>
        <w:pStyle w:val="a3"/>
        <w:numPr>
          <w:ilvl w:val="0"/>
          <w:numId w:val="17"/>
        </w:numPr>
        <w:ind w:left="0" w:firstLine="357"/>
        <w:rPr>
          <w:sz w:val="20"/>
          <w:szCs w:val="20"/>
        </w:rPr>
      </w:pPr>
      <w:r w:rsidRPr="00FC436F">
        <w:rPr>
          <w:sz w:val="20"/>
          <w:szCs w:val="20"/>
        </w:rPr>
        <w:t xml:space="preserve">автоэмиссионные, холодные катоды (Cold FE) – </w:t>
      </w:r>
      <w:r w:rsidRPr="00FC436F">
        <w:rPr>
          <w:i/>
          <w:iCs/>
          <w:sz w:val="20"/>
          <w:szCs w:val="20"/>
        </w:rPr>
        <w:t>T</w:t>
      </w:r>
      <w:r w:rsidRPr="00FC436F">
        <w:rPr>
          <w:i/>
          <w:iCs/>
          <w:sz w:val="20"/>
          <w:szCs w:val="20"/>
          <w:vertAlign w:val="subscript"/>
        </w:rPr>
        <w:t>накала</w:t>
      </w:r>
      <w:r w:rsidRPr="00FC436F">
        <w:rPr>
          <w:i/>
          <w:iCs/>
          <w:sz w:val="20"/>
          <w:szCs w:val="20"/>
        </w:rPr>
        <w:t xml:space="preserve"> </w:t>
      </w:r>
      <w:r w:rsidRPr="00FC436F">
        <w:rPr>
          <w:sz w:val="20"/>
          <w:szCs w:val="20"/>
        </w:rPr>
        <w:t>~ 300 К.</w:t>
      </w:r>
    </w:p>
    <w:p w:rsidR="009A54DE" w:rsidRPr="00FC436F" w:rsidRDefault="009A54DE" w:rsidP="00981BCE">
      <w:pPr>
        <w:pStyle w:val="a5"/>
        <w:ind w:firstLine="357"/>
        <w:jc w:val="both"/>
        <w:rPr>
          <w:b w:val="0"/>
          <w:szCs w:val="20"/>
        </w:rPr>
      </w:pPr>
      <w:r w:rsidRPr="00FC436F">
        <w:rPr>
          <w:b w:val="0"/>
          <w:szCs w:val="20"/>
        </w:rPr>
        <w:t>У автоэмиссионных катодов и катодов Шотки размер кроссовера н</w:t>
      </w:r>
      <w:r w:rsidRPr="00FC436F">
        <w:rPr>
          <w:b w:val="0"/>
          <w:szCs w:val="20"/>
        </w:rPr>
        <w:t>а</w:t>
      </w:r>
      <w:r w:rsidRPr="00FC436F">
        <w:rPr>
          <w:b w:val="0"/>
          <w:szCs w:val="20"/>
        </w:rPr>
        <w:t xml:space="preserve">много меньше, а яркость на 3-4 порядка выше, чем у термоэмиссионных катодов. Однако такие катоды требуют более высокого вакуума в системе и применении систем дифференциальной откачки. Следовательно, РЭМ с </w:t>
      </w:r>
      <w:r w:rsidRPr="00FC436F">
        <w:rPr>
          <w:b w:val="0"/>
          <w:szCs w:val="20"/>
        </w:rPr>
        <w:lastRenderedPageBreak/>
        <w:t>автоэмиссионными катодами и катодами Шотки обеспечивают лучшее разрешение по сравнению с приборами с теромокатодами, но являются гораздо более дорогими.</w:t>
      </w:r>
    </w:p>
    <w:p w:rsidR="009A54DE" w:rsidRPr="00FC436F" w:rsidRDefault="009A54DE" w:rsidP="00981BCE">
      <w:pPr>
        <w:pStyle w:val="a5"/>
        <w:ind w:firstLine="357"/>
        <w:jc w:val="both"/>
        <w:rPr>
          <w:b w:val="0"/>
          <w:szCs w:val="20"/>
          <w:lang w:bidi="ru-RU"/>
        </w:rPr>
      </w:pPr>
      <w:r w:rsidRPr="00FC436F">
        <w:rPr>
          <w:b w:val="0"/>
          <w:szCs w:val="20"/>
          <w:lang w:bidi="ru-RU"/>
        </w:rPr>
        <w:t>Электронный источник должен обладать определенными характер</w:t>
      </w:r>
      <w:r w:rsidRPr="00FC436F">
        <w:rPr>
          <w:b w:val="0"/>
          <w:szCs w:val="20"/>
          <w:lang w:bidi="ru-RU"/>
        </w:rPr>
        <w:t>и</w:t>
      </w:r>
      <w:r w:rsidRPr="00FC436F">
        <w:rPr>
          <w:b w:val="0"/>
          <w:szCs w:val="20"/>
          <w:lang w:bidi="ru-RU"/>
        </w:rPr>
        <w:t>стиками, такими как стабильность, монохроматичность, яркость, инте</w:t>
      </w:r>
      <w:r w:rsidRPr="00FC436F">
        <w:rPr>
          <w:b w:val="0"/>
          <w:szCs w:val="20"/>
          <w:lang w:bidi="ru-RU"/>
        </w:rPr>
        <w:t>н</w:t>
      </w:r>
      <w:r w:rsidRPr="00FC436F">
        <w:rPr>
          <w:b w:val="0"/>
          <w:szCs w:val="20"/>
          <w:lang w:bidi="ru-RU"/>
        </w:rPr>
        <w:t>сивность. Под интенсивностью понимается отношение количества испу</w:t>
      </w:r>
      <w:r w:rsidRPr="00FC436F">
        <w:rPr>
          <w:b w:val="0"/>
          <w:szCs w:val="20"/>
          <w:lang w:bidi="ru-RU"/>
        </w:rPr>
        <w:t>с</w:t>
      </w:r>
      <w:r w:rsidRPr="00FC436F">
        <w:rPr>
          <w:b w:val="0"/>
          <w:szCs w:val="20"/>
          <w:lang w:bidi="ru-RU"/>
        </w:rPr>
        <w:t xml:space="preserve">каемых электронов за единицу времени к площади излучающей поверхности (плотность тока эмиссии), а яркость (β) определяется как плотность тока в </w:t>
      </w:r>
      <w:r w:rsidR="003C40A1">
        <w:rPr>
          <w:b w:val="0"/>
          <w:szCs w:val="20"/>
          <w:lang w:bidi="ru-RU"/>
        </w:rPr>
        <w:t>единице телесного угла. Яркость</w:t>
      </w:r>
      <w:r w:rsidRPr="00FC436F">
        <w:rPr>
          <w:b w:val="0"/>
          <w:szCs w:val="20"/>
          <w:lang w:bidi="ru-RU"/>
        </w:rPr>
        <w:t xml:space="preserve"> в просвечивающей электронной микроскопии для источника электронов является более ва</w:t>
      </w:r>
      <w:r w:rsidRPr="00FC436F">
        <w:rPr>
          <w:b w:val="0"/>
          <w:szCs w:val="20"/>
          <w:lang w:bidi="ru-RU"/>
        </w:rPr>
        <w:t>ж</w:t>
      </w:r>
      <w:r w:rsidRPr="00FC436F">
        <w:rPr>
          <w:b w:val="0"/>
          <w:szCs w:val="20"/>
          <w:lang w:bidi="ru-RU"/>
        </w:rPr>
        <w:t>ной характеристикой, чем интенсивность. Понятно, что чем выше яркость источника, тем больше будет плотность тока на образце. Сравнительные характеристики различных т</w:t>
      </w:r>
      <w:r w:rsidR="003C40A1">
        <w:rPr>
          <w:b w:val="0"/>
          <w:szCs w:val="20"/>
          <w:lang w:bidi="ru-RU"/>
        </w:rPr>
        <w:t>ипов катодов приведены в табл.</w:t>
      </w:r>
      <w:r w:rsidRPr="00FC436F">
        <w:rPr>
          <w:b w:val="0"/>
          <w:szCs w:val="20"/>
          <w:lang w:bidi="ru-RU"/>
        </w:rPr>
        <w:t xml:space="preserve"> 2.1.</w:t>
      </w:r>
    </w:p>
    <w:p w:rsidR="009A54DE" w:rsidRPr="00FC436F" w:rsidRDefault="009A54DE" w:rsidP="00981BCE">
      <w:pPr>
        <w:pStyle w:val="a5"/>
        <w:ind w:firstLine="357"/>
        <w:jc w:val="both"/>
        <w:rPr>
          <w:b w:val="0"/>
          <w:szCs w:val="20"/>
          <w:lang w:bidi="ru-RU"/>
        </w:rPr>
      </w:pPr>
    </w:p>
    <w:p w:rsidR="009A54DE" w:rsidRPr="003A3806" w:rsidRDefault="009A54DE" w:rsidP="00981BCE">
      <w:pPr>
        <w:ind w:firstLine="357"/>
        <w:rPr>
          <w:sz w:val="20"/>
          <w:szCs w:val="22"/>
        </w:rPr>
      </w:pPr>
      <w:r w:rsidRPr="003A3806">
        <w:rPr>
          <w:b/>
        </w:rPr>
        <w:br w:type="page"/>
      </w:r>
    </w:p>
    <w:p w:rsidR="009A54DE" w:rsidRPr="003A3806" w:rsidRDefault="009A54DE" w:rsidP="00981BCE">
      <w:pPr>
        <w:pStyle w:val="a5"/>
        <w:ind w:firstLine="357"/>
        <w:jc w:val="left"/>
      </w:pPr>
      <w:r w:rsidRPr="003A3806">
        <w:rPr>
          <w:rFonts w:hint="eastAsia"/>
          <w:bCs/>
        </w:rPr>
        <w:lastRenderedPageBreak/>
        <w:t>Таблица</w:t>
      </w:r>
      <w:r w:rsidRPr="003A3806">
        <w:rPr>
          <w:bCs/>
        </w:rPr>
        <w:t xml:space="preserve"> </w:t>
      </w:r>
      <w:r w:rsidR="00B33D3F">
        <w:rPr>
          <w:bCs/>
        </w:rPr>
        <w:t>П</w:t>
      </w:r>
      <w:r w:rsidRPr="003A3806">
        <w:rPr>
          <w:bCs/>
        </w:rPr>
        <w:t>1</w:t>
      </w:r>
      <w:r w:rsidR="00B33D3F">
        <w:rPr>
          <w:bCs/>
        </w:rPr>
        <w:t>.</w:t>
      </w:r>
      <w:r w:rsidRPr="003A3806">
        <w:rPr>
          <w:bCs/>
        </w:rPr>
        <w:t xml:space="preserve"> </w:t>
      </w:r>
      <w:r w:rsidRPr="003A3806">
        <w:rPr>
          <w:rFonts w:hint="eastAsia"/>
          <w:bCs/>
        </w:rPr>
        <w:t>Сравнительная</w:t>
      </w:r>
      <w:r w:rsidRPr="003A3806">
        <w:rPr>
          <w:bCs/>
        </w:rPr>
        <w:t xml:space="preserve"> </w:t>
      </w:r>
      <w:r w:rsidRPr="003A3806">
        <w:rPr>
          <w:rFonts w:hint="eastAsia"/>
          <w:bCs/>
        </w:rPr>
        <w:t>таблица</w:t>
      </w:r>
      <w:r w:rsidRPr="003A3806">
        <w:rPr>
          <w:bCs/>
        </w:rPr>
        <w:t xml:space="preserve"> </w:t>
      </w:r>
      <w:r w:rsidRPr="003A3806">
        <w:rPr>
          <w:rFonts w:hint="eastAsia"/>
          <w:bCs/>
        </w:rPr>
        <w:t>различных</w:t>
      </w:r>
      <w:r w:rsidRPr="003A3806">
        <w:rPr>
          <w:bCs/>
        </w:rPr>
        <w:t xml:space="preserve"> </w:t>
      </w:r>
      <w:r w:rsidRPr="003A3806">
        <w:rPr>
          <w:rFonts w:hint="eastAsia"/>
          <w:bCs/>
        </w:rPr>
        <w:t>типов</w:t>
      </w:r>
      <w:r w:rsidRPr="003A3806">
        <w:rPr>
          <w:bCs/>
        </w:rPr>
        <w:t xml:space="preserve"> </w:t>
      </w:r>
      <w:r w:rsidRPr="003A3806">
        <w:rPr>
          <w:rFonts w:hint="eastAsia"/>
          <w:bCs/>
        </w:rPr>
        <w:t>катодов</w:t>
      </w:r>
    </w:p>
    <w:tbl>
      <w:tblPr>
        <w:tblOverlap w:val="never"/>
        <w:tblW w:w="6267" w:type="dxa"/>
        <w:jc w:val="center"/>
        <w:tblCellMar>
          <w:left w:w="10" w:type="dxa"/>
          <w:right w:w="10" w:type="dxa"/>
        </w:tblCellMar>
        <w:tblLook w:val="04A0"/>
      </w:tblPr>
      <w:tblGrid>
        <w:gridCol w:w="1392"/>
        <w:gridCol w:w="855"/>
        <w:gridCol w:w="855"/>
        <w:gridCol w:w="1031"/>
        <w:gridCol w:w="1271"/>
        <w:gridCol w:w="975"/>
      </w:tblGrid>
      <w:tr w:rsidR="009A54DE" w:rsidRPr="003A3806" w:rsidTr="009A54DE">
        <w:trPr>
          <w:trHeight w:hRule="exact" w:val="353"/>
          <w:jc w:val="center"/>
        </w:trPr>
        <w:tc>
          <w:tcPr>
            <w:tcW w:w="1065" w:type="dxa"/>
            <w:vMerge w:val="restart"/>
            <w:tcBorders>
              <w:top w:val="single" w:sz="4" w:space="0" w:color="auto"/>
              <w:left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bidi="ru-RU"/>
              </w:rPr>
              <w:t>Характер</w:t>
            </w:r>
            <w:r w:rsidRPr="003A3806">
              <w:rPr>
                <w:b w:val="0"/>
                <w:lang w:bidi="ru-RU"/>
              </w:rPr>
              <w:t>и</w:t>
            </w:r>
            <w:r w:rsidRPr="003A3806">
              <w:rPr>
                <w:b w:val="0"/>
                <w:lang w:bidi="ru-RU"/>
              </w:rPr>
              <w:t>стика</w:t>
            </w:r>
          </w:p>
        </w:tc>
        <w:tc>
          <w:tcPr>
            <w:tcW w:w="3024" w:type="dxa"/>
            <w:gridSpan w:val="3"/>
            <w:vMerge w:val="restart"/>
            <w:tcBorders>
              <w:top w:val="single" w:sz="4" w:space="0" w:color="auto"/>
              <w:left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bidi="ru-RU"/>
              </w:rPr>
              <w:t>Термоэлектронная эмиссия</w:t>
            </w:r>
          </w:p>
        </w:tc>
        <w:tc>
          <w:tcPr>
            <w:tcW w:w="2178" w:type="dxa"/>
            <w:gridSpan w:val="2"/>
            <w:tcBorders>
              <w:top w:val="single" w:sz="4" w:space="0" w:color="auto"/>
              <w:left w:val="single" w:sz="4" w:space="0" w:color="auto"/>
              <w:right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bidi="ru-RU"/>
              </w:rPr>
              <w:t>Полевая эмиссия</w:t>
            </w:r>
          </w:p>
        </w:tc>
      </w:tr>
      <w:tr w:rsidR="009A54DE" w:rsidRPr="003A3806" w:rsidTr="009A54DE">
        <w:trPr>
          <w:trHeight w:hRule="exact" w:val="698"/>
          <w:jc w:val="center"/>
        </w:trPr>
        <w:tc>
          <w:tcPr>
            <w:tcW w:w="1065" w:type="dxa"/>
            <w:vMerge/>
            <w:tcBorders>
              <w:left w:val="single" w:sz="4" w:space="0" w:color="auto"/>
            </w:tcBorders>
            <w:shd w:val="clear" w:color="auto" w:fill="FFFFFF"/>
            <w:vAlign w:val="center"/>
          </w:tcPr>
          <w:p w:rsidR="009A54DE" w:rsidRPr="003A3806" w:rsidRDefault="009A54DE" w:rsidP="003C40A1">
            <w:pPr>
              <w:pStyle w:val="a5"/>
              <w:rPr>
                <w:b w:val="0"/>
                <w:lang w:bidi="ru-RU"/>
              </w:rPr>
            </w:pPr>
          </w:p>
        </w:tc>
        <w:tc>
          <w:tcPr>
            <w:tcW w:w="3024" w:type="dxa"/>
            <w:gridSpan w:val="3"/>
            <w:vMerge/>
            <w:tcBorders>
              <w:left w:val="single" w:sz="4" w:space="0" w:color="auto"/>
            </w:tcBorders>
            <w:shd w:val="clear" w:color="auto" w:fill="FFFFFF"/>
            <w:vAlign w:val="center"/>
          </w:tcPr>
          <w:p w:rsidR="009A54DE" w:rsidRPr="003A3806" w:rsidRDefault="009A54DE" w:rsidP="003C40A1">
            <w:pPr>
              <w:pStyle w:val="a5"/>
              <w:rPr>
                <w:b w:val="0"/>
                <w:lang w:bidi="ru-RU"/>
              </w:rPr>
            </w:pPr>
          </w:p>
        </w:tc>
        <w:tc>
          <w:tcPr>
            <w:tcW w:w="1064" w:type="dxa"/>
            <w:tcBorders>
              <w:top w:val="single" w:sz="4" w:space="0" w:color="auto"/>
              <w:left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bidi="ru-RU"/>
              </w:rPr>
              <w:t>Термоп</w:t>
            </w:r>
            <w:r w:rsidRPr="003A3806">
              <w:rPr>
                <w:b w:val="0"/>
                <w:lang w:bidi="ru-RU"/>
              </w:rPr>
              <w:t>о</w:t>
            </w:r>
            <w:r w:rsidRPr="003A3806">
              <w:rPr>
                <w:b w:val="0"/>
                <w:lang w:bidi="ru-RU"/>
              </w:rPr>
              <w:t>левые</w:t>
            </w:r>
          </w:p>
          <w:p w:rsidR="009A54DE" w:rsidRPr="003A3806" w:rsidRDefault="009A54DE" w:rsidP="003C40A1">
            <w:pPr>
              <w:pStyle w:val="a5"/>
              <w:rPr>
                <w:b w:val="0"/>
                <w:lang w:bidi="ru-RU"/>
              </w:rPr>
            </w:pPr>
            <w:r w:rsidRPr="003A3806">
              <w:rPr>
                <w:b w:val="0"/>
                <w:lang w:bidi="ru-RU"/>
              </w:rPr>
              <w:t>пушки</w:t>
            </w:r>
          </w:p>
        </w:tc>
        <w:tc>
          <w:tcPr>
            <w:tcW w:w="1114" w:type="dxa"/>
            <w:vMerge w:val="restart"/>
            <w:tcBorders>
              <w:top w:val="single" w:sz="4" w:space="0" w:color="auto"/>
              <w:left w:val="single" w:sz="4" w:space="0" w:color="auto"/>
              <w:right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bidi="ru-RU"/>
              </w:rPr>
              <w:t>Пушки с х</w:t>
            </w:r>
            <w:r w:rsidRPr="003A3806">
              <w:rPr>
                <w:b w:val="0"/>
                <w:lang w:bidi="ru-RU"/>
              </w:rPr>
              <w:t>о</w:t>
            </w:r>
            <w:r w:rsidRPr="003A3806">
              <w:rPr>
                <w:b w:val="0"/>
                <w:lang w:bidi="ru-RU"/>
              </w:rPr>
              <w:t>лодной полевой</w:t>
            </w:r>
          </w:p>
          <w:p w:rsidR="009A54DE" w:rsidRPr="003A3806" w:rsidRDefault="009A54DE" w:rsidP="003C40A1">
            <w:pPr>
              <w:pStyle w:val="a5"/>
              <w:rPr>
                <w:b w:val="0"/>
                <w:lang w:bidi="ru-RU"/>
              </w:rPr>
            </w:pPr>
            <w:r w:rsidRPr="003A3806">
              <w:rPr>
                <w:b w:val="0"/>
                <w:lang w:bidi="ru-RU"/>
              </w:rPr>
              <w:t>эми</w:t>
            </w:r>
            <w:r w:rsidRPr="003A3806">
              <w:rPr>
                <w:b w:val="0"/>
                <w:lang w:bidi="ru-RU"/>
              </w:rPr>
              <w:t>с</w:t>
            </w:r>
            <w:r w:rsidRPr="003A3806">
              <w:rPr>
                <w:b w:val="0"/>
                <w:lang w:bidi="ru-RU"/>
              </w:rPr>
              <w:t xml:space="preserve">сией </w:t>
            </w:r>
            <w:r w:rsidRPr="003A3806">
              <w:rPr>
                <w:b w:val="0"/>
                <w:lang w:val="en-US"/>
              </w:rPr>
              <w:t>W</w:t>
            </w:r>
            <w:r w:rsidRPr="003A3806">
              <w:rPr>
                <w:b w:val="0"/>
                <w:lang w:bidi="ru-RU"/>
              </w:rPr>
              <w:t xml:space="preserve"> (310)</w:t>
            </w:r>
          </w:p>
        </w:tc>
      </w:tr>
      <w:tr w:rsidR="009A54DE" w:rsidRPr="003A3806" w:rsidTr="009A54DE">
        <w:trPr>
          <w:trHeight w:hRule="exact" w:val="533"/>
          <w:jc w:val="center"/>
        </w:trPr>
        <w:tc>
          <w:tcPr>
            <w:tcW w:w="1065" w:type="dxa"/>
            <w:vMerge/>
            <w:tcBorders>
              <w:left w:val="single" w:sz="4" w:space="0" w:color="auto"/>
            </w:tcBorders>
            <w:shd w:val="clear" w:color="auto" w:fill="FFFFFF"/>
            <w:vAlign w:val="center"/>
          </w:tcPr>
          <w:p w:rsidR="009A54DE" w:rsidRPr="003A3806" w:rsidRDefault="009A54DE" w:rsidP="003C40A1">
            <w:pPr>
              <w:pStyle w:val="a5"/>
              <w:rPr>
                <w:b w:val="0"/>
                <w:lang w:bidi="ru-RU"/>
              </w:rPr>
            </w:pPr>
          </w:p>
        </w:tc>
        <w:tc>
          <w:tcPr>
            <w:tcW w:w="934" w:type="dxa"/>
            <w:tcBorders>
              <w:top w:val="single" w:sz="4" w:space="0" w:color="auto"/>
              <w:left w:val="single" w:sz="4" w:space="0" w:color="auto"/>
            </w:tcBorders>
            <w:shd w:val="clear" w:color="auto" w:fill="FFFFFF"/>
            <w:vAlign w:val="center"/>
          </w:tcPr>
          <w:p w:rsidR="009A54DE" w:rsidRPr="00B33D3F" w:rsidRDefault="009A54DE" w:rsidP="003C40A1">
            <w:pPr>
              <w:pStyle w:val="a5"/>
              <w:rPr>
                <w:b w:val="0"/>
              </w:rPr>
            </w:pPr>
            <w:r w:rsidRPr="003A3806">
              <w:rPr>
                <w:b w:val="0"/>
                <w:lang w:val="en-US"/>
              </w:rPr>
              <w:t>W</w:t>
            </w:r>
          </w:p>
        </w:tc>
        <w:tc>
          <w:tcPr>
            <w:tcW w:w="1059" w:type="dxa"/>
            <w:tcBorders>
              <w:top w:val="single" w:sz="4" w:space="0" w:color="auto"/>
              <w:left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val="en-US"/>
              </w:rPr>
              <w:t>L</w:t>
            </w:r>
            <w:r w:rsidRPr="003A3806">
              <w:rPr>
                <w:b w:val="0"/>
                <w:lang w:bidi="ru-RU"/>
              </w:rPr>
              <w:t>аВ</w:t>
            </w:r>
            <w:r w:rsidRPr="003A3806">
              <w:rPr>
                <w:b w:val="0"/>
                <w:vertAlign w:val="subscript"/>
                <w:lang w:bidi="ru-RU"/>
              </w:rPr>
              <w:t>6</w:t>
            </w:r>
          </w:p>
        </w:tc>
        <w:tc>
          <w:tcPr>
            <w:tcW w:w="1031" w:type="dxa"/>
            <w:tcBorders>
              <w:top w:val="single" w:sz="4" w:space="0" w:color="auto"/>
              <w:left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val="en-US"/>
              </w:rPr>
              <w:t>ZrO</w:t>
            </w:r>
            <w:r w:rsidRPr="003A3806">
              <w:rPr>
                <w:b w:val="0"/>
                <w:lang w:bidi="ru-RU"/>
              </w:rPr>
              <w:t>/</w:t>
            </w:r>
            <w:r w:rsidRPr="003A3806">
              <w:rPr>
                <w:b w:val="0"/>
                <w:lang w:val="en-US"/>
              </w:rPr>
              <w:t>W</w:t>
            </w:r>
            <w:r w:rsidRPr="003A3806">
              <w:rPr>
                <w:b w:val="0"/>
                <w:lang w:bidi="ru-RU"/>
              </w:rPr>
              <w:t>(100)</w:t>
            </w:r>
          </w:p>
        </w:tc>
        <w:tc>
          <w:tcPr>
            <w:tcW w:w="1064" w:type="dxa"/>
            <w:tcBorders>
              <w:top w:val="single" w:sz="4" w:space="0" w:color="auto"/>
              <w:left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val="en-US"/>
              </w:rPr>
              <w:t>W</w:t>
            </w:r>
            <w:r w:rsidRPr="003A3806">
              <w:rPr>
                <w:b w:val="0"/>
                <w:lang w:bidi="ru-RU"/>
              </w:rPr>
              <w:t xml:space="preserve"> (100)</w:t>
            </w:r>
          </w:p>
        </w:tc>
        <w:tc>
          <w:tcPr>
            <w:tcW w:w="1114" w:type="dxa"/>
            <w:vMerge/>
            <w:tcBorders>
              <w:left w:val="single" w:sz="4" w:space="0" w:color="auto"/>
              <w:right w:val="single" w:sz="4" w:space="0" w:color="auto"/>
            </w:tcBorders>
            <w:shd w:val="clear" w:color="auto" w:fill="FFFFFF"/>
            <w:vAlign w:val="center"/>
          </w:tcPr>
          <w:p w:rsidR="009A54DE" w:rsidRPr="003A3806" w:rsidRDefault="009A54DE" w:rsidP="003C40A1">
            <w:pPr>
              <w:pStyle w:val="a5"/>
              <w:rPr>
                <w:b w:val="0"/>
                <w:lang w:bidi="ru-RU"/>
              </w:rPr>
            </w:pPr>
          </w:p>
        </w:tc>
      </w:tr>
      <w:tr w:rsidR="009A54DE" w:rsidRPr="003A3806" w:rsidTr="009A54DE">
        <w:trPr>
          <w:trHeight w:hRule="exact" w:val="459"/>
          <w:jc w:val="center"/>
        </w:trPr>
        <w:tc>
          <w:tcPr>
            <w:tcW w:w="1065" w:type="dxa"/>
            <w:tcBorders>
              <w:top w:val="single" w:sz="4" w:space="0" w:color="auto"/>
              <w:left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bidi="ru-RU"/>
              </w:rPr>
              <w:t>Яркость (А/см</w:t>
            </w:r>
            <w:r w:rsidRPr="003A3806">
              <w:rPr>
                <w:b w:val="0"/>
                <w:vertAlign w:val="superscript"/>
                <w:lang w:bidi="ru-RU"/>
              </w:rPr>
              <w:t>7</w:t>
            </w:r>
            <w:r w:rsidRPr="003A3806">
              <w:rPr>
                <w:b w:val="0"/>
                <w:lang w:bidi="ru-RU"/>
              </w:rPr>
              <w:t xml:space="preserve"> стер)</w:t>
            </w:r>
          </w:p>
        </w:tc>
        <w:tc>
          <w:tcPr>
            <w:tcW w:w="934" w:type="dxa"/>
            <w:tcBorders>
              <w:top w:val="single" w:sz="4" w:space="0" w:color="auto"/>
              <w:left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val="en-US"/>
              </w:rPr>
              <w:t>~</w:t>
            </w:r>
            <w:r w:rsidRPr="003A3806">
              <w:rPr>
                <w:b w:val="0"/>
                <w:lang w:bidi="ru-RU"/>
              </w:rPr>
              <w:t>5</w:t>
            </w:r>
            <w:r w:rsidRPr="003A3806">
              <w:rPr>
                <w:b w:val="0"/>
                <w:lang w:val="en-US"/>
              </w:rPr>
              <w:t xml:space="preserve"> </w:t>
            </w:r>
            <w:r w:rsidRPr="003A3806">
              <w:rPr>
                <w:b w:val="0"/>
                <w:lang w:bidi="ru-RU"/>
              </w:rPr>
              <w:t>x</w:t>
            </w:r>
            <w:r w:rsidRPr="003A3806">
              <w:rPr>
                <w:b w:val="0"/>
                <w:lang w:val="en-US"/>
              </w:rPr>
              <w:t xml:space="preserve"> </w:t>
            </w:r>
            <w:r w:rsidRPr="003A3806">
              <w:rPr>
                <w:b w:val="0"/>
                <w:lang w:bidi="ru-RU"/>
              </w:rPr>
              <w:t>10</w:t>
            </w:r>
            <w:r w:rsidRPr="003A3806">
              <w:rPr>
                <w:b w:val="0"/>
                <w:vertAlign w:val="superscript"/>
                <w:lang w:bidi="ru-RU"/>
              </w:rPr>
              <w:t>5</w:t>
            </w:r>
          </w:p>
        </w:tc>
        <w:tc>
          <w:tcPr>
            <w:tcW w:w="1059" w:type="dxa"/>
            <w:tcBorders>
              <w:top w:val="single" w:sz="4" w:space="0" w:color="auto"/>
              <w:left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val="en-US"/>
              </w:rPr>
              <w:t>~</w:t>
            </w:r>
            <w:r w:rsidRPr="003A3806">
              <w:rPr>
                <w:b w:val="0"/>
                <w:lang w:bidi="ru-RU"/>
              </w:rPr>
              <w:t>5 х 10</w:t>
            </w:r>
            <w:r w:rsidRPr="003A3806">
              <w:rPr>
                <w:b w:val="0"/>
                <w:vertAlign w:val="superscript"/>
                <w:lang w:bidi="ru-RU"/>
              </w:rPr>
              <w:t>6</w:t>
            </w:r>
          </w:p>
        </w:tc>
        <w:tc>
          <w:tcPr>
            <w:tcW w:w="1031" w:type="dxa"/>
            <w:tcBorders>
              <w:top w:val="single" w:sz="4" w:space="0" w:color="auto"/>
              <w:left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val="en-US"/>
              </w:rPr>
              <w:t>~</w:t>
            </w:r>
            <w:r w:rsidRPr="003A3806">
              <w:rPr>
                <w:b w:val="0"/>
                <w:lang w:bidi="ru-RU"/>
              </w:rPr>
              <w:t>5 х 10</w:t>
            </w:r>
            <w:r w:rsidRPr="003A3806">
              <w:rPr>
                <w:b w:val="0"/>
                <w:vertAlign w:val="superscript"/>
                <w:lang w:bidi="ru-RU"/>
              </w:rPr>
              <w:t>6</w:t>
            </w:r>
          </w:p>
        </w:tc>
        <w:tc>
          <w:tcPr>
            <w:tcW w:w="1064" w:type="dxa"/>
            <w:tcBorders>
              <w:top w:val="single" w:sz="4" w:space="0" w:color="auto"/>
              <w:left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val="en-US"/>
              </w:rPr>
              <w:t>~</w:t>
            </w:r>
            <w:r w:rsidRPr="003A3806">
              <w:rPr>
                <w:b w:val="0"/>
                <w:lang w:bidi="ru-RU"/>
              </w:rPr>
              <w:t>5 х 10</w:t>
            </w:r>
            <w:r w:rsidRPr="003A3806">
              <w:rPr>
                <w:b w:val="0"/>
                <w:vertAlign w:val="superscript"/>
                <w:lang w:bidi="ru-RU"/>
              </w:rPr>
              <w:t>8</w:t>
            </w:r>
          </w:p>
        </w:tc>
        <w:tc>
          <w:tcPr>
            <w:tcW w:w="1114" w:type="dxa"/>
            <w:tcBorders>
              <w:top w:val="single" w:sz="4" w:space="0" w:color="auto"/>
              <w:left w:val="single" w:sz="4" w:space="0" w:color="auto"/>
              <w:right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val="en-US"/>
              </w:rPr>
              <w:t>~</w:t>
            </w:r>
            <w:r w:rsidRPr="003A3806">
              <w:rPr>
                <w:b w:val="0"/>
                <w:lang w:bidi="ru-RU"/>
              </w:rPr>
              <w:t xml:space="preserve">5 </w:t>
            </w:r>
            <w:r w:rsidRPr="003A3806">
              <w:rPr>
                <w:b w:val="0"/>
                <w:lang w:val="en-US"/>
              </w:rPr>
              <w:t xml:space="preserve">x </w:t>
            </w:r>
            <w:r w:rsidRPr="003A3806">
              <w:rPr>
                <w:b w:val="0"/>
                <w:lang w:bidi="ru-RU"/>
              </w:rPr>
              <w:t>10</w:t>
            </w:r>
            <w:r w:rsidRPr="003A3806">
              <w:rPr>
                <w:b w:val="0"/>
                <w:vertAlign w:val="superscript"/>
                <w:lang w:bidi="ru-RU"/>
              </w:rPr>
              <w:t>8</w:t>
            </w:r>
          </w:p>
        </w:tc>
      </w:tr>
      <w:tr w:rsidR="009A54DE" w:rsidRPr="003A3806" w:rsidTr="009A54DE">
        <w:trPr>
          <w:trHeight w:hRule="exact" w:val="527"/>
          <w:jc w:val="center"/>
        </w:trPr>
        <w:tc>
          <w:tcPr>
            <w:tcW w:w="1065" w:type="dxa"/>
            <w:tcBorders>
              <w:top w:val="single" w:sz="4" w:space="0" w:color="auto"/>
              <w:left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bidi="ru-RU"/>
              </w:rPr>
              <w:t>Размер исто</w:t>
            </w:r>
            <w:r w:rsidRPr="003A3806">
              <w:rPr>
                <w:b w:val="0"/>
                <w:lang w:bidi="ru-RU"/>
              </w:rPr>
              <w:t>ч</w:t>
            </w:r>
            <w:r w:rsidRPr="003A3806">
              <w:rPr>
                <w:b w:val="0"/>
                <w:lang w:bidi="ru-RU"/>
              </w:rPr>
              <w:t>ника</w:t>
            </w:r>
          </w:p>
        </w:tc>
        <w:tc>
          <w:tcPr>
            <w:tcW w:w="934" w:type="dxa"/>
            <w:tcBorders>
              <w:top w:val="single" w:sz="4" w:space="0" w:color="auto"/>
              <w:left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bidi="ru-RU"/>
              </w:rPr>
              <w:t>50 мкм</w:t>
            </w:r>
          </w:p>
        </w:tc>
        <w:tc>
          <w:tcPr>
            <w:tcW w:w="1059" w:type="dxa"/>
            <w:tcBorders>
              <w:top w:val="single" w:sz="4" w:space="0" w:color="auto"/>
              <w:left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bidi="ru-RU"/>
              </w:rPr>
              <w:t>10 мкм</w:t>
            </w:r>
          </w:p>
        </w:tc>
        <w:tc>
          <w:tcPr>
            <w:tcW w:w="1031" w:type="dxa"/>
            <w:tcBorders>
              <w:top w:val="single" w:sz="4" w:space="0" w:color="auto"/>
              <w:left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bidi="ru-RU"/>
              </w:rPr>
              <w:t>0,1</w:t>
            </w:r>
            <w:r w:rsidRPr="003A3806">
              <w:rPr>
                <w:b w:val="0"/>
                <w:lang w:val="en-US"/>
              </w:rPr>
              <w:t>–</w:t>
            </w:r>
            <w:r w:rsidRPr="003A3806">
              <w:rPr>
                <w:b w:val="0"/>
                <w:lang w:bidi="ru-RU"/>
              </w:rPr>
              <w:t>1,0 мкм</w:t>
            </w:r>
          </w:p>
        </w:tc>
        <w:tc>
          <w:tcPr>
            <w:tcW w:w="1064" w:type="dxa"/>
            <w:tcBorders>
              <w:top w:val="single" w:sz="4" w:space="0" w:color="auto"/>
              <w:left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bidi="ru-RU"/>
              </w:rPr>
              <w:t>10</w:t>
            </w:r>
            <w:r w:rsidRPr="003A3806">
              <w:rPr>
                <w:b w:val="0"/>
                <w:lang w:val="en-US"/>
              </w:rPr>
              <w:t>–</w:t>
            </w:r>
            <w:r w:rsidRPr="003A3806">
              <w:rPr>
                <w:b w:val="0"/>
                <w:lang w:bidi="ru-RU"/>
              </w:rPr>
              <w:t>100 нм</w:t>
            </w:r>
          </w:p>
        </w:tc>
        <w:tc>
          <w:tcPr>
            <w:tcW w:w="1114" w:type="dxa"/>
            <w:tcBorders>
              <w:top w:val="single" w:sz="4" w:space="0" w:color="auto"/>
              <w:left w:val="single" w:sz="4" w:space="0" w:color="auto"/>
              <w:right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bidi="ru-RU"/>
              </w:rPr>
              <w:t>10</w:t>
            </w:r>
            <w:r w:rsidRPr="003A3806">
              <w:rPr>
                <w:b w:val="0"/>
                <w:lang w:val="en-US"/>
              </w:rPr>
              <w:t>–</w:t>
            </w:r>
            <w:r w:rsidRPr="003A3806">
              <w:rPr>
                <w:b w:val="0"/>
                <w:lang w:bidi="ru-RU"/>
              </w:rPr>
              <w:t>100 нм</w:t>
            </w:r>
          </w:p>
        </w:tc>
      </w:tr>
      <w:tr w:rsidR="009A54DE" w:rsidRPr="003A3806" w:rsidTr="009A54DE">
        <w:trPr>
          <w:trHeight w:hRule="exact" w:val="915"/>
          <w:jc w:val="center"/>
        </w:trPr>
        <w:tc>
          <w:tcPr>
            <w:tcW w:w="1065" w:type="dxa"/>
            <w:tcBorders>
              <w:top w:val="single" w:sz="4" w:space="0" w:color="auto"/>
              <w:left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bidi="ru-RU"/>
              </w:rPr>
              <w:t>Разброс эле</w:t>
            </w:r>
            <w:r w:rsidRPr="003A3806">
              <w:rPr>
                <w:b w:val="0"/>
                <w:lang w:bidi="ru-RU"/>
              </w:rPr>
              <w:t>к</w:t>
            </w:r>
            <w:r w:rsidRPr="003A3806">
              <w:rPr>
                <w:b w:val="0"/>
                <w:lang w:bidi="ru-RU"/>
              </w:rPr>
              <w:t>тронов по эне</w:t>
            </w:r>
            <w:r w:rsidRPr="003A3806">
              <w:rPr>
                <w:b w:val="0"/>
                <w:lang w:bidi="ru-RU"/>
              </w:rPr>
              <w:t>р</w:t>
            </w:r>
            <w:r w:rsidRPr="003A3806">
              <w:rPr>
                <w:b w:val="0"/>
                <w:lang w:bidi="ru-RU"/>
              </w:rPr>
              <w:t>гии (эВ)</w:t>
            </w:r>
          </w:p>
        </w:tc>
        <w:tc>
          <w:tcPr>
            <w:tcW w:w="934" w:type="dxa"/>
            <w:tcBorders>
              <w:top w:val="single" w:sz="4" w:space="0" w:color="auto"/>
              <w:left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bidi="ru-RU"/>
              </w:rPr>
              <w:t>2,3</w:t>
            </w:r>
          </w:p>
        </w:tc>
        <w:tc>
          <w:tcPr>
            <w:tcW w:w="1059" w:type="dxa"/>
            <w:tcBorders>
              <w:top w:val="single" w:sz="4" w:space="0" w:color="auto"/>
              <w:left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bidi="ru-RU"/>
              </w:rPr>
              <w:t>1.5</w:t>
            </w:r>
          </w:p>
        </w:tc>
        <w:tc>
          <w:tcPr>
            <w:tcW w:w="1031" w:type="dxa"/>
            <w:tcBorders>
              <w:top w:val="single" w:sz="4" w:space="0" w:color="auto"/>
              <w:left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bidi="ru-RU"/>
              </w:rPr>
              <w:t>0,6</w:t>
            </w:r>
            <w:r w:rsidRPr="003A3806">
              <w:rPr>
                <w:b w:val="0"/>
                <w:lang w:val="en-US"/>
              </w:rPr>
              <w:t>–</w:t>
            </w:r>
            <w:r w:rsidRPr="003A3806">
              <w:rPr>
                <w:b w:val="0"/>
                <w:lang w:bidi="ru-RU"/>
              </w:rPr>
              <w:t>0,8</w:t>
            </w:r>
          </w:p>
        </w:tc>
        <w:tc>
          <w:tcPr>
            <w:tcW w:w="1064" w:type="dxa"/>
            <w:tcBorders>
              <w:top w:val="single" w:sz="4" w:space="0" w:color="auto"/>
              <w:left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bidi="ru-RU"/>
              </w:rPr>
              <w:t>0,6</w:t>
            </w:r>
            <w:r w:rsidRPr="003A3806">
              <w:rPr>
                <w:b w:val="0"/>
                <w:lang w:val="en-US"/>
              </w:rPr>
              <w:t>–</w:t>
            </w:r>
            <w:r w:rsidRPr="003A3806">
              <w:rPr>
                <w:b w:val="0"/>
                <w:lang w:bidi="ru-RU"/>
              </w:rPr>
              <w:t>0,8</w:t>
            </w:r>
          </w:p>
        </w:tc>
        <w:tc>
          <w:tcPr>
            <w:tcW w:w="1114" w:type="dxa"/>
            <w:tcBorders>
              <w:top w:val="single" w:sz="4" w:space="0" w:color="auto"/>
              <w:left w:val="single" w:sz="4" w:space="0" w:color="auto"/>
              <w:right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bidi="ru-RU"/>
              </w:rPr>
              <w:t>0,3</w:t>
            </w:r>
            <w:r w:rsidRPr="003A3806">
              <w:rPr>
                <w:b w:val="0"/>
                <w:lang w:val="en-US"/>
              </w:rPr>
              <w:t>–</w:t>
            </w:r>
            <w:r w:rsidRPr="003A3806">
              <w:rPr>
                <w:b w:val="0"/>
                <w:lang w:bidi="ru-RU"/>
              </w:rPr>
              <w:t>0,5</w:t>
            </w:r>
          </w:p>
        </w:tc>
      </w:tr>
      <w:tr w:rsidR="009A54DE" w:rsidRPr="003A3806" w:rsidTr="009A54DE">
        <w:trPr>
          <w:trHeight w:hRule="exact" w:val="600"/>
          <w:jc w:val="center"/>
        </w:trPr>
        <w:tc>
          <w:tcPr>
            <w:tcW w:w="1065" w:type="dxa"/>
            <w:vMerge w:val="restart"/>
            <w:tcBorders>
              <w:top w:val="single" w:sz="4" w:space="0" w:color="auto"/>
              <w:left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bidi="ru-RU"/>
              </w:rPr>
              <w:t>Условия раб</w:t>
            </w:r>
            <w:r w:rsidRPr="003A3806">
              <w:rPr>
                <w:b w:val="0"/>
                <w:lang w:bidi="ru-RU"/>
              </w:rPr>
              <w:t>о</w:t>
            </w:r>
            <w:r w:rsidRPr="003A3806">
              <w:rPr>
                <w:b w:val="0"/>
                <w:lang w:bidi="ru-RU"/>
              </w:rPr>
              <w:t>ты давл</w:t>
            </w:r>
            <w:r w:rsidRPr="003A3806">
              <w:rPr>
                <w:b w:val="0"/>
                <w:lang w:bidi="ru-RU"/>
              </w:rPr>
              <w:t>е</w:t>
            </w:r>
            <w:r w:rsidRPr="003A3806">
              <w:rPr>
                <w:b w:val="0"/>
                <w:lang w:bidi="ru-RU"/>
              </w:rPr>
              <w:t>ние (Па) темпер</w:t>
            </w:r>
            <w:r w:rsidRPr="003A3806">
              <w:rPr>
                <w:b w:val="0"/>
                <w:lang w:bidi="ru-RU"/>
              </w:rPr>
              <w:t>а</w:t>
            </w:r>
            <w:r w:rsidRPr="003A3806">
              <w:rPr>
                <w:b w:val="0"/>
                <w:lang w:bidi="ru-RU"/>
              </w:rPr>
              <w:t>тура (К)</w:t>
            </w:r>
          </w:p>
        </w:tc>
        <w:tc>
          <w:tcPr>
            <w:tcW w:w="934" w:type="dxa"/>
            <w:tcBorders>
              <w:top w:val="single" w:sz="4" w:space="0" w:color="auto"/>
              <w:left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bidi="ru-RU"/>
              </w:rPr>
              <w:t>10</w:t>
            </w:r>
            <w:r w:rsidRPr="003A3806">
              <w:rPr>
                <w:b w:val="0"/>
                <w:vertAlign w:val="superscript"/>
                <w:lang w:bidi="ru-RU"/>
              </w:rPr>
              <w:t>3</w:t>
            </w:r>
          </w:p>
        </w:tc>
        <w:tc>
          <w:tcPr>
            <w:tcW w:w="1059" w:type="dxa"/>
            <w:tcBorders>
              <w:top w:val="single" w:sz="4" w:space="0" w:color="auto"/>
              <w:left w:val="single" w:sz="4" w:space="0" w:color="auto"/>
            </w:tcBorders>
            <w:shd w:val="clear" w:color="auto" w:fill="FFFFFF"/>
            <w:vAlign w:val="center"/>
          </w:tcPr>
          <w:p w:rsidR="009A54DE" w:rsidRPr="003A3806" w:rsidRDefault="009A54DE" w:rsidP="003C40A1">
            <w:pPr>
              <w:pStyle w:val="a5"/>
              <w:rPr>
                <w:b w:val="0"/>
                <w:lang w:val="en-US"/>
              </w:rPr>
            </w:pPr>
            <w:r w:rsidRPr="003A3806">
              <w:rPr>
                <w:b w:val="0"/>
                <w:lang w:bidi="ru-RU"/>
              </w:rPr>
              <w:t>10</w:t>
            </w:r>
            <w:r w:rsidRPr="003A3806">
              <w:rPr>
                <w:b w:val="0"/>
                <w:vertAlign w:val="superscript"/>
                <w:lang w:val="en-US"/>
              </w:rPr>
              <w:t>-5</w:t>
            </w:r>
          </w:p>
        </w:tc>
        <w:tc>
          <w:tcPr>
            <w:tcW w:w="1031" w:type="dxa"/>
            <w:tcBorders>
              <w:top w:val="single" w:sz="4" w:space="0" w:color="auto"/>
              <w:left w:val="single" w:sz="4" w:space="0" w:color="auto"/>
            </w:tcBorders>
            <w:shd w:val="clear" w:color="auto" w:fill="FFFFFF"/>
            <w:vAlign w:val="center"/>
          </w:tcPr>
          <w:p w:rsidR="009A54DE" w:rsidRPr="003A3806" w:rsidRDefault="009A54DE" w:rsidP="003C40A1">
            <w:pPr>
              <w:pStyle w:val="a5"/>
              <w:rPr>
                <w:b w:val="0"/>
                <w:lang w:val="en-US"/>
              </w:rPr>
            </w:pPr>
            <w:r w:rsidRPr="003A3806">
              <w:rPr>
                <w:b w:val="0"/>
                <w:lang w:bidi="ru-RU"/>
              </w:rPr>
              <w:t>10</w:t>
            </w:r>
            <w:r w:rsidRPr="003A3806">
              <w:rPr>
                <w:b w:val="0"/>
                <w:vertAlign w:val="superscript"/>
                <w:lang w:val="en-US"/>
              </w:rPr>
              <w:t>-7</w:t>
            </w:r>
          </w:p>
        </w:tc>
        <w:tc>
          <w:tcPr>
            <w:tcW w:w="1064" w:type="dxa"/>
            <w:tcBorders>
              <w:top w:val="single" w:sz="4" w:space="0" w:color="auto"/>
              <w:left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bidi="ru-RU"/>
              </w:rPr>
              <w:t>10</w:t>
            </w:r>
            <w:r w:rsidRPr="003A3806">
              <w:rPr>
                <w:b w:val="0"/>
                <w:vertAlign w:val="superscript"/>
                <w:lang w:val="en-US"/>
              </w:rPr>
              <w:t>-</w:t>
            </w:r>
            <w:r w:rsidRPr="003A3806">
              <w:rPr>
                <w:b w:val="0"/>
                <w:vertAlign w:val="superscript"/>
                <w:lang w:bidi="ru-RU"/>
              </w:rPr>
              <w:t>7</w:t>
            </w:r>
          </w:p>
        </w:tc>
        <w:tc>
          <w:tcPr>
            <w:tcW w:w="1114" w:type="dxa"/>
            <w:tcBorders>
              <w:top w:val="single" w:sz="4" w:space="0" w:color="auto"/>
              <w:left w:val="single" w:sz="4" w:space="0" w:color="auto"/>
              <w:right w:val="single" w:sz="4" w:space="0" w:color="auto"/>
            </w:tcBorders>
            <w:shd w:val="clear" w:color="auto" w:fill="FFFFFF"/>
            <w:vAlign w:val="center"/>
          </w:tcPr>
          <w:p w:rsidR="009A54DE" w:rsidRPr="003A3806" w:rsidRDefault="009A54DE" w:rsidP="003C40A1">
            <w:pPr>
              <w:pStyle w:val="a5"/>
              <w:rPr>
                <w:b w:val="0"/>
                <w:lang w:val="en-US"/>
              </w:rPr>
            </w:pPr>
            <w:r w:rsidRPr="003A3806">
              <w:rPr>
                <w:b w:val="0"/>
                <w:lang w:bidi="ru-RU"/>
              </w:rPr>
              <w:t>10</w:t>
            </w:r>
            <w:r w:rsidRPr="003A3806">
              <w:rPr>
                <w:b w:val="0"/>
                <w:vertAlign w:val="superscript"/>
                <w:lang w:val="en-US"/>
              </w:rPr>
              <w:t>-8</w:t>
            </w:r>
          </w:p>
        </w:tc>
      </w:tr>
      <w:tr w:rsidR="009A54DE" w:rsidRPr="003A3806" w:rsidTr="009A54DE">
        <w:trPr>
          <w:trHeight w:hRule="exact" w:val="651"/>
          <w:jc w:val="center"/>
        </w:trPr>
        <w:tc>
          <w:tcPr>
            <w:tcW w:w="1065" w:type="dxa"/>
            <w:vMerge/>
            <w:tcBorders>
              <w:left w:val="single" w:sz="4" w:space="0" w:color="auto"/>
            </w:tcBorders>
            <w:shd w:val="clear" w:color="auto" w:fill="FFFFFF"/>
            <w:vAlign w:val="center"/>
          </w:tcPr>
          <w:p w:rsidR="009A54DE" w:rsidRPr="003A3806" w:rsidRDefault="009A54DE" w:rsidP="003C40A1">
            <w:pPr>
              <w:pStyle w:val="a5"/>
              <w:rPr>
                <w:b w:val="0"/>
                <w:lang w:bidi="ru-RU"/>
              </w:rPr>
            </w:pPr>
          </w:p>
        </w:tc>
        <w:tc>
          <w:tcPr>
            <w:tcW w:w="934" w:type="dxa"/>
            <w:tcBorders>
              <w:top w:val="single" w:sz="4" w:space="0" w:color="auto"/>
              <w:left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bidi="ru-RU"/>
              </w:rPr>
              <w:t>2800</w:t>
            </w:r>
          </w:p>
        </w:tc>
        <w:tc>
          <w:tcPr>
            <w:tcW w:w="1059" w:type="dxa"/>
            <w:tcBorders>
              <w:top w:val="single" w:sz="4" w:space="0" w:color="auto"/>
              <w:left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bidi="ru-RU"/>
              </w:rPr>
              <w:t>1800</w:t>
            </w:r>
          </w:p>
        </w:tc>
        <w:tc>
          <w:tcPr>
            <w:tcW w:w="1031" w:type="dxa"/>
            <w:tcBorders>
              <w:top w:val="single" w:sz="4" w:space="0" w:color="auto"/>
              <w:left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bidi="ru-RU"/>
              </w:rPr>
              <w:t>1800</w:t>
            </w:r>
          </w:p>
        </w:tc>
        <w:tc>
          <w:tcPr>
            <w:tcW w:w="1064" w:type="dxa"/>
            <w:tcBorders>
              <w:top w:val="single" w:sz="4" w:space="0" w:color="auto"/>
              <w:left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bidi="ru-RU"/>
              </w:rPr>
              <w:t>1600</w:t>
            </w:r>
          </w:p>
        </w:tc>
        <w:tc>
          <w:tcPr>
            <w:tcW w:w="1114" w:type="dxa"/>
            <w:tcBorders>
              <w:top w:val="single" w:sz="4" w:space="0" w:color="auto"/>
              <w:left w:val="single" w:sz="4" w:space="0" w:color="auto"/>
              <w:right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bidi="ru-RU"/>
              </w:rPr>
              <w:t>300</w:t>
            </w:r>
          </w:p>
        </w:tc>
      </w:tr>
      <w:tr w:rsidR="009A54DE" w:rsidRPr="003A3806" w:rsidTr="009A54DE">
        <w:trPr>
          <w:trHeight w:hRule="exact" w:val="746"/>
          <w:jc w:val="center"/>
        </w:trPr>
        <w:tc>
          <w:tcPr>
            <w:tcW w:w="1065" w:type="dxa"/>
            <w:tcBorders>
              <w:top w:val="single" w:sz="4" w:space="0" w:color="auto"/>
              <w:left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bidi="ru-RU"/>
              </w:rPr>
              <w:t>Эмиссия ток эмиссии (мкА)</w:t>
            </w:r>
          </w:p>
        </w:tc>
        <w:tc>
          <w:tcPr>
            <w:tcW w:w="934" w:type="dxa"/>
            <w:tcBorders>
              <w:top w:val="single" w:sz="4" w:space="0" w:color="auto"/>
              <w:left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val="en-US"/>
              </w:rPr>
              <w:t>~</w:t>
            </w:r>
            <w:r w:rsidRPr="003A3806">
              <w:rPr>
                <w:b w:val="0"/>
                <w:lang w:bidi="ru-RU"/>
              </w:rPr>
              <w:t>100</w:t>
            </w:r>
          </w:p>
        </w:tc>
        <w:tc>
          <w:tcPr>
            <w:tcW w:w="1059" w:type="dxa"/>
            <w:tcBorders>
              <w:top w:val="single" w:sz="4" w:space="0" w:color="auto"/>
              <w:left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bidi="ru-RU"/>
              </w:rPr>
              <w:t>~20</w:t>
            </w:r>
          </w:p>
        </w:tc>
        <w:tc>
          <w:tcPr>
            <w:tcW w:w="1031" w:type="dxa"/>
            <w:tcBorders>
              <w:top w:val="single" w:sz="4" w:space="0" w:color="auto"/>
              <w:left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val="en-US"/>
              </w:rPr>
              <w:t>~</w:t>
            </w:r>
            <w:r w:rsidRPr="003A3806">
              <w:rPr>
                <w:b w:val="0"/>
                <w:lang w:bidi="ru-RU"/>
              </w:rPr>
              <w:t>100</w:t>
            </w:r>
          </w:p>
        </w:tc>
        <w:tc>
          <w:tcPr>
            <w:tcW w:w="1064" w:type="dxa"/>
            <w:tcBorders>
              <w:top w:val="single" w:sz="4" w:space="0" w:color="auto"/>
              <w:left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bidi="ru-RU"/>
              </w:rPr>
              <w:t>20-100</w:t>
            </w:r>
          </w:p>
        </w:tc>
        <w:tc>
          <w:tcPr>
            <w:tcW w:w="1114" w:type="dxa"/>
            <w:tcBorders>
              <w:top w:val="single" w:sz="4" w:space="0" w:color="auto"/>
              <w:left w:val="single" w:sz="4" w:space="0" w:color="auto"/>
              <w:right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bidi="ru-RU"/>
              </w:rPr>
              <w:t>20-100</w:t>
            </w:r>
          </w:p>
        </w:tc>
      </w:tr>
      <w:tr w:rsidR="009A54DE" w:rsidRPr="003A3806" w:rsidTr="009A54DE">
        <w:trPr>
          <w:trHeight w:hRule="exact" w:val="1701"/>
          <w:jc w:val="center"/>
        </w:trPr>
        <w:tc>
          <w:tcPr>
            <w:tcW w:w="1065" w:type="dxa"/>
            <w:tcBorders>
              <w:top w:val="single" w:sz="4" w:space="0" w:color="auto"/>
              <w:left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bidi="ru-RU"/>
              </w:rPr>
              <w:t>Технич</w:t>
            </w:r>
            <w:r w:rsidRPr="003A3806">
              <w:rPr>
                <w:b w:val="0"/>
                <w:lang w:bidi="ru-RU"/>
              </w:rPr>
              <w:t>е</w:t>
            </w:r>
            <w:r w:rsidRPr="003A3806">
              <w:rPr>
                <w:b w:val="0"/>
                <w:lang w:bidi="ru-RU"/>
              </w:rPr>
              <w:t>ское</w:t>
            </w:r>
          </w:p>
          <w:p w:rsidR="009A54DE" w:rsidRPr="003A3806" w:rsidRDefault="009A54DE" w:rsidP="003C40A1">
            <w:pPr>
              <w:pStyle w:val="a5"/>
              <w:rPr>
                <w:b w:val="0"/>
                <w:lang w:bidi="ru-RU"/>
              </w:rPr>
            </w:pPr>
            <w:r w:rsidRPr="003A3806">
              <w:rPr>
                <w:b w:val="0"/>
                <w:lang w:bidi="ru-RU"/>
              </w:rPr>
              <w:t>обслуж</w:t>
            </w:r>
            <w:r w:rsidRPr="003A3806">
              <w:rPr>
                <w:b w:val="0"/>
                <w:lang w:bidi="ru-RU"/>
              </w:rPr>
              <w:t>и</w:t>
            </w:r>
            <w:r w:rsidRPr="003A3806">
              <w:rPr>
                <w:b w:val="0"/>
                <w:lang w:bidi="ru-RU"/>
              </w:rPr>
              <w:t>вание</w:t>
            </w:r>
          </w:p>
        </w:tc>
        <w:tc>
          <w:tcPr>
            <w:tcW w:w="934" w:type="dxa"/>
            <w:tcBorders>
              <w:top w:val="single" w:sz="4" w:space="0" w:color="auto"/>
              <w:left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bidi="ru-RU"/>
              </w:rPr>
              <w:t>Не</w:t>
            </w:r>
          </w:p>
          <w:p w:rsidR="009A54DE" w:rsidRPr="003A3806" w:rsidRDefault="009A54DE" w:rsidP="003C40A1">
            <w:pPr>
              <w:pStyle w:val="a5"/>
              <w:rPr>
                <w:b w:val="0"/>
                <w:lang w:bidi="ru-RU"/>
              </w:rPr>
            </w:pPr>
            <w:r w:rsidRPr="003A3806">
              <w:rPr>
                <w:b w:val="0"/>
                <w:lang w:bidi="ru-RU"/>
              </w:rPr>
              <w:t>тр</w:t>
            </w:r>
            <w:r w:rsidRPr="003A3806">
              <w:rPr>
                <w:b w:val="0"/>
                <w:lang w:bidi="ru-RU"/>
              </w:rPr>
              <w:t>е</w:t>
            </w:r>
            <w:r w:rsidRPr="003A3806">
              <w:rPr>
                <w:b w:val="0"/>
                <w:lang w:bidi="ru-RU"/>
              </w:rPr>
              <w:t>буется</w:t>
            </w:r>
          </w:p>
        </w:tc>
        <w:tc>
          <w:tcPr>
            <w:tcW w:w="1059" w:type="dxa"/>
            <w:tcBorders>
              <w:top w:val="single" w:sz="4" w:space="0" w:color="auto"/>
              <w:left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bidi="ru-RU"/>
              </w:rPr>
              <w:t>Не</w:t>
            </w:r>
          </w:p>
          <w:p w:rsidR="009A54DE" w:rsidRPr="003A3806" w:rsidRDefault="009A54DE" w:rsidP="003C40A1">
            <w:pPr>
              <w:pStyle w:val="a5"/>
              <w:rPr>
                <w:b w:val="0"/>
                <w:lang w:bidi="ru-RU"/>
              </w:rPr>
            </w:pPr>
            <w:r w:rsidRPr="003A3806">
              <w:rPr>
                <w:b w:val="0"/>
                <w:lang w:bidi="ru-RU"/>
              </w:rPr>
              <w:t>тр</w:t>
            </w:r>
            <w:r w:rsidRPr="003A3806">
              <w:rPr>
                <w:b w:val="0"/>
                <w:lang w:bidi="ru-RU"/>
              </w:rPr>
              <w:t>е</w:t>
            </w:r>
            <w:r w:rsidRPr="003A3806">
              <w:rPr>
                <w:b w:val="0"/>
                <w:lang w:bidi="ru-RU"/>
              </w:rPr>
              <w:t>буется</w:t>
            </w:r>
          </w:p>
        </w:tc>
        <w:tc>
          <w:tcPr>
            <w:tcW w:w="1031" w:type="dxa"/>
            <w:tcBorders>
              <w:top w:val="single" w:sz="4" w:space="0" w:color="auto"/>
              <w:left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bidi="ru-RU"/>
              </w:rPr>
              <w:t>Треб</w:t>
            </w:r>
            <w:r w:rsidRPr="003A3806">
              <w:rPr>
                <w:b w:val="0"/>
                <w:lang w:bidi="ru-RU"/>
              </w:rPr>
              <w:t>у</w:t>
            </w:r>
            <w:r w:rsidRPr="003A3806">
              <w:rPr>
                <w:b w:val="0"/>
                <w:lang w:bidi="ru-RU"/>
              </w:rPr>
              <w:t>ется нек</w:t>
            </w:r>
            <w:r w:rsidRPr="003A3806">
              <w:rPr>
                <w:b w:val="0"/>
                <w:lang w:bidi="ru-RU"/>
              </w:rPr>
              <w:t>о</w:t>
            </w:r>
            <w:r w:rsidRPr="003A3806">
              <w:rPr>
                <w:b w:val="0"/>
                <w:lang w:bidi="ru-RU"/>
              </w:rPr>
              <w:t>торое вр</w:t>
            </w:r>
            <w:r w:rsidRPr="003A3806">
              <w:rPr>
                <w:b w:val="0"/>
                <w:lang w:bidi="ru-RU"/>
              </w:rPr>
              <w:t>е</w:t>
            </w:r>
            <w:r w:rsidRPr="003A3806">
              <w:rPr>
                <w:b w:val="0"/>
                <w:lang w:bidi="ru-RU"/>
              </w:rPr>
              <w:t>мя для настройки</w:t>
            </w:r>
          </w:p>
        </w:tc>
        <w:tc>
          <w:tcPr>
            <w:tcW w:w="1064" w:type="dxa"/>
            <w:tcBorders>
              <w:top w:val="single" w:sz="4" w:space="0" w:color="auto"/>
              <w:left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bidi="ru-RU"/>
              </w:rPr>
              <w:t>Нескол</w:t>
            </w:r>
            <w:r w:rsidRPr="003A3806">
              <w:rPr>
                <w:b w:val="0"/>
                <w:lang w:bidi="ru-RU"/>
              </w:rPr>
              <w:t>ь</w:t>
            </w:r>
            <w:r w:rsidRPr="003A3806">
              <w:rPr>
                <w:b w:val="0"/>
                <w:lang w:bidi="ru-RU"/>
              </w:rPr>
              <w:t>ко раз требуется н</w:t>
            </w:r>
            <w:r w:rsidRPr="003A3806">
              <w:rPr>
                <w:b w:val="0"/>
                <w:lang w:bidi="ru-RU"/>
              </w:rPr>
              <w:t>а</w:t>
            </w:r>
            <w:r w:rsidRPr="003A3806">
              <w:rPr>
                <w:b w:val="0"/>
                <w:lang w:bidi="ru-RU"/>
              </w:rPr>
              <w:t>ращ</w:t>
            </w:r>
            <w:r w:rsidRPr="003A3806">
              <w:rPr>
                <w:b w:val="0"/>
                <w:lang w:bidi="ru-RU"/>
              </w:rPr>
              <w:t>и</w:t>
            </w:r>
            <w:r w:rsidRPr="003A3806">
              <w:rPr>
                <w:b w:val="0"/>
                <w:lang w:bidi="ru-RU"/>
              </w:rPr>
              <w:t>вание нового острия</w:t>
            </w:r>
          </w:p>
        </w:tc>
        <w:tc>
          <w:tcPr>
            <w:tcW w:w="1114" w:type="dxa"/>
            <w:tcBorders>
              <w:top w:val="single" w:sz="4" w:space="0" w:color="auto"/>
              <w:left w:val="single" w:sz="4" w:space="0" w:color="auto"/>
              <w:right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bidi="ru-RU"/>
              </w:rPr>
              <w:t>Ка</w:t>
            </w:r>
            <w:r w:rsidRPr="003A3806">
              <w:rPr>
                <w:b w:val="0"/>
                <w:lang w:bidi="ru-RU"/>
              </w:rPr>
              <w:t>ж</w:t>
            </w:r>
            <w:r w:rsidRPr="003A3806">
              <w:rPr>
                <w:b w:val="0"/>
                <w:lang w:bidi="ru-RU"/>
              </w:rPr>
              <w:t>дые</w:t>
            </w:r>
          </w:p>
          <w:p w:rsidR="009A54DE" w:rsidRPr="003A3806" w:rsidRDefault="009A54DE" w:rsidP="003C40A1">
            <w:pPr>
              <w:pStyle w:val="a5"/>
              <w:rPr>
                <w:b w:val="0"/>
                <w:lang w:bidi="ru-RU"/>
              </w:rPr>
            </w:pPr>
            <w:r w:rsidRPr="003A3806">
              <w:rPr>
                <w:b w:val="0"/>
                <w:lang w:bidi="ru-RU"/>
              </w:rPr>
              <w:t>н</w:t>
            </w:r>
            <w:r w:rsidRPr="003A3806">
              <w:rPr>
                <w:b w:val="0"/>
                <w:lang w:bidi="ru-RU"/>
              </w:rPr>
              <w:t>е</w:t>
            </w:r>
            <w:r w:rsidRPr="003A3806">
              <w:rPr>
                <w:b w:val="0"/>
                <w:lang w:bidi="ru-RU"/>
              </w:rPr>
              <w:t>сколько часов тр</w:t>
            </w:r>
            <w:r w:rsidRPr="003A3806">
              <w:rPr>
                <w:b w:val="0"/>
                <w:lang w:bidi="ru-RU"/>
              </w:rPr>
              <w:t>е</w:t>
            </w:r>
            <w:r w:rsidRPr="003A3806">
              <w:rPr>
                <w:b w:val="0"/>
                <w:lang w:bidi="ru-RU"/>
              </w:rPr>
              <w:t>буется очистка острия катода путем вспышки</w:t>
            </w:r>
          </w:p>
        </w:tc>
      </w:tr>
      <w:tr w:rsidR="009A54DE" w:rsidRPr="003A3806" w:rsidTr="009A54DE">
        <w:trPr>
          <w:trHeight w:hRule="exact" w:val="900"/>
          <w:jc w:val="center"/>
        </w:trPr>
        <w:tc>
          <w:tcPr>
            <w:tcW w:w="1065" w:type="dxa"/>
            <w:tcBorders>
              <w:top w:val="single" w:sz="4" w:space="0" w:color="auto"/>
              <w:left w:val="single" w:sz="4" w:space="0" w:color="auto"/>
              <w:bottom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bidi="ru-RU"/>
              </w:rPr>
              <w:t>Стоимость/ простота в о</w:t>
            </w:r>
            <w:r w:rsidRPr="003A3806">
              <w:rPr>
                <w:b w:val="0"/>
                <w:lang w:bidi="ru-RU"/>
              </w:rPr>
              <w:t>б</w:t>
            </w:r>
            <w:r w:rsidRPr="003A3806">
              <w:rPr>
                <w:b w:val="0"/>
                <w:lang w:bidi="ru-RU"/>
              </w:rPr>
              <w:t>ращении</w:t>
            </w:r>
          </w:p>
        </w:tc>
        <w:tc>
          <w:tcPr>
            <w:tcW w:w="934" w:type="dxa"/>
            <w:tcBorders>
              <w:top w:val="single" w:sz="4" w:space="0" w:color="auto"/>
              <w:left w:val="single" w:sz="4" w:space="0" w:color="auto"/>
              <w:bottom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bidi="ru-RU"/>
              </w:rPr>
              <w:t>Ни</w:t>
            </w:r>
            <w:r w:rsidRPr="003A3806">
              <w:rPr>
                <w:b w:val="0"/>
                <w:lang w:bidi="ru-RU"/>
              </w:rPr>
              <w:t>з</w:t>
            </w:r>
            <w:r w:rsidRPr="003A3806">
              <w:rPr>
                <w:b w:val="0"/>
                <w:lang w:bidi="ru-RU"/>
              </w:rPr>
              <w:t>кая/</w:t>
            </w:r>
          </w:p>
          <w:p w:rsidR="009A54DE" w:rsidRPr="003A3806" w:rsidRDefault="009A54DE" w:rsidP="003C40A1">
            <w:pPr>
              <w:pStyle w:val="a5"/>
              <w:rPr>
                <w:b w:val="0"/>
                <w:lang w:bidi="ru-RU"/>
              </w:rPr>
            </w:pPr>
            <w:r w:rsidRPr="003A3806">
              <w:rPr>
                <w:b w:val="0"/>
                <w:lang w:bidi="ru-RU"/>
              </w:rPr>
              <w:t>пр</w:t>
            </w:r>
            <w:r w:rsidRPr="003A3806">
              <w:rPr>
                <w:b w:val="0"/>
                <w:lang w:bidi="ru-RU"/>
              </w:rPr>
              <w:t>о</w:t>
            </w:r>
            <w:r w:rsidRPr="003A3806">
              <w:rPr>
                <w:b w:val="0"/>
                <w:lang w:bidi="ru-RU"/>
              </w:rPr>
              <w:t>стая</w:t>
            </w:r>
          </w:p>
        </w:tc>
        <w:tc>
          <w:tcPr>
            <w:tcW w:w="1059" w:type="dxa"/>
            <w:tcBorders>
              <w:top w:val="single" w:sz="4" w:space="0" w:color="auto"/>
              <w:left w:val="single" w:sz="4" w:space="0" w:color="auto"/>
              <w:bottom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bidi="ru-RU"/>
              </w:rPr>
              <w:t>Ни</w:t>
            </w:r>
            <w:r w:rsidRPr="003A3806">
              <w:rPr>
                <w:b w:val="0"/>
                <w:lang w:bidi="ru-RU"/>
              </w:rPr>
              <w:t>з</w:t>
            </w:r>
            <w:r w:rsidRPr="003A3806">
              <w:rPr>
                <w:b w:val="0"/>
                <w:lang w:bidi="ru-RU"/>
              </w:rPr>
              <w:t>кая/</w:t>
            </w:r>
          </w:p>
          <w:p w:rsidR="009A54DE" w:rsidRPr="003A3806" w:rsidRDefault="009A54DE" w:rsidP="003C40A1">
            <w:pPr>
              <w:pStyle w:val="a5"/>
              <w:rPr>
                <w:b w:val="0"/>
                <w:lang w:bidi="ru-RU"/>
              </w:rPr>
            </w:pPr>
            <w:r w:rsidRPr="003A3806">
              <w:rPr>
                <w:b w:val="0"/>
                <w:lang w:bidi="ru-RU"/>
              </w:rPr>
              <w:t>пр</w:t>
            </w:r>
            <w:r w:rsidRPr="003A3806">
              <w:rPr>
                <w:b w:val="0"/>
                <w:lang w:bidi="ru-RU"/>
              </w:rPr>
              <w:t>о</w:t>
            </w:r>
            <w:r w:rsidRPr="003A3806">
              <w:rPr>
                <w:b w:val="0"/>
                <w:lang w:bidi="ru-RU"/>
              </w:rPr>
              <w:t>стая</w:t>
            </w:r>
          </w:p>
        </w:tc>
        <w:tc>
          <w:tcPr>
            <w:tcW w:w="1031" w:type="dxa"/>
            <w:tcBorders>
              <w:top w:val="single" w:sz="4" w:space="0" w:color="auto"/>
              <w:left w:val="single" w:sz="4" w:space="0" w:color="auto"/>
              <w:bottom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bidi="ru-RU"/>
              </w:rPr>
              <w:t>Выс</w:t>
            </w:r>
            <w:r w:rsidRPr="003A3806">
              <w:rPr>
                <w:b w:val="0"/>
                <w:lang w:bidi="ru-RU"/>
              </w:rPr>
              <w:t>о</w:t>
            </w:r>
            <w:r w:rsidRPr="003A3806">
              <w:rPr>
                <w:b w:val="0"/>
                <w:lang w:bidi="ru-RU"/>
              </w:rPr>
              <w:t>кая / пр</w:t>
            </w:r>
            <w:r w:rsidRPr="003A3806">
              <w:rPr>
                <w:b w:val="0"/>
                <w:lang w:bidi="ru-RU"/>
              </w:rPr>
              <w:t>о</w:t>
            </w:r>
            <w:r w:rsidRPr="003A3806">
              <w:rPr>
                <w:b w:val="0"/>
                <w:lang w:bidi="ru-RU"/>
              </w:rPr>
              <w:t>стая</w:t>
            </w:r>
          </w:p>
        </w:tc>
        <w:tc>
          <w:tcPr>
            <w:tcW w:w="1064" w:type="dxa"/>
            <w:tcBorders>
              <w:top w:val="single" w:sz="4" w:space="0" w:color="auto"/>
              <w:left w:val="single" w:sz="4" w:space="0" w:color="auto"/>
              <w:bottom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bidi="ru-RU"/>
              </w:rPr>
              <w:t>Высокая/</w:t>
            </w:r>
          </w:p>
          <w:p w:rsidR="009A54DE" w:rsidRPr="003A3806" w:rsidRDefault="009A54DE" w:rsidP="003C40A1">
            <w:pPr>
              <w:pStyle w:val="a5"/>
              <w:rPr>
                <w:b w:val="0"/>
                <w:lang w:bidi="ru-RU"/>
              </w:rPr>
            </w:pPr>
            <w:r w:rsidRPr="003A3806">
              <w:rPr>
                <w:b w:val="0"/>
                <w:lang w:bidi="ru-RU"/>
              </w:rPr>
              <w:t>простая</w:t>
            </w:r>
          </w:p>
        </w:tc>
        <w:tc>
          <w:tcPr>
            <w:tcW w:w="1114" w:type="dxa"/>
            <w:tcBorders>
              <w:top w:val="single" w:sz="4" w:space="0" w:color="auto"/>
              <w:left w:val="single" w:sz="4" w:space="0" w:color="auto"/>
              <w:bottom w:val="single" w:sz="4" w:space="0" w:color="auto"/>
              <w:right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bidi="ru-RU"/>
              </w:rPr>
              <w:t>Выс</w:t>
            </w:r>
            <w:r w:rsidRPr="003A3806">
              <w:rPr>
                <w:b w:val="0"/>
                <w:lang w:bidi="ru-RU"/>
              </w:rPr>
              <w:t>о</w:t>
            </w:r>
            <w:r w:rsidRPr="003A3806">
              <w:rPr>
                <w:b w:val="0"/>
                <w:lang w:bidi="ru-RU"/>
              </w:rPr>
              <w:t>кая/ сло</w:t>
            </w:r>
            <w:r w:rsidRPr="003A3806">
              <w:rPr>
                <w:b w:val="0"/>
                <w:lang w:bidi="ru-RU"/>
              </w:rPr>
              <w:t>ж</w:t>
            </w:r>
            <w:r w:rsidRPr="003A3806">
              <w:rPr>
                <w:b w:val="0"/>
                <w:lang w:bidi="ru-RU"/>
              </w:rPr>
              <w:t>ная в о</w:t>
            </w:r>
            <w:r w:rsidRPr="003A3806">
              <w:rPr>
                <w:b w:val="0"/>
                <w:lang w:bidi="ru-RU"/>
              </w:rPr>
              <w:t>б</w:t>
            </w:r>
            <w:r w:rsidRPr="003A3806">
              <w:rPr>
                <w:b w:val="0"/>
                <w:lang w:bidi="ru-RU"/>
              </w:rPr>
              <w:t>ращении</w:t>
            </w:r>
          </w:p>
        </w:tc>
      </w:tr>
      <w:tr w:rsidR="009A54DE" w:rsidRPr="003A3806" w:rsidTr="009A54DE">
        <w:trPr>
          <w:trHeight w:hRule="exact" w:val="663"/>
          <w:jc w:val="center"/>
        </w:trPr>
        <w:tc>
          <w:tcPr>
            <w:tcW w:w="1065" w:type="dxa"/>
            <w:tcBorders>
              <w:top w:val="single" w:sz="4" w:space="0" w:color="auto"/>
              <w:left w:val="single" w:sz="4" w:space="0" w:color="auto"/>
              <w:bottom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bidi="ru-RU"/>
              </w:rPr>
              <w:t>Время р</w:t>
            </w:r>
            <w:r w:rsidRPr="003A3806">
              <w:rPr>
                <w:b w:val="0"/>
                <w:lang w:bidi="ru-RU"/>
              </w:rPr>
              <w:t>а</w:t>
            </w:r>
            <w:r w:rsidRPr="003A3806">
              <w:rPr>
                <w:b w:val="0"/>
                <w:lang w:bidi="ru-RU"/>
              </w:rPr>
              <w:t>боты (ч)</w:t>
            </w:r>
          </w:p>
        </w:tc>
        <w:tc>
          <w:tcPr>
            <w:tcW w:w="934" w:type="dxa"/>
            <w:tcBorders>
              <w:top w:val="single" w:sz="4" w:space="0" w:color="auto"/>
              <w:left w:val="single" w:sz="4" w:space="0" w:color="auto"/>
              <w:bottom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bidi="ru-RU"/>
              </w:rPr>
              <w:t>100</w:t>
            </w:r>
          </w:p>
        </w:tc>
        <w:tc>
          <w:tcPr>
            <w:tcW w:w="1059" w:type="dxa"/>
            <w:tcBorders>
              <w:top w:val="single" w:sz="4" w:space="0" w:color="auto"/>
              <w:left w:val="single" w:sz="4" w:space="0" w:color="auto"/>
              <w:bottom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bidi="ru-RU"/>
              </w:rPr>
              <w:t>500</w:t>
            </w:r>
          </w:p>
        </w:tc>
        <w:tc>
          <w:tcPr>
            <w:tcW w:w="1031" w:type="dxa"/>
            <w:tcBorders>
              <w:top w:val="single" w:sz="4" w:space="0" w:color="auto"/>
              <w:left w:val="single" w:sz="4" w:space="0" w:color="auto"/>
              <w:bottom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bidi="ru-RU"/>
              </w:rPr>
              <w:t>500</w:t>
            </w:r>
          </w:p>
        </w:tc>
        <w:tc>
          <w:tcPr>
            <w:tcW w:w="1064" w:type="dxa"/>
            <w:tcBorders>
              <w:top w:val="single" w:sz="4" w:space="0" w:color="auto"/>
              <w:left w:val="single" w:sz="4" w:space="0" w:color="auto"/>
              <w:bottom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val="en-US"/>
              </w:rPr>
              <w:t>&gt;</w:t>
            </w:r>
            <w:r w:rsidRPr="003A3806">
              <w:rPr>
                <w:b w:val="0"/>
                <w:lang w:bidi="ru-RU"/>
              </w:rPr>
              <w:t>1500</w:t>
            </w:r>
          </w:p>
        </w:tc>
        <w:tc>
          <w:tcPr>
            <w:tcW w:w="1114" w:type="dxa"/>
            <w:tcBorders>
              <w:top w:val="single" w:sz="4" w:space="0" w:color="auto"/>
              <w:left w:val="single" w:sz="4" w:space="0" w:color="auto"/>
              <w:bottom w:val="single" w:sz="4" w:space="0" w:color="auto"/>
              <w:right w:val="single" w:sz="4" w:space="0" w:color="auto"/>
            </w:tcBorders>
            <w:shd w:val="clear" w:color="auto" w:fill="FFFFFF"/>
            <w:vAlign w:val="center"/>
          </w:tcPr>
          <w:p w:rsidR="009A54DE" w:rsidRPr="003A3806" w:rsidRDefault="009A54DE" w:rsidP="003C40A1">
            <w:pPr>
              <w:pStyle w:val="a5"/>
              <w:rPr>
                <w:b w:val="0"/>
                <w:lang w:bidi="ru-RU"/>
              </w:rPr>
            </w:pPr>
            <w:r w:rsidRPr="003A3806">
              <w:rPr>
                <w:b w:val="0"/>
                <w:lang w:val="en-US"/>
              </w:rPr>
              <w:t>&gt;</w:t>
            </w:r>
            <w:r w:rsidRPr="003A3806">
              <w:rPr>
                <w:b w:val="0"/>
                <w:lang w:bidi="ru-RU"/>
              </w:rPr>
              <w:t>1500</w:t>
            </w:r>
          </w:p>
        </w:tc>
      </w:tr>
    </w:tbl>
    <w:p w:rsidR="0017567B" w:rsidRDefault="0017567B" w:rsidP="00981BCE">
      <w:pPr>
        <w:ind w:firstLine="357"/>
        <w:rPr>
          <w:rFonts w:cs="Arial"/>
          <w:b/>
          <w:bCs/>
        </w:rPr>
      </w:pPr>
    </w:p>
    <w:p w:rsidR="00AD2AD7" w:rsidRPr="003A3806" w:rsidRDefault="00AD2AD7" w:rsidP="00981BCE">
      <w:pPr>
        <w:ind w:firstLine="357"/>
        <w:rPr>
          <w:rFonts w:cs="Arial"/>
          <w:b/>
          <w:bCs/>
        </w:rPr>
      </w:pPr>
      <w:r w:rsidRPr="003A3806">
        <w:rPr>
          <w:rFonts w:cs="Arial"/>
          <w:b/>
          <w:bCs/>
        </w:rPr>
        <w:lastRenderedPageBreak/>
        <w:t>Связь характерного размера области взаимодействия и пространственного разрешения</w:t>
      </w:r>
    </w:p>
    <w:p w:rsidR="00631D4C" w:rsidRPr="00FC436F" w:rsidRDefault="00631D4C" w:rsidP="00981BCE">
      <w:pPr>
        <w:ind w:firstLine="357"/>
        <w:jc w:val="both"/>
        <w:rPr>
          <w:color w:val="000000"/>
          <w:sz w:val="20"/>
          <w:szCs w:val="20"/>
        </w:rPr>
      </w:pPr>
    </w:p>
    <w:p w:rsidR="00631D4C" w:rsidRDefault="00631D4C" w:rsidP="00981BCE">
      <w:pPr>
        <w:ind w:firstLine="357"/>
        <w:jc w:val="both"/>
        <w:rPr>
          <w:bCs/>
          <w:iCs/>
          <w:color w:val="000000"/>
          <w:sz w:val="20"/>
          <w:szCs w:val="20"/>
        </w:rPr>
      </w:pPr>
      <w:r w:rsidRPr="00FC436F">
        <w:rPr>
          <w:rFonts w:hint="eastAsia"/>
          <w:bCs/>
          <w:iCs/>
          <w:color w:val="000000"/>
          <w:sz w:val="20"/>
          <w:szCs w:val="20"/>
        </w:rPr>
        <w:t>Основной</w:t>
      </w:r>
      <w:r w:rsidRPr="00FC436F">
        <w:rPr>
          <w:bCs/>
          <w:iCs/>
          <w:color w:val="000000"/>
          <w:sz w:val="20"/>
          <w:szCs w:val="20"/>
        </w:rPr>
        <w:t xml:space="preserve"> </w:t>
      </w:r>
      <w:r w:rsidRPr="00FC436F">
        <w:rPr>
          <w:rFonts w:hint="eastAsia"/>
          <w:bCs/>
          <w:iCs/>
          <w:color w:val="000000"/>
          <w:sz w:val="20"/>
          <w:szCs w:val="20"/>
        </w:rPr>
        <w:t>характеристикой</w:t>
      </w:r>
      <w:r w:rsidRPr="00FC436F">
        <w:rPr>
          <w:bCs/>
          <w:iCs/>
          <w:color w:val="000000"/>
          <w:sz w:val="20"/>
          <w:szCs w:val="20"/>
        </w:rPr>
        <w:t xml:space="preserve"> </w:t>
      </w:r>
      <w:r w:rsidRPr="00FC436F">
        <w:rPr>
          <w:rFonts w:hint="eastAsia"/>
          <w:bCs/>
          <w:iCs/>
          <w:color w:val="000000"/>
          <w:sz w:val="20"/>
          <w:szCs w:val="20"/>
        </w:rPr>
        <w:t>растрового</w:t>
      </w:r>
      <w:r w:rsidRPr="00FC436F">
        <w:rPr>
          <w:bCs/>
          <w:iCs/>
          <w:color w:val="000000"/>
          <w:sz w:val="20"/>
          <w:szCs w:val="20"/>
        </w:rPr>
        <w:t xml:space="preserve"> </w:t>
      </w:r>
      <w:r w:rsidRPr="00FC436F">
        <w:rPr>
          <w:rFonts w:hint="eastAsia"/>
          <w:bCs/>
          <w:iCs/>
          <w:color w:val="000000"/>
          <w:sz w:val="20"/>
          <w:szCs w:val="20"/>
        </w:rPr>
        <w:t>электронного</w:t>
      </w:r>
      <w:r w:rsidRPr="00FC436F">
        <w:rPr>
          <w:bCs/>
          <w:iCs/>
          <w:color w:val="000000"/>
          <w:sz w:val="20"/>
          <w:szCs w:val="20"/>
        </w:rPr>
        <w:t xml:space="preserve"> </w:t>
      </w:r>
      <w:r w:rsidRPr="00FC436F">
        <w:rPr>
          <w:rFonts w:hint="eastAsia"/>
          <w:bCs/>
          <w:iCs/>
          <w:color w:val="000000"/>
          <w:sz w:val="20"/>
          <w:szCs w:val="20"/>
        </w:rPr>
        <w:t>микроскопа</w:t>
      </w:r>
      <w:r w:rsidRPr="00FC436F">
        <w:rPr>
          <w:bCs/>
          <w:iCs/>
          <w:color w:val="000000"/>
          <w:sz w:val="20"/>
          <w:szCs w:val="20"/>
        </w:rPr>
        <w:t xml:space="preserve">, </w:t>
      </w:r>
      <w:r w:rsidRPr="00FC436F">
        <w:rPr>
          <w:rFonts w:hint="eastAsia"/>
          <w:bCs/>
          <w:iCs/>
          <w:color w:val="000000"/>
          <w:sz w:val="20"/>
          <w:szCs w:val="20"/>
        </w:rPr>
        <w:t>как</w:t>
      </w:r>
      <w:r w:rsidRPr="00FC436F">
        <w:rPr>
          <w:bCs/>
          <w:iCs/>
          <w:color w:val="000000"/>
          <w:sz w:val="20"/>
          <w:szCs w:val="20"/>
        </w:rPr>
        <w:t xml:space="preserve"> </w:t>
      </w:r>
      <w:r w:rsidRPr="00FC436F">
        <w:rPr>
          <w:rFonts w:hint="eastAsia"/>
          <w:bCs/>
          <w:iCs/>
          <w:color w:val="000000"/>
          <w:sz w:val="20"/>
          <w:szCs w:val="20"/>
        </w:rPr>
        <w:t>электронно</w:t>
      </w:r>
      <w:r w:rsidRPr="00FC436F">
        <w:rPr>
          <w:bCs/>
          <w:iCs/>
          <w:color w:val="000000"/>
          <w:sz w:val="20"/>
          <w:szCs w:val="20"/>
        </w:rPr>
        <w:t>-</w:t>
      </w:r>
      <w:r w:rsidRPr="00FC436F">
        <w:rPr>
          <w:rFonts w:hint="eastAsia"/>
          <w:bCs/>
          <w:iCs/>
          <w:color w:val="000000"/>
          <w:sz w:val="20"/>
          <w:szCs w:val="20"/>
        </w:rPr>
        <w:t>оптического</w:t>
      </w:r>
      <w:r w:rsidRPr="00FC436F">
        <w:rPr>
          <w:bCs/>
          <w:iCs/>
          <w:color w:val="000000"/>
          <w:sz w:val="20"/>
          <w:szCs w:val="20"/>
        </w:rPr>
        <w:t xml:space="preserve"> </w:t>
      </w:r>
      <w:r w:rsidRPr="00FC436F">
        <w:rPr>
          <w:rFonts w:hint="eastAsia"/>
          <w:bCs/>
          <w:iCs/>
          <w:color w:val="000000"/>
          <w:sz w:val="20"/>
          <w:szCs w:val="20"/>
        </w:rPr>
        <w:t>прибора</w:t>
      </w:r>
      <w:r w:rsidRPr="00FC436F">
        <w:rPr>
          <w:bCs/>
          <w:iCs/>
          <w:color w:val="000000"/>
          <w:sz w:val="20"/>
          <w:szCs w:val="20"/>
        </w:rPr>
        <w:t xml:space="preserve">, </w:t>
      </w:r>
      <w:r w:rsidRPr="00FC436F">
        <w:rPr>
          <w:rFonts w:hint="eastAsia"/>
          <w:bCs/>
          <w:iCs/>
          <w:color w:val="000000"/>
          <w:sz w:val="20"/>
          <w:szCs w:val="20"/>
        </w:rPr>
        <w:t>является</w:t>
      </w:r>
      <w:r w:rsidRPr="00FC436F">
        <w:rPr>
          <w:bCs/>
          <w:iCs/>
          <w:color w:val="000000"/>
          <w:sz w:val="20"/>
          <w:szCs w:val="20"/>
        </w:rPr>
        <w:t xml:space="preserve"> </w:t>
      </w:r>
      <w:r w:rsidRPr="00FC436F">
        <w:rPr>
          <w:rFonts w:hint="eastAsia"/>
          <w:bCs/>
          <w:iCs/>
          <w:color w:val="000000"/>
          <w:sz w:val="20"/>
          <w:szCs w:val="20"/>
        </w:rPr>
        <w:t>разрешение</w:t>
      </w:r>
      <w:r w:rsidRPr="00FC436F">
        <w:rPr>
          <w:bCs/>
          <w:iCs/>
          <w:color w:val="000000"/>
          <w:sz w:val="20"/>
          <w:szCs w:val="20"/>
        </w:rPr>
        <w:t xml:space="preserve">. </w:t>
      </w:r>
      <w:r w:rsidRPr="00FC436F">
        <w:rPr>
          <w:rFonts w:hint="eastAsia"/>
          <w:bCs/>
          <w:iCs/>
          <w:color w:val="000000"/>
          <w:sz w:val="20"/>
          <w:szCs w:val="20"/>
        </w:rPr>
        <w:t>Разрешение</w:t>
      </w:r>
      <w:r w:rsidRPr="00FC436F">
        <w:rPr>
          <w:bCs/>
          <w:iCs/>
          <w:color w:val="000000"/>
          <w:sz w:val="20"/>
          <w:szCs w:val="20"/>
        </w:rPr>
        <w:t xml:space="preserve"> </w:t>
      </w:r>
      <w:r w:rsidRPr="00FC436F">
        <w:rPr>
          <w:rFonts w:hint="eastAsia"/>
          <w:bCs/>
          <w:iCs/>
          <w:color w:val="000000"/>
          <w:sz w:val="20"/>
          <w:szCs w:val="20"/>
        </w:rPr>
        <w:t>зав</w:t>
      </w:r>
      <w:r w:rsidRPr="00FC436F">
        <w:rPr>
          <w:rFonts w:hint="eastAsia"/>
          <w:bCs/>
          <w:iCs/>
          <w:color w:val="000000"/>
          <w:sz w:val="20"/>
          <w:szCs w:val="20"/>
        </w:rPr>
        <w:t>и</w:t>
      </w:r>
      <w:r w:rsidRPr="00FC436F">
        <w:rPr>
          <w:rFonts w:hint="eastAsia"/>
          <w:bCs/>
          <w:iCs/>
          <w:color w:val="000000"/>
          <w:sz w:val="20"/>
          <w:szCs w:val="20"/>
        </w:rPr>
        <w:t>сит</w:t>
      </w:r>
      <w:r w:rsidRPr="00FC436F">
        <w:rPr>
          <w:bCs/>
          <w:iCs/>
          <w:color w:val="000000"/>
          <w:sz w:val="20"/>
          <w:szCs w:val="20"/>
        </w:rPr>
        <w:t xml:space="preserve"> </w:t>
      </w:r>
      <w:r w:rsidRPr="00FC436F">
        <w:rPr>
          <w:rFonts w:hint="eastAsia"/>
          <w:bCs/>
          <w:iCs/>
          <w:color w:val="000000"/>
          <w:sz w:val="20"/>
          <w:szCs w:val="20"/>
        </w:rPr>
        <w:t>от</w:t>
      </w:r>
      <w:r w:rsidRPr="00FC436F">
        <w:rPr>
          <w:bCs/>
          <w:iCs/>
          <w:color w:val="000000"/>
          <w:sz w:val="20"/>
          <w:szCs w:val="20"/>
        </w:rPr>
        <w:t xml:space="preserve"> </w:t>
      </w:r>
      <w:r w:rsidRPr="00FC436F">
        <w:rPr>
          <w:rFonts w:hint="eastAsia"/>
          <w:bCs/>
          <w:iCs/>
          <w:color w:val="000000"/>
          <w:sz w:val="20"/>
          <w:szCs w:val="20"/>
        </w:rPr>
        <w:t>диаметра</w:t>
      </w:r>
      <w:r w:rsidRPr="00FC436F">
        <w:rPr>
          <w:bCs/>
          <w:iCs/>
          <w:color w:val="000000"/>
          <w:sz w:val="20"/>
          <w:szCs w:val="20"/>
        </w:rPr>
        <w:t xml:space="preserve"> </w:t>
      </w:r>
      <w:r w:rsidRPr="00FC436F">
        <w:rPr>
          <w:rFonts w:hint="eastAsia"/>
          <w:bCs/>
          <w:iCs/>
          <w:color w:val="000000"/>
          <w:sz w:val="20"/>
          <w:szCs w:val="20"/>
        </w:rPr>
        <w:t>электронного</w:t>
      </w:r>
      <w:r w:rsidRPr="00FC436F">
        <w:rPr>
          <w:bCs/>
          <w:iCs/>
          <w:color w:val="000000"/>
          <w:sz w:val="20"/>
          <w:szCs w:val="20"/>
        </w:rPr>
        <w:t xml:space="preserve"> </w:t>
      </w:r>
      <w:r w:rsidRPr="00FC436F">
        <w:rPr>
          <w:rFonts w:hint="eastAsia"/>
          <w:bCs/>
          <w:iCs/>
          <w:color w:val="000000"/>
          <w:sz w:val="20"/>
          <w:szCs w:val="20"/>
        </w:rPr>
        <w:t>зонда</w:t>
      </w:r>
      <w:r w:rsidRPr="00FC436F">
        <w:rPr>
          <w:bCs/>
          <w:iCs/>
          <w:color w:val="000000"/>
          <w:sz w:val="20"/>
          <w:szCs w:val="20"/>
        </w:rPr>
        <w:t xml:space="preserve"> </w:t>
      </w:r>
      <w:r w:rsidRPr="00FC436F">
        <w:rPr>
          <w:rFonts w:hint="eastAsia"/>
          <w:bCs/>
          <w:iCs/>
          <w:color w:val="000000"/>
          <w:sz w:val="20"/>
          <w:szCs w:val="20"/>
        </w:rPr>
        <w:t>и</w:t>
      </w:r>
      <w:r w:rsidRPr="00FC436F">
        <w:rPr>
          <w:bCs/>
          <w:iCs/>
          <w:color w:val="000000"/>
          <w:sz w:val="20"/>
          <w:szCs w:val="20"/>
        </w:rPr>
        <w:t xml:space="preserve"> </w:t>
      </w:r>
      <w:r w:rsidRPr="00FC436F">
        <w:rPr>
          <w:rFonts w:hint="eastAsia"/>
          <w:bCs/>
          <w:iCs/>
          <w:color w:val="000000"/>
          <w:sz w:val="20"/>
          <w:szCs w:val="20"/>
        </w:rPr>
        <w:t>ускоряющего</w:t>
      </w:r>
      <w:r w:rsidRPr="00FC436F">
        <w:rPr>
          <w:bCs/>
          <w:iCs/>
          <w:color w:val="000000"/>
          <w:sz w:val="20"/>
          <w:szCs w:val="20"/>
        </w:rPr>
        <w:t xml:space="preserve"> </w:t>
      </w:r>
      <w:r w:rsidRPr="00FC436F">
        <w:rPr>
          <w:rFonts w:hint="eastAsia"/>
          <w:bCs/>
          <w:iCs/>
          <w:color w:val="000000"/>
          <w:sz w:val="20"/>
          <w:szCs w:val="20"/>
        </w:rPr>
        <w:t>напряжения</w:t>
      </w:r>
      <w:r w:rsidRPr="00FC436F">
        <w:rPr>
          <w:bCs/>
          <w:iCs/>
          <w:color w:val="000000"/>
          <w:sz w:val="20"/>
          <w:szCs w:val="20"/>
        </w:rPr>
        <w:t xml:space="preserve"> (</w:t>
      </w:r>
      <w:r w:rsidRPr="00FC436F">
        <w:rPr>
          <w:rFonts w:hint="eastAsia"/>
          <w:bCs/>
          <w:iCs/>
          <w:color w:val="000000"/>
          <w:sz w:val="20"/>
          <w:szCs w:val="20"/>
        </w:rPr>
        <w:t>рисунок</w:t>
      </w:r>
      <w:r w:rsidRPr="00FC436F">
        <w:rPr>
          <w:bCs/>
          <w:iCs/>
          <w:color w:val="000000"/>
          <w:sz w:val="20"/>
          <w:szCs w:val="20"/>
        </w:rPr>
        <w:t xml:space="preserve"> П3), </w:t>
      </w:r>
      <w:r w:rsidRPr="00FC436F">
        <w:rPr>
          <w:rFonts w:hint="eastAsia"/>
          <w:bCs/>
          <w:iCs/>
          <w:color w:val="000000"/>
          <w:sz w:val="20"/>
          <w:szCs w:val="20"/>
        </w:rPr>
        <w:t>тока</w:t>
      </w:r>
      <w:r w:rsidRPr="00FC436F">
        <w:rPr>
          <w:bCs/>
          <w:iCs/>
          <w:color w:val="000000"/>
          <w:sz w:val="20"/>
          <w:szCs w:val="20"/>
        </w:rPr>
        <w:t xml:space="preserve"> </w:t>
      </w:r>
      <w:r w:rsidRPr="00FC436F">
        <w:rPr>
          <w:rFonts w:hint="eastAsia"/>
          <w:bCs/>
          <w:iCs/>
          <w:color w:val="000000"/>
          <w:sz w:val="20"/>
          <w:szCs w:val="20"/>
        </w:rPr>
        <w:t>пучка</w:t>
      </w:r>
      <w:r w:rsidRPr="00FC436F">
        <w:rPr>
          <w:bCs/>
          <w:iCs/>
          <w:color w:val="000000"/>
          <w:sz w:val="20"/>
          <w:szCs w:val="20"/>
        </w:rPr>
        <w:t xml:space="preserve"> </w:t>
      </w:r>
      <w:r w:rsidRPr="00FC436F">
        <w:rPr>
          <w:rFonts w:hint="eastAsia"/>
          <w:bCs/>
          <w:iCs/>
          <w:color w:val="000000"/>
          <w:sz w:val="20"/>
          <w:szCs w:val="20"/>
        </w:rPr>
        <w:t>и</w:t>
      </w:r>
      <w:r w:rsidRPr="00FC436F">
        <w:rPr>
          <w:bCs/>
          <w:iCs/>
          <w:color w:val="000000"/>
          <w:sz w:val="20"/>
          <w:szCs w:val="20"/>
        </w:rPr>
        <w:t xml:space="preserve"> </w:t>
      </w:r>
      <w:r w:rsidRPr="00FC436F">
        <w:rPr>
          <w:rFonts w:hint="eastAsia"/>
          <w:bCs/>
          <w:iCs/>
          <w:color w:val="000000"/>
          <w:sz w:val="20"/>
          <w:szCs w:val="20"/>
        </w:rPr>
        <w:t>скорости</w:t>
      </w:r>
      <w:r w:rsidRPr="00FC436F">
        <w:rPr>
          <w:bCs/>
          <w:iCs/>
          <w:color w:val="000000"/>
          <w:sz w:val="20"/>
          <w:szCs w:val="20"/>
        </w:rPr>
        <w:t xml:space="preserve"> </w:t>
      </w:r>
      <w:r w:rsidRPr="00FC436F">
        <w:rPr>
          <w:rFonts w:hint="eastAsia"/>
          <w:bCs/>
          <w:iCs/>
          <w:color w:val="000000"/>
          <w:sz w:val="20"/>
          <w:szCs w:val="20"/>
        </w:rPr>
        <w:t>развертки</w:t>
      </w:r>
      <w:r w:rsidRPr="00FC436F">
        <w:rPr>
          <w:bCs/>
          <w:iCs/>
          <w:color w:val="000000"/>
          <w:sz w:val="20"/>
          <w:szCs w:val="20"/>
        </w:rPr>
        <w:t xml:space="preserve"> (</w:t>
      </w:r>
      <w:r w:rsidRPr="00FC436F">
        <w:rPr>
          <w:rFonts w:hint="eastAsia"/>
          <w:bCs/>
          <w:iCs/>
          <w:color w:val="000000"/>
          <w:sz w:val="20"/>
          <w:szCs w:val="20"/>
        </w:rPr>
        <w:t>соотношение</w:t>
      </w:r>
      <w:r w:rsidRPr="00FC436F">
        <w:rPr>
          <w:bCs/>
          <w:iCs/>
          <w:color w:val="000000"/>
          <w:sz w:val="20"/>
          <w:szCs w:val="20"/>
        </w:rPr>
        <w:t xml:space="preserve"> </w:t>
      </w:r>
      <w:r w:rsidRPr="00FC436F">
        <w:rPr>
          <w:rFonts w:hint="eastAsia"/>
          <w:bCs/>
          <w:iCs/>
          <w:color w:val="000000"/>
          <w:sz w:val="20"/>
          <w:szCs w:val="20"/>
        </w:rPr>
        <w:t>сигнал</w:t>
      </w:r>
      <w:r w:rsidRPr="00FC436F">
        <w:rPr>
          <w:bCs/>
          <w:iCs/>
          <w:color w:val="000000"/>
          <w:sz w:val="20"/>
          <w:szCs w:val="20"/>
        </w:rPr>
        <w:t>-</w:t>
      </w:r>
      <w:r w:rsidRPr="00FC436F">
        <w:rPr>
          <w:rFonts w:hint="eastAsia"/>
          <w:bCs/>
          <w:iCs/>
          <w:color w:val="000000"/>
          <w:sz w:val="20"/>
          <w:szCs w:val="20"/>
        </w:rPr>
        <w:t>шум</w:t>
      </w:r>
      <w:r w:rsidRPr="00FC436F">
        <w:rPr>
          <w:bCs/>
          <w:iCs/>
          <w:color w:val="000000"/>
          <w:sz w:val="20"/>
          <w:szCs w:val="20"/>
        </w:rPr>
        <w:t>).</w:t>
      </w:r>
    </w:p>
    <w:p w:rsidR="003C40A1" w:rsidRPr="00FC436F" w:rsidRDefault="003C40A1" w:rsidP="00981BCE">
      <w:pPr>
        <w:ind w:firstLine="357"/>
        <w:jc w:val="both"/>
        <w:rPr>
          <w:bCs/>
          <w:iCs/>
          <w:color w:val="000000"/>
          <w:sz w:val="20"/>
          <w:szCs w:val="20"/>
        </w:rPr>
      </w:pPr>
    </w:p>
    <w:p w:rsidR="00631D4C" w:rsidRPr="003A3806" w:rsidRDefault="00631D4C" w:rsidP="00981BCE">
      <w:pPr>
        <w:ind w:firstLine="357"/>
        <w:rPr>
          <w:bCs/>
          <w:iCs/>
          <w:color w:val="000000"/>
          <w:sz w:val="22"/>
        </w:rPr>
      </w:pPr>
      <w:r w:rsidRPr="003A3806">
        <w:rPr>
          <w:iCs/>
          <w:noProof/>
          <w:color w:val="000000"/>
          <w:sz w:val="22"/>
        </w:rPr>
        <w:drawing>
          <wp:inline distT="0" distB="0" distL="0" distR="0">
            <wp:extent cx="3975100" cy="1435100"/>
            <wp:effectExtent l="0" t="0" r="0" b="0"/>
            <wp:docPr id="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0"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975100" cy="1435100"/>
                    </a:xfrm>
                    <a:prstGeom prst="rect">
                      <a:avLst/>
                    </a:prstGeom>
                    <a:noFill/>
                    <a:ln>
                      <a:noFill/>
                    </a:ln>
                  </pic:spPr>
                </pic:pic>
              </a:graphicData>
            </a:graphic>
          </wp:inline>
        </w:drawing>
      </w:r>
    </w:p>
    <w:p w:rsidR="00631D4C" w:rsidRPr="003A3806" w:rsidRDefault="00631D4C" w:rsidP="00981BCE">
      <w:pPr>
        <w:ind w:firstLine="357"/>
        <w:jc w:val="center"/>
        <w:rPr>
          <w:bCs/>
          <w:iCs/>
          <w:color w:val="000000"/>
          <w:sz w:val="20"/>
          <w:szCs w:val="20"/>
        </w:rPr>
      </w:pPr>
      <w:r w:rsidRPr="00545177">
        <w:rPr>
          <w:bCs/>
          <w:iCs/>
          <w:color w:val="000000"/>
          <w:sz w:val="18"/>
          <w:szCs w:val="20"/>
        </w:rPr>
        <w:t xml:space="preserve">Рис. П3. </w:t>
      </w:r>
      <w:r w:rsidRPr="00545177">
        <w:rPr>
          <w:rFonts w:hint="eastAsia"/>
          <w:bCs/>
          <w:iCs/>
          <w:color w:val="000000"/>
          <w:sz w:val="18"/>
          <w:szCs w:val="20"/>
        </w:rPr>
        <w:t>Зависимость</w:t>
      </w:r>
      <w:r w:rsidRPr="00545177">
        <w:rPr>
          <w:bCs/>
          <w:iCs/>
          <w:color w:val="000000"/>
          <w:sz w:val="18"/>
          <w:szCs w:val="20"/>
        </w:rPr>
        <w:t xml:space="preserve"> </w:t>
      </w:r>
      <w:r w:rsidRPr="00545177">
        <w:rPr>
          <w:rFonts w:hint="eastAsia"/>
          <w:bCs/>
          <w:iCs/>
          <w:color w:val="000000"/>
          <w:sz w:val="18"/>
          <w:szCs w:val="20"/>
        </w:rPr>
        <w:t>области</w:t>
      </w:r>
      <w:r w:rsidRPr="00545177">
        <w:rPr>
          <w:bCs/>
          <w:iCs/>
          <w:color w:val="000000"/>
          <w:sz w:val="18"/>
          <w:szCs w:val="20"/>
        </w:rPr>
        <w:t xml:space="preserve"> </w:t>
      </w:r>
      <w:r w:rsidRPr="00545177">
        <w:rPr>
          <w:rFonts w:hint="eastAsia"/>
          <w:bCs/>
          <w:iCs/>
          <w:color w:val="000000"/>
          <w:sz w:val="18"/>
          <w:szCs w:val="20"/>
        </w:rPr>
        <w:t>взаимодействия</w:t>
      </w:r>
      <w:r w:rsidRPr="00545177">
        <w:rPr>
          <w:bCs/>
          <w:iCs/>
          <w:color w:val="000000"/>
          <w:sz w:val="18"/>
          <w:szCs w:val="20"/>
        </w:rPr>
        <w:t xml:space="preserve"> </w:t>
      </w:r>
      <w:r w:rsidRPr="00545177">
        <w:rPr>
          <w:rFonts w:hint="eastAsia"/>
          <w:bCs/>
          <w:iCs/>
          <w:color w:val="000000"/>
          <w:sz w:val="18"/>
          <w:szCs w:val="20"/>
        </w:rPr>
        <w:t>электронного</w:t>
      </w:r>
      <w:r w:rsidRPr="00545177">
        <w:rPr>
          <w:bCs/>
          <w:iCs/>
          <w:color w:val="000000"/>
          <w:sz w:val="18"/>
          <w:szCs w:val="20"/>
        </w:rPr>
        <w:t xml:space="preserve"> </w:t>
      </w:r>
      <w:r w:rsidRPr="00545177">
        <w:rPr>
          <w:rFonts w:hint="eastAsia"/>
          <w:bCs/>
          <w:iCs/>
          <w:color w:val="000000"/>
          <w:sz w:val="18"/>
          <w:szCs w:val="20"/>
        </w:rPr>
        <w:t>зонда</w:t>
      </w:r>
      <w:r w:rsidRPr="00545177">
        <w:rPr>
          <w:bCs/>
          <w:iCs/>
          <w:color w:val="000000"/>
          <w:sz w:val="18"/>
          <w:szCs w:val="20"/>
        </w:rPr>
        <w:t xml:space="preserve"> </w:t>
      </w:r>
      <w:r w:rsidRPr="00545177">
        <w:rPr>
          <w:rFonts w:hint="eastAsia"/>
          <w:bCs/>
          <w:iCs/>
          <w:color w:val="000000"/>
          <w:sz w:val="18"/>
          <w:szCs w:val="20"/>
        </w:rPr>
        <w:t>с</w:t>
      </w:r>
      <w:r w:rsidRPr="00545177">
        <w:rPr>
          <w:bCs/>
          <w:iCs/>
          <w:color w:val="000000"/>
          <w:sz w:val="18"/>
          <w:szCs w:val="20"/>
        </w:rPr>
        <w:t xml:space="preserve"> </w:t>
      </w:r>
      <w:r w:rsidRPr="00545177">
        <w:rPr>
          <w:rFonts w:hint="eastAsia"/>
          <w:bCs/>
          <w:iCs/>
          <w:color w:val="000000"/>
          <w:sz w:val="18"/>
          <w:szCs w:val="20"/>
        </w:rPr>
        <w:t>образцом</w:t>
      </w:r>
      <w:r w:rsidRPr="00545177">
        <w:rPr>
          <w:bCs/>
          <w:iCs/>
          <w:color w:val="000000"/>
          <w:sz w:val="18"/>
          <w:szCs w:val="20"/>
        </w:rPr>
        <w:t xml:space="preserve"> </w:t>
      </w:r>
      <w:r w:rsidRPr="00545177">
        <w:rPr>
          <w:rFonts w:hint="eastAsia"/>
          <w:bCs/>
          <w:iCs/>
          <w:color w:val="000000"/>
          <w:sz w:val="18"/>
          <w:szCs w:val="20"/>
        </w:rPr>
        <w:t>от</w:t>
      </w:r>
      <w:r w:rsidRPr="00545177">
        <w:rPr>
          <w:bCs/>
          <w:iCs/>
          <w:color w:val="000000"/>
          <w:sz w:val="18"/>
          <w:szCs w:val="20"/>
        </w:rPr>
        <w:t xml:space="preserve"> </w:t>
      </w:r>
      <w:r w:rsidRPr="00545177">
        <w:rPr>
          <w:rFonts w:hint="eastAsia"/>
          <w:bCs/>
          <w:iCs/>
          <w:color w:val="000000"/>
          <w:sz w:val="18"/>
          <w:szCs w:val="20"/>
        </w:rPr>
        <w:t>ускоряющего</w:t>
      </w:r>
      <w:r w:rsidRPr="00545177">
        <w:rPr>
          <w:bCs/>
          <w:iCs/>
          <w:color w:val="000000"/>
          <w:sz w:val="18"/>
          <w:szCs w:val="20"/>
        </w:rPr>
        <w:t xml:space="preserve"> </w:t>
      </w:r>
      <w:r w:rsidRPr="00545177">
        <w:rPr>
          <w:rFonts w:hint="eastAsia"/>
          <w:bCs/>
          <w:iCs/>
          <w:color w:val="000000"/>
          <w:sz w:val="18"/>
          <w:szCs w:val="20"/>
        </w:rPr>
        <w:t>напряжения</w:t>
      </w:r>
      <w:r w:rsidRPr="00545177">
        <w:rPr>
          <w:bCs/>
          <w:iCs/>
          <w:color w:val="000000"/>
          <w:sz w:val="18"/>
          <w:szCs w:val="20"/>
        </w:rPr>
        <w:t xml:space="preserve"> (</w:t>
      </w:r>
      <w:r w:rsidRPr="00545177">
        <w:rPr>
          <w:rFonts w:hint="eastAsia"/>
          <w:bCs/>
          <w:iCs/>
          <w:color w:val="000000"/>
          <w:sz w:val="18"/>
          <w:szCs w:val="20"/>
        </w:rPr>
        <w:t>моделирование</w:t>
      </w:r>
      <w:r w:rsidRPr="00545177">
        <w:rPr>
          <w:bCs/>
          <w:iCs/>
          <w:color w:val="000000"/>
          <w:sz w:val="18"/>
          <w:szCs w:val="20"/>
        </w:rPr>
        <w:t xml:space="preserve"> </w:t>
      </w:r>
      <w:r w:rsidRPr="00545177">
        <w:rPr>
          <w:rFonts w:hint="eastAsia"/>
          <w:bCs/>
          <w:iCs/>
          <w:color w:val="000000"/>
          <w:sz w:val="18"/>
          <w:szCs w:val="20"/>
        </w:rPr>
        <w:t>методом</w:t>
      </w:r>
      <w:r w:rsidRPr="00545177">
        <w:rPr>
          <w:bCs/>
          <w:iCs/>
          <w:color w:val="000000"/>
          <w:sz w:val="18"/>
          <w:szCs w:val="20"/>
        </w:rPr>
        <w:t xml:space="preserve"> </w:t>
      </w:r>
      <w:r w:rsidRPr="00545177">
        <w:rPr>
          <w:rFonts w:hint="eastAsia"/>
          <w:bCs/>
          <w:iCs/>
          <w:color w:val="000000"/>
          <w:sz w:val="18"/>
          <w:szCs w:val="20"/>
        </w:rPr>
        <w:t>Монте</w:t>
      </w:r>
      <w:r w:rsidRPr="00545177">
        <w:rPr>
          <w:bCs/>
          <w:iCs/>
          <w:color w:val="000000"/>
          <w:sz w:val="18"/>
          <w:szCs w:val="20"/>
        </w:rPr>
        <w:t>-</w:t>
      </w:r>
      <w:r w:rsidRPr="003A3806">
        <w:rPr>
          <w:rFonts w:hint="eastAsia"/>
          <w:bCs/>
          <w:iCs/>
          <w:color w:val="000000"/>
          <w:sz w:val="20"/>
          <w:szCs w:val="20"/>
        </w:rPr>
        <w:t>Карло</w:t>
      </w:r>
      <w:r w:rsidRPr="003A3806">
        <w:rPr>
          <w:bCs/>
          <w:iCs/>
          <w:color w:val="000000"/>
          <w:sz w:val="20"/>
          <w:szCs w:val="20"/>
        </w:rPr>
        <w:t>)</w:t>
      </w:r>
    </w:p>
    <w:p w:rsidR="00631D4C" w:rsidRPr="00FC436F" w:rsidRDefault="00631D4C" w:rsidP="00981BCE">
      <w:pPr>
        <w:ind w:firstLine="357"/>
        <w:jc w:val="both"/>
        <w:rPr>
          <w:color w:val="000000"/>
          <w:sz w:val="20"/>
          <w:szCs w:val="20"/>
        </w:rPr>
      </w:pPr>
    </w:p>
    <w:p w:rsidR="00AD2AD7" w:rsidRPr="00FC436F" w:rsidRDefault="003C40A1" w:rsidP="00981BCE">
      <w:pPr>
        <w:ind w:firstLine="357"/>
        <w:jc w:val="both"/>
        <w:rPr>
          <w:color w:val="000000"/>
          <w:sz w:val="20"/>
          <w:szCs w:val="20"/>
        </w:rPr>
      </w:pPr>
      <w:r>
        <w:rPr>
          <w:color w:val="000000"/>
          <w:sz w:val="20"/>
          <w:szCs w:val="20"/>
        </w:rPr>
        <w:t>Рисунок</w:t>
      </w:r>
      <w:r w:rsidR="00AD2AD7" w:rsidRPr="00FC436F">
        <w:rPr>
          <w:color w:val="000000"/>
          <w:sz w:val="20"/>
          <w:szCs w:val="20"/>
        </w:rPr>
        <w:t xml:space="preserve"> П</w:t>
      </w:r>
      <w:proofErr w:type="gramStart"/>
      <w:r w:rsidR="00631D4C" w:rsidRPr="00FC436F">
        <w:rPr>
          <w:color w:val="000000"/>
          <w:sz w:val="20"/>
          <w:szCs w:val="20"/>
        </w:rPr>
        <w:t>4</w:t>
      </w:r>
      <w:proofErr w:type="gramEnd"/>
      <w:r w:rsidR="00AD2AD7" w:rsidRPr="00FC436F">
        <w:rPr>
          <w:color w:val="000000"/>
          <w:sz w:val="20"/>
          <w:szCs w:val="20"/>
        </w:rPr>
        <w:t>. суммирует данные о глубине генерации и о пространс</w:t>
      </w:r>
      <w:r w:rsidR="00AD2AD7" w:rsidRPr="00FC436F">
        <w:rPr>
          <w:color w:val="000000"/>
          <w:sz w:val="20"/>
          <w:szCs w:val="20"/>
        </w:rPr>
        <w:t>т</w:t>
      </w:r>
      <w:r w:rsidR="00AD2AD7" w:rsidRPr="00FC436F">
        <w:rPr>
          <w:color w:val="000000"/>
          <w:sz w:val="20"/>
          <w:szCs w:val="20"/>
        </w:rPr>
        <w:t>венном разрешении для элементов с низкими и средними атомными н</w:t>
      </w:r>
      <w:r w:rsidR="00AD2AD7" w:rsidRPr="00FC436F">
        <w:rPr>
          <w:color w:val="000000"/>
          <w:sz w:val="20"/>
          <w:szCs w:val="20"/>
        </w:rPr>
        <w:t>о</w:t>
      </w:r>
      <w:r w:rsidR="00AD2AD7" w:rsidRPr="00FC436F">
        <w:rPr>
          <w:color w:val="000000"/>
          <w:sz w:val="20"/>
          <w:szCs w:val="20"/>
        </w:rPr>
        <w:t>мер</w:t>
      </w:r>
      <w:r w:rsidR="00AD2AD7" w:rsidRPr="00FC436F">
        <w:rPr>
          <w:color w:val="000000"/>
          <w:sz w:val="20"/>
          <w:szCs w:val="20"/>
        </w:rPr>
        <w:t>а</w:t>
      </w:r>
      <w:r w:rsidR="00AD2AD7" w:rsidRPr="00FC436F">
        <w:rPr>
          <w:color w:val="000000"/>
          <w:sz w:val="20"/>
          <w:szCs w:val="20"/>
        </w:rPr>
        <w:t>ми во вторичных, отраженных и оже-электронах, в рентгеновском изл</w:t>
      </w:r>
      <w:r w:rsidR="00AD2AD7" w:rsidRPr="00FC436F">
        <w:rPr>
          <w:color w:val="000000"/>
          <w:sz w:val="20"/>
          <w:szCs w:val="20"/>
        </w:rPr>
        <w:t>у</w:t>
      </w:r>
      <w:r w:rsidR="00AD2AD7" w:rsidRPr="00FC436F">
        <w:rPr>
          <w:color w:val="000000"/>
          <w:sz w:val="20"/>
          <w:szCs w:val="20"/>
        </w:rPr>
        <w:t xml:space="preserve">чении. Пространственное разрешение для рентгеновского излучения и отраженных электронов приблизительно такое же, как соответствующие характерные размеры </w:t>
      </w:r>
      <w:r w:rsidR="00AD2AD7" w:rsidRPr="00FC436F">
        <w:rPr>
          <w:i/>
          <w:color w:val="000000"/>
          <w:sz w:val="20"/>
          <w:szCs w:val="20"/>
          <w:lang w:val="en-US"/>
        </w:rPr>
        <w:t>R</w:t>
      </w:r>
      <w:r w:rsidR="00AD2AD7" w:rsidRPr="00FC436F">
        <w:rPr>
          <w:i/>
          <w:color w:val="000000"/>
          <w:sz w:val="20"/>
          <w:szCs w:val="20"/>
          <w:vertAlign w:val="subscript"/>
        </w:rPr>
        <w:t>(</w:t>
      </w:r>
      <w:r w:rsidR="00AD2AD7" w:rsidRPr="00FC436F">
        <w:rPr>
          <w:i/>
          <w:color w:val="000000"/>
          <w:sz w:val="20"/>
          <w:szCs w:val="20"/>
          <w:vertAlign w:val="subscript"/>
          <w:lang w:val="en-US"/>
        </w:rPr>
        <w:t>x</w:t>
      </w:r>
      <w:r w:rsidR="00AD2AD7" w:rsidRPr="00FC436F">
        <w:rPr>
          <w:i/>
          <w:color w:val="000000"/>
          <w:sz w:val="20"/>
          <w:szCs w:val="20"/>
          <w:vertAlign w:val="subscript"/>
        </w:rPr>
        <w:t>)</w:t>
      </w:r>
      <w:r w:rsidR="00AD2AD7" w:rsidRPr="00FC436F">
        <w:rPr>
          <w:color w:val="000000"/>
          <w:sz w:val="20"/>
          <w:szCs w:val="20"/>
        </w:rPr>
        <w:t xml:space="preserve"> и </w:t>
      </w:r>
      <w:r w:rsidR="00AD2AD7" w:rsidRPr="00FC436F">
        <w:rPr>
          <w:i/>
          <w:color w:val="000000"/>
          <w:sz w:val="20"/>
          <w:szCs w:val="20"/>
          <w:lang w:val="en-US"/>
        </w:rPr>
        <w:t>x</w:t>
      </w:r>
      <w:r w:rsidR="00AD2AD7" w:rsidRPr="00FC436F">
        <w:rPr>
          <w:i/>
          <w:color w:val="000000"/>
          <w:sz w:val="20"/>
          <w:szCs w:val="20"/>
          <w:vertAlign w:val="subscript"/>
          <w:lang w:val="en-US"/>
        </w:rPr>
        <w:t>d</w:t>
      </w:r>
      <w:r w:rsidR="00AD2AD7" w:rsidRPr="00FC436F">
        <w:rPr>
          <w:color w:val="000000"/>
          <w:sz w:val="20"/>
          <w:szCs w:val="20"/>
        </w:rPr>
        <w:t>.</w:t>
      </w:r>
    </w:p>
    <w:tbl>
      <w:tblPr>
        <w:tblW w:w="0" w:type="auto"/>
        <w:jc w:val="center"/>
        <w:tblLook w:val="01E0"/>
      </w:tblPr>
      <w:tblGrid>
        <w:gridCol w:w="6036"/>
      </w:tblGrid>
      <w:tr w:rsidR="00AD2AD7" w:rsidRPr="003A3806" w:rsidTr="009901B8">
        <w:trPr>
          <w:trHeight w:val="4942"/>
          <w:jc w:val="center"/>
        </w:trPr>
        <w:tc>
          <w:tcPr>
            <w:tcW w:w="6036" w:type="dxa"/>
            <w:shd w:val="clear" w:color="auto" w:fill="auto"/>
          </w:tcPr>
          <w:p w:rsidR="00AD2AD7" w:rsidRPr="003A3806" w:rsidRDefault="00AD2AD7" w:rsidP="00981BCE">
            <w:pPr>
              <w:ind w:firstLine="357"/>
              <w:jc w:val="center"/>
              <w:rPr>
                <w:bCs/>
                <w:sz w:val="20"/>
                <w:szCs w:val="22"/>
                <w:lang w:val="en-US"/>
              </w:rPr>
            </w:pPr>
            <w:r w:rsidRPr="003A3806">
              <w:rPr>
                <w:b/>
                <w:bCs/>
                <w:noProof/>
                <w:sz w:val="20"/>
                <w:szCs w:val="22"/>
              </w:rPr>
              <w:lastRenderedPageBreak/>
              <w:drawing>
                <wp:inline distT="0" distB="0" distL="0" distR="0">
                  <wp:extent cx="3076575" cy="2869880"/>
                  <wp:effectExtent l="0" t="0" r="0" b="698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1"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081122" cy="2874121"/>
                          </a:xfrm>
                          <a:prstGeom prst="rect">
                            <a:avLst/>
                          </a:prstGeom>
                          <a:noFill/>
                          <a:ln>
                            <a:noFill/>
                          </a:ln>
                        </pic:spPr>
                      </pic:pic>
                    </a:graphicData>
                  </a:graphic>
                </wp:inline>
              </w:drawing>
            </w:r>
          </w:p>
        </w:tc>
      </w:tr>
    </w:tbl>
    <w:p w:rsidR="005C1FC1" w:rsidRPr="001E15E2" w:rsidRDefault="009901B8" w:rsidP="00981BCE">
      <w:pPr>
        <w:pStyle w:val="10"/>
        <w:ind w:firstLine="357"/>
        <w:jc w:val="center"/>
        <w:rPr>
          <w:b/>
          <w:caps w:val="0"/>
          <w:sz w:val="18"/>
          <w:szCs w:val="18"/>
        </w:rPr>
      </w:pPr>
      <w:r w:rsidRPr="001E15E2">
        <w:rPr>
          <w:caps w:val="0"/>
          <w:sz w:val="18"/>
          <w:szCs w:val="18"/>
        </w:rPr>
        <w:t>Рис. П</w:t>
      </w:r>
      <w:r w:rsidR="00631D4C" w:rsidRPr="001E15E2">
        <w:rPr>
          <w:caps w:val="0"/>
          <w:sz w:val="18"/>
          <w:szCs w:val="18"/>
        </w:rPr>
        <w:t>4</w:t>
      </w:r>
      <w:r w:rsidRPr="001E15E2">
        <w:rPr>
          <w:caps w:val="0"/>
          <w:sz w:val="18"/>
          <w:szCs w:val="18"/>
        </w:rPr>
        <w:t>. Схематическое изображении области генерации и пространственного разрешения в отраженных электронах, вторичных электронах, рентгеновском ра</w:t>
      </w:r>
      <w:r w:rsidRPr="001E15E2">
        <w:rPr>
          <w:caps w:val="0"/>
          <w:sz w:val="18"/>
          <w:szCs w:val="18"/>
        </w:rPr>
        <w:t>з</w:t>
      </w:r>
      <w:r w:rsidRPr="001E15E2">
        <w:rPr>
          <w:caps w:val="0"/>
          <w:sz w:val="18"/>
          <w:szCs w:val="18"/>
        </w:rPr>
        <w:t>решении и оже-электронах</w:t>
      </w:r>
    </w:p>
    <w:sectPr w:rsidR="005C1FC1" w:rsidRPr="001E15E2" w:rsidSect="002D505F">
      <w:footerReference w:type="even" r:id="rId52"/>
      <w:footerReference w:type="default" r:id="rId53"/>
      <w:pgSz w:w="8391" w:h="11906" w:code="11"/>
      <w:pgMar w:top="851" w:right="851" w:bottom="1247" w:left="1134" w:header="709" w:footer="709" w:gutter="0"/>
      <w:pgNumType w:start="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96531" w:rsidRDefault="00896531">
      <w:r>
        <w:separator/>
      </w:r>
    </w:p>
  </w:endnote>
  <w:endnote w:type="continuationSeparator" w:id="0">
    <w:p w:rsidR="00896531" w:rsidRDefault="0089653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Segoe UI">
    <w:panose1 w:val="020B0502040204020203"/>
    <w:charset w:val="CC"/>
    <w:family w:val="swiss"/>
    <w:pitch w:val="variable"/>
    <w:sig w:usb0="E10022FF" w:usb1="C000E47F" w:usb2="00000029" w:usb3="00000000" w:csb0="000001DF" w:csb1="00000000"/>
  </w:font>
  <w:font w:name="Calibri Light">
    <w:panose1 w:val="020F0302020204030204"/>
    <w:charset w:val="CC"/>
    <w:family w:val="swiss"/>
    <w:pitch w:val="variable"/>
    <w:sig w:usb0="A00002EF" w:usb1="4000207B" w:usb2="00000000" w:usb3="00000000" w:csb0="0000019F" w:csb1="00000000"/>
  </w:font>
  <w:font w:name="Calibri">
    <w:panose1 w:val="020F0502020204030204"/>
    <w:charset w:val="CC"/>
    <w:family w:val="swiss"/>
    <w:pitch w:val="variable"/>
    <w:sig w:usb0="E00002FF" w:usb1="4000ACFF" w:usb2="00000001" w:usb3="00000000" w:csb0="0000019F" w:csb1="00000000"/>
  </w:font>
  <w:font w:name="Cambria Math">
    <w:panose1 w:val="02040503050406030204"/>
    <w:charset w:val="CC"/>
    <w:family w:val="roman"/>
    <w:pitch w:val="variable"/>
    <w:sig w:usb0="E00002FF" w:usb1="420024FF" w:usb2="00000000" w:usb3="00000000" w:csb0="0000019F" w:csb1="00000000"/>
  </w:font>
  <w:font w:name="Helvetica">
    <w:panose1 w:val="020B0604020202020204"/>
    <w:charset w:val="CC"/>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6DEB" w:rsidRDefault="00FE6DEB">
    <w:pPr>
      <w:pStyle w:val="a7"/>
      <w:framePr w:wrap="around" w:vAnchor="text" w:hAnchor="margin" w:xAlign="center" w:y="1"/>
      <w:rPr>
        <w:rStyle w:val="a9"/>
      </w:rPr>
    </w:pPr>
    <w:r>
      <w:rPr>
        <w:rStyle w:val="a9"/>
      </w:rPr>
      <w:fldChar w:fldCharType="begin"/>
    </w:r>
    <w:r>
      <w:rPr>
        <w:rStyle w:val="a9"/>
      </w:rPr>
      <w:instrText xml:space="preserve">PAGE  </w:instrText>
    </w:r>
    <w:r>
      <w:rPr>
        <w:rStyle w:val="a9"/>
      </w:rPr>
      <w:fldChar w:fldCharType="end"/>
    </w:r>
  </w:p>
  <w:p w:rsidR="00FE6DEB" w:rsidRDefault="00FE6DEB">
    <w:pPr>
      <w:pStyle w:val="a7"/>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96250444"/>
      <w:docPartObj>
        <w:docPartGallery w:val="Page Numbers (Bottom of Page)"/>
        <w:docPartUnique/>
      </w:docPartObj>
    </w:sdtPr>
    <w:sdtContent>
      <w:p w:rsidR="00FE6DEB" w:rsidRDefault="00FE6DEB">
        <w:pPr>
          <w:pStyle w:val="a7"/>
          <w:jc w:val="center"/>
        </w:pPr>
        <w:r w:rsidRPr="002D505F">
          <w:rPr>
            <w:sz w:val="18"/>
            <w:szCs w:val="20"/>
          </w:rPr>
          <w:fldChar w:fldCharType="begin"/>
        </w:r>
        <w:r w:rsidRPr="002D505F">
          <w:rPr>
            <w:sz w:val="18"/>
            <w:szCs w:val="20"/>
          </w:rPr>
          <w:instrText>PAGE   \* MERGEFORMAT</w:instrText>
        </w:r>
        <w:r w:rsidRPr="002D505F">
          <w:rPr>
            <w:sz w:val="18"/>
            <w:szCs w:val="20"/>
          </w:rPr>
          <w:fldChar w:fldCharType="separate"/>
        </w:r>
        <w:r w:rsidR="00C32031">
          <w:rPr>
            <w:noProof/>
            <w:sz w:val="18"/>
            <w:szCs w:val="20"/>
          </w:rPr>
          <w:t>3</w:t>
        </w:r>
        <w:r w:rsidRPr="002D505F">
          <w:rPr>
            <w:sz w:val="18"/>
            <w:szCs w:val="20"/>
          </w:rPr>
          <w:fldChar w:fldCharType="end"/>
        </w:r>
      </w:p>
    </w:sdtContent>
  </w:sdt>
  <w:p w:rsidR="00FE6DEB" w:rsidRPr="002D505F" w:rsidRDefault="00FE6DEB">
    <w:pPr>
      <w:pStyle w:val="a7"/>
      <w:ind w:right="360"/>
      <w:rPr>
        <w:lang w:val="en-US"/>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96531" w:rsidRDefault="00896531">
      <w:r>
        <w:separator/>
      </w:r>
    </w:p>
  </w:footnote>
  <w:footnote w:type="continuationSeparator" w:id="0">
    <w:p w:rsidR="00896531" w:rsidRDefault="0089653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A55AF374"/>
    <w:lvl w:ilvl="0">
      <w:start w:val="1"/>
      <w:numFmt w:val="bullet"/>
      <w:lvlText w:val=""/>
      <w:lvlJc w:val="left"/>
      <w:pPr>
        <w:tabs>
          <w:tab w:val="num" w:pos="360"/>
        </w:tabs>
        <w:ind w:left="360" w:hanging="360"/>
      </w:pPr>
      <w:rPr>
        <w:rFonts w:ascii="Symbol" w:hAnsi="Symbol" w:hint="default"/>
      </w:rPr>
    </w:lvl>
  </w:abstractNum>
  <w:abstractNum w:abstractNumId="1">
    <w:nsid w:val="03630FB9"/>
    <w:multiLevelType w:val="hybridMultilevel"/>
    <w:tmpl w:val="EF52B9C2"/>
    <w:lvl w:ilvl="0" w:tplc="600C045C">
      <w:start w:val="1"/>
      <w:numFmt w:val="decimal"/>
      <w:lvlText w:val="%1)"/>
      <w:lvlJc w:val="left"/>
      <w:pPr>
        <w:tabs>
          <w:tab w:val="num" w:pos="503"/>
        </w:tabs>
        <w:ind w:left="503" w:hanging="360"/>
      </w:pPr>
      <w:rPr>
        <w:rFonts w:hint="default"/>
      </w:rPr>
    </w:lvl>
    <w:lvl w:ilvl="1" w:tplc="1F6CD01A">
      <w:start w:val="1"/>
      <w:numFmt w:val="decimal"/>
      <w:lvlText w:val="%2."/>
      <w:lvlJc w:val="left"/>
      <w:pPr>
        <w:tabs>
          <w:tab w:val="num" w:pos="659"/>
        </w:tabs>
        <w:ind w:left="659" w:hanging="363"/>
      </w:pPr>
      <w:rPr>
        <w:rFonts w:hint="default"/>
      </w:rPr>
    </w:lvl>
    <w:lvl w:ilvl="2" w:tplc="0419001B" w:tentative="1">
      <w:start w:val="1"/>
      <w:numFmt w:val="lowerRoman"/>
      <w:lvlText w:val="%3."/>
      <w:lvlJc w:val="right"/>
      <w:pPr>
        <w:tabs>
          <w:tab w:val="num" w:pos="1943"/>
        </w:tabs>
        <w:ind w:left="1943" w:hanging="180"/>
      </w:pPr>
    </w:lvl>
    <w:lvl w:ilvl="3" w:tplc="0419000F" w:tentative="1">
      <w:start w:val="1"/>
      <w:numFmt w:val="decimal"/>
      <w:lvlText w:val="%4."/>
      <w:lvlJc w:val="left"/>
      <w:pPr>
        <w:tabs>
          <w:tab w:val="num" w:pos="2663"/>
        </w:tabs>
        <w:ind w:left="2663" w:hanging="360"/>
      </w:pPr>
    </w:lvl>
    <w:lvl w:ilvl="4" w:tplc="04190019" w:tentative="1">
      <w:start w:val="1"/>
      <w:numFmt w:val="lowerLetter"/>
      <w:lvlText w:val="%5."/>
      <w:lvlJc w:val="left"/>
      <w:pPr>
        <w:tabs>
          <w:tab w:val="num" w:pos="3383"/>
        </w:tabs>
        <w:ind w:left="3383" w:hanging="360"/>
      </w:pPr>
    </w:lvl>
    <w:lvl w:ilvl="5" w:tplc="0419001B" w:tentative="1">
      <w:start w:val="1"/>
      <w:numFmt w:val="lowerRoman"/>
      <w:lvlText w:val="%6."/>
      <w:lvlJc w:val="right"/>
      <w:pPr>
        <w:tabs>
          <w:tab w:val="num" w:pos="4103"/>
        </w:tabs>
        <w:ind w:left="4103" w:hanging="180"/>
      </w:pPr>
    </w:lvl>
    <w:lvl w:ilvl="6" w:tplc="0419000F" w:tentative="1">
      <w:start w:val="1"/>
      <w:numFmt w:val="decimal"/>
      <w:lvlText w:val="%7."/>
      <w:lvlJc w:val="left"/>
      <w:pPr>
        <w:tabs>
          <w:tab w:val="num" w:pos="4823"/>
        </w:tabs>
        <w:ind w:left="4823" w:hanging="360"/>
      </w:pPr>
    </w:lvl>
    <w:lvl w:ilvl="7" w:tplc="04190019" w:tentative="1">
      <w:start w:val="1"/>
      <w:numFmt w:val="lowerLetter"/>
      <w:lvlText w:val="%8."/>
      <w:lvlJc w:val="left"/>
      <w:pPr>
        <w:tabs>
          <w:tab w:val="num" w:pos="5543"/>
        </w:tabs>
        <w:ind w:left="5543" w:hanging="360"/>
      </w:pPr>
    </w:lvl>
    <w:lvl w:ilvl="8" w:tplc="0419001B" w:tentative="1">
      <w:start w:val="1"/>
      <w:numFmt w:val="lowerRoman"/>
      <w:lvlText w:val="%9."/>
      <w:lvlJc w:val="right"/>
      <w:pPr>
        <w:tabs>
          <w:tab w:val="num" w:pos="6263"/>
        </w:tabs>
        <w:ind w:left="6263" w:hanging="180"/>
      </w:pPr>
    </w:lvl>
  </w:abstractNum>
  <w:abstractNum w:abstractNumId="2">
    <w:nsid w:val="0F3D59D9"/>
    <w:multiLevelType w:val="hybridMultilevel"/>
    <w:tmpl w:val="DB60AC60"/>
    <w:lvl w:ilvl="0" w:tplc="0BFC2D14">
      <w:start w:val="1"/>
      <w:numFmt w:val="decimal"/>
      <w:lvlText w:val="%1."/>
      <w:lvlJc w:val="left"/>
      <w:pPr>
        <w:ind w:left="717" w:hanging="360"/>
      </w:pPr>
      <w:rPr>
        <w:rFonts w:hint="default"/>
      </w:rPr>
    </w:lvl>
    <w:lvl w:ilvl="1" w:tplc="04190019" w:tentative="1">
      <w:start w:val="1"/>
      <w:numFmt w:val="lowerLetter"/>
      <w:lvlText w:val="%2."/>
      <w:lvlJc w:val="left"/>
      <w:pPr>
        <w:ind w:left="1437" w:hanging="360"/>
      </w:pPr>
    </w:lvl>
    <w:lvl w:ilvl="2" w:tplc="0419001B" w:tentative="1">
      <w:start w:val="1"/>
      <w:numFmt w:val="lowerRoman"/>
      <w:lvlText w:val="%3."/>
      <w:lvlJc w:val="right"/>
      <w:pPr>
        <w:ind w:left="2157" w:hanging="180"/>
      </w:pPr>
    </w:lvl>
    <w:lvl w:ilvl="3" w:tplc="0419000F" w:tentative="1">
      <w:start w:val="1"/>
      <w:numFmt w:val="decimal"/>
      <w:lvlText w:val="%4."/>
      <w:lvlJc w:val="left"/>
      <w:pPr>
        <w:ind w:left="2877" w:hanging="360"/>
      </w:pPr>
    </w:lvl>
    <w:lvl w:ilvl="4" w:tplc="04190019" w:tentative="1">
      <w:start w:val="1"/>
      <w:numFmt w:val="lowerLetter"/>
      <w:lvlText w:val="%5."/>
      <w:lvlJc w:val="left"/>
      <w:pPr>
        <w:ind w:left="3597" w:hanging="360"/>
      </w:pPr>
    </w:lvl>
    <w:lvl w:ilvl="5" w:tplc="0419001B" w:tentative="1">
      <w:start w:val="1"/>
      <w:numFmt w:val="lowerRoman"/>
      <w:lvlText w:val="%6."/>
      <w:lvlJc w:val="right"/>
      <w:pPr>
        <w:ind w:left="4317" w:hanging="180"/>
      </w:pPr>
    </w:lvl>
    <w:lvl w:ilvl="6" w:tplc="0419000F" w:tentative="1">
      <w:start w:val="1"/>
      <w:numFmt w:val="decimal"/>
      <w:lvlText w:val="%7."/>
      <w:lvlJc w:val="left"/>
      <w:pPr>
        <w:ind w:left="5037" w:hanging="360"/>
      </w:pPr>
    </w:lvl>
    <w:lvl w:ilvl="7" w:tplc="04190019" w:tentative="1">
      <w:start w:val="1"/>
      <w:numFmt w:val="lowerLetter"/>
      <w:lvlText w:val="%8."/>
      <w:lvlJc w:val="left"/>
      <w:pPr>
        <w:ind w:left="5757" w:hanging="360"/>
      </w:pPr>
    </w:lvl>
    <w:lvl w:ilvl="8" w:tplc="0419001B" w:tentative="1">
      <w:start w:val="1"/>
      <w:numFmt w:val="lowerRoman"/>
      <w:lvlText w:val="%9."/>
      <w:lvlJc w:val="right"/>
      <w:pPr>
        <w:ind w:left="6477" w:hanging="180"/>
      </w:pPr>
    </w:lvl>
  </w:abstractNum>
  <w:abstractNum w:abstractNumId="3">
    <w:nsid w:val="169D4B4D"/>
    <w:multiLevelType w:val="multilevel"/>
    <w:tmpl w:val="3D72BA60"/>
    <w:lvl w:ilvl="0">
      <w:start w:val="1"/>
      <w:numFmt w:val="bullet"/>
      <w:lvlText w:val=""/>
      <w:lvlJc w:val="left"/>
      <w:pPr>
        <w:tabs>
          <w:tab w:val="num" w:pos="1077"/>
        </w:tabs>
        <w:ind w:left="1077" w:hanging="360"/>
      </w:pPr>
      <w:rPr>
        <w:rFonts w:ascii="Symbol" w:hAnsi="Symbol" w:hint="default"/>
        <w:sz w:val="16"/>
      </w:rPr>
    </w:lvl>
    <w:lvl w:ilvl="1">
      <w:start w:val="1"/>
      <w:numFmt w:val="none"/>
      <w:lvlText w:val=""/>
      <w:lvlJc w:val="left"/>
      <w:pPr>
        <w:tabs>
          <w:tab w:val="num" w:pos="1797"/>
        </w:tabs>
        <w:ind w:left="1797" w:hanging="360"/>
      </w:pPr>
      <w:rPr>
        <w:rFonts w:hint="default"/>
      </w:rPr>
    </w:lvl>
    <w:lvl w:ilvl="2">
      <w:start w:val="1"/>
      <w:numFmt w:val="bullet"/>
      <w:lvlText w:val=""/>
      <w:lvlJc w:val="left"/>
      <w:pPr>
        <w:tabs>
          <w:tab w:val="num" w:pos="2517"/>
        </w:tabs>
        <w:ind w:left="2517" w:hanging="360"/>
      </w:pPr>
      <w:rPr>
        <w:rFonts w:ascii="Wingdings" w:hAnsi="Wingdings" w:hint="default"/>
      </w:rPr>
    </w:lvl>
    <w:lvl w:ilvl="3">
      <w:start w:val="1"/>
      <w:numFmt w:val="bullet"/>
      <w:lvlText w:val=""/>
      <w:lvlJc w:val="left"/>
      <w:pPr>
        <w:tabs>
          <w:tab w:val="num" w:pos="3237"/>
        </w:tabs>
        <w:ind w:left="3237" w:hanging="360"/>
      </w:pPr>
      <w:rPr>
        <w:rFonts w:ascii="Symbol" w:hAnsi="Symbol" w:hint="default"/>
      </w:rPr>
    </w:lvl>
    <w:lvl w:ilvl="4">
      <w:start w:val="1"/>
      <w:numFmt w:val="bullet"/>
      <w:lvlText w:val="o"/>
      <w:lvlJc w:val="left"/>
      <w:pPr>
        <w:tabs>
          <w:tab w:val="num" w:pos="3957"/>
        </w:tabs>
        <w:ind w:left="3957" w:hanging="360"/>
      </w:pPr>
      <w:rPr>
        <w:rFonts w:ascii="Courier New" w:hAnsi="Courier New" w:hint="default"/>
      </w:rPr>
    </w:lvl>
    <w:lvl w:ilvl="5">
      <w:start w:val="1"/>
      <w:numFmt w:val="bullet"/>
      <w:lvlText w:val=""/>
      <w:lvlJc w:val="left"/>
      <w:pPr>
        <w:tabs>
          <w:tab w:val="num" w:pos="4677"/>
        </w:tabs>
        <w:ind w:left="4677" w:hanging="360"/>
      </w:pPr>
      <w:rPr>
        <w:rFonts w:ascii="Wingdings" w:hAnsi="Wingdings" w:hint="default"/>
      </w:rPr>
    </w:lvl>
    <w:lvl w:ilvl="6">
      <w:start w:val="1"/>
      <w:numFmt w:val="bullet"/>
      <w:lvlText w:val=""/>
      <w:lvlJc w:val="left"/>
      <w:pPr>
        <w:tabs>
          <w:tab w:val="num" w:pos="5397"/>
        </w:tabs>
        <w:ind w:left="5397" w:hanging="360"/>
      </w:pPr>
      <w:rPr>
        <w:rFonts w:ascii="Symbol" w:hAnsi="Symbol" w:hint="default"/>
      </w:rPr>
    </w:lvl>
    <w:lvl w:ilvl="7">
      <w:start w:val="1"/>
      <w:numFmt w:val="bullet"/>
      <w:lvlText w:val="o"/>
      <w:lvlJc w:val="left"/>
      <w:pPr>
        <w:tabs>
          <w:tab w:val="num" w:pos="6117"/>
        </w:tabs>
        <w:ind w:left="6117" w:hanging="360"/>
      </w:pPr>
      <w:rPr>
        <w:rFonts w:ascii="Courier New" w:hAnsi="Courier New" w:hint="default"/>
      </w:rPr>
    </w:lvl>
    <w:lvl w:ilvl="8">
      <w:start w:val="1"/>
      <w:numFmt w:val="bullet"/>
      <w:lvlText w:val=""/>
      <w:lvlJc w:val="left"/>
      <w:pPr>
        <w:tabs>
          <w:tab w:val="num" w:pos="6837"/>
        </w:tabs>
        <w:ind w:left="6837" w:hanging="360"/>
      </w:pPr>
      <w:rPr>
        <w:rFonts w:ascii="Wingdings" w:hAnsi="Wingdings" w:hint="default"/>
      </w:rPr>
    </w:lvl>
  </w:abstractNum>
  <w:abstractNum w:abstractNumId="4">
    <w:nsid w:val="16DC1F4E"/>
    <w:multiLevelType w:val="hybridMultilevel"/>
    <w:tmpl w:val="6A3E4AF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
    <w:nsid w:val="171A6960"/>
    <w:multiLevelType w:val="hybridMultilevel"/>
    <w:tmpl w:val="C9A2E698"/>
    <w:lvl w:ilvl="0" w:tplc="25C2D634">
      <w:start w:val="1"/>
      <w:numFmt w:val="bullet"/>
      <w:lvlText w:val=""/>
      <w:lvlJc w:val="left"/>
      <w:pPr>
        <w:tabs>
          <w:tab w:val="num" w:pos="1077"/>
        </w:tabs>
        <w:ind w:left="1077" w:hanging="360"/>
      </w:pPr>
      <w:rPr>
        <w:rFonts w:ascii="Symbol" w:hAnsi="Symbol" w:hint="default"/>
        <w:sz w:val="16"/>
      </w:rPr>
    </w:lvl>
    <w:lvl w:ilvl="1" w:tplc="04190003">
      <w:start w:val="1"/>
      <w:numFmt w:val="bullet"/>
      <w:lvlText w:val="o"/>
      <w:lvlJc w:val="left"/>
      <w:pPr>
        <w:tabs>
          <w:tab w:val="num" w:pos="1797"/>
        </w:tabs>
        <w:ind w:left="1797" w:hanging="360"/>
      </w:pPr>
      <w:rPr>
        <w:rFonts w:ascii="Courier New" w:hAnsi="Courier New" w:hint="default"/>
      </w:rPr>
    </w:lvl>
    <w:lvl w:ilvl="2" w:tplc="04190005" w:tentative="1">
      <w:start w:val="1"/>
      <w:numFmt w:val="bullet"/>
      <w:lvlText w:val=""/>
      <w:lvlJc w:val="left"/>
      <w:pPr>
        <w:tabs>
          <w:tab w:val="num" w:pos="2517"/>
        </w:tabs>
        <w:ind w:left="2517" w:hanging="360"/>
      </w:pPr>
      <w:rPr>
        <w:rFonts w:ascii="Wingdings" w:hAnsi="Wingdings" w:hint="default"/>
      </w:rPr>
    </w:lvl>
    <w:lvl w:ilvl="3" w:tplc="04190001" w:tentative="1">
      <w:start w:val="1"/>
      <w:numFmt w:val="bullet"/>
      <w:lvlText w:val=""/>
      <w:lvlJc w:val="left"/>
      <w:pPr>
        <w:tabs>
          <w:tab w:val="num" w:pos="3237"/>
        </w:tabs>
        <w:ind w:left="3237" w:hanging="360"/>
      </w:pPr>
      <w:rPr>
        <w:rFonts w:ascii="Symbol" w:hAnsi="Symbol" w:hint="default"/>
      </w:rPr>
    </w:lvl>
    <w:lvl w:ilvl="4" w:tplc="04190003" w:tentative="1">
      <w:start w:val="1"/>
      <w:numFmt w:val="bullet"/>
      <w:lvlText w:val="o"/>
      <w:lvlJc w:val="left"/>
      <w:pPr>
        <w:tabs>
          <w:tab w:val="num" w:pos="3957"/>
        </w:tabs>
        <w:ind w:left="3957" w:hanging="360"/>
      </w:pPr>
      <w:rPr>
        <w:rFonts w:ascii="Courier New" w:hAnsi="Courier New" w:hint="default"/>
      </w:rPr>
    </w:lvl>
    <w:lvl w:ilvl="5" w:tplc="04190005" w:tentative="1">
      <w:start w:val="1"/>
      <w:numFmt w:val="bullet"/>
      <w:lvlText w:val=""/>
      <w:lvlJc w:val="left"/>
      <w:pPr>
        <w:tabs>
          <w:tab w:val="num" w:pos="4677"/>
        </w:tabs>
        <w:ind w:left="4677" w:hanging="360"/>
      </w:pPr>
      <w:rPr>
        <w:rFonts w:ascii="Wingdings" w:hAnsi="Wingdings" w:hint="default"/>
      </w:rPr>
    </w:lvl>
    <w:lvl w:ilvl="6" w:tplc="04190001" w:tentative="1">
      <w:start w:val="1"/>
      <w:numFmt w:val="bullet"/>
      <w:lvlText w:val=""/>
      <w:lvlJc w:val="left"/>
      <w:pPr>
        <w:tabs>
          <w:tab w:val="num" w:pos="5397"/>
        </w:tabs>
        <w:ind w:left="5397" w:hanging="360"/>
      </w:pPr>
      <w:rPr>
        <w:rFonts w:ascii="Symbol" w:hAnsi="Symbol" w:hint="default"/>
      </w:rPr>
    </w:lvl>
    <w:lvl w:ilvl="7" w:tplc="04190003" w:tentative="1">
      <w:start w:val="1"/>
      <w:numFmt w:val="bullet"/>
      <w:lvlText w:val="o"/>
      <w:lvlJc w:val="left"/>
      <w:pPr>
        <w:tabs>
          <w:tab w:val="num" w:pos="6117"/>
        </w:tabs>
        <w:ind w:left="6117" w:hanging="360"/>
      </w:pPr>
      <w:rPr>
        <w:rFonts w:ascii="Courier New" w:hAnsi="Courier New" w:hint="default"/>
      </w:rPr>
    </w:lvl>
    <w:lvl w:ilvl="8" w:tplc="04190005" w:tentative="1">
      <w:start w:val="1"/>
      <w:numFmt w:val="bullet"/>
      <w:lvlText w:val=""/>
      <w:lvlJc w:val="left"/>
      <w:pPr>
        <w:tabs>
          <w:tab w:val="num" w:pos="6837"/>
        </w:tabs>
        <w:ind w:left="6837" w:hanging="360"/>
      </w:pPr>
      <w:rPr>
        <w:rFonts w:ascii="Wingdings" w:hAnsi="Wingdings" w:hint="default"/>
      </w:rPr>
    </w:lvl>
  </w:abstractNum>
  <w:abstractNum w:abstractNumId="6">
    <w:nsid w:val="185A6A9D"/>
    <w:multiLevelType w:val="hybridMultilevel"/>
    <w:tmpl w:val="A94C7440"/>
    <w:lvl w:ilvl="0" w:tplc="0419000F">
      <w:start w:val="1"/>
      <w:numFmt w:val="decimal"/>
      <w:lvlText w:val="%1."/>
      <w:lvlJc w:val="left"/>
      <w:pPr>
        <w:tabs>
          <w:tab w:val="num" w:pos="1440"/>
        </w:tabs>
        <w:ind w:left="1440" w:hanging="360"/>
      </w:pPr>
    </w:lvl>
    <w:lvl w:ilvl="1" w:tplc="04190019" w:tentative="1">
      <w:start w:val="1"/>
      <w:numFmt w:val="lowerLetter"/>
      <w:lvlText w:val="%2."/>
      <w:lvlJc w:val="left"/>
      <w:pPr>
        <w:tabs>
          <w:tab w:val="num" w:pos="2160"/>
        </w:tabs>
        <w:ind w:left="2160" w:hanging="360"/>
      </w:pPr>
    </w:lvl>
    <w:lvl w:ilvl="2" w:tplc="0419001B" w:tentative="1">
      <w:start w:val="1"/>
      <w:numFmt w:val="lowerRoman"/>
      <w:lvlText w:val="%3."/>
      <w:lvlJc w:val="right"/>
      <w:pPr>
        <w:tabs>
          <w:tab w:val="num" w:pos="2880"/>
        </w:tabs>
        <w:ind w:left="2880" w:hanging="180"/>
      </w:pPr>
    </w:lvl>
    <w:lvl w:ilvl="3" w:tplc="0419000F" w:tentative="1">
      <w:start w:val="1"/>
      <w:numFmt w:val="decimal"/>
      <w:lvlText w:val="%4."/>
      <w:lvlJc w:val="left"/>
      <w:pPr>
        <w:tabs>
          <w:tab w:val="num" w:pos="3600"/>
        </w:tabs>
        <w:ind w:left="3600" w:hanging="360"/>
      </w:pPr>
    </w:lvl>
    <w:lvl w:ilvl="4" w:tplc="04190019" w:tentative="1">
      <w:start w:val="1"/>
      <w:numFmt w:val="lowerLetter"/>
      <w:lvlText w:val="%5."/>
      <w:lvlJc w:val="left"/>
      <w:pPr>
        <w:tabs>
          <w:tab w:val="num" w:pos="4320"/>
        </w:tabs>
        <w:ind w:left="4320" w:hanging="360"/>
      </w:pPr>
    </w:lvl>
    <w:lvl w:ilvl="5" w:tplc="0419001B" w:tentative="1">
      <w:start w:val="1"/>
      <w:numFmt w:val="lowerRoman"/>
      <w:lvlText w:val="%6."/>
      <w:lvlJc w:val="right"/>
      <w:pPr>
        <w:tabs>
          <w:tab w:val="num" w:pos="5040"/>
        </w:tabs>
        <w:ind w:left="5040" w:hanging="180"/>
      </w:pPr>
    </w:lvl>
    <w:lvl w:ilvl="6" w:tplc="0419000F" w:tentative="1">
      <w:start w:val="1"/>
      <w:numFmt w:val="decimal"/>
      <w:lvlText w:val="%7."/>
      <w:lvlJc w:val="left"/>
      <w:pPr>
        <w:tabs>
          <w:tab w:val="num" w:pos="5760"/>
        </w:tabs>
        <w:ind w:left="5760" w:hanging="360"/>
      </w:pPr>
    </w:lvl>
    <w:lvl w:ilvl="7" w:tplc="04190019" w:tentative="1">
      <w:start w:val="1"/>
      <w:numFmt w:val="lowerLetter"/>
      <w:lvlText w:val="%8."/>
      <w:lvlJc w:val="left"/>
      <w:pPr>
        <w:tabs>
          <w:tab w:val="num" w:pos="6480"/>
        </w:tabs>
        <w:ind w:left="6480" w:hanging="360"/>
      </w:pPr>
    </w:lvl>
    <w:lvl w:ilvl="8" w:tplc="0419001B" w:tentative="1">
      <w:start w:val="1"/>
      <w:numFmt w:val="lowerRoman"/>
      <w:lvlText w:val="%9."/>
      <w:lvlJc w:val="right"/>
      <w:pPr>
        <w:tabs>
          <w:tab w:val="num" w:pos="7200"/>
        </w:tabs>
        <w:ind w:left="7200" w:hanging="180"/>
      </w:pPr>
    </w:lvl>
  </w:abstractNum>
  <w:abstractNum w:abstractNumId="7">
    <w:nsid w:val="1E282A1B"/>
    <w:multiLevelType w:val="hybridMultilevel"/>
    <w:tmpl w:val="062637B4"/>
    <w:lvl w:ilvl="0" w:tplc="188E5444">
      <w:start w:val="1"/>
      <w:numFmt w:val="bullet"/>
      <w:lvlText w:val=""/>
      <w:lvlJc w:val="left"/>
      <w:pPr>
        <w:tabs>
          <w:tab w:val="num" w:pos="1429"/>
        </w:tabs>
        <w:ind w:left="1429" w:hanging="360"/>
      </w:pPr>
      <w:rPr>
        <w:rFonts w:ascii="Wingdings" w:hAnsi="Wingdings" w:hint="default"/>
      </w:rPr>
    </w:lvl>
    <w:lvl w:ilvl="1" w:tplc="04190003" w:tentative="1">
      <w:start w:val="1"/>
      <w:numFmt w:val="bullet"/>
      <w:lvlText w:val="o"/>
      <w:lvlJc w:val="left"/>
      <w:pPr>
        <w:tabs>
          <w:tab w:val="num" w:pos="2149"/>
        </w:tabs>
        <w:ind w:left="2149" w:hanging="360"/>
      </w:pPr>
      <w:rPr>
        <w:rFonts w:ascii="Courier New" w:hAnsi="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8">
    <w:nsid w:val="2E2B6197"/>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9">
    <w:nsid w:val="32621BD5"/>
    <w:multiLevelType w:val="hybridMultilevel"/>
    <w:tmpl w:val="DA7C64F8"/>
    <w:lvl w:ilvl="0" w:tplc="0419000F">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10">
    <w:nsid w:val="33225B96"/>
    <w:multiLevelType w:val="singleLevel"/>
    <w:tmpl w:val="55B0B218"/>
    <w:lvl w:ilvl="0">
      <w:start w:val="1"/>
      <w:numFmt w:val="bullet"/>
      <w:lvlText w:val=""/>
      <w:lvlJc w:val="left"/>
      <w:pPr>
        <w:tabs>
          <w:tab w:val="num" w:pos="360"/>
        </w:tabs>
        <w:ind w:left="360" w:hanging="360"/>
      </w:pPr>
      <w:rPr>
        <w:rFonts w:ascii="Symbol" w:hAnsi="Symbol" w:hint="default"/>
      </w:rPr>
    </w:lvl>
  </w:abstractNum>
  <w:abstractNum w:abstractNumId="11">
    <w:nsid w:val="37126BC2"/>
    <w:multiLevelType w:val="hybridMultilevel"/>
    <w:tmpl w:val="193EB1B2"/>
    <w:lvl w:ilvl="0" w:tplc="0419000F">
      <w:start w:val="1"/>
      <w:numFmt w:val="decimal"/>
      <w:lvlText w:val="%1."/>
      <w:lvlJc w:val="left"/>
      <w:pPr>
        <w:tabs>
          <w:tab w:val="num" w:pos="360"/>
        </w:tabs>
        <w:ind w:left="360" w:hanging="360"/>
      </w:pPr>
    </w:lvl>
    <w:lvl w:ilvl="1" w:tplc="76AC0238">
      <w:start w:val="1"/>
      <w:numFmt w:val="decimal"/>
      <w:lvlText w:val="%2."/>
      <w:lvlJc w:val="left"/>
      <w:pPr>
        <w:tabs>
          <w:tab w:val="num" w:pos="1830"/>
        </w:tabs>
        <w:ind w:left="1830" w:hanging="1110"/>
      </w:pPr>
      <w:rPr>
        <w:rFonts w:hint="default"/>
      </w:r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12">
    <w:nsid w:val="3AD1346A"/>
    <w:multiLevelType w:val="hybridMultilevel"/>
    <w:tmpl w:val="062637B4"/>
    <w:lvl w:ilvl="0" w:tplc="EFAC3960">
      <w:start w:val="1"/>
      <w:numFmt w:val="bullet"/>
      <w:lvlText w:val=""/>
      <w:lvlJc w:val="left"/>
      <w:pPr>
        <w:tabs>
          <w:tab w:val="num" w:pos="1429"/>
        </w:tabs>
        <w:ind w:left="1429" w:hanging="360"/>
      </w:pPr>
      <w:rPr>
        <w:rFonts w:ascii="Wingdings" w:hAnsi="Wingdings" w:hint="default"/>
        <w:sz w:val="12"/>
      </w:rPr>
    </w:lvl>
    <w:lvl w:ilvl="1" w:tplc="04190003" w:tentative="1">
      <w:start w:val="1"/>
      <w:numFmt w:val="bullet"/>
      <w:lvlText w:val="o"/>
      <w:lvlJc w:val="left"/>
      <w:pPr>
        <w:tabs>
          <w:tab w:val="num" w:pos="2149"/>
        </w:tabs>
        <w:ind w:left="2149" w:hanging="360"/>
      </w:pPr>
      <w:rPr>
        <w:rFonts w:ascii="Courier New" w:hAnsi="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13">
    <w:nsid w:val="579B0E34"/>
    <w:multiLevelType w:val="hybridMultilevel"/>
    <w:tmpl w:val="062637B4"/>
    <w:lvl w:ilvl="0" w:tplc="9D7E5B80">
      <w:start w:val="1"/>
      <w:numFmt w:val="bullet"/>
      <w:lvlText w:val=""/>
      <w:lvlJc w:val="left"/>
      <w:pPr>
        <w:tabs>
          <w:tab w:val="num" w:pos="1429"/>
        </w:tabs>
        <w:ind w:left="1429" w:hanging="360"/>
      </w:pPr>
      <w:rPr>
        <w:rFonts w:ascii="Symbol" w:hAnsi="Symbol" w:hint="default"/>
        <w:sz w:val="16"/>
      </w:rPr>
    </w:lvl>
    <w:lvl w:ilvl="1" w:tplc="04190003" w:tentative="1">
      <w:start w:val="1"/>
      <w:numFmt w:val="bullet"/>
      <w:lvlText w:val="o"/>
      <w:lvlJc w:val="left"/>
      <w:pPr>
        <w:tabs>
          <w:tab w:val="num" w:pos="2149"/>
        </w:tabs>
        <w:ind w:left="2149" w:hanging="360"/>
      </w:pPr>
      <w:rPr>
        <w:rFonts w:ascii="Courier New" w:hAnsi="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14">
    <w:nsid w:val="630208F3"/>
    <w:multiLevelType w:val="hybridMultilevel"/>
    <w:tmpl w:val="0A629690"/>
    <w:lvl w:ilvl="0" w:tplc="0419000F">
      <w:start w:val="1"/>
      <w:numFmt w:val="decimal"/>
      <w:lvlText w:val="%1."/>
      <w:lvlJc w:val="left"/>
      <w:pPr>
        <w:tabs>
          <w:tab w:val="num" w:pos="1440"/>
        </w:tabs>
        <w:ind w:left="1440" w:hanging="360"/>
      </w:pPr>
    </w:lvl>
    <w:lvl w:ilvl="1" w:tplc="04190019" w:tentative="1">
      <w:start w:val="1"/>
      <w:numFmt w:val="lowerLetter"/>
      <w:lvlText w:val="%2."/>
      <w:lvlJc w:val="left"/>
      <w:pPr>
        <w:tabs>
          <w:tab w:val="num" w:pos="2160"/>
        </w:tabs>
        <w:ind w:left="2160" w:hanging="360"/>
      </w:pPr>
    </w:lvl>
    <w:lvl w:ilvl="2" w:tplc="0419001B" w:tentative="1">
      <w:start w:val="1"/>
      <w:numFmt w:val="lowerRoman"/>
      <w:lvlText w:val="%3."/>
      <w:lvlJc w:val="right"/>
      <w:pPr>
        <w:tabs>
          <w:tab w:val="num" w:pos="2880"/>
        </w:tabs>
        <w:ind w:left="2880" w:hanging="180"/>
      </w:pPr>
    </w:lvl>
    <w:lvl w:ilvl="3" w:tplc="0419000F" w:tentative="1">
      <w:start w:val="1"/>
      <w:numFmt w:val="decimal"/>
      <w:lvlText w:val="%4."/>
      <w:lvlJc w:val="left"/>
      <w:pPr>
        <w:tabs>
          <w:tab w:val="num" w:pos="3600"/>
        </w:tabs>
        <w:ind w:left="3600" w:hanging="360"/>
      </w:pPr>
    </w:lvl>
    <w:lvl w:ilvl="4" w:tplc="04190019" w:tentative="1">
      <w:start w:val="1"/>
      <w:numFmt w:val="lowerLetter"/>
      <w:lvlText w:val="%5."/>
      <w:lvlJc w:val="left"/>
      <w:pPr>
        <w:tabs>
          <w:tab w:val="num" w:pos="4320"/>
        </w:tabs>
        <w:ind w:left="4320" w:hanging="360"/>
      </w:pPr>
    </w:lvl>
    <w:lvl w:ilvl="5" w:tplc="0419001B" w:tentative="1">
      <w:start w:val="1"/>
      <w:numFmt w:val="lowerRoman"/>
      <w:lvlText w:val="%6."/>
      <w:lvlJc w:val="right"/>
      <w:pPr>
        <w:tabs>
          <w:tab w:val="num" w:pos="5040"/>
        </w:tabs>
        <w:ind w:left="5040" w:hanging="180"/>
      </w:pPr>
    </w:lvl>
    <w:lvl w:ilvl="6" w:tplc="0419000F" w:tentative="1">
      <w:start w:val="1"/>
      <w:numFmt w:val="decimal"/>
      <w:lvlText w:val="%7."/>
      <w:lvlJc w:val="left"/>
      <w:pPr>
        <w:tabs>
          <w:tab w:val="num" w:pos="5760"/>
        </w:tabs>
        <w:ind w:left="5760" w:hanging="360"/>
      </w:pPr>
    </w:lvl>
    <w:lvl w:ilvl="7" w:tplc="04190019" w:tentative="1">
      <w:start w:val="1"/>
      <w:numFmt w:val="lowerLetter"/>
      <w:lvlText w:val="%8."/>
      <w:lvlJc w:val="left"/>
      <w:pPr>
        <w:tabs>
          <w:tab w:val="num" w:pos="6480"/>
        </w:tabs>
        <w:ind w:left="6480" w:hanging="360"/>
      </w:pPr>
    </w:lvl>
    <w:lvl w:ilvl="8" w:tplc="0419001B" w:tentative="1">
      <w:start w:val="1"/>
      <w:numFmt w:val="lowerRoman"/>
      <w:lvlText w:val="%9."/>
      <w:lvlJc w:val="right"/>
      <w:pPr>
        <w:tabs>
          <w:tab w:val="num" w:pos="7200"/>
        </w:tabs>
        <w:ind w:left="7200" w:hanging="180"/>
      </w:pPr>
    </w:lvl>
  </w:abstractNum>
  <w:abstractNum w:abstractNumId="15">
    <w:nsid w:val="67632123"/>
    <w:multiLevelType w:val="hybridMultilevel"/>
    <w:tmpl w:val="64D00BC4"/>
    <w:lvl w:ilvl="0" w:tplc="A8F69966">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6">
    <w:nsid w:val="6EA861D5"/>
    <w:multiLevelType w:val="hybridMultilevel"/>
    <w:tmpl w:val="062637B4"/>
    <w:lvl w:ilvl="0" w:tplc="25C2D634">
      <w:start w:val="1"/>
      <w:numFmt w:val="bullet"/>
      <w:lvlText w:val=""/>
      <w:lvlJc w:val="left"/>
      <w:pPr>
        <w:tabs>
          <w:tab w:val="num" w:pos="1429"/>
        </w:tabs>
        <w:ind w:left="1429" w:hanging="360"/>
      </w:pPr>
      <w:rPr>
        <w:rFonts w:ascii="Symbol" w:hAnsi="Symbol" w:hint="default"/>
        <w:sz w:val="16"/>
      </w:rPr>
    </w:lvl>
    <w:lvl w:ilvl="1" w:tplc="04190003" w:tentative="1">
      <w:start w:val="1"/>
      <w:numFmt w:val="bullet"/>
      <w:lvlText w:val="o"/>
      <w:lvlJc w:val="left"/>
      <w:pPr>
        <w:tabs>
          <w:tab w:val="num" w:pos="2149"/>
        </w:tabs>
        <w:ind w:left="2149" w:hanging="360"/>
      </w:pPr>
      <w:rPr>
        <w:rFonts w:ascii="Courier New" w:hAnsi="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17">
    <w:nsid w:val="774E47AC"/>
    <w:multiLevelType w:val="hybridMultilevel"/>
    <w:tmpl w:val="062637B4"/>
    <w:lvl w:ilvl="0" w:tplc="61069AE6">
      <w:start w:val="1"/>
      <w:numFmt w:val="bullet"/>
      <w:lvlText w:val=""/>
      <w:lvlJc w:val="left"/>
      <w:pPr>
        <w:tabs>
          <w:tab w:val="num" w:pos="1429"/>
        </w:tabs>
        <w:ind w:left="1429" w:hanging="360"/>
      </w:pPr>
      <w:rPr>
        <w:rFonts w:ascii="Symbol" w:hAnsi="Symbol" w:hint="default"/>
        <w:sz w:val="16"/>
      </w:rPr>
    </w:lvl>
    <w:lvl w:ilvl="1" w:tplc="04190003" w:tentative="1">
      <w:start w:val="1"/>
      <w:numFmt w:val="bullet"/>
      <w:lvlText w:val="o"/>
      <w:lvlJc w:val="left"/>
      <w:pPr>
        <w:tabs>
          <w:tab w:val="num" w:pos="2149"/>
        </w:tabs>
        <w:ind w:left="2149" w:hanging="360"/>
      </w:pPr>
      <w:rPr>
        <w:rFonts w:ascii="Courier New" w:hAnsi="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num w:numId="1">
    <w:abstractNumId w:val="0"/>
  </w:num>
  <w:num w:numId="2">
    <w:abstractNumId w:val="8"/>
  </w:num>
  <w:num w:numId="3">
    <w:abstractNumId w:val="10"/>
  </w:num>
  <w:num w:numId="4">
    <w:abstractNumId w:val="15"/>
  </w:num>
  <w:num w:numId="5">
    <w:abstractNumId w:val="14"/>
  </w:num>
  <w:num w:numId="6">
    <w:abstractNumId w:val="1"/>
  </w:num>
  <w:num w:numId="7">
    <w:abstractNumId w:val="5"/>
  </w:num>
  <w:num w:numId="8">
    <w:abstractNumId w:val="3"/>
  </w:num>
  <w:num w:numId="9">
    <w:abstractNumId w:val="11"/>
  </w:num>
  <w:num w:numId="10">
    <w:abstractNumId w:val="6"/>
  </w:num>
  <w:num w:numId="11">
    <w:abstractNumId w:val="9"/>
  </w:num>
  <w:num w:numId="12">
    <w:abstractNumId w:val="16"/>
  </w:num>
  <w:num w:numId="13">
    <w:abstractNumId w:val="17"/>
  </w:num>
  <w:num w:numId="14">
    <w:abstractNumId w:val="13"/>
  </w:num>
  <w:num w:numId="15">
    <w:abstractNumId w:val="7"/>
  </w:num>
  <w:num w:numId="16">
    <w:abstractNumId w:val="12"/>
  </w:num>
  <w:num w:numId="17">
    <w:abstractNumId w:val="4"/>
  </w:num>
  <w:num w:numId="1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mirrorMargins/>
  <w:proofState w:spelling="clean" w:grammar="clean"/>
  <w:stylePaneFormatFilter w:val="3F01"/>
  <w:defaultTabStop w:val="709"/>
  <w:autoHyphenation/>
  <w:consecutiveHyphenLimit w:val="3"/>
  <w:hyphenationZone w:val="357"/>
  <w:doNotHyphenateCaps/>
  <w:drawingGridHorizontalSpacing w:val="181"/>
  <w:drawingGridVerticalSpacing w:val="181"/>
  <w:noPunctuationKerning/>
  <w:characterSpacingControl w:val="doNotCompress"/>
  <w:hdrShapeDefaults>
    <o:shapedefaults v:ext="edit" spidmax="8194"/>
  </w:hdrShapeDefaults>
  <w:footnotePr>
    <w:footnote w:id="-1"/>
    <w:footnote w:id="0"/>
  </w:footnotePr>
  <w:endnotePr>
    <w:endnote w:id="-1"/>
    <w:endnote w:id="0"/>
  </w:endnotePr>
  <w:compat/>
  <w:rsids>
    <w:rsidRoot w:val="00057A25"/>
    <w:rsid w:val="00002418"/>
    <w:rsid w:val="00010D1E"/>
    <w:rsid w:val="000137E7"/>
    <w:rsid w:val="00013BE5"/>
    <w:rsid w:val="000218E9"/>
    <w:rsid w:val="000253CC"/>
    <w:rsid w:val="00025606"/>
    <w:rsid w:val="000307AF"/>
    <w:rsid w:val="00030BB9"/>
    <w:rsid w:val="000360E8"/>
    <w:rsid w:val="00036FDE"/>
    <w:rsid w:val="0004366A"/>
    <w:rsid w:val="00043A8C"/>
    <w:rsid w:val="00044AB1"/>
    <w:rsid w:val="00052A41"/>
    <w:rsid w:val="00054585"/>
    <w:rsid w:val="000545B4"/>
    <w:rsid w:val="000572B3"/>
    <w:rsid w:val="00057A25"/>
    <w:rsid w:val="00061EF2"/>
    <w:rsid w:val="000620F2"/>
    <w:rsid w:val="00065FFD"/>
    <w:rsid w:val="00066C7F"/>
    <w:rsid w:val="000717A4"/>
    <w:rsid w:val="00072998"/>
    <w:rsid w:val="00076A61"/>
    <w:rsid w:val="00085577"/>
    <w:rsid w:val="000866C7"/>
    <w:rsid w:val="000901FB"/>
    <w:rsid w:val="0009043D"/>
    <w:rsid w:val="00097BEB"/>
    <w:rsid w:val="000A00FF"/>
    <w:rsid w:val="000A1BBC"/>
    <w:rsid w:val="000A2553"/>
    <w:rsid w:val="000A41CF"/>
    <w:rsid w:val="000B172E"/>
    <w:rsid w:val="000B6E05"/>
    <w:rsid w:val="000C3742"/>
    <w:rsid w:val="000D001E"/>
    <w:rsid w:val="000D056E"/>
    <w:rsid w:val="000D1200"/>
    <w:rsid w:val="000D5A73"/>
    <w:rsid w:val="000D6759"/>
    <w:rsid w:val="000D71CD"/>
    <w:rsid w:val="000E3A1D"/>
    <w:rsid w:val="000F3A83"/>
    <w:rsid w:val="000F3EDE"/>
    <w:rsid w:val="00101C22"/>
    <w:rsid w:val="00101E7B"/>
    <w:rsid w:val="001040D4"/>
    <w:rsid w:val="0011275E"/>
    <w:rsid w:val="00115DCF"/>
    <w:rsid w:val="00116083"/>
    <w:rsid w:val="001160C1"/>
    <w:rsid w:val="0012255E"/>
    <w:rsid w:val="00124B7E"/>
    <w:rsid w:val="0012729D"/>
    <w:rsid w:val="00127B05"/>
    <w:rsid w:val="0013525E"/>
    <w:rsid w:val="001372F9"/>
    <w:rsid w:val="001377CE"/>
    <w:rsid w:val="0014129C"/>
    <w:rsid w:val="00141535"/>
    <w:rsid w:val="001436B9"/>
    <w:rsid w:val="00143F8A"/>
    <w:rsid w:val="00144165"/>
    <w:rsid w:val="001445C5"/>
    <w:rsid w:val="001457EC"/>
    <w:rsid w:val="00146C19"/>
    <w:rsid w:val="001506E8"/>
    <w:rsid w:val="00150E86"/>
    <w:rsid w:val="0015299B"/>
    <w:rsid w:val="00155639"/>
    <w:rsid w:val="00157063"/>
    <w:rsid w:val="00157ED7"/>
    <w:rsid w:val="00160027"/>
    <w:rsid w:val="00166803"/>
    <w:rsid w:val="00167F25"/>
    <w:rsid w:val="0017567B"/>
    <w:rsid w:val="00177182"/>
    <w:rsid w:val="00195BD3"/>
    <w:rsid w:val="00197F04"/>
    <w:rsid w:val="001A1A80"/>
    <w:rsid w:val="001A2758"/>
    <w:rsid w:val="001A4CB1"/>
    <w:rsid w:val="001B3268"/>
    <w:rsid w:val="001C02EB"/>
    <w:rsid w:val="001C1BDB"/>
    <w:rsid w:val="001C6810"/>
    <w:rsid w:val="001C765F"/>
    <w:rsid w:val="001D2E48"/>
    <w:rsid w:val="001D63AE"/>
    <w:rsid w:val="001E15E2"/>
    <w:rsid w:val="001E18A9"/>
    <w:rsid w:val="001E3B89"/>
    <w:rsid w:val="001E5F95"/>
    <w:rsid w:val="001F24D9"/>
    <w:rsid w:val="001F2F47"/>
    <w:rsid w:val="001F3623"/>
    <w:rsid w:val="001F68AA"/>
    <w:rsid w:val="00201AC7"/>
    <w:rsid w:val="00206938"/>
    <w:rsid w:val="00210D2B"/>
    <w:rsid w:val="00215812"/>
    <w:rsid w:val="00215DC2"/>
    <w:rsid w:val="0022279A"/>
    <w:rsid w:val="002244FE"/>
    <w:rsid w:val="00225EDD"/>
    <w:rsid w:val="0023064C"/>
    <w:rsid w:val="00230DEE"/>
    <w:rsid w:val="0023161E"/>
    <w:rsid w:val="00237D07"/>
    <w:rsid w:val="002405CD"/>
    <w:rsid w:val="00242870"/>
    <w:rsid w:val="00244BBE"/>
    <w:rsid w:val="00244F5E"/>
    <w:rsid w:val="00245BDD"/>
    <w:rsid w:val="00247684"/>
    <w:rsid w:val="0025124F"/>
    <w:rsid w:val="002527AB"/>
    <w:rsid w:val="002549C0"/>
    <w:rsid w:val="00265FAF"/>
    <w:rsid w:val="00273B6A"/>
    <w:rsid w:val="00273F49"/>
    <w:rsid w:val="002746E7"/>
    <w:rsid w:val="00275222"/>
    <w:rsid w:val="00280091"/>
    <w:rsid w:val="00280584"/>
    <w:rsid w:val="00281786"/>
    <w:rsid w:val="00285E81"/>
    <w:rsid w:val="00293DD2"/>
    <w:rsid w:val="0029726B"/>
    <w:rsid w:val="002A3531"/>
    <w:rsid w:val="002A6976"/>
    <w:rsid w:val="002B090B"/>
    <w:rsid w:val="002B27F2"/>
    <w:rsid w:val="002B648E"/>
    <w:rsid w:val="002B72A1"/>
    <w:rsid w:val="002B7ABD"/>
    <w:rsid w:val="002C0EAE"/>
    <w:rsid w:val="002C5A86"/>
    <w:rsid w:val="002C694B"/>
    <w:rsid w:val="002C6A0E"/>
    <w:rsid w:val="002C6BC5"/>
    <w:rsid w:val="002D0DC4"/>
    <w:rsid w:val="002D269F"/>
    <w:rsid w:val="002D27D8"/>
    <w:rsid w:val="002D437D"/>
    <w:rsid w:val="002D505F"/>
    <w:rsid w:val="002E1563"/>
    <w:rsid w:val="002F1323"/>
    <w:rsid w:val="002F42F1"/>
    <w:rsid w:val="003022FA"/>
    <w:rsid w:val="0030268D"/>
    <w:rsid w:val="0030484F"/>
    <w:rsid w:val="003249B0"/>
    <w:rsid w:val="003275F7"/>
    <w:rsid w:val="00331B26"/>
    <w:rsid w:val="00331D63"/>
    <w:rsid w:val="00332D6F"/>
    <w:rsid w:val="00333490"/>
    <w:rsid w:val="00336F92"/>
    <w:rsid w:val="00343CB8"/>
    <w:rsid w:val="00347763"/>
    <w:rsid w:val="003513F4"/>
    <w:rsid w:val="0035238E"/>
    <w:rsid w:val="00352EBF"/>
    <w:rsid w:val="003539D0"/>
    <w:rsid w:val="003609AC"/>
    <w:rsid w:val="00361174"/>
    <w:rsid w:val="003621B5"/>
    <w:rsid w:val="0036437A"/>
    <w:rsid w:val="00365167"/>
    <w:rsid w:val="00365602"/>
    <w:rsid w:val="00373350"/>
    <w:rsid w:val="00373837"/>
    <w:rsid w:val="003879EE"/>
    <w:rsid w:val="003A1D3C"/>
    <w:rsid w:val="003A1D4D"/>
    <w:rsid w:val="003A1E32"/>
    <w:rsid w:val="003A32DD"/>
    <w:rsid w:val="003A3806"/>
    <w:rsid w:val="003A6032"/>
    <w:rsid w:val="003A74F7"/>
    <w:rsid w:val="003B4024"/>
    <w:rsid w:val="003B5191"/>
    <w:rsid w:val="003B6FB8"/>
    <w:rsid w:val="003C21F3"/>
    <w:rsid w:val="003C2877"/>
    <w:rsid w:val="003C40A1"/>
    <w:rsid w:val="003C5B79"/>
    <w:rsid w:val="003C7990"/>
    <w:rsid w:val="003D3C2B"/>
    <w:rsid w:val="003D489E"/>
    <w:rsid w:val="003D4EC7"/>
    <w:rsid w:val="003D6B0E"/>
    <w:rsid w:val="003D7EE7"/>
    <w:rsid w:val="003E2513"/>
    <w:rsid w:val="003E326B"/>
    <w:rsid w:val="003E542E"/>
    <w:rsid w:val="003E623F"/>
    <w:rsid w:val="003F097B"/>
    <w:rsid w:val="003F37BC"/>
    <w:rsid w:val="003F6FB2"/>
    <w:rsid w:val="003F7DAF"/>
    <w:rsid w:val="00401C05"/>
    <w:rsid w:val="004034D3"/>
    <w:rsid w:val="00403F6E"/>
    <w:rsid w:val="0042171E"/>
    <w:rsid w:val="00424190"/>
    <w:rsid w:val="00425C90"/>
    <w:rsid w:val="00436209"/>
    <w:rsid w:val="00440E98"/>
    <w:rsid w:val="0044162D"/>
    <w:rsid w:val="004508BF"/>
    <w:rsid w:val="00455B9D"/>
    <w:rsid w:val="004576F4"/>
    <w:rsid w:val="00460A2D"/>
    <w:rsid w:val="0046678C"/>
    <w:rsid w:val="00471771"/>
    <w:rsid w:val="00482939"/>
    <w:rsid w:val="004834C2"/>
    <w:rsid w:val="00491E1C"/>
    <w:rsid w:val="00494DC9"/>
    <w:rsid w:val="00497C78"/>
    <w:rsid w:val="004B003E"/>
    <w:rsid w:val="004B1748"/>
    <w:rsid w:val="004B4740"/>
    <w:rsid w:val="004B5870"/>
    <w:rsid w:val="004B6F82"/>
    <w:rsid w:val="004C19F2"/>
    <w:rsid w:val="004C2F65"/>
    <w:rsid w:val="004C67BB"/>
    <w:rsid w:val="004D074C"/>
    <w:rsid w:val="004D1FA4"/>
    <w:rsid w:val="004D4744"/>
    <w:rsid w:val="004D4D21"/>
    <w:rsid w:val="004E0580"/>
    <w:rsid w:val="004E0E09"/>
    <w:rsid w:val="004E42CF"/>
    <w:rsid w:val="004E7D67"/>
    <w:rsid w:val="004F5105"/>
    <w:rsid w:val="004F585A"/>
    <w:rsid w:val="00511377"/>
    <w:rsid w:val="005146E9"/>
    <w:rsid w:val="00524F53"/>
    <w:rsid w:val="00525CF9"/>
    <w:rsid w:val="005260CE"/>
    <w:rsid w:val="00531839"/>
    <w:rsid w:val="00536F5E"/>
    <w:rsid w:val="005423C3"/>
    <w:rsid w:val="005442E4"/>
    <w:rsid w:val="00545177"/>
    <w:rsid w:val="00546EB3"/>
    <w:rsid w:val="00556679"/>
    <w:rsid w:val="0056030B"/>
    <w:rsid w:val="005719CF"/>
    <w:rsid w:val="00574C09"/>
    <w:rsid w:val="0058202E"/>
    <w:rsid w:val="0058348B"/>
    <w:rsid w:val="00583ABD"/>
    <w:rsid w:val="0059093C"/>
    <w:rsid w:val="0059302E"/>
    <w:rsid w:val="00595107"/>
    <w:rsid w:val="005A07E3"/>
    <w:rsid w:val="005A6E14"/>
    <w:rsid w:val="005A73C5"/>
    <w:rsid w:val="005A7D97"/>
    <w:rsid w:val="005B5A71"/>
    <w:rsid w:val="005B60E6"/>
    <w:rsid w:val="005B64BB"/>
    <w:rsid w:val="005C17F8"/>
    <w:rsid w:val="005C1FC1"/>
    <w:rsid w:val="005C2D6F"/>
    <w:rsid w:val="005C34BA"/>
    <w:rsid w:val="005C3638"/>
    <w:rsid w:val="005C6EB0"/>
    <w:rsid w:val="005E0703"/>
    <w:rsid w:val="005E162B"/>
    <w:rsid w:val="005E2E49"/>
    <w:rsid w:val="005E3004"/>
    <w:rsid w:val="005E7B4D"/>
    <w:rsid w:val="005F1A77"/>
    <w:rsid w:val="005F63DE"/>
    <w:rsid w:val="005F783C"/>
    <w:rsid w:val="00603397"/>
    <w:rsid w:val="00606B3E"/>
    <w:rsid w:val="006118EF"/>
    <w:rsid w:val="00613111"/>
    <w:rsid w:val="00622618"/>
    <w:rsid w:val="00622848"/>
    <w:rsid w:val="006232A5"/>
    <w:rsid w:val="00623C96"/>
    <w:rsid w:val="00631D4C"/>
    <w:rsid w:val="006337D6"/>
    <w:rsid w:val="00634F86"/>
    <w:rsid w:val="00637538"/>
    <w:rsid w:val="0064480E"/>
    <w:rsid w:val="00646D5A"/>
    <w:rsid w:val="00653355"/>
    <w:rsid w:val="00656BAE"/>
    <w:rsid w:val="0065775A"/>
    <w:rsid w:val="00657EBE"/>
    <w:rsid w:val="006676FE"/>
    <w:rsid w:val="006709D0"/>
    <w:rsid w:val="0068166D"/>
    <w:rsid w:val="0068205D"/>
    <w:rsid w:val="0068497B"/>
    <w:rsid w:val="00695474"/>
    <w:rsid w:val="006965D5"/>
    <w:rsid w:val="0069665E"/>
    <w:rsid w:val="00696B5C"/>
    <w:rsid w:val="006A0B24"/>
    <w:rsid w:val="006A0F9D"/>
    <w:rsid w:val="006A2CE4"/>
    <w:rsid w:val="006A49D5"/>
    <w:rsid w:val="006A4E6E"/>
    <w:rsid w:val="006A67C5"/>
    <w:rsid w:val="006A76FC"/>
    <w:rsid w:val="006B0C21"/>
    <w:rsid w:val="006B227B"/>
    <w:rsid w:val="006B6640"/>
    <w:rsid w:val="006C2FDE"/>
    <w:rsid w:val="006C76F2"/>
    <w:rsid w:val="006D0FC4"/>
    <w:rsid w:val="006D2134"/>
    <w:rsid w:val="006D2774"/>
    <w:rsid w:val="006D3346"/>
    <w:rsid w:val="006D42B5"/>
    <w:rsid w:val="006D6082"/>
    <w:rsid w:val="006E578C"/>
    <w:rsid w:val="006F109C"/>
    <w:rsid w:val="006F2CBE"/>
    <w:rsid w:val="006F465E"/>
    <w:rsid w:val="006F4B49"/>
    <w:rsid w:val="006F6984"/>
    <w:rsid w:val="006F7B87"/>
    <w:rsid w:val="00707EC2"/>
    <w:rsid w:val="0071163B"/>
    <w:rsid w:val="007131E9"/>
    <w:rsid w:val="007160A8"/>
    <w:rsid w:val="007166C1"/>
    <w:rsid w:val="00720109"/>
    <w:rsid w:val="007239EB"/>
    <w:rsid w:val="00727F63"/>
    <w:rsid w:val="00734C10"/>
    <w:rsid w:val="007414A4"/>
    <w:rsid w:val="00742548"/>
    <w:rsid w:val="00743030"/>
    <w:rsid w:val="00743927"/>
    <w:rsid w:val="00744F8C"/>
    <w:rsid w:val="0075064E"/>
    <w:rsid w:val="00753085"/>
    <w:rsid w:val="00762989"/>
    <w:rsid w:val="007637DB"/>
    <w:rsid w:val="00764C1B"/>
    <w:rsid w:val="00770161"/>
    <w:rsid w:val="00773942"/>
    <w:rsid w:val="00774EE6"/>
    <w:rsid w:val="0078108F"/>
    <w:rsid w:val="00782961"/>
    <w:rsid w:val="00782E34"/>
    <w:rsid w:val="0078552E"/>
    <w:rsid w:val="00786A67"/>
    <w:rsid w:val="0078753D"/>
    <w:rsid w:val="00787AEF"/>
    <w:rsid w:val="007907A0"/>
    <w:rsid w:val="00792E10"/>
    <w:rsid w:val="007A2A47"/>
    <w:rsid w:val="007A3EA6"/>
    <w:rsid w:val="007A77FF"/>
    <w:rsid w:val="007B15F2"/>
    <w:rsid w:val="007B4CBD"/>
    <w:rsid w:val="007B768A"/>
    <w:rsid w:val="007C5C59"/>
    <w:rsid w:val="007C5C93"/>
    <w:rsid w:val="007D0C9B"/>
    <w:rsid w:val="007F1F8A"/>
    <w:rsid w:val="007F41E4"/>
    <w:rsid w:val="00802675"/>
    <w:rsid w:val="00804A19"/>
    <w:rsid w:val="00805426"/>
    <w:rsid w:val="00810518"/>
    <w:rsid w:val="00814CDD"/>
    <w:rsid w:val="00815C70"/>
    <w:rsid w:val="00816D84"/>
    <w:rsid w:val="0082136E"/>
    <w:rsid w:val="00822CBE"/>
    <w:rsid w:val="00826B9A"/>
    <w:rsid w:val="00827C45"/>
    <w:rsid w:val="008307D8"/>
    <w:rsid w:val="008335AC"/>
    <w:rsid w:val="00834317"/>
    <w:rsid w:val="0084313B"/>
    <w:rsid w:val="00850244"/>
    <w:rsid w:val="008507F9"/>
    <w:rsid w:val="008519EB"/>
    <w:rsid w:val="00856D90"/>
    <w:rsid w:val="00857489"/>
    <w:rsid w:val="008605B7"/>
    <w:rsid w:val="00861A93"/>
    <w:rsid w:val="008633C1"/>
    <w:rsid w:val="00864F26"/>
    <w:rsid w:val="00865C07"/>
    <w:rsid w:val="00871461"/>
    <w:rsid w:val="00873524"/>
    <w:rsid w:val="00875C85"/>
    <w:rsid w:val="008817A8"/>
    <w:rsid w:val="008925E3"/>
    <w:rsid w:val="008950C5"/>
    <w:rsid w:val="00895260"/>
    <w:rsid w:val="00896531"/>
    <w:rsid w:val="008A0A27"/>
    <w:rsid w:val="008A1731"/>
    <w:rsid w:val="008A1FC7"/>
    <w:rsid w:val="008A2713"/>
    <w:rsid w:val="008B34E3"/>
    <w:rsid w:val="008B35DE"/>
    <w:rsid w:val="008B3C21"/>
    <w:rsid w:val="008B657A"/>
    <w:rsid w:val="008C225D"/>
    <w:rsid w:val="008C3278"/>
    <w:rsid w:val="008C3311"/>
    <w:rsid w:val="008C66F7"/>
    <w:rsid w:val="008C71EE"/>
    <w:rsid w:val="008D5278"/>
    <w:rsid w:val="008E0976"/>
    <w:rsid w:val="008E36DB"/>
    <w:rsid w:val="008E4647"/>
    <w:rsid w:val="008E5B5F"/>
    <w:rsid w:val="008E6060"/>
    <w:rsid w:val="008E6D2C"/>
    <w:rsid w:val="008F16FE"/>
    <w:rsid w:val="008F4398"/>
    <w:rsid w:val="008F674D"/>
    <w:rsid w:val="008F6DAB"/>
    <w:rsid w:val="00903B7F"/>
    <w:rsid w:val="00903E4E"/>
    <w:rsid w:val="009120CA"/>
    <w:rsid w:val="00913166"/>
    <w:rsid w:val="00913CF4"/>
    <w:rsid w:val="00913DCE"/>
    <w:rsid w:val="00915A16"/>
    <w:rsid w:val="00916F50"/>
    <w:rsid w:val="0092679B"/>
    <w:rsid w:val="00931921"/>
    <w:rsid w:val="0093255E"/>
    <w:rsid w:val="00937BAE"/>
    <w:rsid w:val="00937F96"/>
    <w:rsid w:val="009539D0"/>
    <w:rsid w:val="009577CF"/>
    <w:rsid w:val="009653E0"/>
    <w:rsid w:val="00966771"/>
    <w:rsid w:val="00967C30"/>
    <w:rsid w:val="00977EB9"/>
    <w:rsid w:val="00980603"/>
    <w:rsid w:val="00981BCE"/>
    <w:rsid w:val="00982303"/>
    <w:rsid w:val="00987029"/>
    <w:rsid w:val="009901B8"/>
    <w:rsid w:val="009915FE"/>
    <w:rsid w:val="00992AAB"/>
    <w:rsid w:val="00993AE8"/>
    <w:rsid w:val="0099745C"/>
    <w:rsid w:val="009A3354"/>
    <w:rsid w:val="009A54DE"/>
    <w:rsid w:val="009A650B"/>
    <w:rsid w:val="009A7B56"/>
    <w:rsid w:val="009B1A18"/>
    <w:rsid w:val="009B5507"/>
    <w:rsid w:val="009C005F"/>
    <w:rsid w:val="009C01C2"/>
    <w:rsid w:val="009C54E2"/>
    <w:rsid w:val="009C67B1"/>
    <w:rsid w:val="009D1CC9"/>
    <w:rsid w:val="009D1FF2"/>
    <w:rsid w:val="009D251D"/>
    <w:rsid w:val="009E2036"/>
    <w:rsid w:val="009E2AA3"/>
    <w:rsid w:val="009E3CAC"/>
    <w:rsid w:val="009E5743"/>
    <w:rsid w:val="009E68F0"/>
    <w:rsid w:val="009F1BED"/>
    <w:rsid w:val="009F1FD5"/>
    <w:rsid w:val="009F3847"/>
    <w:rsid w:val="00A021BB"/>
    <w:rsid w:val="00A0793F"/>
    <w:rsid w:val="00A13A97"/>
    <w:rsid w:val="00A15699"/>
    <w:rsid w:val="00A15EDB"/>
    <w:rsid w:val="00A20E20"/>
    <w:rsid w:val="00A254BB"/>
    <w:rsid w:val="00A260E4"/>
    <w:rsid w:val="00A312F0"/>
    <w:rsid w:val="00A441E0"/>
    <w:rsid w:val="00A4539D"/>
    <w:rsid w:val="00A4692C"/>
    <w:rsid w:val="00A54C4C"/>
    <w:rsid w:val="00A6183B"/>
    <w:rsid w:val="00A734B0"/>
    <w:rsid w:val="00A80971"/>
    <w:rsid w:val="00A81167"/>
    <w:rsid w:val="00A83112"/>
    <w:rsid w:val="00A8772A"/>
    <w:rsid w:val="00A91BDA"/>
    <w:rsid w:val="00A9439C"/>
    <w:rsid w:val="00A94D6B"/>
    <w:rsid w:val="00A967A1"/>
    <w:rsid w:val="00AA3F79"/>
    <w:rsid w:val="00AA4B13"/>
    <w:rsid w:val="00AA4C13"/>
    <w:rsid w:val="00AA51AE"/>
    <w:rsid w:val="00AA54E1"/>
    <w:rsid w:val="00AB7A4C"/>
    <w:rsid w:val="00AC305F"/>
    <w:rsid w:val="00AC5DA1"/>
    <w:rsid w:val="00AD2AD7"/>
    <w:rsid w:val="00AE021B"/>
    <w:rsid w:val="00AE3C21"/>
    <w:rsid w:val="00AE53EF"/>
    <w:rsid w:val="00AE7BF6"/>
    <w:rsid w:val="00B0154A"/>
    <w:rsid w:val="00B01934"/>
    <w:rsid w:val="00B0220C"/>
    <w:rsid w:val="00B058C3"/>
    <w:rsid w:val="00B078F6"/>
    <w:rsid w:val="00B132B8"/>
    <w:rsid w:val="00B133C7"/>
    <w:rsid w:val="00B14072"/>
    <w:rsid w:val="00B21E3A"/>
    <w:rsid w:val="00B22E2D"/>
    <w:rsid w:val="00B31751"/>
    <w:rsid w:val="00B32275"/>
    <w:rsid w:val="00B33D3F"/>
    <w:rsid w:val="00B41C9E"/>
    <w:rsid w:val="00B42255"/>
    <w:rsid w:val="00B45087"/>
    <w:rsid w:val="00B45D14"/>
    <w:rsid w:val="00B47E0B"/>
    <w:rsid w:val="00B63D21"/>
    <w:rsid w:val="00B71570"/>
    <w:rsid w:val="00B75563"/>
    <w:rsid w:val="00B8025F"/>
    <w:rsid w:val="00B80579"/>
    <w:rsid w:val="00B80BA3"/>
    <w:rsid w:val="00B8336D"/>
    <w:rsid w:val="00B842B2"/>
    <w:rsid w:val="00B93D56"/>
    <w:rsid w:val="00BA36A4"/>
    <w:rsid w:val="00BA5D38"/>
    <w:rsid w:val="00BB7E15"/>
    <w:rsid w:val="00BC0C07"/>
    <w:rsid w:val="00BD05B5"/>
    <w:rsid w:val="00BD2331"/>
    <w:rsid w:val="00BD238C"/>
    <w:rsid w:val="00BD30EB"/>
    <w:rsid w:val="00BD39A7"/>
    <w:rsid w:val="00BE40BB"/>
    <w:rsid w:val="00BE64A4"/>
    <w:rsid w:val="00BE7BB9"/>
    <w:rsid w:val="00C04313"/>
    <w:rsid w:val="00C05BE5"/>
    <w:rsid w:val="00C065DF"/>
    <w:rsid w:val="00C1598C"/>
    <w:rsid w:val="00C16970"/>
    <w:rsid w:val="00C16FF2"/>
    <w:rsid w:val="00C25999"/>
    <w:rsid w:val="00C276FB"/>
    <w:rsid w:val="00C30E4E"/>
    <w:rsid w:val="00C32031"/>
    <w:rsid w:val="00C36C63"/>
    <w:rsid w:val="00C370A0"/>
    <w:rsid w:val="00C4116D"/>
    <w:rsid w:val="00C44F13"/>
    <w:rsid w:val="00C47D6B"/>
    <w:rsid w:val="00C54BF5"/>
    <w:rsid w:val="00C63528"/>
    <w:rsid w:val="00C643A3"/>
    <w:rsid w:val="00C659A2"/>
    <w:rsid w:val="00C65B71"/>
    <w:rsid w:val="00C74EEC"/>
    <w:rsid w:val="00C820D2"/>
    <w:rsid w:val="00C84618"/>
    <w:rsid w:val="00C85C35"/>
    <w:rsid w:val="00C91695"/>
    <w:rsid w:val="00C97FBB"/>
    <w:rsid w:val="00CA2C94"/>
    <w:rsid w:val="00CA482A"/>
    <w:rsid w:val="00CA5F42"/>
    <w:rsid w:val="00CA78B4"/>
    <w:rsid w:val="00CB1D46"/>
    <w:rsid w:val="00CB4D4E"/>
    <w:rsid w:val="00CB5C28"/>
    <w:rsid w:val="00CB5D1D"/>
    <w:rsid w:val="00CB6748"/>
    <w:rsid w:val="00CC1341"/>
    <w:rsid w:val="00CC1CCC"/>
    <w:rsid w:val="00CC6176"/>
    <w:rsid w:val="00CC6FF7"/>
    <w:rsid w:val="00CD0173"/>
    <w:rsid w:val="00CD33B9"/>
    <w:rsid w:val="00CD6F8F"/>
    <w:rsid w:val="00CE098D"/>
    <w:rsid w:val="00CE4CFD"/>
    <w:rsid w:val="00CF000B"/>
    <w:rsid w:val="00CF303B"/>
    <w:rsid w:val="00CF3BD9"/>
    <w:rsid w:val="00CF3CAE"/>
    <w:rsid w:val="00CF463D"/>
    <w:rsid w:val="00CF5C66"/>
    <w:rsid w:val="00CF68EC"/>
    <w:rsid w:val="00CF72A2"/>
    <w:rsid w:val="00D0050F"/>
    <w:rsid w:val="00D02E34"/>
    <w:rsid w:val="00D05332"/>
    <w:rsid w:val="00D07CD3"/>
    <w:rsid w:val="00D13864"/>
    <w:rsid w:val="00D149D0"/>
    <w:rsid w:val="00D15771"/>
    <w:rsid w:val="00D15842"/>
    <w:rsid w:val="00D200AF"/>
    <w:rsid w:val="00D22F0D"/>
    <w:rsid w:val="00D31FAF"/>
    <w:rsid w:val="00D328C2"/>
    <w:rsid w:val="00D3380C"/>
    <w:rsid w:val="00D374A2"/>
    <w:rsid w:val="00D41E32"/>
    <w:rsid w:val="00D45D56"/>
    <w:rsid w:val="00D46A12"/>
    <w:rsid w:val="00D47DC2"/>
    <w:rsid w:val="00D5008A"/>
    <w:rsid w:val="00D5012A"/>
    <w:rsid w:val="00D52D4B"/>
    <w:rsid w:val="00D536A3"/>
    <w:rsid w:val="00D53E16"/>
    <w:rsid w:val="00D564C3"/>
    <w:rsid w:val="00D568FD"/>
    <w:rsid w:val="00D64C59"/>
    <w:rsid w:val="00D741DC"/>
    <w:rsid w:val="00D77675"/>
    <w:rsid w:val="00D838E4"/>
    <w:rsid w:val="00D84388"/>
    <w:rsid w:val="00D8548C"/>
    <w:rsid w:val="00D900B4"/>
    <w:rsid w:val="00D910A3"/>
    <w:rsid w:val="00D95788"/>
    <w:rsid w:val="00D96451"/>
    <w:rsid w:val="00D96683"/>
    <w:rsid w:val="00DA0D3F"/>
    <w:rsid w:val="00DA2775"/>
    <w:rsid w:val="00DA2A2D"/>
    <w:rsid w:val="00DA4346"/>
    <w:rsid w:val="00DA48BC"/>
    <w:rsid w:val="00DA5189"/>
    <w:rsid w:val="00DB142C"/>
    <w:rsid w:val="00DB5B85"/>
    <w:rsid w:val="00DB65FA"/>
    <w:rsid w:val="00DB77F5"/>
    <w:rsid w:val="00DC1C3A"/>
    <w:rsid w:val="00DC5FDF"/>
    <w:rsid w:val="00DC74DB"/>
    <w:rsid w:val="00DD0B2E"/>
    <w:rsid w:val="00DD1A34"/>
    <w:rsid w:val="00DD4E10"/>
    <w:rsid w:val="00DD58D2"/>
    <w:rsid w:val="00DD6C91"/>
    <w:rsid w:val="00DD7099"/>
    <w:rsid w:val="00DE24AE"/>
    <w:rsid w:val="00DE4BCB"/>
    <w:rsid w:val="00DE67D5"/>
    <w:rsid w:val="00DF427C"/>
    <w:rsid w:val="00DF65B5"/>
    <w:rsid w:val="00E003D3"/>
    <w:rsid w:val="00E010DB"/>
    <w:rsid w:val="00E053C7"/>
    <w:rsid w:val="00E0549C"/>
    <w:rsid w:val="00E17ADA"/>
    <w:rsid w:val="00E2101E"/>
    <w:rsid w:val="00E221A1"/>
    <w:rsid w:val="00E23535"/>
    <w:rsid w:val="00E30570"/>
    <w:rsid w:val="00E31E80"/>
    <w:rsid w:val="00E32E5E"/>
    <w:rsid w:val="00E3630C"/>
    <w:rsid w:val="00E36ACD"/>
    <w:rsid w:val="00E37387"/>
    <w:rsid w:val="00E40A55"/>
    <w:rsid w:val="00E5157A"/>
    <w:rsid w:val="00E530E2"/>
    <w:rsid w:val="00E56BFE"/>
    <w:rsid w:val="00E60E4F"/>
    <w:rsid w:val="00E62048"/>
    <w:rsid w:val="00E676E8"/>
    <w:rsid w:val="00E70BEB"/>
    <w:rsid w:val="00E76836"/>
    <w:rsid w:val="00E77700"/>
    <w:rsid w:val="00E80686"/>
    <w:rsid w:val="00E83D94"/>
    <w:rsid w:val="00E85641"/>
    <w:rsid w:val="00E867FE"/>
    <w:rsid w:val="00E915CE"/>
    <w:rsid w:val="00E96D42"/>
    <w:rsid w:val="00EA12C5"/>
    <w:rsid w:val="00EA291A"/>
    <w:rsid w:val="00EA2B75"/>
    <w:rsid w:val="00EA677E"/>
    <w:rsid w:val="00EA6F25"/>
    <w:rsid w:val="00EB1BDF"/>
    <w:rsid w:val="00EB4734"/>
    <w:rsid w:val="00EC748E"/>
    <w:rsid w:val="00EC7B6E"/>
    <w:rsid w:val="00ED2BC4"/>
    <w:rsid w:val="00EE1786"/>
    <w:rsid w:val="00EE4AB7"/>
    <w:rsid w:val="00EE5148"/>
    <w:rsid w:val="00EE6075"/>
    <w:rsid w:val="00EF3C12"/>
    <w:rsid w:val="00EF6677"/>
    <w:rsid w:val="00F02B5F"/>
    <w:rsid w:val="00F03CCD"/>
    <w:rsid w:val="00F12032"/>
    <w:rsid w:val="00F13EB6"/>
    <w:rsid w:val="00F1431A"/>
    <w:rsid w:val="00F2189C"/>
    <w:rsid w:val="00F22E23"/>
    <w:rsid w:val="00F2559B"/>
    <w:rsid w:val="00F2608B"/>
    <w:rsid w:val="00F327BA"/>
    <w:rsid w:val="00F33848"/>
    <w:rsid w:val="00F33F98"/>
    <w:rsid w:val="00F346D6"/>
    <w:rsid w:val="00F36C77"/>
    <w:rsid w:val="00F411AC"/>
    <w:rsid w:val="00F41F71"/>
    <w:rsid w:val="00F42501"/>
    <w:rsid w:val="00F438B4"/>
    <w:rsid w:val="00F44378"/>
    <w:rsid w:val="00F4549A"/>
    <w:rsid w:val="00F45514"/>
    <w:rsid w:val="00F47684"/>
    <w:rsid w:val="00F52CE2"/>
    <w:rsid w:val="00F55399"/>
    <w:rsid w:val="00F55B1D"/>
    <w:rsid w:val="00F631C9"/>
    <w:rsid w:val="00F660E3"/>
    <w:rsid w:val="00F67AB3"/>
    <w:rsid w:val="00F67F87"/>
    <w:rsid w:val="00F71083"/>
    <w:rsid w:val="00F71BDF"/>
    <w:rsid w:val="00F72A54"/>
    <w:rsid w:val="00F73AA5"/>
    <w:rsid w:val="00F7779F"/>
    <w:rsid w:val="00F81E52"/>
    <w:rsid w:val="00F820BC"/>
    <w:rsid w:val="00F82711"/>
    <w:rsid w:val="00F83F07"/>
    <w:rsid w:val="00F90090"/>
    <w:rsid w:val="00F90E46"/>
    <w:rsid w:val="00F910D2"/>
    <w:rsid w:val="00F914E5"/>
    <w:rsid w:val="00F9661A"/>
    <w:rsid w:val="00F97A0F"/>
    <w:rsid w:val="00FA65CB"/>
    <w:rsid w:val="00FB1928"/>
    <w:rsid w:val="00FB1F3B"/>
    <w:rsid w:val="00FB5078"/>
    <w:rsid w:val="00FB5704"/>
    <w:rsid w:val="00FB6B39"/>
    <w:rsid w:val="00FB6B8D"/>
    <w:rsid w:val="00FC0F29"/>
    <w:rsid w:val="00FC3EFE"/>
    <w:rsid w:val="00FC3F1A"/>
    <w:rsid w:val="00FC436F"/>
    <w:rsid w:val="00FC78F9"/>
    <w:rsid w:val="00FC7AA8"/>
    <w:rsid w:val="00FD2D45"/>
    <w:rsid w:val="00FE126E"/>
    <w:rsid w:val="00FE16A3"/>
    <w:rsid w:val="00FE2C0D"/>
    <w:rsid w:val="00FE6DEB"/>
    <w:rsid w:val="00FF157A"/>
    <w:rsid w:val="00FF1B43"/>
    <w:rsid w:val="00FF2D9B"/>
    <w:rsid w:val="00FF60FB"/>
    <w:rsid w:val="00FF7D2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E530E2"/>
    <w:rPr>
      <w:sz w:val="24"/>
      <w:szCs w:val="24"/>
    </w:rPr>
  </w:style>
  <w:style w:type="paragraph" w:styleId="1">
    <w:name w:val="heading 1"/>
    <w:aliases w:val="Заголовок 1ЛЛЛ"/>
    <w:basedOn w:val="a"/>
    <w:next w:val="a"/>
    <w:qFormat/>
    <w:rsid w:val="0093255E"/>
    <w:pPr>
      <w:keepNext/>
      <w:outlineLvl w:val="0"/>
    </w:pPr>
    <w:rPr>
      <w:bCs/>
      <w:caps/>
      <w:sz w:val="28"/>
    </w:rPr>
  </w:style>
  <w:style w:type="paragraph" w:styleId="2">
    <w:name w:val="heading 2"/>
    <w:aliases w:val="Заголовок 2ЛЛЛ"/>
    <w:basedOn w:val="a"/>
    <w:next w:val="a"/>
    <w:qFormat/>
    <w:rsid w:val="0093255E"/>
    <w:pPr>
      <w:keepNext/>
      <w:jc w:val="both"/>
      <w:outlineLvl w:val="1"/>
    </w:pPr>
    <w:rPr>
      <w:b/>
      <w:szCs w:val="20"/>
    </w:rPr>
  </w:style>
  <w:style w:type="paragraph" w:styleId="3">
    <w:name w:val="heading 3"/>
    <w:aliases w:val="Заголовок 3ЛЛЛ"/>
    <w:basedOn w:val="a"/>
    <w:next w:val="a"/>
    <w:qFormat/>
    <w:rsid w:val="0093255E"/>
    <w:pPr>
      <w:keepNext/>
      <w:outlineLvl w:val="2"/>
    </w:pPr>
    <w:rPr>
      <w:b/>
      <w:bCs/>
      <w:sz w:val="22"/>
      <w:szCs w:val="22"/>
    </w:rPr>
  </w:style>
  <w:style w:type="paragraph" w:styleId="4">
    <w:name w:val="heading 4"/>
    <w:basedOn w:val="a"/>
    <w:next w:val="a"/>
    <w:qFormat/>
    <w:rsid w:val="00E530E2"/>
    <w:pPr>
      <w:keepNext/>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М_Заг_2"/>
    <w:basedOn w:val="10"/>
    <w:next w:val="a3"/>
    <w:link w:val="21"/>
    <w:rsid w:val="00E530E2"/>
    <w:rPr>
      <w:b/>
      <w:caps w:val="0"/>
      <w:sz w:val="24"/>
    </w:rPr>
  </w:style>
  <w:style w:type="paragraph" w:customStyle="1" w:styleId="10">
    <w:name w:val="М_Заг_1"/>
    <w:basedOn w:val="a"/>
    <w:next w:val="a3"/>
    <w:link w:val="11"/>
    <w:rsid w:val="00E530E2"/>
    <w:rPr>
      <w:rFonts w:cs="Arial"/>
      <w:bCs/>
      <w:caps/>
      <w:sz w:val="28"/>
    </w:rPr>
  </w:style>
  <w:style w:type="paragraph" w:customStyle="1" w:styleId="a3">
    <w:name w:val="М_основной"/>
    <w:basedOn w:val="a"/>
    <w:link w:val="a4"/>
    <w:rsid w:val="00E530E2"/>
    <w:pPr>
      <w:ind w:firstLine="567"/>
      <w:jc w:val="both"/>
    </w:pPr>
    <w:rPr>
      <w:sz w:val="22"/>
    </w:rPr>
  </w:style>
  <w:style w:type="paragraph" w:customStyle="1" w:styleId="a5">
    <w:name w:val="М_Рис"/>
    <w:basedOn w:val="a3"/>
    <w:rsid w:val="00E530E2"/>
    <w:pPr>
      <w:ind w:firstLine="0"/>
      <w:jc w:val="center"/>
    </w:pPr>
    <w:rPr>
      <w:b/>
      <w:sz w:val="20"/>
      <w:szCs w:val="22"/>
    </w:rPr>
  </w:style>
  <w:style w:type="paragraph" w:styleId="a6">
    <w:name w:val="Body Text Indent"/>
    <w:basedOn w:val="a"/>
    <w:rsid w:val="00E530E2"/>
    <w:pPr>
      <w:ind w:firstLine="720"/>
      <w:jc w:val="both"/>
    </w:pPr>
  </w:style>
  <w:style w:type="paragraph" w:customStyle="1" w:styleId="30">
    <w:name w:val="М_Заг_3"/>
    <w:basedOn w:val="a3"/>
    <w:rsid w:val="00E530E2"/>
    <w:pPr>
      <w:ind w:firstLine="0"/>
    </w:pPr>
    <w:rPr>
      <w:i/>
      <w:iCs/>
    </w:rPr>
  </w:style>
  <w:style w:type="paragraph" w:styleId="a7">
    <w:name w:val="footer"/>
    <w:basedOn w:val="a"/>
    <w:link w:val="a8"/>
    <w:uiPriority w:val="99"/>
    <w:rsid w:val="00E530E2"/>
    <w:pPr>
      <w:tabs>
        <w:tab w:val="center" w:pos="4844"/>
        <w:tab w:val="right" w:pos="9689"/>
      </w:tabs>
    </w:pPr>
  </w:style>
  <w:style w:type="character" w:styleId="a9">
    <w:name w:val="page number"/>
    <w:basedOn w:val="a0"/>
    <w:rsid w:val="00E530E2"/>
  </w:style>
  <w:style w:type="paragraph" w:styleId="aa">
    <w:name w:val="header"/>
    <w:basedOn w:val="a"/>
    <w:rsid w:val="00E530E2"/>
    <w:pPr>
      <w:tabs>
        <w:tab w:val="center" w:pos="4844"/>
        <w:tab w:val="right" w:pos="9689"/>
      </w:tabs>
    </w:pPr>
  </w:style>
  <w:style w:type="paragraph" w:styleId="ab">
    <w:name w:val="List Bullet"/>
    <w:basedOn w:val="a"/>
    <w:autoRedefine/>
    <w:rsid w:val="00E530E2"/>
    <w:pPr>
      <w:tabs>
        <w:tab w:val="num" w:pos="360"/>
      </w:tabs>
      <w:spacing w:after="240"/>
      <w:ind w:left="357" w:firstLine="68"/>
      <w:jc w:val="both"/>
    </w:pPr>
    <w:rPr>
      <w:szCs w:val="20"/>
    </w:rPr>
  </w:style>
  <w:style w:type="paragraph" w:styleId="ac">
    <w:name w:val="Body Text"/>
    <w:basedOn w:val="a"/>
    <w:rsid w:val="00E530E2"/>
    <w:pPr>
      <w:spacing w:after="240"/>
      <w:jc w:val="both"/>
    </w:pPr>
    <w:rPr>
      <w:szCs w:val="20"/>
    </w:rPr>
  </w:style>
  <w:style w:type="paragraph" w:styleId="22">
    <w:name w:val="Body Text Indent 2"/>
    <w:basedOn w:val="a"/>
    <w:rsid w:val="00E530E2"/>
    <w:pPr>
      <w:spacing w:after="240"/>
      <w:ind w:firstLine="426"/>
      <w:jc w:val="both"/>
    </w:pPr>
    <w:rPr>
      <w:szCs w:val="20"/>
    </w:rPr>
  </w:style>
  <w:style w:type="character" w:customStyle="1" w:styleId="MTEquationSection">
    <w:name w:val="MTEquationSection"/>
    <w:rsid w:val="00E530E2"/>
    <w:rPr>
      <w:rFonts w:ascii="Times New Roman" w:hAnsi="Times New Roman" w:cs="Times New Roman"/>
      <w:vanish w:val="0"/>
      <w:color w:val="FF0000"/>
    </w:rPr>
  </w:style>
  <w:style w:type="paragraph" w:customStyle="1" w:styleId="MTDisplayEquation">
    <w:name w:val="MTDisplayEquation"/>
    <w:basedOn w:val="a3"/>
    <w:rsid w:val="00E530E2"/>
    <w:pPr>
      <w:tabs>
        <w:tab w:val="center" w:pos="4820"/>
        <w:tab w:val="right" w:pos="9640"/>
      </w:tabs>
    </w:pPr>
  </w:style>
  <w:style w:type="paragraph" w:customStyle="1" w:styleId="12">
    <w:name w:val="Обычный1"/>
    <w:rsid w:val="00E530E2"/>
    <w:pPr>
      <w:spacing w:before="100" w:after="100"/>
    </w:pPr>
    <w:rPr>
      <w:snapToGrid w:val="0"/>
      <w:sz w:val="24"/>
    </w:rPr>
  </w:style>
  <w:style w:type="paragraph" w:customStyle="1" w:styleId="ad">
    <w:name w:val="М_фрмула"/>
    <w:rsid w:val="00E530E2"/>
    <w:pPr>
      <w:tabs>
        <w:tab w:val="center" w:pos="3119"/>
        <w:tab w:val="right" w:pos="6294"/>
      </w:tabs>
      <w:jc w:val="both"/>
    </w:pPr>
    <w:rPr>
      <w:sz w:val="22"/>
    </w:rPr>
  </w:style>
  <w:style w:type="paragraph" w:styleId="HTML">
    <w:name w:val="HTML Preformatted"/>
    <w:basedOn w:val="a"/>
    <w:rsid w:val="00E53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szCs w:val="20"/>
    </w:rPr>
  </w:style>
  <w:style w:type="paragraph" w:customStyle="1" w:styleId="ae">
    <w:name w:val="Список копий"/>
    <w:basedOn w:val="a"/>
    <w:rsid w:val="00072998"/>
    <w:pPr>
      <w:spacing w:before="120" w:after="240"/>
      <w:jc w:val="center"/>
    </w:pPr>
    <w:rPr>
      <w:i/>
      <w:sz w:val="28"/>
      <w:szCs w:val="20"/>
    </w:rPr>
  </w:style>
  <w:style w:type="character" w:customStyle="1" w:styleId="a4">
    <w:name w:val="М_основной Знак"/>
    <w:link w:val="a3"/>
    <w:rsid w:val="00CF68EC"/>
    <w:rPr>
      <w:sz w:val="22"/>
      <w:szCs w:val="24"/>
      <w:lang w:val="ru-RU" w:eastAsia="ru-RU" w:bidi="ar-SA"/>
    </w:rPr>
  </w:style>
  <w:style w:type="table" w:styleId="af">
    <w:name w:val="Table Grid"/>
    <w:basedOn w:val="a1"/>
    <w:rsid w:val="005C1FC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1">
    <w:name w:val="М_Заг_1 Знак"/>
    <w:link w:val="10"/>
    <w:rsid w:val="00A54C4C"/>
    <w:rPr>
      <w:rFonts w:cs="Arial"/>
      <w:bCs/>
      <w:caps/>
      <w:sz w:val="28"/>
      <w:szCs w:val="24"/>
      <w:lang w:val="ru-RU" w:eastAsia="ru-RU" w:bidi="ar-SA"/>
    </w:rPr>
  </w:style>
  <w:style w:type="character" w:customStyle="1" w:styleId="21">
    <w:name w:val="М_Заг_2 Знак"/>
    <w:link w:val="20"/>
    <w:rsid w:val="00A54C4C"/>
    <w:rPr>
      <w:rFonts w:cs="Arial"/>
      <w:b/>
      <w:bCs/>
      <w:caps/>
      <w:sz w:val="24"/>
      <w:szCs w:val="24"/>
      <w:lang w:val="ru-RU" w:eastAsia="ru-RU" w:bidi="ar-SA"/>
    </w:rPr>
  </w:style>
  <w:style w:type="paragraph" w:styleId="af0">
    <w:name w:val="Balloon Text"/>
    <w:basedOn w:val="a"/>
    <w:link w:val="af1"/>
    <w:rsid w:val="0071163B"/>
    <w:rPr>
      <w:rFonts w:ascii="Segoe UI" w:hAnsi="Segoe UI" w:cs="Segoe UI"/>
      <w:sz w:val="18"/>
      <w:szCs w:val="18"/>
    </w:rPr>
  </w:style>
  <w:style w:type="character" w:customStyle="1" w:styleId="af1">
    <w:name w:val="Текст выноски Знак"/>
    <w:link w:val="af0"/>
    <w:rsid w:val="0071163B"/>
    <w:rPr>
      <w:rFonts w:ascii="Segoe UI" w:hAnsi="Segoe UI" w:cs="Segoe UI"/>
      <w:sz w:val="18"/>
      <w:szCs w:val="18"/>
    </w:rPr>
  </w:style>
  <w:style w:type="paragraph" w:styleId="af2">
    <w:name w:val="List Paragraph"/>
    <w:basedOn w:val="a"/>
    <w:uiPriority w:val="34"/>
    <w:qFormat/>
    <w:rsid w:val="003A1E32"/>
    <w:pPr>
      <w:ind w:left="708"/>
    </w:pPr>
  </w:style>
  <w:style w:type="paragraph" w:styleId="af3">
    <w:name w:val="TOC Heading"/>
    <w:basedOn w:val="1"/>
    <w:next w:val="a"/>
    <w:uiPriority w:val="39"/>
    <w:unhideWhenUsed/>
    <w:qFormat/>
    <w:rsid w:val="0093255E"/>
    <w:pPr>
      <w:keepLines/>
      <w:spacing w:before="240" w:line="259" w:lineRule="auto"/>
      <w:outlineLvl w:val="9"/>
    </w:pPr>
    <w:rPr>
      <w:rFonts w:asciiTheme="majorHAnsi" w:eastAsiaTheme="majorEastAsia" w:hAnsiTheme="majorHAnsi" w:cstheme="majorBidi"/>
      <w:b/>
      <w:bCs w:val="0"/>
      <w:color w:val="2E74B5" w:themeColor="accent1" w:themeShade="BF"/>
      <w:sz w:val="32"/>
      <w:szCs w:val="32"/>
    </w:rPr>
  </w:style>
  <w:style w:type="paragraph" w:styleId="13">
    <w:name w:val="toc 1"/>
    <w:basedOn w:val="a"/>
    <w:next w:val="a"/>
    <w:autoRedefine/>
    <w:uiPriority w:val="39"/>
    <w:rsid w:val="0093255E"/>
    <w:pPr>
      <w:spacing w:after="100"/>
    </w:pPr>
  </w:style>
  <w:style w:type="paragraph" w:styleId="23">
    <w:name w:val="toc 2"/>
    <w:basedOn w:val="a"/>
    <w:next w:val="a"/>
    <w:autoRedefine/>
    <w:uiPriority w:val="39"/>
    <w:rsid w:val="0093255E"/>
    <w:pPr>
      <w:spacing w:after="100"/>
      <w:ind w:left="240"/>
    </w:pPr>
  </w:style>
  <w:style w:type="paragraph" w:styleId="31">
    <w:name w:val="toc 3"/>
    <w:basedOn w:val="a"/>
    <w:next w:val="a"/>
    <w:autoRedefine/>
    <w:uiPriority w:val="39"/>
    <w:rsid w:val="0093255E"/>
    <w:pPr>
      <w:spacing w:after="100"/>
      <w:ind w:left="480"/>
    </w:pPr>
  </w:style>
  <w:style w:type="character" w:styleId="af4">
    <w:name w:val="Hyperlink"/>
    <w:basedOn w:val="a0"/>
    <w:uiPriority w:val="99"/>
    <w:unhideWhenUsed/>
    <w:rsid w:val="0093255E"/>
    <w:rPr>
      <w:color w:val="0563C1" w:themeColor="hyperlink"/>
      <w:u w:val="single"/>
    </w:rPr>
  </w:style>
  <w:style w:type="character" w:customStyle="1" w:styleId="a8">
    <w:name w:val="Нижний колонтитул Знак"/>
    <w:basedOn w:val="a0"/>
    <w:link w:val="a7"/>
    <w:uiPriority w:val="99"/>
    <w:rsid w:val="002D505F"/>
    <w:rPr>
      <w:sz w:val="24"/>
      <w:szCs w:val="24"/>
    </w:rPr>
  </w:style>
</w:styles>
</file>

<file path=word/webSettings.xml><?xml version="1.0" encoding="utf-8"?>
<w:webSettings xmlns:r="http://schemas.openxmlformats.org/officeDocument/2006/relationships" xmlns:w="http://schemas.openxmlformats.org/wordprocessingml/2006/main">
  <w:divs>
    <w:div w:id="743451644">
      <w:bodyDiv w:val="1"/>
      <w:marLeft w:val="0"/>
      <w:marRight w:val="0"/>
      <w:marTop w:val="0"/>
      <w:marBottom w:val="0"/>
      <w:divBdr>
        <w:top w:val="none" w:sz="0" w:space="0" w:color="auto"/>
        <w:left w:val="none" w:sz="0" w:space="0" w:color="auto"/>
        <w:bottom w:val="none" w:sz="0" w:space="0" w:color="auto"/>
        <w:right w:val="none" w:sz="0" w:space="0" w:color="auto"/>
      </w:divBdr>
    </w:div>
    <w:div w:id="1130439412">
      <w:bodyDiv w:val="1"/>
      <w:marLeft w:val="0"/>
      <w:marRight w:val="0"/>
      <w:marTop w:val="0"/>
      <w:marBottom w:val="0"/>
      <w:divBdr>
        <w:top w:val="none" w:sz="0" w:space="0" w:color="auto"/>
        <w:left w:val="none" w:sz="0" w:space="0" w:color="auto"/>
        <w:bottom w:val="none" w:sz="0" w:space="0" w:color="auto"/>
        <w:right w:val="none" w:sz="0" w:space="0" w:color="auto"/>
      </w:divBdr>
    </w:div>
    <w:div w:id="1400247933">
      <w:bodyDiv w:val="1"/>
      <w:marLeft w:val="0"/>
      <w:marRight w:val="0"/>
      <w:marTop w:val="0"/>
      <w:marBottom w:val="0"/>
      <w:divBdr>
        <w:top w:val="none" w:sz="0" w:space="0" w:color="auto"/>
        <w:left w:val="none" w:sz="0" w:space="0" w:color="auto"/>
        <w:bottom w:val="none" w:sz="0" w:space="0" w:color="auto"/>
        <w:right w:val="none" w:sz="0" w:space="0" w:color="auto"/>
      </w:divBdr>
    </w:div>
    <w:div w:id="1694185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image" Target="media/image8.png"/><Relationship Id="rId26" Type="http://schemas.openxmlformats.org/officeDocument/2006/relationships/image" Target="media/image14.png"/><Relationship Id="rId39" Type="http://schemas.openxmlformats.org/officeDocument/2006/relationships/image" Target="media/image25.png"/><Relationship Id="rId21" Type="http://schemas.openxmlformats.org/officeDocument/2006/relationships/image" Target="media/image10.png"/><Relationship Id="rId34" Type="http://schemas.openxmlformats.org/officeDocument/2006/relationships/image" Target="media/image20.png"/><Relationship Id="rId42" Type="http://schemas.openxmlformats.org/officeDocument/2006/relationships/oleObject" Target="embeddings/oleObject8.bin"/><Relationship Id="rId47" Type="http://schemas.openxmlformats.org/officeDocument/2006/relationships/image" Target="media/image30.png"/><Relationship Id="rId50" Type="http://schemas.openxmlformats.org/officeDocument/2006/relationships/image" Target="media/image32.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oleObject" Target="embeddings/oleObject3.bin"/><Relationship Id="rId25" Type="http://schemas.openxmlformats.org/officeDocument/2006/relationships/oleObject" Target="embeddings/oleObject5.bin"/><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oleObject" Target="embeddings/oleObject10.bin"/><Relationship Id="rId2" Type="http://schemas.openxmlformats.org/officeDocument/2006/relationships/numbering" Target="numbering.xml"/><Relationship Id="rId16" Type="http://schemas.openxmlformats.org/officeDocument/2006/relationships/image" Target="media/image7.wmf"/><Relationship Id="rId20" Type="http://schemas.openxmlformats.org/officeDocument/2006/relationships/oleObject" Target="embeddings/oleObject4.bin"/><Relationship Id="rId29" Type="http://schemas.openxmlformats.org/officeDocument/2006/relationships/image" Target="media/image16.png"/><Relationship Id="rId41" Type="http://schemas.openxmlformats.org/officeDocument/2006/relationships/image" Target="media/image27.wmf"/><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24" Type="http://schemas.openxmlformats.org/officeDocument/2006/relationships/image" Target="media/image13.wmf"/><Relationship Id="rId32" Type="http://schemas.openxmlformats.org/officeDocument/2006/relationships/oleObject" Target="embeddings/oleObject7.bin"/><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29.wmf"/><Relationship Id="rId53"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oleObject" Target="embeddings/oleObject6.bin"/><Relationship Id="rId36" Type="http://schemas.openxmlformats.org/officeDocument/2006/relationships/image" Target="media/image22.png"/><Relationship Id="rId49" Type="http://schemas.openxmlformats.org/officeDocument/2006/relationships/oleObject" Target="embeddings/oleObject11.bin"/><Relationship Id="rId10" Type="http://schemas.openxmlformats.org/officeDocument/2006/relationships/image" Target="media/image3.png"/><Relationship Id="rId19" Type="http://schemas.openxmlformats.org/officeDocument/2006/relationships/image" Target="media/image9.wmf"/><Relationship Id="rId31" Type="http://schemas.openxmlformats.org/officeDocument/2006/relationships/image" Target="media/image18.wmf"/><Relationship Id="rId44" Type="http://schemas.openxmlformats.org/officeDocument/2006/relationships/oleObject" Target="embeddings/oleObject9.bin"/><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image" Target="media/image28.wmf"/><Relationship Id="rId48" Type="http://schemas.openxmlformats.org/officeDocument/2006/relationships/image" Target="media/image31.wmf"/><Relationship Id="rId8" Type="http://schemas.openxmlformats.org/officeDocument/2006/relationships/image" Target="media/image1.png"/><Relationship Id="rId51" Type="http://schemas.openxmlformats.org/officeDocument/2006/relationships/image" Target="media/image33.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5DEDD4-49FE-471B-B4D7-3D9AC18679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1124</TotalTime>
  <Pages>35</Pages>
  <Words>6259</Words>
  <Characters>35677</Characters>
  <Application>Microsoft Office Word</Application>
  <DocSecurity>0</DocSecurity>
  <Lines>297</Lines>
  <Paragraphs>83</Paragraphs>
  <ScaleCrop>false</ScaleCrop>
  <HeadingPairs>
    <vt:vector size="2" baseType="variant">
      <vt:variant>
        <vt:lpstr>Название</vt:lpstr>
      </vt:variant>
      <vt:variant>
        <vt:i4>1</vt:i4>
      </vt:variant>
    </vt:vector>
  </HeadingPairs>
  <TitlesOfParts>
    <vt:vector size="1" baseType="lpstr">
      <vt:lpstr>Введение</vt:lpstr>
    </vt:vector>
  </TitlesOfParts>
  <Company>CAFE</Company>
  <LinksUpToDate>false</LinksUpToDate>
  <CharactersWithSpaces>41853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Введение</dc:title>
  <dc:creator>Ivan N. Yeskin</dc:creator>
  <cp:lastModifiedBy>user</cp:lastModifiedBy>
  <cp:revision>13</cp:revision>
  <cp:lastPrinted>2021-11-26T16:55:00Z</cp:lastPrinted>
  <dcterms:created xsi:type="dcterms:W3CDTF">2021-11-10T09:56:00Z</dcterms:created>
  <dcterms:modified xsi:type="dcterms:W3CDTF">2021-11-26T17:00:00Z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
    <vt:lpwstr>(1.1)</vt:lpwstr>
  </property>
  <property fmtid="{D5CDD505-2E9C-101B-9397-08002B2CF9AE}" pid="3" name="MTEquationSection">
    <vt:lpwstr>1</vt:lpwstr>
  </property>
</Properties>
</file>