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образования “Белорусский государственный университет информатики и радиоэлектроники”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информационных технологий 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интеллектуальных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по дисциплине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“Естественно-языковой интерфейс интеллектуальных систем”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автоматизированной системы синтеза речи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Кветко Е. 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группы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221702: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Багдасаров И. Е.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     Крапивин Ю.Б.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36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 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зучить основы создания систем синтеза речи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Изучить основы создания систем синтеза речи;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8"/>
        <w:numPr>
          <w:ilvl w:val="0"/>
          <w:numId w:val="18"/>
        </w:numPr>
        <w:pBdr/>
        <w:spacing w:after="0"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Закрепить навыки программирования высокого уровня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Язык текста: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Английский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</w:p>
    <w:p>
      <w:pPr>
        <w:pStyle w:val="922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Формат Документа: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Текст естественного языка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9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Описание инструментов разработки: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рамках задачи было создано веб-приложение на языке Python с применением микрофреймворка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Flask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  <w:br/>
        <w:t xml:space="preserve">Flask — это легкий и гибкий веб-фреймворк, который предоставляет минималистичное ядро для разработки веб-приложений, позволяя разработчику самостоятельно выбирать необходимые инструменты и расширения.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качестве системы управления базами данных была выбрана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SQLite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— компактная встраиваемая реляционная база данных.</w:t>
        <w:br/>
        <w:t xml:space="preserve">Она хранит всю базу данных в единственном файле на диске, не требует установки и настройки отдельного сервера, что делает её идеальным решением для локальных приложений и прототипирования. Для работы с ба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зой данных используется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SQLAlchemy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— популярный ORM (Object-Relational Mapping) инструмент, позволяющий взаимодействовать с базой данных, используя объекты Python вместо написания прямых SQL-запросов.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функции синтеза речи (TTS) используется библиотека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pywin32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(в частности, модуль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  <w:shd w:val="clear" w:color="ffffff" w:themeColor="background1" w:fill="ffffff" w:themeFill="background1"/>
        </w:rPr>
        <w:t xml:space="preserve">win32com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), которая предоставляет доступ к нативному интерфейсу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Microsoft SAPI (Speech API)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  <w:br/>
        <w:t xml:space="preserve">SAPI — это встроенный в ОС Windows интерфейс прикладного программирования для работы с речевыми технологиями. В отличие от облачных сервисов, SAPI работает полностью локально (офлайн), используя установленные в системе голосовые движки. Это обеспечивает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высокую скорость работы, отсутствие задержек, связанных с сетью, и полную конфиденциальность данных, так как текст не передается на сторонние серверы.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Структура базы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SynthesisRequest (Запросы на синтез речи)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(Integer)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Целое число, Первичный ключ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Уникальный идентификатор записи в базе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Генерируется автоматически при создании записи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(String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Строковое поле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Длина: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до 500 символов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Исходный текст, введенный пользователем для озвучивания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"Текст для синтеза"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Обязательное поле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voice_id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(String)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Строковое поле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Длина: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до 200 символов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Системный идентификатор (индекс или ID) голоса SAPI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"ID голоса"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Используется для выбора конкретного диктора из установленных в Windows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rate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(Integer)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Целое число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Скорость речи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"Темп речи"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Значение, влияющее на быстроту произношения (конвертируется в диапазон SAPI от -10 до 10)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volume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(Float)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Число с плавающей точкой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Уровень громкости синтезируемой речи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"Громкость"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Значение от 0.0 до 1.0 (конвертируется в проценты для SAPI)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audio_file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(String)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Строковое поле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Длина: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до 100 символов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Имя сгенерированного аудиофайла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"Имя файла"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Хранит имя файла (UUID + .wav), сам файл сохраняется в папке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 w:firstLine="0"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timestamp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- (DateTime)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Тип: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Поле даты и времени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Метка времени создания запроса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Вербальное имя: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"Время создания"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Значение по умолчанию: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Текущее системное время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datetime.now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ffffff" w:themeColor="background1" w:fill="ffffff" w:themeFill="background1"/>
        <w:spacing w:line="240" w:lineRule="auto"/>
        <w:ind w:firstLine="0"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ffffff" w:themeColor="background1" w:fill="ffffff" w:themeFill="background1"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40"/>
        </w:rPr>
        <w:t xml:space="preserve">           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4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>
      <w:pPr>
        <w:pBdr/>
        <w:shd w:val="clear" w:color="ffffff" w:themeColor="background1" w:fill="ffffff" w:themeFill="background1"/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40"/>
          <w:highlight w:val="none"/>
          <w:lang w:val="ru-RU"/>
        </w:rPr>
        <w:t xml:space="preserve">Основной функциональный цикл приложения: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4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40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6782" cy="60287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636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76782" cy="6028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1.87pt;height:474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Скриншоты разработанной системы: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137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563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89" cy="3013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37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val="ru-RU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9823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37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2982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34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2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Вывод и перспективы развития приложения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708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лабораторной работы была успешно разработана автономная система для синтеза речи на базе фреймворка Flask и нативного интерфейса Windows SAPI. Разработанное решение позволяет преобразовывать текстовую информацию в аудиоформат, используя установленны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в операционной системе голосовые пакеты. Реализованный функционал включает в себя тонкую настройку параметров речи (скорость и громкость), автоматическое сохранение аудиофайлов в формате WAV, а также ведение истории всех запросов с возможностью повторног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 прослушивания и скачивания результатов. Главным преимуществом системы является полная автономность: она не требует подключения к интернету и не передает данные на сторонние серверы, обеспечивая конфиденциальность.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70" w:line="300" w:lineRule="atLeast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Перспективы развития приложения: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устранения указанных недостатков и расширения функционала системы предполагаются следующие направления развития: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Интеграция нейросетевых движков: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Переход от SAPI к современным оффлайн-библиотекам на базе нейросетей (например,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Silero TTS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или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Coqui TTS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). Это позволит добиться высокого качества речи, близкого к человеческому, сохранив при этом автономность работы и независимость от интернет-соединения.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Поддержка кроссплатформенности: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Замена библиотеки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win32com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на кроссплатформенные решения (например, контейнеризация приложения через Docker), что позволит разворачивать сервис на серверах под управлением Linux.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Расширенная работа с файлами: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Внедрение конвертации выходных файлов из тяжеловесного формата WAV в более компактный MP3 или OGG для экономии дискового пространства, а также реализация функционала чтения текста напрямую из загружаемых файлов (PDF, DOCX, TXT).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Внедрение голосового ввода (STT):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Добавление обратной функции — распознавания речи (Speech-to-Text), что позволит пользователям диктовать текст для последующего озвучивания или сохранения.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5" w:before="0" w:line="300" w:lineRule="atLeast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Улучшение интерфейса: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Разработка более динамичного UI с использованием AJAX для генерации речи без перезагрузки страницы и добавление визуализации звуковой волны при воспроизведении.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401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9C71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064779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5237A3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9653A7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B7D1B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29E5D7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46932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5445A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7BA40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5C92BC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77A6F38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2">
    <w:nsid w:val="697573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C3324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CA95A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66D0B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6E46B9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7">
    <w:nsid w:val="77C523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BF538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65C8E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BBB67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7983C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C6995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4F2BA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CFA3C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DD52F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1"/>
  </w:num>
  <w:num w:numId="2">
    <w:abstractNumId w:val="16"/>
  </w:num>
  <w:num w:numId="3">
    <w:abstractNumId w:val="7"/>
  </w:num>
  <w:num w:numId="4">
    <w:abstractNumId w:val="10"/>
  </w:num>
  <w:num w:numId="5">
    <w:abstractNumId w:val="9"/>
  </w:num>
  <w:num w:numId="6">
    <w:abstractNumId w:val="1"/>
  </w:num>
  <w:num w:numId="7">
    <w:abstractNumId w:val="4"/>
  </w:num>
  <w:num w:numId="8">
    <w:abstractNumId w:val="15"/>
  </w:num>
  <w:num w:numId="9">
    <w:abstractNumId w:val="2"/>
  </w:num>
  <w:num w:numId="10">
    <w:abstractNumId w:val="3"/>
  </w:num>
  <w:num w:numId="11">
    <w:abstractNumId w:val="5"/>
  </w:num>
  <w:num w:numId="12">
    <w:abstractNumId w:val="8"/>
  </w:num>
  <w:num w:numId="13">
    <w:abstractNumId w:val="12"/>
  </w:num>
  <w:num w:numId="14">
    <w:abstractNumId w:val="13"/>
  </w:num>
  <w:num w:numId="15">
    <w:abstractNumId w:val="14"/>
  </w:num>
  <w:num w:numId="16">
    <w:abstractNumId w:val="6"/>
  </w:num>
  <w:num w:numId="17">
    <w:abstractNumId w:val="0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9">
    <w:name w:val="Heading 1 Char"/>
    <w:basedOn w:val="930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30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30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30"/>
    <w:link w:val="9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30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30"/>
    <w:link w:val="9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30"/>
    <w:link w:val="9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30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3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Title Char"/>
    <w:basedOn w:val="930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Subtitle Char"/>
    <w:basedOn w:val="930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0">
    <w:name w:val="Quote Char"/>
    <w:basedOn w:val="930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Quote Char"/>
    <w:basedOn w:val="930"/>
    <w:link w:val="95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No Spacing"/>
    <w:basedOn w:val="920"/>
    <w:uiPriority w:val="1"/>
    <w:qFormat/>
    <w:pPr>
      <w:pBdr/>
      <w:spacing w:after="0" w:line="240" w:lineRule="auto"/>
      <w:ind/>
    </w:pPr>
  </w:style>
  <w:style w:type="character" w:styleId="893">
    <w:name w:val="Subtle Emphasis"/>
    <w:basedOn w:val="9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Emphasis"/>
    <w:basedOn w:val="930"/>
    <w:uiPriority w:val="20"/>
    <w:qFormat/>
    <w:pPr>
      <w:pBdr/>
      <w:spacing/>
      <w:ind/>
    </w:pPr>
    <w:rPr>
      <w:i/>
      <w:iCs/>
    </w:rPr>
  </w:style>
  <w:style w:type="character" w:styleId="895">
    <w:name w:val="Subtle Reference"/>
    <w:basedOn w:val="9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9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930"/>
    <w:link w:val="897"/>
    <w:uiPriority w:val="99"/>
    <w:pPr>
      <w:pBdr/>
      <w:spacing/>
      <w:ind/>
    </w:pPr>
  </w:style>
  <w:style w:type="paragraph" w:styleId="899">
    <w:name w:val="Footer"/>
    <w:basedOn w:val="920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930"/>
    <w:link w:val="899"/>
    <w:uiPriority w:val="99"/>
    <w:pPr>
      <w:pBdr/>
      <w:spacing/>
      <w:ind/>
    </w:pPr>
  </w:style>
  <w:style w:type="paragraph" w:styleId="901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0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0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0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0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930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  <w:rPr>
      <w:rFonts w:ascii="Calibri" w:hAnsi="Calibri" w:eastAsia="Calibri" w:cs="Calibri"/>
      <w:lang w:val="ru" w:eastAsia="ru-RU"/>
      <w14:ligatures w14:val="none"/>
    </w:rPr>
  </w:style>
  <w:style w:type="paragraph" w:styleId="921">
    <w:name w:val="Heading 1"/>
    <w:basedOn w:val="920"/>
    <w:next w:val="920"/>
    <w:link w:val="9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22">
    <w:name w:val="Heading 2"/>
    <w:basedOn w:val="920"/>
    <w:next w:val="920"/>
    <w:link w:val="9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23">
    <w:name w:val="Heading 3"/>
    <w:basedOn w:val="920"/>
    <w:next w:val="920"/>
    <w:link w:val="9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924">
    <w:name w:val="Heading 4"/>
    <w:basedOn w:val="920"/>
    <w:next w:val="920"/>
    <w:link w:val="9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925">
    <w:name w:val="Heading 5"/>
    <w:basedOn w:val="920"/>
    <w:next w:val="920"/>
    <w:link w:val="9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926">
    <w:name w:val="Heading 6"/>
    <w:basedOn w:val="920"/>
    <w:next w:val="920"/>
    <w:link w:val="93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27">
    <w:name w:val="Heading 7"/>
    <w:basedOn w:val="920"/>
    <w:next w:val="920"/>
    <w:link w:val="93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28">
    <w:name w:val="Heading 8"/>
    <w:basedOn w:val="920"/>
    <w:next w:val="920"/>
    <w:link w:val="94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29">
    <w:name w:val="Heading 9"/>
    <w:basedOn w:val="920"/>
    <w:next w:val="920"/>
    <w:link w:val="94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30" w:default="1">
    <w:name w:val="Default Paragraph Font"/>
    <w:uiPriority w:val="1"/>
    <w:unhideWhenUsed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character" w:styleId="933" w:customStyle="1">
    <w:name w:val="Заголовок 1 Знак"/>
    <w:basedOn w:val="930"/>
    <w:link w:val="92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34" w:customStyle="1">
    <w:name w:val="Заголовок 2 Знак"/>
    <w:basedOn w:val="930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35" w:customStyle="1">
    <w:name w:val="Заголовок 3 Знак"/>
    <w:basedOn w:val="930"/>
    <w:link w:val="92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36" w:customStyle="1">
    <w:name w:val="Заголовок 4 Знак"/>
    <w:basedOn w:val="930"/>
    <w:link w:val="92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937" w:customStyle="1">
    <w:name w:val="Заголовок 5 Знак"/>
    <w:basedOn w:val="930"/>
    <w:link w:val="92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938" w:customStyle="1">
    <w:name w:val="Заголовок 6 Знак"/>
    <w:basedOn w:val="930"/>
    <w:link w:val="9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939" w:customStyle="1">
    <w:name w:val="Заголовок 7 Знак"/>
    <w:basedOn w:val="930"/>
    <w:link w:val="9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940" w:customStyle="1">
    <w:name w:val="Заголовок 8 Знак"/>
    <w:basedOn w:val="930"/>
    <w:link w:val="9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941" w:customStyle="1">
    <w:name w:val="Заголовок 9 Знак"/>
    <w:basedOn w:val="930"/>
    <w:link w:val="9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942">
    <w:name w:val="Title"/>
    <w:basedOn w:val="920"/>
    <w:next w:val="920"/>
    <w:link w:val="94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3" w:customStyle="1">
    <w:name w:val="Заголовок Знак"/>
    <w:basedOn w:val="930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4">
    <w:name w:val="Subtitle"/>
    <w:basedOn w:val="920"/>
    <w:next w:val="920"/>
    <w:link w:val="945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945" w:customStyle="1">
    <w:name w:val="Подзаголовок Знак"/>
    <w:basedOn w:val="930"/>
    <w:link w:val="94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46">
    <w:name w:val="Quote"/>
    <w:basedOn w:val="920"/>
    <w:next w:val="920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 w:customStyle="1">
    <w:name w:val="Цитата 2 Знак"/>
    <w:basedOn w:val="930"/>
    <w:link w:val="946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48">
    <w:name w:val="List Paragraph"/>
    <w:basedOn w:val="920"/>
    <w:uiPriority w:val="34"/>
    <w:qFormat/>
    <w:pPr>
      <w:pBdr/>
      <w:spacing/>
      <w:ind w:left="720"/>
      <w:contextualSpacing w:val="true"/>
    </w:pPr>
  </w:style>
  <w:style w:type="character" w:styleId="949">
    <w:name w:val="Intense Emphasis"/>
    <w:basedOn w:val="93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50">
    <w:name w:val="Intense Quote"/>
    <w:basedOn w:val="920"/>
    <w:next w:val="920"/>
    <w:link w:val="95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51" w:customStyle="1">
    <w:name w:val="Выделенная цитата Знак"/>
    <w:basedOn w:val="930"/>
    <w:link w:val="950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52">
    <w:name w:val="Intense Reference"/>
    <w:basedOn w:val="93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953">
    <w:name w:val="Strong"/>
    <w:basedOn w:val="930"/>
    <w:uiPriority w:val="22"/>
    <w:qFormat/>
    <w:pPr>
      <w:pBdr/>
      <w:spacing/>
      <w:ind/>
    </w:pPr>
    <w:rPr>
      <w:b/>
      <w:bCs/>
    </w:rPr>
  </w:style>
  <w:style w:type="character" w:styleId="954">
    <w:name w:val="Hyperlink"/>
    <w:basedOn w:val="9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Unresolved Mention"/>
    <w:basedOn w:val="93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56">
    <w:name w:val="FollowedHyperlink"/>
    <w:basedOn w:val="9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6</cp:revision>
  <dcterms:created xsi:type="dcterms:W3CDTF">2025-11-06T13:04:00Z</dcterms:created>
  <dcterms:modified xsi:type="dcterms:W3CDTF">2025-11-25T21:48:17Z</dcterms:modified>
</cp:coreProperties>
</file>