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5359"/>
        <w:gridCol w:w="1440"/>
        <w:gridCol w:w="1980"/>
        <w:tblGridChange w:id="0">
          <w:tblGrid>
            <w:gridCol w:w="1656"/>
            <w:gridCol w:w="5359"/>
            <w:gridCol w:w="1440"/>
            <w:gridCol w:w="1980"/>
          </w:tblGrid>
        </w:tblGridChange>
      </w:tblGrid>
      <w:tr>
        <w:trPr>
          <w:cantSplit w:val="0"/>
          <w:trHeight w:val="360" w:hRule="atLeast"/>
          <w:tblHeader w:val="0"/>
        </w:trPr>
        <w:tc>
          <w:tcPr>
            <w:vMerge w:val="restart"/>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color w:val="000000"/>
              </w:rPr>
              <w:drawing>
                <wp:inline distB="0" distT="0" distL="0" distR="0">
                  <wp:extent cx="914400" cy="914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Republic of the Philippines</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Old English Text MT" w:cs="Old English Text MT" w:eastAsia="Old English Text MT" w:hAnsi="Old English Text MT"/>
                <w:color w:val="000000"/>
                <w:sz w:val="32"/>
                <w:szCs w:val="32"/>
              </w:rPr>
            </w:pPr>
            <w:r w:rsidDel="00000000" w:rsidR="00000000" w:rsidRPr="00000000">
              <w:rPr>
                <w:rFonts w:ascii="Old English Text MT" w:cs="Old English Text MT" w:eastAsia="Old English Text MT" w:hAnsi="Old English Text MT"/>
                <w:color w:val="000000"/>
                <w:sz w:val="32"/>
                <w:szCs w:val="32"/>
                <w:rtl w:val="0"/>
              </w:rPr>
              <w:t xml:space="preserve">University of Southeastern Philippines </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Iñigo St., Bo. Obrero, Davao City 8000</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Telephone: (082) 227-8192</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color w:val="000000"/>
                <w:sz w:val="18"/>
                <w:szCs w:val="18"/>
                <w:rtl w:val="0"/>
              </w:rPr>
              <w:t xml:space="preserve">Website: </w:t>
            </w:r>
            <w:hyperlink r:id="rId8">
              <w:r w:rsidDel="00000000" w:rsidR="00000000" w:rsidRPr="00000000">
                <w:rPr>
                  <w:rFonts w:ascii="Arial" w:cs="Arial" w:eastAsia="Arial" w:hAnsi="Arial"/>
                  <w:color w:val="000000"/>
                  <w:sz w:val="18"/>
                  <w:szCs w:val="18"/>
                  <w:rtl w:val="0"/>
                </w:rPr>
                <w:t xml:space="preserve">www.usep.edu.ph</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18"/>
                <w:szCs w:val="18"/>
                <w:rtl w:val="0"/>
              </w:rPr>
              <w:t xml:space="preserve">Email: president@usep.edu.ph</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 No.</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FM-USeP-</w:t>
            </w:r>
            <w:r w:rsidDel="00000000" w:rsidR="00000000" w:rsidRPr="00000000">
              <w:rPr>
                <w:rFonts w:ascii="Arial" w:cs="Arial" w:eastAsia="Arial" w:hAnsi="Arial"/>
                <w:sz w:val="18"/>
                <w:szCs w:val="18"/>
                <w:rtl w:val="0"/>
              </w:rPr>
              <w:t xml:space="preserve">MRDI</w:t>
            </w:r>
            <w:r w:rsidDel="00000000" w:rsidR="00000000" w:rsidRPr="00000000">
              <w:rPr>
                <w:rFonts w:ascii="Arial" w:cs="Arial" w:eastAsia="Arial" w:hAnsi="Arial"/>
                <w:color w:val="000000"/>
                <w:sz w:val="18"/>
                <w:szCs w:val="18"/>
                <w:rtl w:val="0"/>
              </w:rPr>
              <w:t xml:space="preserve">-0</w:t>
            </w:r>
            <w:r w:rsidDel="00000000" w:rsidR="00000000" w:rsidRPr="00000000">
              <w:rPr>
                <w:rFonts w:ascii="Arial" w:cs="Arial" w:eastAsia="Arial" w:hAnsi="Arial"/>
                <w:sz w:val="18"/>
                <w:szCs w:val="18"/>
                <w:rtl w:val="0"/>
              </w:rPr>
              <w:t xml:space="preserve">6</w:t>
            </w: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Issue Status</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01</w:t>
            </w:r>
          </w:p>
        </w:tc>
      </w:tr>
      <w:tr>
        <w:trPr>
          <w:cantSplit w:val="0"/>
          <w:trHeight w:val="360" w:hRule="atLeast"/>
          <w:tblHeader w:val="0"/>
        </w:trPr>
        <w:tc>
          <w:tcPr>
            <w:vMerge w:val="continue"/>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Revision No.</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w:t>
            </w:r>
          </w:p>
        </w:tc>
      </w:tr>
      <w:tr>
        <w:trPr>
          <w:cantSplit w:val="0"/>
          <w:trHeight w:val="360" w:hRule="atLeast"/>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Date Effective</w:t>
            </w:r>
          </w:p>
        </w:tc>
        <w:tc>
          <w:tcP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highlight w:val="cyan"/>
                <w:rtl w:val="0"/>
              </w:rPr>
              <w:t xml:space="preserve">01 April 2024</w:t>
            </w:r>
            <w:r w:rsidDel="00000000" w:rsidR="00000000" w:rsidRPr="00000000">
              <w:rPr>
                <w:rtl w:val="0"/>
              </w:rPr>
            </w:r>
          </w:p>
        </w:tc>
      </w:tr>
      <w:tr>
        <w:trPr>
          <w:cantSplit w:val="0"/>
          <w:trHeight w:val="360" w:hRule="atLeast"/>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w:t>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President</w:t>
            </w:r>
          </w:p>
        </w:tc>
      </w:tr>
      <w:tr>
        <w:trPr>
          <w:cantSplit w:val="0"/>
          <w:trHeight w:val="360" w:hRule="atLeast"/>
          <w:tblHeader w:val="0"/>
        </w:trPr>
        <w:tc>
          <w:tcPr>
            <w:gridSpan w:val="4"/>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0000"/>
                <w:sz w:val="28"/>
                <w:szCs w:val="28"/>
                <w:rtl w:val="0"/>
              </w:rPr>
              <w:t xml:space="preserve">RERMC EVALUATION FORM</w:t>
            </w:r>
            <w:r w:rsidDel="00000000" w:rsidR="00000000" w:rsidRPr="00000000">
              <w:rPr>
                <w:rtl w:val="0"/>
              </w:rPr>
            </w:r>
          </w:p>
        </w:tc>
      </w:tr>
    </w:tbl>
    <w:p w:rsidR="00000000" w:rsidDel="00000000" w:rsidP="00000000" w:rsidRDefault="00000000" w:rsidRPr="00000000" w14:paraId="0000001F">
      <w:pPr>
        <w:shd w:fill="ffffff" w:val="clear"/>
        <w:jc w:val="both"/>
        <w:rPr>
          <w:rFonts w:ascii="Book Antiqua" w:cs="Book Antiqua" w:eastAsia="Book Antiqua" w:hAnsi="Book Antiqua"/>
          <w:color w:val="222222"/>
          <w:sz w:val="16"/>
          <w:szCs w:val="1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WHY WE NEED YOUR DATA (R.A. 10173): </w:t>
      </w:r>
      <w:r w:rsidDel="00000000" w:rsidR="00000000" w:rsidRPr="00000000">
        <w:rPr>
          <w:rFonts w:ascii="Arial" w:cs="Arial" w:eastAsia="Arial" w:hAnsi="Arial"/>
          <w:color w:val="000000"/>
          <w:sz w:val="16"/>
          <w:szCs w:val="16"/>
          <w:rtl w:val="0"/>
        </w:rPr>
        <w:t xml:space="preserve">The Division needs your personal data below to provide verifiable evidence in support of this endeavor and that you participated therein. We will include your data in our printed and electronic reports that we will send through secured channels. By signing herein, we will continuously keep your data and under lock and key, and will limit their use to authorized staff. If you do not agree, please inform us and we will permanently destroy your data after we have sent our reports.</w:t>
      </w:r>
      <w:r w:rsidDel="00000000" w:rsidR="00000000" w:rsidRPr="00000000">
        <w:rPr>
          <w:rFonts w:ascii="Book Antiqua" w:cs="Book Antiqua" w:eastAsia="Book Antiqua" w:hAnsi="Book Antiqua"/>
          <w:color w:val="222222"/>
          <w:sz w:val="16"/>
          <w:szCs w:val="16"/>
          <w:rtl w:val="0"/>
        </w:rPr>
        <w:tab/>
        <w:tab/>
        <w:tab/>
        <w:tab/>
        <w:tab/>
        <w:tab/>
        <w:tab/>
        <w:tab/>
        <w:tab/>
        <w:tab/>
        <w:tab/>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Cluster/College/School</w:t>
        <w:tab/>
        <w:t xml:space="preserve">:</w:t>
      </w:r>
      <w:r w:rsidDel="00000000" w:rsidR="00000000" w:rsidRPr="00000000">
        <w:rPr>
          <w:rFonts w:ascii="Arial" w:cs="Arial" w:eastAsia="Arial" w:hAnsi="Arial"/>
          <w:sz w:val="20"/>
          <w:szCs w:val="20"/>
          <w:rtl w:val="0"/>
        </w:rPr>
        <w:tab/>
      </w:r>
    </w:p>
    <w:p w:rsidR="00000000" w:rsidDel="00000000" w:rsidP="00000000" w:rsidRDefault="00000000" w:rsidRPr="00000000" w14:paraId="0000002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rtl w:val="0"/>
        </w:rPr>
        <w:t xml:space="preserve">Proposal Title</w:t>
        <w:tab/>
        <w:tab/>
        <w:tab/>
        <w:t xml:space="preserve">: </w:t>
        <w:tab/>
      </w:r>
      <w:r w:rsidDel="00000000" w:rsidR="00000000" w:rsidRPr="00000000">
        <w:rPr>
          <w:rtl w:val="0"/>
        </w:rPr>
      </w:r>
    </w:p>
    <w:p w:rsidR="00000000" w:rsidDel="00000000" w:rsidP="00000000" w:rsidRDefault="00000000" w:rsidRPr="00000000" w14:paraId="00000024">
      <w:pPr>
        <w:spacing w:after="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5">
      <w:pPr>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Proponent/s</w:t>
        <w:tab/>
        <w:tab/>
        <w:tab/>
        <w:t xml:space="preserve">:</w:t>
        <w:tab/>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b w:val="1"/>
          <w:sz w:val="20"/>
          <w:szCs w:val="20"/>
        </w:rPr>
      </w:pPr>
      <w:bookmarkStart w:colFirst="0" w:colLast="0" w:name="_heading=h.gjdgxs" w:id="0"/>
      <w:bookmarkEnd w:id="0"/>
      <w:r w:rsidDel="00000000" w:rsidR="00000000" w:rsidRPr="00000000">
        <w:rPr>
          <w:rtl w:val="0"/>
        </w:rPr>
      </w:r>
    </w:p>
    <w:tbl>
      <w:tblPr>
        <w:tblStyle w:val="Table2"/>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7065"/>
        <w:tblGridChange w:id="0">
          <w:tblGrid>
            <w:gridCol w:w="3390"/>
            <w:gridCol w:w="7065"/>
          </w:tblGrid>
        </w:tblGridChange>
      </w:tblGrid>
      <w:tr>
        <w:trPr>
          <w:cantSplit w:val="0"/>
          <w:trHeight w:val="316" w:hRule="atLeast"/>
          <w:tblHeader w:val="0"/>
        </w:trPr>
        <w:tc>
          <w:tcPr>
            <w:vAlign w:val="center"/>
          </w:tcPr>
          <w:p w:rsidR="00000000" w:rsidDel="00000000" w:rsidP="00000000" w:rsidRDefault="00000000" w:rsidRPr="00000000" w14:paraId="0000002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ATTRIBUTE</w:t>
            </w:r>
          </w:p>
        </w:tc>
        <w:tc>
          <w:tcPr>
            <w:tcBorders>
              <w:left w:color="000000" w:space="0" w:sz="0" w:val="nil"/>
            </w:tcBorders>
            <w:vAlign w:val="center"/>
          </w:tcPr>
          <w:p w:rsidR="00000000" w:rsidDel="00000000" w:rsidP="00000000" w:rsidRDefault="00000000" w:rsidRPr="00000000" w14:paraId="0000002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REMARKS</w:t>
            </w:r>
          </w:p>
        </w:tc>
      </w:tr>
      <w:tr>
        <w:trPr>
          <w:cantSplit w:val="0"/>
          <w:trHeight w:val="735" w:hRule="atLeast"/>
          <w:tblHeader w:val="0"/>
        </w:trPr>
        <w:tc>
          <w:tcPr/>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523"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Output and Gains </w:t>
            </w:r>
            <w:r w:rsidDel="00000000" w:rsidR="00000000" w:rsidRPr="00000000">
              <w:rPr>
                <w:rFonts w:ascii="Arial" w:cs="Arial" w:eastAsia="Arial" w:hAnsi="Arial"/>
                <w:color w:val="000000"/>
                <w:sz w:val="18"/>
                <w:szCs w:val="18"/>
                <w:rtl w:val="0"/>
              </w:rPr>
              <w:t xml:space="preserve">Socio-economic Impact &amp; Marketability and Environmental impact (</w:t>
            </w:r>
            <w:r w:rsidDel="00000000" w:rsidR="00000000" w:rsidRPr="00000000">
              <w:rPr>
                <w:rFonts w:ascii="Arial" w:cs="Arial" w:eastAsia="Arial" w:hAnsi="Arial"/>
                <w:i w:val="1"/>
                <w:color w:val="000000"/>
                <w:sz w:val="18"/>
                <w:szCs w:val="18"/>
                <w:rtl w:val="0"/>
              </w:rPr>
              <w:t xml:space="preserve">SDGs alignment, 6Ps and Impact)</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523" w:firstLine="0"/>
              <w:rPr>
                <w:rFonts w:ascii="Arial" w:cs="Arial" w:eastAsia="Arial" w:hAnsi="Arial"/>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B">
            <w:pPr>
              <w:rPr>
                <w:rFonts w:ascii="Arial" w:cs="Arial" w:eastAsia="Arial" w:hAnsi="Arial"/>
                <w:sz w:val="18"/>
                <w:szCs w:val="18"/>
              </w:rPr>
            </w:pPr>
            <w:r w:rsidDel="00000000" w:rsidR="00000000" w:rsidRPr="00000000">
              <w:rPr>
                <w:rtl w:val="0"/>
              </w:rPr>
            </w:r>
          </w:p>
        </w:tc>
      </w:tr>
      <w:tr>
        <w:trPr>
          <w:cantSplit w:val="0"/>
          <w:trHeight w:val="969" w:hRule="atLeast"/>
          <w:tblHeader w:val="0"/>
        </w:trPr>
        <w:tc>
          <w:tcPr/>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523"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Work Plan</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i w:val="1"/>
                <w:color w:val="000000"/>
                <w:sz w:val="18"/>
                <w:szCs w:val="18"/>
                <w:rtl w:val="0"/>
              </w:rPr>
              <w:t xml:space="preserve">Appropriate and substantive strategies to achieve indicated deliverables including timelines (duration) indicating  financial and personnel requirement</w:t>
            </w:r>
            <w:r w:rsidDel="00000000" w:rsidR="00000000" w:rsidRPr="00000000">
              <w:rPr>
                <w:rtl w:val="0"/>
              </w:rPr>
            </w:r>
          </w:p>
        </w:tc>
        <w:tc>
          <w:tcPr>
            <w:tcBorders>
              <w:bottom w:color="000000" w:space="0" w:sz="4" w:val="single"/>
            </w:tcBorders>
          </w:tcPr>
          <w:p w:rsidR="00000000" w:rsidDel="00000000" w:rsidP="00000000" w:rsidRDefault="00000000" w:rsidRPr="00000000" w14:paraId="0000002D">
            <w:pPr>
              <w:rPr>
                <w:rFonts w:ascii="Arial" w:cs="Arial" w:eastAsia="Arial" w:hAnsi="Arial"/>
                <w:sz w:val="18"/>
                <w:szCs w:val="18"/>
              </w:rPr>
            </w:pPr>
            <w:r w:rsidDel="00000000" w:rsidR="00000000" w:rsidRPr="00000000">
              <w:rPr>
                <w:rtl w:val="0"/>
              </w:rPr>
            </w:r>
          </w:p>
        </w:tc>
      </w:tr>
      <w:tr>
        <w:trPr>
          <w:cantSplit w:val="0"/>
          <w:trHeight w:val="971" w:hRule="atLeast"/>
          <w:tblHeader w:val="0"/>
        </w:trPr>
        <w:tc>
          <w:tcPr/>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ind w:left="523" w:hanging="360"/>
              <w:rPr>
                <w:rFonts w:ascii="Arial Narrow" w:cs="Arial Narrow" w:eastAsia="Arial Narrow" w:hAnsi="Arial Narrow"/>
                <w:i w:val="1"/>
                <w:color w:val="000000"/>
                <w:sz w:val="18"/>
                <w:szCs w:val="18"/>
              </w:rPr>
            </w:pPr>
            <w:r w:rsidDel="00000000" w:rsidR="00000000" w:rsidRPr="00000000">
              <w:rPr>
                <w:rFonts w:ascii="Arial" w:cs="Arial" w:eastAsia="Arial" w:hAnsi="Arial"/>
                <w:b w:val="1"/>
                <w:color w:val="000000"/>
                <w:sz w:val="18"/>
                <w:szCs w:val="18"/>
                <w:rtl w:val="0"/>
              </w:rPr>
              <w:t xml:space="preserve">Financial Feasibility</w:t>
            </w:r>
            <w:r w:rsidDel="00000000" w:rsidR="00000000" w:rsidRPr="00000000">
              <w:rPr>
                <w:rFonts w:ascii="Arial" w:cs="Arial" w:eastAsia="Arial" w:hAnsi="Arial"/>
                <w:color w:val="000000"/>
                <w:sz w:val="18"/>
                <w:szCs w:val="18"/>
                <w:rtl w:val="0"/>
              </w:rPr>
              <w:t xml:space="preserve"> (LIB). </w:t>
            </w:r>
            <w:r w:rsidDel="00000000" w:rsidR="00000000" w:rsidRPr="00000000">
              <w:rPr>
                <w:rFonts w:ascii="Arial" w:cs="Arial" w:eastAsia="Arial" w:hAnsi="Arial"/>
                <w:i w:val="1"/>
                <w:color w:val="000000"/>
                <w:sz w:val="18"/>
                <w:szCs w:val="18"/>
                <w:rtl w:val="0"/>
              </w:rPr>
              <w:t xml:space="preserve">The proposed budget is relevant, appropriate, balanced, and consistent with the specific objectives of the research proposal and desired outcomes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738" w:firstLine="0"/>
              <w:rPr>
                <w:rFonts w:ascii="Arial" w:cs="Arial" w:eastAsia="Arial" w:hAnsi="Arial"/>
                <w:color w:val="000000"/>
                <w:sz w:val="18"/>
                <w:szCs w:val="18"/>
              </w:rPr>
            </w:pPr>
            <w:r w:rsidDel="00000000" w:rsidR="00000000" w:rsidRPr="00000000">
              <w:rPr>
                <w:rFonts w:ascii="Arial" w:cs="Arial" w:eastAsia="Arial" w:hAnsi="Arial"/>
                <w:i w:val="1"/>
                <w:color w:val="000000"/>
                <w:sz w:val="18"/>
                <w:szCs w:val="18"/>
                <w:rtl w:val="0"/>
              </w:rPr>
              <w:t xml:space="preserve"> </w:t>
            </w:r>
            <w:r w:rsidDel="00000000" w:rsidR="00000000" w:rsidRPr="00000000">
              <w:rPr>
                <w:rtl w:val="0"/>
              </w:rPr>
            </w:r>
          </w:p>
        </w:tc>
        <w:tc>
          <w:tcPr>
            <w:tcBorders>
              <w:bottom w:color="000000" w:space="0" w:sz="4" w:val="single"/>
            </w:tcBorders>
          </w:tcPr>
          <w:p w:rsidR="00000000" w:rsidDel="00000000" w:rsidP="00000000" w:rsidRDefault="00000000" w:rsidRPr="00000000" w14:paraId="0000003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2">
            <w:pPr>
              <w:rPr>
                <w:rFonts w:ascii="Arial" w:cs="Arial" w:eastAsia="Arial" w:hAnsi="Arial"/>
                <w:sz w:val="18"/>
                <w:szCs w:val="18"/>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523"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Risk Management Plan (if applicable)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00" w:line="276" w:lineRule="auto"/>
              <w:ind w:left="523" w:firstLine="0"/>
              <w:rPr>
                <w:rFonts w:ascii="Arial" w:cs="Arial" w:eastAsia="Arial" w:hAnsi="Arial"/>
                <w:color w:val="000000"/>
                <w:sz w:val="18"/>
                <w:szCs w:val="18"/>
              </w:rPr>
            </w:pPr>
            <w:r w:rsidDel="00000000" w:rsidR="00000000" w:rsidRPr="00000000">
              <w:rPr>
                <w:rtl w:val="0"/>
              </w:rPr>
            </w:r>
          </w:p>
        </w:tc>
        <w:tc>
          <w:tcPr/>
          <w:p w:rsidR="00000000" w:rsidDel="00000000" w:rsidP="00000000" w:rsidRDefault="00000000" w:rsidRPr="00000000" w14:paraId="000000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8">
            <w:pPr>
              <w:rPr>
                <w:rFonts w:ascii="Arial" w:cs="Arial" w:eastAsia="Arial" w:hAnsi="Arial"/>
                <w:sz w:val="18"/>
                <w:szCs w:val="18"/>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523"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Sustainability Plan (if applicable)</w:t>
            </w:r>
          </w:p>
        </w:tc>
        <w:tc>
          <w:tcPr/>
          <w:p w:rsidR="00000000" w:rsidDel="00000000" w:rsidP="00000000" w:rsidRDefault="00000000" w:rsidRPr="00000000" w14:paraId="0000003A">
            <w:pPr>
              <w:rPr>
                <w:rFonts w:ascii="Arial" w:cs="Arial" w:eastAsia="Arial" w:hAnsi="Arial"/>
                <w:sz w:val="18"/>
                <w:szCs w:val="18"/>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523"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Commercialization Plan (if applicable)</w:t>
            </w:r>
          </w:p>
        </w:tc>
        <w:tc>
          <w:tcPr/>
          <w:p w:rsidR="00000000" w:rsidDel="00000000" w:rsidP="00000000" w:rsidRDefault="00000000" w:rsidRPr="00000000" w14:paraId="0000003C">
            <w:pPr>
              <w:rPr>
                <w:rFonts w:ascii="Arial" w:cs="Arial" w:eastAsia="Arial" w:hAnsi="Arial"/>
                <w:sz w:val="18"/>
                <w:szCs w:val="18"/>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523"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Others</w:t>
            </w:r>
          </w:p>
        </w:tc>
        <w:tc>
          <w:tcPr>
            <w:tcBorders>
              <w:bottom w:color="000000" w:space="0" w:sz="4" w:val="single"/>
            </w:tcBorders>
          </w:tcPr>
          <w:p w:rsidR="00000000" w:rsidDel="00000000" w:rsidP="00000000" w:rsidRDefault="00000000" w:rsidRPr="00000000" w14:paraId="0000003E">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3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Recommendations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1">
      <w:pPr>
        <w:spacing w:after="0" w:line="36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42">
      <w:pPr>
        <w:spacing w:after="0" w:line="36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ab/>
        <w:tab/>
        <w:tab/>
        <w:tab/>
        <w:tab/>
        <w:tab/>
        <w:tab/>
        <w:tab/>
        <w:tab/>
        <w:tab/>
        <w:tab/>
        <w:tab/>
        <w:tab/>
        <w:tab/>
        <w:tab/>
        <w:tab/>
        <w:tab/>
        <w:tab/>
        <w:tab/>
        <w:tab/>
        <w:tab/>
        <w:tab/>
        <w:tab/>
        <w:tab/>
        <w:tab/>
        <w:tab/>
        <w:tab/>
        <w:tab/>
      </w:r>
    </w:p>
    <w:p w:rsidR="00000000" w:rsidDel="00000000" w:rsidP="00000000" w:rsidRDefault="00000000" w:rsidRPr="00000000" w14:paraId="00000043">
      <w:pPr>
        <w:spacing w:after="0" w:line="36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4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Evaluated by:</w:t>
        <w:tab/>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ab/>
        <w:tab/>
        <w:tab/>
        <w:tab/>
        <w:tab/>
        <w:t xml:space="preserve">   </w:t>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______________________</w:t>
        <w:tab/>
        <w:tab/>
        <w:t xml:space="preserve">______________________</w:t>
        <w:tab/>
        <w:tab/>
        <w:t xml:space="preserve">______________________</w:t>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Fonts w:ascii="Arial" w:cs="Arial" w:eastAsia="Arial" w:hAnsi="Arial"/>
          <w:i w:val="1"/>
          <w:sz w:val="20"/>
          <w:szCs w:val="20"/>
          <w:rtl w:val="0"/>
        </w:rPr>
        <w:t xml:space="preserve">RERMC Member</w:t>
        <w:tab/>
        <w:tab/>
        <w:tab/>
        <w:t xml:space="preserve">RERMC Member</w:t>
        <w:tab/>
        <w:tab/>
        <w:tab/>
        <w:t xml:space="preserve">RERMC Member</w:t>
      </w: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Fonts w:ascii="Arial" w:cs="Arial" w:eastAsia="Arial" w:hAnsi="Arial"/>
          <w:i w:val="1"/>
          <w:sz w:val="20"/>
          <w:szCs w:val="20"/>
          <w:rtl w:val="0"/>
        </w:rPr>
        <w:t xml:space="preserve">Date__________________</w:t>
        <w:tab/>
        <w:tab/>
        <w:t xml:space="preserve">Date__________________</w:t>
        <w:tab/>
        <w:tab/>
        <w:t xml:space="preserve">Date__________________</w:t>
      </w:r>
      <w:r w:rsidDel="00000000" w:rsidR="00000000" w:rsidRPr="00000000">
        <w:rPr>
          <w:rFonts w:ascii="Arial" w:cs="Arial" w:eastAsia="Arial" w:hAnsi="Arial"/>
          <w:b w:val="1"/>
          <w:sz w:val="20"/>
          <w:szCs w:val="20"/>
          <w:rtl w:val="0"/>
        </w:rPr>
        <w:tab/>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______________________</w:t>
        <w:tab/>
        <w:tab/>
        <w:t xml:space="preserve">______________________</w:t>
        <w:tab/>
        <w:tab/>
        <w:t xml:space="preserve">______________________</w:t>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Fonts w:ascii="Arial" w:cs="Arial" w:eastAsia="Arial" w:hAnsi="Arial"/>
          <w:i w:val="1"/>
          <w:sz w:val="20"/>
          <w:szCs w:val="20"/>
          <w:rtl w:val="0"/>
        </w:rPr>
        <w:t xml:space="preserve">RERMC Member</w:t>
        <w:tab/>
        <w:tab/>
        <w:tab/>
        <w:t xml:space="preserve">RERMC Member</w:t>
        <w:tab/>
        <w:tab/>
        <w:tab/>
        <w:t xml:space="preserve">RERMC Member</w:t>
      </w: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Fonts w:ascii="Arial" w:cs="Arial" w:eastAsia="Arial" w:hAnsi="Arial"/>
          <w:i w:val="1"/>
          <w:sz w:val="20"/>
          <w:szCs w:val="20"/>
          <w:rtl w:val="0"/>
        </w:rPr>
        <w:t xml:space="preserve">Date__________________</w:t>
        <w:tab/>
        <w:tab/>
        <w:t xml:space="preserve">Date__________________</w:t>
        <w:tab/>
        <w:tab/>
        <w:t xml:space="preserve">Date__________________</w:t>
      </w:r>
      <w:r w:rsidDel="00000000" w:rsidR="00000000" w:rsidRPr="00000000">
        <w:rPr>
          <w:rFonts w:ascii="Arial" w:cs="Arial" w:eastAsia="Arial" w:hAnsi="Arial"/>
          <w:b w:val="1"/>
          <w:sz w:val="20"/>
          <w:szCs w:val="20"/>
          <w:rtl w:val="0"/>
        </w:rPr>
        <w:tab/>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___________________________</w:t>
      </w:r>
    </w:p>
    <w:p w:rsidR="00000000" w:rsidDel="00000000" w:rsidP="00000000" w:rsidRDefault="00000000" w:rsidRPr="00000000" w14:paraId="00000053">
      <w:pPr>
        <w:spacing w:after="0" w:line="240" w:lineRule="auto"/>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RERMC Chair</w:t>
      </w:r>
    </w:p>
    <w:p w:rsidR="00000000" w:rsidDel="00000000" w:rsidP="00000000" w:rsidRDefault="00000000" w:rsidRPr="00000000" w14:paraId="00000054">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i w:val="1"/>
          <w:sz w:val="20"/>
          <w:szCs w:val="20"/>
          <w:rtl w:val="0"/>
        </w:rPr>
        <w:t xml:space="preserve">Date______________________</w:t>
      </w:r>
      <w:r w:rsidDel="00000000" w:rsidR="00000000" w:rsidRPr="00000000">
        <w:rPr>
          <w:rtl w:val="0"/>
        </w:rPr>
      </w:r>
    </w:p>
    <w:sectPr>
      <w:footerReference r:id="rId9" w:type="default"/>
      <w:pgSz w:h="16839" w:w="11907" w:orient="portrait"/>
      <w:pgMar w:bottom="1080" w:top="720" w:left="720" w:right="720" w:header="0"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tl w:val="0"/>
      </w:rPr>
    </w:r>
  </w:p>
  <w:tbl>
    <w:tblPr>
      <w:tblStyle w:val="Table3"/>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5"/>
      <w:gridCol w:w="2002"/>
      <w:tblGridChange w:id="0">
        <w:tblGrid>
          <w:gridCol w:w="8455"/>
          <w:gridCol w:w="2002"/>
        </w:tblGrid>
      </w:tblGridChange>
    </w:tblGrid>
    <w:tr>
      <w:trPr>
        <w:cantSplit w:val="0"/>
        <w:trHeight w:val="360" w:hRule="atLeast"/>
        <w:tblHeader w:val="0"/>
      </w:trPr>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Research and Development Division</w:t>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Page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000000"/>
              <w:sz w:val="18"/>
              <w:szCs w:val="18"/>
              <w:rtl w:val="0"/>
            </w:rPr>
            <w:t xml:space="preserve"> of </w:t>
          </w:r>
          <w:r w:rsidDel="00000000" w:rsidR="00000000" w:rsidRPr="00000000">
            <w:rPr>
              <w:rFonts w:ascii="Arial" w:cs="Arial" w:eastAsia="Arial" w:hAnsi="Arial"/>
              <w:color w:val="00000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33393C"/>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393C"/>
  </w:style>
  <w:style w:type="paragraph" w:styleId="Footer">
    <w:name w:val="footer"/>
    <w:basedOn w:val="Normal"/>
    <w:link w:val="FooterChar"/>
    <w:uiPriority w:val="99"/>
    <w:unhideWhenUsed w:val="1"/>
    <w:rsid w:val="0033393C"/>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393C"/>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usep.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dK0kDJMGlJ0EFlw/9Nqd5+WUA==">CgMxLjAyCGguZ2pkZ3hzOAByITFfYzlIRWVvYnU1bVE5cHNhbnhkb2dGcm93Yl9pZ0dRcA==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2022-03-08T00:36:00Z</dcterms:created>
  <dc:creator>Marj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7dd7b9b73e2a51ebed97bbcb8a7ff777abe16d72e4ec8b882b20fc828f22e23d</vt:lpwstr>
  </property>
</Properties>
</file>