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E0231" w14:textId="2870C7E5" w:rsidR="00236030" w:rsidRPr="00236030" w:rsidRDefault="00236030" w:rsidP="00236030">
      <w:pPr>
        <w:jc w:val="center"/>
        <w:rPr>
          <w:rFonts w:ascii="Times New Roman" w:hAnsi="Times New Roman" w:cs="Times New Roman"/>
          <w:sz w:val="28"/>
          <w:szCs w:val="28"/>
          <w:lang w:val="pt-BR"/>
        </w:rPr>
      </w:pPr>
      <w:r w:rsidRPr="00236030">
        <w:rPr>
          <w:rFonts w:ascii="Times New Roman" w:hAnsi="Times New Roman" w:cs="Times New Roman"/>
          <w:noProof/>
          <w:sz w:val="28"/>
          <w:szCs w:val="28"/>
        </w:rPr>
        <w:drawing>
          <wp:anchor distT="0" distB="0" distL="114300" distR="114300" simplePos="0" relativeHeight="251662336" behindDoc="0" locked="0" layoutInCell="1" allowOverlap="1" wp14:anchorId="2F0BD850" wp14:editId="7AA6F6D4">
            <wp:simplePos x="0" y="0"/>
            <wp:positionH relativeFrom="column">
              <wp:posOffset>-657225</wp:posOffset>
            </wp:positionH>
            <wp:positionV relativeFrom="paragraph">
              <wp:posOffset>-571500</wp:posOffset>
            </wp:positionV>
            <wp:extent cx="1476375" cy="600075"/>
            <wp:effectExtent l="0" t="0" r="9525"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6375" cy="600075"/>
                    </a:xfrm>
                    <a:prstGeom prst="rect">
                      <a:avLst/>
                    </a:prstGeom>
                  </pic:spPr>
                </pic:pic>
              </a:graphicData>
            </a:graphic>
          </wp:anchor>
        </w:drawing>
      </w:r>
      <w:r w:rsidRPr="00236030">
        <w:rPr>
          <w:rFonts w:ascii="Times New Roman" w:hAnsi="Times New Roman" w:cs="Times New Roman"/>
          <w:sz w:val="28"/>
          <w:szCs w:val="28"/>
          <w:lang w:val="pt-BR"/>
        </w:rPr>
        <w:t>Universidade do Sul de Santa Catarina</w:t>
      </w:r>
      <w:r>
        <w:rPr>
          <w:rFonts w:ascii="Times New Roman" w:hAnsi="Times New Roman" w:cs="Times New Roman"/>
          <w:sz w:val="28"/>
          <w:szCs w:val="28"/>
          <w:lang w:val="pt-BR"/>
        </w:rPr>
        <w:br/>
        <w:t>UC – Inteligência Artificial</w:t>
      </w:r>
      <w:r>
        <w:rPr>
          <w:rFonts w:ascii="Times New Roman" w:hAnsi="Times New Roman" w:cs="Times New Roman"/>
          <w:sz w:val="28"/>
          <w:szCs w:val="28"/>
          <w:lang w:val="pt-BR"/>
        </w:rPr>
        <w:br/>
        <w:t>Aluno: Allan dos Santos – RA 10722124680</w:t>
      </w:r>
      <w:r w:rsidR="00E42426">
        <w:rPr>
          <w:rFonts w:ascii="Times New Roman" w:hAnsi="Times New Roman" w:cs="Times New Roman"/>
          <w:sz w:val="28"/>
          <w:szCs w:val="28"/>
          <w:lang w:val="pt-BR"/>
        </w:rPr>
        <w:br/>
      </w:r>
      <w:r w:rsidR="00E42426">
        <w:rPr>
          <w:rFonts w:ascii="Times New Roman" w:hAnsi="Times New Roman" w:cs="Times New Roman"/>
          <w:sz w:val="28"/>
          <w:szCs w:val="28"/>
          <w:lang w:val="pt-BR"/>
        </w:rPr>
        <w:br/>
      </w:r>
      <w:r w:rsidR="00E42426">
        <w:rPr>
          <w:noProof/>
        </w:rPr>
        <w:drawing>
          <wp:inline distT="0" distB="0" distL="0" distR="0" wp14:anchorId="6D604F97" wp14:editId="117626D5">
            <wp:extent cx="3990975" cy="819150"/>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0975" cy="819150"/>
                    </a:xfrm>
                    <a:prstGeom prst="rect">
                      <a:avLst/>
                    </a:prstGeom>
                  </pic:spPr>
                </pic:pic>
              </a:graphicData>
            </a:graphic>
          </wp:inline>
        </w:drawing>
      </w:r>
    </w:p>
    <w:p w14:paraId="03813070" w14:textId="06547930" w:rsidR="00411A22" w:rsidRPr="00236030" w:rsidRDefault="00E42426" w:rsidP="00236030">
      <w:pPr>
        <w:pStyle w:val="Ttulo1"/>
        <w:jc w:val="center"/>
        <w:rPr>
          <w:color w:val="auto"/>
          <w:lang w:val="pt-BR"/>
        </w:rPr>
      </w:pPr>
      <w:r w:rsidRPr="00236030">
        <w:rPr>
          <w:color w:val="auto"/>
          <w:lang w:val="pt-BR"/>
        </w:rPr>
        <w:t>A</w:t>
      </w:r>
      <w:r w:rsidRPr="00236030">
        <w:rPr>
          <w:color w:val="auto"/>
          <w:lang w:val="pt-BR"/>
        </w:rPr>
        <w:t>nálise de Redes Neurais para Prever Segundo Ataque Cardíaco</w:t>
      </w:r>
    </w:p>
    <w:p w14:paraId="0E2BED4A" w14:textId="77777777" w:rsidR="00411A22" w:rsidRPr="00236030" w:rsidRDefault="00E42426">
      <w:pPr>
        <w:pStyle w:val="Ttulo2"/>
        <w:rPr>
          <w:bCs w:val="0"/>
          <w:color w:val="auto"/>
          <w:lang w:val="pt-BR"/>
          <w14:textOutline w14:w="0" w14:cap="flat" w14:cmpd="sng" w14:algn="ctr">
            <w14:noFill/>
            <w14:prstDash w14:val="solid"/>
            <w14:round/>
          </w14:textOutline>
        </w:rPr>
      </w:pPr>
      <w:r w:rsidRPr="00236030">
        <w:rPr>
          <w:bCs w:val="0"/>
          <w:color w:val="auto"/>
          <w:lang w:val="pt-BR"/>
          <w14:textOutline w14:w="0" w14:cap="flat" w14:cmpd="sng" w14:algn="ctr">
            <w14:noFill/>
            <w14:prstDash w14:val="solid"/>
            <w14:round/>
          </w14:textOutline>
        </w:rPr>
        <w:t>Introdução</w:t>
      </w:r>
    </w:p>
    <w:p w14:paraId="463AF6FD" w14:textId="77777777" w:rsidR="00411A22" w:rsidRPr="00236030" w:rsidRDefault="00E42426">
      <w:pPr>
        <w:rPr>
          <w:lang w:val="pt-BR"/>
        </w:rPr>
      </w:pPr>
      <w:r w:rsidRPr="00236030">
        <w:rPr>
          <w:lang w:val="pt-BR"/>
        </w:rPr>
        <w:t xml:space="preserve">Uma empresa prestadora de serviços médicos tem como objetivo reduzir os casos de pacientes que sofrem um segundo ataque cardíaco. Para isso, foi desenvolvido um modelo </w:t>
      </w:r>
      <w:r w:rsidRPr="00236030">
        <w:rPr>
          <w:lang w:val="pt-BR"/>
        </w:rPr>
        <w:t>preditivo utilizando redes neurais multicamadas, visando identificar a probabilidade de um segundo ataque e auxiliar na implementação de medidas preventivas.</w:t>
      </w:r>
    </w:p>
    <w:p w14:paraId="5F223035" w14:textId="77777777" w:rsidR="00411A22" w:rsidRPr="00236030" w:rsidRDefault="00E42426">
      <w:pPr>
        <w:rPr>
          <w:lang w:val="pt-BR"/>
        </w:rPr>
      </w:pPr>
      <w:r w:rsidRPr="00236030">
        <w:rPr>
          <w:lang w:val="pt-BR"/>
        </w:rPr>
        <w:t>Os dados utilizados para o desenvolvimento desse modelo são provenientes de um arquivo CSV que con</w:t>
      </w:r>
      <w:r w:rsidRPr="00236030">
        <w:rPr>
          <w:lang w:val="pt-BR"/>
        </w:rPr>
        <w:t xml:space="preserve">tém informações sobre pacientes que já sofreram um ataque cardíaco, com atributos que incluem idade, estado civil, gênero, categoria de peso, nível de colesterol, participação em cursos de gestão de estresse, e pontuação de ansiedade. A variável alvo é se </w:t>
      </w:r>
      <w:r w:rsidRPr="00236030">
        <w:rPr>
          <w:lang w:val="pt-BR"/>
        </w:rPr>
        <w:t>o paciente sofreu ou não um segundo ataque cardíaco.</w:t>
      </w:r>
    </w:p>
    <w:p w14:paraId="3DA05B76" w14:textId="77777777" w:rsidR="00411A22" w:rsidRPr="00236030" w:rsidRDefault="00E42426">
      <w:pPr>
        <w:pStyle w:val="Ttulo2"/>
        <w:rPr>
          <w:color w:val="auto"/>
          <w:lang w:val="pt-BR"/>
        </w:rPr>
      </w:pPr>
      <w:r w:rsidRPr="00236030">
        <w:rPr>
          <w:color w:val="auto"/>
          <w:lang w:val="pt-BR"/>
        </w:rPr>
        <w:t>Metodologia</w:t>
      </w:r>
    </w:p>
    <w:p w14:paraId="4BE1A185" w14:textId="77777777" w:rsidR="00411A22" w:rsidRPr="00236030" w:rsidRDefault="00E42426">
      <w:pPr>
        <w:rPr>
          <w:lang w:val="pt-BR"/>
        </w:rPr>
      </w:pPr>
      <w:r w:rsidRPr="00236030">
        <w:rPr>
          <w:lang w:val="pt-BR"/>
        </w:rPr>
        <w:t>Para abordar esse problema de classificação, foram construídas oito arquiteturas de redes neurais multicamadas, variando o número de neurônios na camada escondida (5 e 9), a função de ativaçã</w:t>
      </w:r>
      <w:r w:rsidRPr="00236030">
        <w:rPr>
          <w:lang w:val="pt-BR"/>
        </w:rPr>
        <w:t>o (</w:t>
      </w:r>
      <w:proofErr w:type="spellStart"/>
      <w:r w:rsidRPr="00236030">
        <w:rPr>
          <w:lang w:val="pt-BR"/>
        </w:rPr>
        <w:t>ReLU</w:t>
      </w:r>
      <w:proofErr w:type="spellEnd"/>
      <w:r w:rsidRPr="00236030">
        <w:rPr>
          <w:lang w:val="pt-BR"/>
        </w:rPr>
        <w:t xml:space="preserve"> e logística) e o algoritmo de aprendizado (Adam e L-BFGS-B). O conjunto de dados foi dividido em conjunto de treinamento e teste, com 80% dos dados para treino e 20% para teste.</w:t>
      </w:r>
    </w:p>
    <w:p w14:paraId="29FE5B7C" w14:textId="77777777" w:rsidR="00411A22" w:rsidRPr="00236030" w:rsidRDefault="00E42426">
      <w:pPr>
        <w:pStyle w:val="Ttulo2"/>
        <w:rPr>
          <w:color w:val="auto"/>
          <w:lang w:val="pt-BR"/>
        </w:rPr>
      </w:pPr>
      <w:r w:rsidRPr="00236030">
        <w:rPr>
          <w:color w:val="auto"/>
          <w:lang w:val="pt-BR"/>
        </w:rPr>
        <w:t>Arquiteturas Avaliadas e Resultados</w:t>
      </w:r>
    </w:p>
    <w:p w14:paraId="1E087AAB" w14:textId="77777777" w:rsidR="00411A22" w:rsidRPr="00236030" w:rsidRDefault="00E42426">
      <w:pPr>
        <w:rPr>
          <w:lang w:val="pt-BR"/>
        </w:rPr>
      </w:pPr>
      <w:r w:rsidRPr="00236030">
        <w:rPr>
          <w:lang w:val="pt-BR"/>
        </w:rPr>
        <w:t>Os modelos foram treinados utiliza</w:t>
      </w:r>
      <w:r w:rsidRPr="00236030">
        <w:rPr>
          <w:lang w:val="pt-BR"/>
        </w:rPr>
        <w:t>ndo o algoritmo `</w:t>
      </w:r>
      <w:proofErr w:type="spellStart"/>
      <w:r w:rsidRPr="00236030">
        <w:rPr>
          <w:lang w:val="pt-BR"/>
        </w:rPr>
        <w:t>MLPClassifier</w:t>
      </w:r>
      <w:proofErr w:type="spellEnd"/>
      <w:r w:rsidRPr="00236030">
        <w:rPr>
          <w:lang w:val="pt-BR"/>
        </w:rPr>
        <w:t xml:space="preserve">` da biblioteca </w:t>
      </w:r>
      <w:proofErr w:type="spellStart"/>
      <w:r w:rsidRPr="00236030">
        <w:rPr>
          <w:lang w:val="pt-BR"/>
        </w:rPr>
        <w:t>Scikit-Learn</w:t>
      </w:r>
      <w:proofErr w:type="spellEnd"/>
      <w:r w:rsidRPr="00236030">
        <w:rPr>
          <w:lang w:val="pt-BR"/>
        </w:rPr>
        <w:t>. Os resultados para cada arquitetura são apresentados abaixo, incluindo a acurácia e a matriz de confusão obtidas:</w:t>
      </w:r>
    </w:p>
    <w:p w14:paraId="4656A4B3" w14:textId="77777777" w:rsidR="00411A22" w:rsidRPr="00236030" w:rsidRDefault="00E42426">
      <w:pPr>
        <w:pStyle w:val="Ttulo3"/>
        <w:rPr>
          <w:color w:val="auto"/>
          <w:lang w:val="pt-BR"/>
        </w:rPr>
      </w:pPr>
      <w:r w:rsidRPr="00236030">
        <w:rPr>
          <w:color w:val="auto"/>
          <w:lang w:val="pt-BR"/>
        </w:rPr>
        <w:t xml:space="preserve">Arquitetura: 5 neurônios, ativação </w:t>
      </w:r>
      <w:proofErr w:type="spellStart"/>
      <w:r w:rsidRPr="00236030">
        <w:rPr>
          <w:color w:val="auto"/>
          <w:lang w:val="pt-BR"/>
        </w:rPr>
        <w:t>ReLU</w:t>
      </w:r>
      <w:proofErr w:type="spellEnd"/>
      <w:r w:rsidRPr="00236030">
        <w:rPr>
          <w:color w:val="auto"/>
          <w:lang w:val="pt-BR"/>
        </w:rPr>
        <w:t>, solver Adam</w:t>
      </w:r>
    </w:p>
    <w:p w14:paraId="04F931CF" w14:textId="77777777" w:rsidR="00411A22" w:rsidRPr="00236030" w:rsidRDefault="00E42426">
      <w:pPr>
        <w:rPr>
          <w:lang w:val="pt-BR"/>
        </w:rPr>
      </w:pPr>
      <w:r w:rsidRPr="00236030">
        <w:rPr>
          <w:lang w:val="pt-BR"/>
        </w:rPr>
        <w:t>Acurácia: 1.0000</w:t>
      </w:r>
    </w:p>
    <w:p w14:paraId="66F89050" w14:textId="77777777" w:rsidR="00411A22" w:rsidRPr="00236030" w:rsidRDefault="00E42426">
      <w:pPr>
        <w:rPr>
          <w:lang w:val="pt-BR"/>
        </w:rPr>
      </w:pPr>
      <w:r w:rsidRPr="00236030">
        <w:rPr>
          <w:lang w:val="pt-BR"/>
        </w:rPr>
        <w:t>Matriz de Co</w:t>
      </w:r>
      <w:r w:rsidRPr="00236030">
        <w:rPr>
          <w:lang w:val="pt-BR"/>
        </w:rPr>
        <w:t>nfusão:</w:t>
      </w:r>
    </w:p>
    <w:p w14:paraId="68C53D27" w14:textId="77777777" w:rsidR="00411A22" w:rsidRPr="00236030" w:rsidRDefault="00E42426">
      <w:pPr>
        <w:rPr>
          <w:lang w:val="pt-BR"/>
        </w:rPr>
      </w:pPr>
      <w:r w:rsidRPr="00236030">
        <w:rPr>
          <w:lang w:val="pt-BR"/>
        </w:rPr>
        <w:t>[[</w:t>
      </w:r>
      <w:proofErr w:type="gramStart"/>
      <w:r w:rsidRPr="00236030">
        <w:rPr>
          <w:lang w:val="pt-BR"/>
        </w:rPr>
        <w:t>13  0</w:t>
      </w:r>
      <w:proofErr w:type="gramEnd"/>
      <w:r w:rsidRPr="00236030">
        <w:rPr>
          <w:lang w:val="pt-BR"/>
        </w:rPr>
        <w:t>]</w:t>
      </w:r>
      <w:r w:rsidRPr="00236030">
        <w:rPr>
          <w:lang w:val="pt-BR"/>
        </w:rPr>
        <w:br/>
        <w:t xml:space="preserve"> [0  15]]</w:t>
      </w:r>
    </w:p>
    <w:p w14:paraId="71C7F72D" w14:textId="77777777" w:rsidR="00411A22" w:rsidRPr="00236030" w:rsidRDefault="00E42426">
      <w:pPr>
        <w:pStyle w:val="Ttulo3"/>
        <w:rPr>
          <w:color w:val="auto"/>
          <w:lang w:val="pt-BR"/>
        </w:rPr>
      </w:pPr>
      <w:r w:rsidRPr="00236030">
        <w:rPr>
          <w:color w:val="auto"/>
          <w:lang w:val="pt-BR"/>
        </w:rPr>
        <w:lastRenderedPageBreak/>
        <w:t xml:space="preserve">Arquitetura: 5 neurônios, ativação </w:t>
      </w:r>
      <w:proofErr w:type="spellStart"/>
      <w:r w:rsidRPr="00236030">
        <w:rPr>
          <w:color w:val="auto"/>
          <w:lang w:val="pt-BR"/>
        </w:rPr>
        <w:t>ReLU</w:t>
      </w:r>
      <w:proofErr w:type="spellEnd"/>
      <w:r w:rsidRPr="00236030">
        <w:rPr>
          <w:color w:val="auto"/>
          <w:lang w:val="pt-BR"/>
        </w:rPr>
        <w:t>, solver L-BFGS-B</w:t>
      </w:r>
    </w:p>
    <w:p w14:paraId="1F627CC6" w14:textId="77777777" w:rsidR="00411A22" w:rsidRPr="00236030" w:rsidRDefault="00E42426">
      <w:pPr>
        <w:rPr>
          <w:lang w:val="pt-BR"/>
        </w:rPr>
      </w:pPr>
      <w:r w:rsidRPr="00236030">
        <w:rPr>
          <w:lang w:val="pt-BR"/>
        </w:rPr>
        <w:t>Acurácia: 0.9643</w:t>
      </w:r>
    </w:p>
    <w:p w14:paraId="2059827C" w14:textId="77777777" w:rsidR="00411A22" w:rsidRPr="00236030" w:rsidRDefault="00E42426">
      <w:pPr>
        <w:rPr>
          <w:lang w:val="pt-BR"/>
        </w:rPr>
      </w:pPr>
      <w:r w:rsidRPr="00236030">
        <w:rPr>
          <w:lang w:val="pt-BR"/>
        </w:rPr>
        <w:t>Matriz de Confusão:</w:t>
      </w:r>
    </w:p>
    <w:p w14:paraId="24EF9E9F" w14:textId="77777777" w:rsidR="00411A22" w:rsidRPr="00236030" w:rsidRDefault="00E42426">
      <w:pPr>
        <w:rPr>
          <w:lang w:val="pt-BR"/>
        </w:rPr>
      </w:pPr>
      <w:r w:rsidRPr="00236030">
        <w:rPr>
          <w:lang w:val="pt-BR"/>
        </w:rPr>
        <w:t>[[</w:t>
      </w:r>
      <w:proofErr w:type="gramStart"/>
      <w:r w:rsidRPr="00236030">
        <w:rPr>
          <w:lang w:val="pt-BR"/>
        </w:rPr>
        <w:t>13  0</w:t>
      </w:r>
      <w:proofErr w:type="gramEnd"/>
      <w:r w:rsidRPr="00236030">
        <w:rPr>
          <w:lang w:val="pt-BR"/>
        </w:rPr>
        <w:t>]</w:t>
      </w:r>
      <w:r w:rsidRPr="00236030">
        <w:rPr>
          <w:lang w:val="pt-BR"/>
        </w:rPr>
        <w:br/>
        <w:t xml:space="preserve"> [1  14]]</w:t>
      </w:r>
    </w:p>
    <w:p w14:paraId="17A50FDB" w14:textId="77777777" w:rsidR="00411A22" w:rsidRPr="00236030" w:rsidRDefault="00E42426">
      <w:pPr>
        <w:pStyle w:val="Ttulo3"/>
        <w:rPr>
          <w:color w:val="auto"/>
          <w:lang w:val="pt-BR"/>
        </w:rPr>
      </w:pPr>
      <w:r w:rsidRPr="00236030">
        <w:rPr>
          <w:color w:val="auto"/>
          <w:lang w:val="pt-BR"/>
        </w:rPr>
        <w:t>Arquitetura: 5 neurônios, ativação Logística, solver Adam</w:t>
      </w:r>
    </w:p>
    <w:p w14:paraId="325E1316" w14:textId="77777777" w:rsidR="00411A22" w:rsidRPr="00236030" w:rsidRDefault="00E42426">
      <w:pPr>
        <w:rPr>
          <w:lang w:val="pt-BR"/>
        </w:rPr>
      </w:pPr>
      <w:r w:rsidRPr="00236030">
        <w:rPr>
          <w:lang w:val="pt-BR"/>
        </w:rPr>
        <w:t>Acurácia: 0.8929</w:t>
      </w:r>
    </w:p>
    <w:p w14:paraId="5E0EF441" w14:textId="77777777" w:rsidR="00411A22" w:rsidRPr="00236030" w:rsidRDefault="00E42426">
      <w:pPr>
        <w:rPr>
          <w:lang w:val="pt-BR"/>
        </w:rPr>
      </w:pPr>
      <w:r w:rsidRPr="00236030">
        <w:rPr>
          <w:lang w:val="pt-BR"/>
        </w:rPr>
        <w:t>Matriz de Confusão:</w:t>
      </w:r>
    </w:p>
    <w:p w14:paraId="7EBD4377" w14:textId="77777777" w:rsidR="00411A22" w:rsidRPr="00236030" w:rsidRDefault="00E42426">
      <w:pPr>
        <w:rPr>
          <w:lang w:val="pt-BR"/>
        </w:rPr>
      </w:pPr>
      <w:r w:rsidRPr="00236030">
        <w:rPr>
          <w:lang w:val="pt-BR"/>
        </w:rPr>
        <w:t>[[</w:t>
      </w:r>
      <w:proofErr w:type="gramStart"/>
      <w:r w:rsidRPr="00236030">
        <w:rPr>
          <w:lang w:val="pt-BR"/>
        </w:rPr>
        <w:t>12  1</w:t>
      </w:r>
      <w:proofErr w:type="gramEnd"/>
      <w:r w:rsidRPr="00236030">
        <w:rPr>
          <w:lang w:val="pt-BR"/>
        </w:rPr>
        <w:t>]</w:t>
      </w:r>
      <w:r w:rsidRPr="00236030">
        <w:rPr>
          <w:lang w:val="pt-BR"/>
        </w:rPr>
        <w:br/>
        <w:t xml:space="preserve"> [2  13]]</w:t>
      </w:r>
    </w:p>
    <w:p w14:paraId="3DD234FA" w14:textId="77777777" w:rsidR="00411A22" w:rsidRPr="00236030" w:rsidRDefault="00E42426">
      <w:pPr>
        <w:pStyle w:val="Ttulo3"/>
        <w:rPr>
          <w:color w:val="auto"/>
          <w:lang w:val="pt-BR"/>
        </w:rPr>
      </w:pPr>
      <w:r w:rsidRPr="00236030">
        <w:rPr>
          <w:color w:val="auto"/>
          <w:lang w:val="pt-BR"/>
        </w:rPr>
        <w:t>Ar</w:t>
      </w:r>
      <w:r w:rsidRPr="00236030">
        <w:rPr>
          <w:color w:val="auto"/>
          <w:lang w:val="pt-BR"/>
        </w:rPr>
        <w:t>quitetura: 5 neurônios, ativação Logística, solver L-BFGS-B</w:t>
      </w:r>
    </w:p>
    <w:p w14:paraId="44472154" w14:textId="77777777" w:rsidR="00411A22" w:rsidRPr="00236030" w:rsidRDefault="00E42426">
      <w:pPr>
        <w:rPr>
          <w:lang w:val="pt-BR"/>
        </w:rPr>
      </w:pPr>
      <w:r w:rsidRPr="00236030">
        <w:rPr>
          <w:lang w:val="pt-BR"/>
        </w:rPr>
        <w:t>Acurácia: 0.9643</w:t>
      </w:r>
    </w:p>
    <w:p w14:paraId="77D66A6E" w14:textId="77777777" w:rsidR="00411A22" w:rsidRPr="00236030" w:rsidRDefault="00E42426">
      <w:pPr>
        <w:rPr>
          <w:lang w:val="pt-BR"/>
        </w:rPr>
      </w:pPr>
      <w:r w:rsidRPr="00236030">
        <w:rPr>
          <w:lang w:val="pt-BR"/>
        </w:rPr>
        <w:t>Matriz de Confusão:</w:t>
      </w:r>
    </w:p>
    <w:p w14:paraId="77BDF2C5" w14:textId="77777777" w:rsidR="00411A22" w:rsidRPr="00236030" w:rsidRDefault="00E42426">
      <w:pPr>
        <w:rPr>
          <w:lang w:val="pt-BR"/>
        </w:rPr>
      </w:pPr>
      <w:r w:rsidRPr="00236030">
        <w:rPr>
          <w:lang w:val="pt-BR"/>
        </w:rPr>
        <w:t>[[</w:t>
      </w:r>
      <w:proofErr w:type="gramStart"/>
      <w:r w:rsidRPr="00236030">
        <w:rPr>
          <w:lang w:val="pt-BR"/>
        </w:rPr>
        <w:t>12  1</w:t>
      </w:r>
      <w:proofErr w:type="gramEnd"/>
      <w:r w:rsidRPr="00236030">
        <w:rPr>
          <w:lang w:val="pt-BR"/>
        </w:rPr>
        <w:t>]</w:t>
      </w:r>
      <w:r w:rsidRPr="00236030">
        <w:rPr>
          <w:lang w:val="pt-BR"/>
        </w:rPr>
        <w:br/>
        <w:t xml:space="preserve"> [0  15]]</w:t>
      </w:r>
    </w:p>
    <w:p w14:paraId="4D1776A9" w14:textId="77777777" w:rsidR="00411A22" w:rsidRPr="00236030" w:rsidRDefault="00E42426">
      <w:pPr>
        <w:pStyle w:val="Ttulo3"/>
        <w:rPr>
          <w:color w:val="auto"/>
          <w:lang w:val="pt-BR"/>
        </w:rPr>
      </w:pPr>
      <w:r w:rsidRPr="00236030">
        <w:rPr>
          <w:color w:val="auto"/>
          <w:lang w:val="pt-BR"/>
        </w:rPr>
        <w:t xml:space="preserve">Arquitetura: 9 neurônios, ativação </w:t>
      </w:r>
      <w:proofErr w:type="spellStart"/>
      <w:r w:rsidRPr="00236030">
        <w:rPr>
          <w:color w:val="auto"/>
          <w:lang w:val="pt-BR"/>
        </w:rPr>
        <w:t>ReLU</w:t>
      </w:r>
      <w:proofErr w:type="spellEnd"/>
      <w:r w:rsidRPr="00236030">
        <w:rPr>
          <w:color w:val="auto"/>
          <w:lang w:val="pt-BR"/>
        </w:rPr>
        <w:t>, solver Adam</w:t>
      </w:r>
    </w:p>
    <w:p w14:paraId="18301E6B" w14:textId="77777777" w:rsidR="00411A22" w:rsidRPr="00236030" w:rsidRDefault="00E42426">
      <w:pPr>
        <w:rPr>
          <w:lang w:val="pt-BR"/>
        </w:rPr>
      </w:pPr>
      <w:r w:rsidRPr="00236030">
        <w:rPr>
          <w:lang w:val="pt-BR"/>
        </w:rPr>
        <w:t>Acurácia: 1.0000</w:t>
      </w:r>
    </w:p>
    <w:p w14:paraId="090BAD5D" w14:textId="77777777" w:rsidR="00411A22" w:rsidRPr="00236030" w:rsidRDefault="00E42426">
      <w:pPr>
        <w:rPr>
          <w:lang w:val="pt-BR"/>
        </w:rPr>
      </w:pPr>
      <w:r w:rsidRPr="00236030">
        <w:rPr>
          <w:lang w:val="pt-BR"/>
        </w:rPr>
        <w:t>Matriz de Confusão:</w:t>
      </w:r>
    </w:p>
    <w:p w14:paraId="20068EFF" w14:textId="77777777" w:rsidR="00411A22" w:rsidRPr="00236030" w:rsidRDefault="00E42426">
      <w:pPr>
        <w:rPr>
          <w:lang w:val="pt-BR"/>
        </w:rPr>
      </w:pPr>
      <w:r w:rsidRPr="00236030">
        <w:rPr>
          <w:lang w:val="pt-BR"/>
        </w:rPr>
        <w:t>[[</w:t>
      </w:r>
      <w:proofErr w:type="gramStart"/>
      <w:r w:rsidRPr="00236030">
        <w:rPr>
          <w:lang w:val="pt-BR"/>
        </w:rPr>
        <w:t>13  0</w:t>
      </w:r>
      <w:proofErr w:type="gramEnd"/>
      <w:r w:rsidRPr="00236030">
        <w:rPr>
          <w:lang w:val="pt-BR"/>
        </w:rPr>
        <w:t>]</w:t>
      </w:r>
      <w:r w:rsidRPr="00236030">
        <w:rPr>
          <w:lang w:val="pt-BR"/>
        </w:rPr>
        <w:br/>
        <w:t xml:space="preserve"> [0  15]]</w:t>
      </w:r>
    </w:p>
    <w:p w14:paraId="36A887AE" w14:textId="77777777" w:rsidR="00411A22" w:rsidRPr="00236030" w:rsidRDefault="00E42426">
      <w:pPr>
        <w:pStyle w:val="Ttulo3"/>
        <w:rPr>
          <w:color w:val="auto"/>
          <w:lang w:val="pt-BR"/>
        </w:rPr>
      </w:pPr>
      <w:r w:rsidRPr="00236030">
        <w:rPr>
          <w:color w:val="auto"/>
          <w:lang w:val="pt-BR"/>
        </w:rPr>
        <w:t xml:space="preserve">Arquitetura: 9 </w:t>
      </w:r>
      <w:r w:rsidRPr="00236030">
        <w:rPr>
          <w:color w:val="auto"/>
          <w:lang w:val="pt-BR"/>
        </w:rPr>
        <w:t xml:space="preserve">neurônios, ativação </w:t>
      </w:r>
      <w:proofErr w:type="spellStart"/>
      <w:r w:rsidRPr="00236030">
        <w:rPr>
          <w:color w:val="auto"/>
          <w:lang w:val="pt-BR"/>
        </w:rPr>
        <w:t>ReLU</w:t>
      </w:r>
      <w:proofErr w:type="spellEnd"/>
      <w:r w:rsidRPr="00236030">
        <w:rPr>
          <w:color w:val="auto"/>
          <w:lang w:val="pt-BR"/>
        </w:rPr>
        <w:t>, solver L-BFGS-B</w:t>
      </w:r>
    </w:p>
    <w:p w14:paraId="7A69FD24" w14:textId="77777777" w:rsidR="00411A22" w:rsidRPr="00236030" w:rsidRDefault="00E42426">
      <w:pPr>
        <w:rPr>
          <w:lang w:val="pt-BR"/>
        </w:rPr>
      </w:pPr>
      <w:r w:rsidRPr="00236030">
        <w:rPr>
          <w:lang w:val="pt-BR"/>
        </w:rPr>
        <w:t>Acurácia: 0.9643</w:t>
      </w:r>
    </w:p>
    <w:p w14:paraId="4F21539A" w14:textId="77777777" w:rsidR="00411A22" w:rsidRPr="00236030" w:rsidRDefault="00E42426">
      <w:pPr>
        <w:rPr>
          <w:lang w:val="pt-BR"/>
        </w:rPr>
      </w:pPr>
      <w:r w:rsidRPr="00236030">
        <w:rPr>
          <w:lang w:val="pt-BR"/>
        </w:rPr>
        <w:t>Matriz de Confusão:</w:t>
      </w:r>
    </w:p>
    <w:p w14:paraId="4C9108CC" w14:textId="77777777" w:rsidR="00411A22" w:rsidRPr="00236030" w:rsidRDefault="00E42426">
      <w:pPr>
        <w:rPr>
          <w:lang w:val="pt-BR"/>
        </w:rPr>
      </w:pPr>
      <w:r w:rsidRPr="00236030">
        <w:rPr>
          <w:lang w:val="pt-BR"/>
        </w:rPr>
        <w:t>[[</w:t>
      </w:r>
      <w:proofErr w:type="gramStart"/>
      <w:r w:rsidRPr="00236030">
        <w:rPr>
          <w:lang w:val="pt-BR"/>
        </w:rPr>
        <w:t>13  0</w:t>
      </w:r>
      <w:proofErr w:type="gramEnd"/>
      <w:r w:rsidRPr="00236030">
        <w:rPr>
          <w:lang w:val="pt-BR"/>
        </w:rPr>
        <w:t>]</w:t>
      </w:r>
      <w:r w:rsidRPr="00236030">
        <w:rPr>
          <w:lang w:val="pt-BR"/>
        </w:rPr>
        <w:br/>
        <w:t xml:space="preserve"> [1  14]]</w:t>
      </w:r>
    </w:p>
    <w:p w14:paraId="730B4961" w14:textId="77777777" w:rsidR="00411A22" w:rsidRPr="00236030" w:rsidRDefault="00E42426">
      <w:pPr>
        <w:pStyle w:val="Ttulo3"/>
        <w:rPr>
          <w:color w:val="auto"/>
          <w:lang w:val="pt-BR"/>
        </w:rPr>
      </w:pPr>
      <w:r w:rsidRPr="00236030">
        <w:rPr>
          <w:color w:val="auto"/>
          <w:lang w:val="pt-BR"/>
        </w:rPr>
        <w:t>Arquitetura: 9 neurônios, ativação Logística, solver Adam</w:t>
      </w:r>
    </w:p>
    <w:p w14:paraId="130B1530" w14:textId="77777777" w:rsidR="00411A22" w:rsidRPr="00236030" w:rsidRDefault="00E42426">
      <w:pPr>
        <w:rPr>
          <w:lang w:val="pt-BR"/>
        </w:rPr>
      </w:pPr>
      <w:r w:rsidRPr="00236030">
        <w:rPr>
          <w:lang w:val="pt-BR"/>
        </w:rPr>
        <w:t>Acurácia: 0.8929</w:t>
      </w:r>
    </w:p>
    <w:p w14:paraId="2B388B29" w14:textId="77777777" w:rsidR="00411A22" w:rsidRPr="00236030" w:rsidRDefault="00E42426">
      <w:pPr>
        <w:rPr>
          <w:lang w:val="pt-BR"/>
        </w:rPr>
      </w:pPr>
      <w:r w:rsidRPr="00236030">
        <w:rPr>
          <w:lang w:val="pt-BR"/>
        </w:rPr>
        <w:t>Matriz de Confusão:</w:t>
      </w:r>
    </w:p>
    <w:p w14:paraId="333F6AA1" w14:textId="77777777" w:rsidR="00411A22" w:rsidRPr="00236030" w:rsidRDefault="00E42426">
      <w:pPr>
        <w:rPr>
          <w:lang w:val="pt-BR"/>
        </w:rPr>
      </w:pPr>
      <w:r w:rsidRPr="00236030">
        <w:rPr>
          <w:lang w:val="pt-BR"/>
        </w:rPr>
        <w:t>[[</w:t>
      </w:r>
      <w:proofErr w:type="gramStart"/>
      <w:r w:rsidRPr="00236030">
        <w:rPr>
          <w:lang w:val="pt-BR"/>
        </w:rPr>
        <w:t>12  1</w:t>
      </w:r>
      <w:proofErr w:type="gramEnd"/>
      <w:r w:rsidRPr="00236030">
        <w:rPr>
          <w:lang w:val="pt-BR"/>
        </w:rPr>
        <w:t>]</w:t>
      </w:r>
      <w:r w:rsidRPr="00236030">
        <w:rPr>
          <w:lang w:val="pt-BR"/>
        </w:rPr>
        <w:br/>
        <w:t xml:space="preserve"> [2  13]]</w:t>
      </w:r>
    </w:p>
    <w:p w14:paraId="22EA67F3" w14:textId="77777777" w:rsidR="00411A22" w:rsidRPr="00236030" w:rsidRDefault="00E42426">
      <w:pPr>
        <w:pStyle w:val="Ttulo3"/>
        <w:rPr>
          <w:color w:val="auto"/>
          <w:lang w:val="pt-BR"/>
        </w:rPr>
      </w:pPr>
      <w:r w:rsidRPr="00236030">
        <w:rPr>
          <w:color w:val="auto"/>
          <w:lang w:val="pt-BR"/>
        </w:rPr>
        <w:lastRenderedPageBreak/>
        <w:t>Arquitetura: 9 neurônios, ativação Logística</w:t>
      </w:r>
      <w:r w:rsidRPr="00236030">
        <w:rPr>
          <w:color w:val="auto"/>
          <w:lang w:val="pt-BR"/>
        </w:rPr>
        <w:t>, solver L-BFGS-B</w:t>
      </w:r>
    </w:p>
    <w:p w14:paraId="15A2975E" w14:textId="77777777" w:rsidR="00411A22" w:rsidRPr="00236030" w:rsidRDefault="00E42426">
      <w:pPr>
        <w:rPr>
          <w:lang w:val="pt-BR"/>
        </w:rPr>
      </w:pPr>
      <w:r w:rsidRPr="00236030">
        <w:rPr>
          <w:lang w:val="pt-BR"/>
        </w:rPr>
        <w:t>Acurácia: 0.9286</w:t>
      </w:r>
    </w:p>
    <w:p w14:paraId="1995AC92" w14:textId="77777777" w:rsidR="00411A22" w:rsidRPr="00236030" w:rsidRDefault="00E42426">
      <w:pPr>
        <w:rPr>
          <w:lang w:val="pt-BR"/>
        </w:rPr>
      </w:pPr>
      <w:r w:rsidRPr="00236030">
        <w:rPr>
          <w:lang w:val="pt-BR"/>
        </w:rPr>
        <w:t>Matriz de Confusão:</w:t>
      </w:r>
    </w:p>
    <w:p w14:paraId="1E0A1217" w14:textId="77777777" w:rsidR="00411A22" w:rsidRPr="00236030" w:rsidRDefault="00E42426">
      <w:pPr>
        <w:rPr>
          <w:lang w:val="pt-BR"/>
        </w:rPr>
      </w:pPr>
      <w:r w:rsidRPr="00236030">
        <w:rPr>
          <w:lang w:val="pt-BR"/>
        </w:rPr>
        <w:t>[[</w:t>
      </w:r>
      <w:proofErr w:type="gramStart"/>
      <w:r w:rsidRPr="00236030">
        <w:rPr>
          <w:lang w:val="pt-BR"/>
        </w:rPr>
        <w:t>13  0</w:t>
      </w:r>
      <w:proofErr w:type="gramEnd"/>
      <w:r w:rsidRPr="00236030">
        <w:rPr>
          <w:lang w:val="pt-BR"/>
        </w:rPr>
        <w:t>]</w:t>
      </w:r>
      <w:r w:rsidRPr="00236030">
        <w:rPr>
          <w:lang w:val="pt-BR"/>
        </w:rPr>
        <w:br/>
        <w:t xml:space="preserve"> [2  13]]</w:t>
      </w:r>
    </w:p>
    <w:p w14:paraId="0364C6EA" w14:textId="77777777" w:rsidR="00411A22" w:rsidRPr="00236030" w:rsidRDefault="00E42426">
      <w:pPr>
        <w:pStyle w:val="Ttulo2"/>
        <w:rPr>
          <w:color w:val="auto"/>
          <w:lang w:val="pt-BR"/>
        </w:rPr>
      </w:pPr>
      <w:r w:rsidRPr="00236030">
        <w:rPr>
          <w:color w:val="auto"/>
          <w:lang w:val="pt-BR"/>
        </w:rPr>
        <w:t>Conclusão</w:t>
      </w:r>
    </w:p>
    <w:p w14:paraId="4C2FA838" w14:textId="77777777" w:rsidR="00411A22" w:rsidRPr="00236030" w:rsidRDefault="00E42426">
      <w:pPr>
        <w:rPr>
          <w:lang w:val="pt-BR"/>
        </w:rPr>
      </w:pPr>
      <w:r w:rsidRPr="00236030">
        <w:rPr>
          <w:lang w:val="pt-BR"/>
        </w:rPr>
        <w:t xml:space="preserve">Os resultados mostram que as arquiteturas com função de ativação </w:t>
      </w:r>
      <w:proofErr w:type="spellStart"/>
      <w:r w:rsidRPr="00236030">
        <w:rPr>
          <w:lang w:val="pt-BR"/>
        </w:rPr>
        <w:t>ReLU</w:t>
      </w:r>
      <w:proofErr w:type="spellEnd"/>
      <w:r w:rsidRPr="00236030">
        <w:rPr>
          <w:lang w:val="pt-BR"/>
        </w:rPr>
        <w:t xml:space="preserve"> e solver Adam apresentaram melhor desempenho, alcançando uma acurácia de 100%. As arquiteturas que uti</w:t>
      </w:r>
      <w:r w:rsidRPr="00236030">
        <w:rPr>
          <w:lang w:val="pt-BR"/>
        </w:rPr>
        <w:t>lizaram a ativação logística tiveram um desempenho inferior. No geral, o uso de diferentes algoritmos de aprendizado e funções de ativação influenciou significativamente a acurácia do modelo.</w:t>
      </w:r>
    </w:p>
    <w:p w14:paraId="5B55426F" w14:textId="77777777" w:rsidR="00411A22" w:rsidRPr="00236030" w:rsidRDefault="00E42426">
      <w:pPr>
        <w:rPr>
          <w:lang w:val="pt-BR"/>
        </w:rPr>
      </w:pPr>
      <w:r w:rsidRPr="00236030">
        <w:rPr>
          <w:lang w:val="pt-BR"/>
        </w:rPr>
        <w:t xml:space="preserve">Para a empresa prestadora de serviços médicos, esses resultados </w:t>
      </w:r>
      <w:r w:rsidRPr="00236030">
        <w:rPr>
          <w:lang w:val="pt-BR"/>
        </w:rPr>
        <w:t>são promissores, pois permitem identificar pacientes com maior risco de sofrer um segundo ataque cardíaco e implementar medidas preventivas mais eficazes, reduzindo custos e melhorando a qualidade de vida dos pacientes.</w:t>
      </w:r>
    </w:p>
    <w:sectPr w:rsidR="00411A22" w:rsidRPr="002360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6030"/>
    <w:rsid w:val="0029639D"/>
    <w:rsid w:val="00326F90"/>
    <w:rsid w:val="00411A22"/>
    <w:rsid w:val="00AA1D8D"/>
    <w:rsid w:val="00B47730"/>
    <w:rsid w:val="00CB0664"/>
    <w:rsid w:val="00E424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9AC3E"/>
  <w14:defaultImageDpi w14:val="300"/>
  <w15:docId w15:val="{8B8F9B8C-82DE-45B2-B0CA-17D368D5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486</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Allan Santos</cp:lastModifiedBy>
  <cp:revision>3</cp:revision>
  <dcterms:created xsi:type="dcterms:W3CDTF">2024-11-26T11:52:00Z</dcterms:created>
  <dcterms:modified xsi:type="dcterms:W3CDTF">2024-11-26T11:53:00Z</dcterms:modified>
  <cp:category/>
</cp:coreProperties>
</file>