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инфологическую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модель</w:t>
      </w:r>
      <w:proofErr w:type="spellEnd"/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BD0F95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proofErr w:type="spellStart"/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</w:t>
      </w:r>
      <w:proofErr w:type="spellEnd"/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4D8CB563" w:rsidR="00306E62" w:rsidRPr="00941DEE" w:rsidRDefault="00941DEE" w:rsidP="00306E62">
      <w:pPr>
        <w:pStyle w:val="10"/>
        <w:spacing w:after="800"/>
        <w:rPr>
          <w:b w:val="0"/>
        </w:rPr>
      </w:pPr>
      <w:r>
        <w:rPr>
          <w:noProof/>
        </w:rPr>
        <w:drawing>
          <wp:inline distT="0" distB="0" distL="0" distR="0" wp14:anchorId="1C2BDFC5" wp14:editId="4A0F71C7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3394B98A" w14:textId="434866FE" w:rsidR="006D5801" w:rsidRPr="006D5801" w:rsidRDefault="006E1ED4" w:rsidP="006D580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1FFEB0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</w:rPr>
        <w:t>create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table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hair</w:t>
      </w:r>
    </w:p>
    <w:p w14:paraId="01E863E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  <w:lang w:val="ru-RU"/>
        </w:rPr>
        <w:t>(</w:t>
      </w:r>
    </w:p>
    <w:p w14:paraId="4B4C7DC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0827A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shade varchar(255),</w:t>
      </w:r>
    </w:p>
    <w:p w14:paraId="389193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not null, </w:t>
      </w:r>
    </w:p>
    <w:p w14:paraId="43E0E1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(shade, size)</w:t>
      </w:r>
    </w:p>
    <w:p w14:paraId="253B32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6B19A1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5ECE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wall</w:t>
      </w:r>
    </w:p>
    <w:p w14:paraId="3D2E04E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297EB60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7D1A3FD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color varchar(255),</w:t>
      </w:r>
    </w:p>
    <w:p w14:paraId="73114E9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not null,</w:t>
      </w:r>
    </w:p>
    <w:p w14:paraId="7A00C50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(size, color)</w:t>
      </w:r>
    </w:p>
    <w:p w14:paraId="0A92A2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36742BA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BAC9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gap</w:t>
      </w:r>
    </w:p>
    <w:p w14:paraId="15C5CA8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5FF843F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2540BC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varchar(255) default 'Not defined' check(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'True' OR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'False' OR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 xml:space="preserve"> = 'Not defined'),</w:t>
      </w:r>
    </w:p>
    <w:p w14:paraId="7D55DD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hair (</w:t>
      </w:r>
      <w:proofErr w:type="spellStart"/>
      <w:r w:rsidRPr="006D5801">
        <w:rPr>
          <w:rFonts w:ascii="Consolas" w:hAnsi="Consolas" w:cs="Consolas"/>
          <w:color w:val="000000"/>
        </w:rPr>
        <w:t>id_hair</w:t>
      </w:r>
      <w:proofErr w:type="spellEnd"/>
      <w:r w:rsidRPr="006D5801">
        <w:rPr>
          <w:rFonts w:ascii="Consolas" w:hAnsi="Consolas" w:cs="Consolas"/>
          <w:color w:val="000000"/>
        </w:rPr>
        <w:t>) not null,</w:t>
      </w:r>
    </w:p>
    <w:p w14:paraId="620E98F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wall (</w:t>
      </w: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>) not null,</w:t>
      </w:r>
    </w:p>
    <w:p w14:paraId="650FE43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</w:t>
      </w:r>
      <w:proofErr w:type="spellStart"/>
      <w:r w:rsidRPr="006D5801">
        <w:rPr>
          <w:rFonts w:ascii="Consolas" w:hAnsi="Consolas" w:cs="Consolas"/>
          <w:color w:val="000000"/>
        </w:rPr>
        <w:t>id_wall</w:t>
      </w:r>
      <w:proofErr w:type="spellEnd"/>
      <w:r w:rsidRPr="006D5801">
        <w:rPr>
          <w:rFonts w:ascii="Consolas" w:hAnsi="Consolas" w:cs="Consolas"/>
          <w:color w:val="000000"/>
        </w:rPr>
        <w:t xml:space="preserve">, </w:t>
      </w:r>
      <w:proofErr w:type="spellStart"/>
      <w:r w:rsidRPr="006D5801">
        <w:rPr>
          <w:rFonts w:ascii="Consolas" w:hAnsi="Consolas" w:cs="Consolas"/>
          <w:color w:val="000000"/>
        </w:rPr>
        <w:t>critical_status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2DB32F0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4E2014F4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D0C6A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paper</w:t>
      </w:r>
    </w:p>
    <w:p w14:paraId="4762EC9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391AF52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5A3AED7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varchar(255) not null default 'A4',</w:t>
      </w:r>
    </w:p>
    <w:p w14:paraId="21B5FA4E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type varchar(255) not null default 'Ordinary',</w:t>
      </w:r>
    </w:p>
    <w:p w14:paraId="5D503BA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unique(size, type)</w:t>
      </w:r>
    </w:p>
    <w:p w14:paraId="6A0D742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); </w:t>
      </w:r>
    </w:p>
    <w:p w14:paraId="212DA0A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7938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cloud </w:t>
      </w:r>
    </w:p>
    <w:p w14:paraId="3B788C4B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1AAAE95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id_cloud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29C6B5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gap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472CE1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FCE70A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C53FB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</w:t>
      </w:r>
      <w:proofErr w:type="spellStart"/>
      <w:r w:rsidRPr="006D5801">
        <w:rPr>
          <w:rFonts w:ascii="Consolas" w:hAnsi="Consolas" w:cs="Consolas"/>
          <w:color w:val="000000"/>
        </w:rPr>
        <w:t>gap_paper</w:t>
      </w:r>
      <w:proofErr w:type="spellEnd"/>
    </w:p>
    <w:p w14:paraId="23292E8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DEB115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gap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>),</w:t>
      </w:r>
    </w:p>
    <w:p w14:paraId="3E0418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paper (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>),</w:t>
      </w:r>
    </w:p>
    <w:p w14:paraId="3E2183B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</w:t>
      </w:r>
      <w:proofErr w:type="spellStart"/>
      <w:r w:rsidRPr="006D5801">
        <w:rPr>
          <w:rFonts w:ascii="Consolas" w:hAnsi="Consolas" w:cs="Consolas"/>
          <w:color w:val="000000"/>
        </w:rPr>
        <w:t>id_gap</w:t>
      </w:r>
      <w:proofErr w:type="spellEnd"/>
      <w:r w:rsidRPr="006D5801">
        <w:rPr>
          <w:rFonts w:ascii="Consolas" w:hAnsi="Consolas" w:cs="Consolas"/>
          <w:color w:val="000000"/>
        </w:rPr>
        <w:t xml:space="preserve">, 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>)</w:t>
      </w:r>
    </w:p>
    <w:p w14:paraId="26C600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50881D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6A0CB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note</w:t>
      </w:r>
    </w:p>
    <w:p w14:paraId="3975B83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42A097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id_note</w:t>
      </w:r>
      <w:proofErr w:type="spellEnd"/>
      <w:r w:rsidRPr="006D5801">
        <w:rPr>
          <w:rFonts w:ascii="Consolas" w:hAnsi="Consolas" w:cs="Consolas"/>
          <w:color w:val="000000"/>
        </w:rPr>
        <w:t xml:space="preserve"> serial primary key,</w:t>
      </w:r>
    </w:p>
    <w:p w14:paraId="0BBA6DD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font varchar(255) unique,</w:t>
      </w:r>
    </w:p>
    <w:p w14:paraId="0A14360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 xml:space="preserve"> </w:t>
      </w:r>
      <w:proofErr w:type="spellStart"/>
      <w:r w:rsidRPr="006D5801">
        <w:rPr>
          <w:rFonts w:ascii="Consolas" w:hAnsi="Consolas" w:cs="Consolas"/>
          <w:color w:val="000000"/>
        </w:rPr>
        <w:t>bigint</w:t>
      </w:r>
      <w:proofErr w:type="spellEnd"/>
      <w:r w:rsidRPr="006D5801">
        <w:rPr>
          <w:rFonts w:ascii="Consolas" w:hAnsi="Consolas" w:cs="Consolas"/>
          <w:color w:val="000000"/>
        </w:rPr>
        <w:t xml:space="preserve"> references paper (</w:t>
      </w:r>
      <w:proofErr w:type="spellStart"/>
      <w:r w:rsidRPr="006D5801">
        <w:rPr>
          <w:rFonts w:ascii="Consolas" w:hAnsi="Consolas" w:cs="Consolas"/>
          <w:color w:val="000000"/>
        </w:rPr>
        <w:t>id_paper</w:t>
      </w:r>
      <w:proofErr w:type="spellEnd"/>
      <w:r w:rsidRPr="006D5801">
        <w:rPr>
          <w:rFonts w:ascii="Consolas" w:hAnsi="Consolas" w:cs="Consolas"/>
          <w:color w:val="000000"/>
        </w:rPr>
        <w:t>) not null</w:t>
      </w:r>
    </w:p>
    <w:p w14:paraId="446AA15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  <w:lang w:val="ru-RU"/>
        </w:rPr>
        <w:t>);</w:t>
      </w:r>
    </w:p>
    <w:p w14:paraId="49BC2972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528EE603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73893785" w14:textId="467DCF08" w:rsidR="006E1ED4" w:rsidRDefault="006E1ED4" w:rsidP="006E1ED4">
      <w:pPr>
        <w:pStyle w:val="10"/>
        <w:rPr>
          <w:lang w:val="ru-RU"/>
        </w:rPr>
      </w:pPr>
      <w:bookmarkStart w:id="5" w:name="_Toc127432216"/>
      <w:r>
        <w:rPr>
          <w:lang w:val="ru-RU"/>
        </w:rPr>
        <w:lastRenderedPageBreak/>
        <w:t>Вывод</w:t>
      </w:r>
      <w:bookmarkEnd w:id="5"/>
    </w:p>
    <w:p w14:paraId="637C4B5B" w14:textId="41998153" w:rsidR="006D5801" w:rsidRPr="005D5C29" w:rsidRDefault="006D5801" w:rsidP="006D5801">
      <w:pPr>
        <w:rPr>
          <w:lang w:val="ru-RU"/>
        </w:rPr>
      </w:pPr>
      <w:r>
        <w:rPr>
          <w:lang w:val="ru-RU"/>
        </w:rPr>
        <w:t>Я изучил базовы</w:t>
      </w:r>
      <w:r w:rsidR="005D5C29">
        <w:rPr>
          <w:lang w:val="ru-RU"/>
        </w:rPr>
        <w:t xml:space="preserve">е </w:t>
      </w:r>
    </w:p>
    <w:sectPr w:rsidR="006D5801" w:rsidRPr="005D5C29" w:rsidSect="006D5801">
      <w:footerReference w:type="default" r:id="rId10"/>
      <w:footerReference w:type="first" r:id="rId11"/>
      <w:pgSz w:w="11906" w:h="16838"/>
      <w:pgMar w:top="567" w:right="850" w:bottom="568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1815" w14:textId="77777777" w:rsidR="00F9275F" w:rsidRDefault="00F9275F" w:rsidP="002F43E9">
      <w:pPr>
        <w:spacing w:after="0" w:line="240" w:lineRule="auto"/>
      </w:pPr>
      <w:r>
        <w:separator/>
      </w:r>
    </w:p>
  </w:endnote>
  <w:endnote w:type="continuationSeparator" w:id="0">
    <w:p w14:paraId="6B5457DE" w14:textId="77777777" w:rsidR="00F9275F" w:rsidRDefault="00F9275F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0B86" w14:textId="77777777" w:rsidR="00F9275F" w:rsidRDefault="00F9275F" w:rsidP="002F43E9">
      <w:pPr>
        <w:spacing w:after="0" w:line="240" w:lineRule="auto"/>
      </w:pPr>
      <w:r>
        <w:separator/>
      </w:r>
    </w:p>
  </w:footnote>
  <w:footnote w:type="continuationSeparator" w:id="0">
    <w:p w14:paraId="55AD9FDC" w14:textId="77777777" w:rsidR="00F9275F" w:rsidRDefault="00F9275F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A0D46"/>
    <w:rsid w:val="002F43E9"/>
    <w:rsid w:val="00306E62"/>
    <w:rsid w:val="00324F1D"/>
    <w:rsid w:val="00351A4B"/>
    <w:rsid w:val="003C4BC4"/>
    <w:rsid w:val="00566D6A"/>
    <w:rsid w:val="005A5C4D"/>
    <w:rsid w:val="005C3094"/>
    <w:rsid w:val="005D5C29"/>
    <w:rsid w:val="0069583A"/>
    <w:rsid w:val="006D5801"/>
    <w:rsid w:val="006E1ED4"/>
    <w:rsid w:val="008E1EA1"/>
    <w:rsid w:val="00941DEE"/>
    <w:rsid w:val="00AE6824"/>
    <w:rsid w:val="00BD0F95"/>
    <w:rsid w:val="00C45986"/>
    <w:rsid w:val="00C6020F"/>
    <w:rsid w:val="00F80505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2023-02-16T06:26:00Z</dcterms:created>
  <dcterms:modified xsi:type="dcterms:W3CDTF">2023-03-20T21:00:00Z</dcterms:modified>
</cp:coreProperties>
</file>