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9B4" w:rsidRPr="00AA79B4" w:rsidRDefault="00AA79B4" w:rsidP="00AA79B4">
      <w:pPr>
        <w:ind w:left="-1134" w:right="-85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>МИНИСТЕРСТВО НАУКИ И ВЫСШЕГО ОБРАЗОВАНИЯ РОССИЙСКОЙ ФЕДЕРАЦИИ</w:t>
      </w:r>
    </w:p>
    <w:p w:rsidR="00AA79B4" w:rsidRPr="00AA79B4" w:rsidRDefault="00AA79B4" w:rsidP="00AA79B4">
      <w:pPr>
        <w:spacing w:before="435" w:after="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AA79B4" w:rsidRPr="00AA79B4" w:rsidRDefault="00AA79B4" w:rsidP="00AA79B4">
      <w:pPr>
        <w:spacing w:before="7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>«Национальный исследовательский университет ИТМО»</w:t>
      </w:r>
    </w:p>
    <w:p w:rsidR="00AA79B4" w:rsidRPr="00AA79B4" w:rsidRDefault="00AA79B4" w:rsidP="00AA79B4">
      <w:pPr>
        <w:spacing w:before="360"/>
        <w:ind w:left="-709" w:right="-425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>ФАКУЛЬТЕТ ПРОГРАММНОЙ ИНЖЕНЕРИИ И КОМПЬЮТЕРОНОЙ ТЕХНИКИ</w:t>
      </w:r>
    </w:p>
    <w:p w:rsidR="00AA79B4" w:rsidRPr="00AA79B4" w:rsidRDefault="00AA79B4" w:rsidP="00AA79B4">
      <w:pPr>
        <w:spacing w:before="1525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ДОМАШНЯЯ РАБОТА №6</w:t>
      </w:r>
    </w:p>
    <w:p w:rsidR="00AA79B4" w:rsidRPr="00AA79B4" w:rsidRDefault="00AA79B4" w:rsidP="00AA79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A79B4">
        <w:rPr>
          <w:rFonts w:ascii="Times New Roman" w:hAnsi="Times New Roman" w:cs="Times New Roman"/>
          <w:sz w:val="32"/>
          <w:szCs w:val="32"/>
          <w:lang w:val="ru-RU"/>
        </w:rPr>
        <w:t>по теме</w:t>
      </w:r>
    </w:p>
    <w:p w:rsidR="00AA79B4" w:rsidRPr="00AA79B4" w:rsidRDefault="00AA79B4" w:rsidP="00AA79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A79B4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Нахождение эйлерова цикла</w:t>
      </w:r>
      <w:r w:rsidRPr="00AA79B4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A79B4" w:rsidRPr="00AA79B4" w:rsidRDefault="00AA79B4" w:rsidP="00AA79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A79B4">
        <w:rPr>
          <w:rFonts w:ascii="Times New Roman" w:hAnsi="Times New Roman" w:cs="Times New Roman"/>
          <w:sz w:val="32"/>
          <w:szCs w:val="32"/>
          <w:lang w:val="ru-RU"/>
        </w:rPr>
        <w:t>по дисциплине</w:t>
      </w:r>
    </w:p>
    <w:p w:rsidR="00AA79B4" w:rsidRPr="00AA79B4" w:rsidRDefault="00AA79B4" w:rsidP="00AA79B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A79B4">
        <w:rPr>
          <w:rFonts w:ascii="Times New Roman" w:hAnsi="Times New Roman" w:cs="Times New Roman"/>
          <w:sz w:val="32"/>
          <w:szCs w:val="32"/>
          <w:lang w:val="ru-RU"/>
        </w:rPr>
        <w:t>«Дискретная математика»</w:t>
      </w:r>
    </w:p>
    <w:p w:rsidR="00AA79B4" w:rsidRPr="00AA79B4" w:rsidRDefault="00AA79B4" w:rsidP="00AA79B4">
      <w:pPr>
        <w:spacing w:before="3863"/>
        <w:jc w:val="right"/>
        <w:rPr>
          <w:rFonts w:ascii="Times New Roman" w:hAnsi="Times New Roman" w:cs="Times New Roman"/>
          <w:b/>
          <w:bCs/>
          <w:i/>
          <w:iCs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b/>
          <w:bCs/>
          <w:i/>
          <w:iCs/>
          <w:sz w:val="28"/>
          <w:szCs w:val="36"/>
          <w:lang w:val="ru-RU"/>
        </w:rPr>
        <w:t>Выполнил работу:</w:t>
      </w:r>
    </w:p>
    <w:p w:rsidR="00AA79B4" w:rsidRPr="00AA79B4" w:rsidRDefault="00AA79B4" w:rsidP="00AA79B4">
      <w:pPr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 xml:space="preserve">Студент группы </w:t>
      </w:r>
      <w:r w:rsidRPr="00AA79B4">
        <w:rPr>
          <w:rFonts w:ascii="Times New Roman" w:hAnsi="Times New Roman" w:cs="Times New Roman"/>
          <w:sz w:val="28"/>
          <w:szCs w:val="36"/>
        </w:rPr>
        <w:t>P</w:t>
      </w:r>
      <w:r w:rsidRPr="00AA79B4">
        <w:rPr>
          <w:rFonts w:ascii="Times New Roman" w:hAnsi="Times New Roman" w:cs="Times New Roman"/>
          <w:sz w:val="28"/>
          <w:szCs w:val="36"/>
          <w:lang w:val="ru-RU"/>
        </w:rPr>
        <w:t>3118</w:t>
      </w:r>
    </w:p>
    <w:p w:rsidR="00AA79B4" w:rsidRPr="00AA79B4" w:rsidRDefault="00AA79B4" w:rsidP="00AA79B4">
      <w:pPr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>Рамеев Тимур Ильгизович</w:t>
      </w:r>
    </w:p>
    <w:p w:rsidR="00AA79B4" w:rsidRPr="00AA79B4" w:rsidRDefault="00AA79B4" w:rsidP="00AA79B4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b/>
          <w:bCs/>
          <w:i/>
          <w:iCs/>
          <w:sz w:val="28"/>
          <w:szCs w:val="36"/>
          <w:lang w:val="ru-RU"/>
        </w:rPr>
        <w:t>Преподаватель:</w:t>
      </w:r>
    </w:p>
    <w:p w:rsidR="00AA79B4" w:rsidRPr="00AA79B4" w:rsidRDefault="00AA79B4" w:rsidP="00AA79B4">
      <w:pPr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 w:rsidRPr="00AA79B4">
        <w:rPr>
          <w:rFonts w:ascii="Times New Roman" w:hAnsi="Times New Roman" w:cs="Times New Roman"/>
          <w:sz w:val="28"/>
          <w:szCs w:val="36"/>
          <w:lang w:val="ru-RU"/>
        </w:rPr>
        <w:t>Поляков Владимир Иванович</w:t>
      </w:r>
    </w:p>
    <w:p w:rsidR="00AA79B4" w:rsidRDefault="00AA79B4" w:rsidP="00AA79B4">
      <w:pPr>
        <w:rPr>
          <w:lang w:val="ru-RU"/>
        </w:rPr>
      </w:pPr>
      <w:r>
        <w:rPr>
          <w:lang w:val="ru-RU"/>
        </w:rPr>
        <w:br w:type="page"/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lastRenderedPageBreak/>
        <w:t>[1] - вклад России в освоение космоса человеком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[2] -</w:t>
      </w:r>
      <w:r w:rsidRPr="00AA79B4">
        <w:rPr>
          <w:rFonts w:ascii="Times New Roman" w:hAnsi="Times New Roman" w:cs="Times New Roman"/>
          <w:sz w:val="28"/>
          <w:szCs w:val="28"/>
        </w:rPr>
        <w:t> </w:t>
      </w:r>
      <w:r w:rsidRPr="00AA79B4">
        <w:rPr>
          <w:rFonts w:ascii="Times New Roman" w:hAnsi="Times New Roman" w:cs="Times New Roman"/>
          <w:sz w:val="28"/>
          <w:szCs w:val="28"/>
          <w:lang w:val="ru-RU"/>
        </w:rPr>
        <w:t xml:space="preserve"> рост экономики России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[3] - бюджет, выделяемый государством, для космической программы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[4] - бюджет, выделяемый государством, для высших образовательных учреждений,</w:t>
      </w:r>
      <w:r w:rsidRPr="00AA7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79B4">
        <w:rPr>
          <w:rFonts w:ascii="Times New Roman" w:hAnsi="Times New Roman" w:cs="Times New Roman"/>
          <w:sz w:val="28"/>
          <w:szCs w:val="28"/>
          <w:lang w:val="ru-RU"/>
        </w:rPr>
        <w:t>готовящих людей для сферы космических исследований страны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[5] - число высших учебных заведений, готовящих людей, для сферы космических исследований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[6] - число рабочих мест для ученых Роскосмоса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[7] - общественное мнение населения страны в пользу развития космической программы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[8] - число качественных работников Роскосмоса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[9] - число слабо подготовленных работников Роскосмоса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[10] - внутренние проблемы в стране, такие как эпидемия, митинги и т. д.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[11] - доля неудачных проектов Роскосмоса, которые потерпели крах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[12] - научно-популяционные журналы на тему космоса</w:t>
      </w: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[13] - фабрики, производящие научно-популяционные журналы на тему космоса</w:t>
      </w:r>
    </w:p>
    <w:p w:rsid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79B4">
        <w:rPr>
          <w:rFonts w:ascii="Times New Roman" w:hAnsi="Times New Roman" w:cs="Times New Roman"/>
          <w:sz w:val="28"/>
          <w:szCs w:val="28"/>
          <w:lang w:val="ru-RU"/>
        </w:rPr>
        <w:t>[14] - Рогозин Дмитрий Олегович на посту генерального директора Роскосмоса</w:t>
      </w:r>
    </w:p>
    <w:p w:rsid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79B4" w:rsidRPr="00AA79B4" w:rsidRDefault="00AA79B4" w:rsidP="00AA79B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График:</w:t>
      </w:r>
    </w:p>
    <w:p w:rsidR="00324F1D" w:rsidRPr="00AA79B4" w:rsidRDefault="00AA79B4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528320</wp:posOffset>
            </wp:positionV>
            <wp:extent cx="5501640" cy="4427726"/>
            <wp:effectExtent l="0" t="0" r="3810" b="0"/>
            <wp:wrapTopAndBottom/>
            <wp:docPr id="1168783669" name="Рисунок 1" descr="Изображение выглядит как снимок экрана, круг, черно-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83669" name="Рисунок 1" descr="Изображение выглядит как снимок экрана, круг, черно-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42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9B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 xml:space="preserve"> </w:t>
      </w:r>
      <w:r w:rsidRPr="00AA79B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положительное влияние</w:t>
      </w:r>
      <w:r w:rsidRPr="00AA79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A79B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 xml:space="preserve"> </w:t>
      </w:r>
      <w:r w:rsidRPr="00AA79B4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отрицательное влияние</w:t>
      </w:r>
    </w:p>
    <w:sectPr w:rsidR="00324F1D" w:rsidRPr="00AA79B4" w:rsidSect="00AA79B4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B4"/>
    <w:rsid w:val="00073A83"/>
    <w:rsid w:val="000F779B"/>
    <w:rsid w:val="00324F1D"/>
    <w:rsid w:val="00A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D889"/>
  <w15:chartTrackingRefBased/>
  <w15:docId w15:val="{A471C82F-8AC3-4238-914D-37FF3DF8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79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</cp:revision>
  <dcterms:created xsi:type="dcterms:W3CDTF">2023-09-05T17:19:00Z</dcterms:created>
  <dcterms:modified xsi:type="dcterms:W3CDTF">2023-09-05T17:25:00Z</dcterms:modified>
</cp:coreProperties>
</file>