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520" w:rsidRDefault="00772520" w:rsidP="00772520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:rsidR="00772520" w:rsidRDefault="00772520" w:rsidP="00772520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:rsidR="00772520" w:rsidRDefault="00772520" w:rsidP="00772520">
      <w:pPr>
        <w:pStyle w:val="Standard"/>
        <w:jc w:val="center"/>
        <w:rPr>
          <w:lang w:val="ru-RU"/>
        </w:rPr>
      </w:pPr>
      <w:r>
        <w:rPr>
          <w:lang w:val="ru-RU"/>
        </w:rPr>
        <w:t>Дата прошедшей лекции: 13.09.22.</w:t>
      </w:r>
      <w:r>
        <w:rPr>
          <w:lang w:val="ru-RU"/>
        </w:rPr>
        <w:tab/>
        <w:t>Номер прошедшей лекции: 1</w:t>
      </w:r>
      <w:r>
        <w:rPr>
          <w:lang w:val="ru-RU"/>
        </w:rPr>
        <w:tab/>
        <w:t>Дата сдачи: 27.09.22.</w:t>
      </w:r>
    </w:p>
    <w:p w:rsidR="00772520" w:rsidRDefault="00772520" w:rsidP="00772520">
      <w:pPr>
        <w:pStyle w:val="Standard"/>
        <w:jc w:val="center"/>
        <w:rPr>
          <w:lang w:val="ru-RU"/>
        </w:rPr>
      </w:pPr>
    </w:p>
    <w:p w:rsidR="00772520" w:rsidRDefault="00772520" w:rsidP="00772520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>Выполни</w:t>
      </w:r>
      <w:proofErr w:type="gramStart"/>
      <w:r>
        <w:rPr>
          <w:lang w:val="ru-RU"/>
        </w:rPr>
        <w:t>л(</w:t>
      </w:r>
      <w:proofErr w:type="gramEnd"/>
      <w:r>
        <w:rPr>
          <w:lang w:val="ru-RU"/>
        </w:rPr>
        <w:t xml:space="preserve">а) </w:t>
      </w:r>
      <w:r>
        <w:rPr>
          <w:u w:val="single"/>
          <w:lang w:val="ru-RU"/>
        </w:rPr>
        <w:tab/>
      </w:r>
      <w:proofErr w:type="spellStart"/>
      <w:r>
        <w:rPr>
          <w:u w:val="single"/>
          <w:lang w:val="ru-RU"/>
        </w:rPr>
        <w:t>Рамеев</w:t>
      </w:r>
      <w:proofErr w:type="spellEnd"/>
      <w:r>
        <w:rPr>
          <w:u w:val="single"/>
          <w:lang w:val="ru-RU"/>
        </w:rPr>
        <w:t xml:space="preserve"> Т.И.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>
        <w:rPr>
          <w:i/>
          <w:u w:val="single"/>
          <w:lang w:val="ru-RU"/>
        </w:rPr>
        <w:t>3118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772520" w:rsidRDefault="00772520" w:rsidP="00772520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772520" w:rsidRDefault="00772520" w:rsidP="00772520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66"/>
        <w:gridCol w:w="2552"/>
        <w:gridCol w:w="2212"/>
      </w:tblGrid>
      <w:tr w:rsidR="00772520" w:rsidTr="00772520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2520" w:rsidRPr="00772520" w:rsidRDefault="0077252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  <w:bookmarkStart w:id="0" w:name="_GoBack"/>
            <w:bookmarkEnd w:id="0"/>
          </w:p>
          <w:p w:rsidR="00772520" w:rsidRPr="00772520" w:rsidRDefault="00772520" w:rsidP="00772520">
            <w:pPr>
              <w:widowControl/>
              <w:shd w:val="clear" w:color="auto" w:fill="FFFFFF"/>
              <w:suppressAutoHyphens w:val="0"/>
              <w:spacing w:after="60"/>
              <w:outlineLvl w:val="0"/>
              <w:rPr>
                <w:rFonts w:eastAsia="Times New Roman" w:cs="Times New Roman"/>
                <w:color w:val="000000" w:themeColor="text1"/>
                <w:kern w:val="36"/>
                <w:sz w:val="28"/>
                <w:szCs w:val="48"/>
                <w:lang w:val="ru-RU" w:eastAsia="ru-RU" w:bidi="ar-SA"/>
              </w:rPr>
            </w:pPr>
            <w:r w:rsidRPr="00772520">
              <w:rPr>
                <w:rFonts w:eastAsia="Times New Roman" w:cs="Times New Roman"/>
                <w:color w:val="000000" w:themeColor="text1"/>
                <w:kern w:val="36"/>
                <w:sz w:val="28"/>
                <w:szCs w:val="48"/>
                <w:lang w:val="ru-RU" w:eastAsia="ru-RU" w:bidi="ar-SA"/>
              </w:rPr>
              <w:t>Биосинтетический двухъядерный компьютер в живой клетке</w:t>
            </w:r>
          </w:p>
          <w:p w:rsidR="00772520" w:rsidRDefault="00772520">
            <w:pPr>
              <w:pStyle w:val="TableContents"/>
              <w:rPr>
                <w:b/>
                <w:bCs/>
                <w:lang w:val="ru-RU"/>
              </w:rPr>
            </w:pPr>
          </w:p>
        </w:tc>
      </w:tr>
      <w:tr w:rsidR="00772520" w:rsidTr="00772520">
        <w:trPr>
          <w:trHeight w:val="807"/>
        </w:trPr>
        <w:tc>
          <w:tcPr>
            <w:tcW w:w="5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772520" w:rsidRPr="00772520" w:rsidRDefault="00772520">
            <w:pPr>
              <w:pStyle w:val="a4"/>
              <w:rPr>
                <w:lang w:val="ru-RU"/>
              </w:rPr>
            </w:pPr>
            <w:r w:rsidRPr="00772520">
              <w:rPr>
                <w:b/>
                <w:bCs/>
                <w:lang w:val="ru-RU"/>
              </w:rPr>
              <w:t xml:space="preserve">ФИО автора статьи (или </w:t>
            </w:r>
            <w:r>
              <w:rPr>
                <w:b/>
                <w:bCs/>
              </w:rPr>
              <w:t>e</w:t>
            </w:r>
            <w:r w:rsidRPr="00772520">
              <w:rPr>
                <w:b/>
                <w:bCs/>
                <w:lang w:val="ru-RU"/>
              </w:rPr>
              <w:t>-</w:t>
            </w:r>
            <w:r>
              <w:rPr>
                <w:b/>
                <w:bCs/>
              </w:rPr>
              <w:t>mail</w:t>
            </w:r>
            <w:r w:rsidRPr="00772520">
              <w:rPr>
                <w:b/>
                <w:bCs/>
                <w:lang w:val="ru-RU"/>
              </w:rPr>
              <w:t>)</w:t>
            </w:r>
          </w:p>
          <w:p w:rsidR="00772520" w:rsidRPr="00772520" w:rsidRDefault="00772520" w:rsidP="00772520">
            <w:pPr>
              <w:rPr>
                <w:rFonts w:cs="Times New Roman"/>
                <w:lang w:val="ru-RU"/>
              </w:rPr>
            </w:pPr>
            <w:hyperlink r:id="rId8" w:history="1">
              <w:proofErr w:type="spellStart"/>
              <w:r w:rsidRPr="00772520">
                <w:rPr>
                  <w:rStyle w:val="a3"/>
                  <w:rFonts w:cs="Times New Roman"/>
                  <w:bCs/>
                  <w:color w:val="000000" w:themeColor="text1"/>
                  <w:sz w:val="27"/>
                  <w:szCs w:val="27"/>
                  <w:u w:val="none"/>
                  <w:shd w:val="clear" w:color="auto" w:fill="FFFFFF"/>
                </w:rPr>
                <w:t>arielf</w:t>
              </w:r>
              <w:proofErr w:type="spellEnd"/>
            </w:hyperlink>
          </w:p>
        </w:tc>
        <w:tc>
          <w:tcPr>
            <w:tcW w:w="2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772520" w:rsidRDefault="00772520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772520" w:rsidRDefault="00772520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2019 года)</w:t>
            </w:r>
          </w:p>
          <w:p w:rsidR="00772520" w:rsidRDefault="00772520" w:rsidP="00772520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350A6A">
              <w:t>0</w:t>
            </w:r>
            <w:r>
              <w:rPr>
                <w:lang w:val="ru-RU"/>
              </w:rPr>
              <w:t>1" 07</w:t>
            </w:r>
            <w:r>
              <w:rPr>
                <w:lang w:val="ru-RU"/>
              </w:rPr>
              <w:t>. 20</w:t>
            </w:r>
            <w:r>
              <w:rPr>
                <w:lang w:val="ru-RU"/>
              </w:rPr>
              <w:t>19</w:t>
            </w:r>
            <w:r>
              <w:rPr>
                <w:lang w:val="ru-RU"/>
              </w:rPr>
              <w:t>г.</w:t>
            </w:r>
          </w:p>
        </w:tc>
        <w:tc>
          <w:tcPr>
            <w:tcW w:w="22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772520" w:rsidRDefault="00772520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772520" w:rsidRDefault="00772520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400 слов)</w:t>
            </w:r>
          </w:p>
          <w:p w:rsidR="00772520" w:rsidRDefault="00350A6A">
            <w:pPr>
              <w:pStyle w:val="TableContents"/>
              <w:jc w:val="center"/>
            </w:pPr>
            <w:r>
              <w:t>642</w:t>
            </w:r>
          </w:p>
        </w:tc>
      </w:tr>
      <w:tr w:rsidR="00772520" w:rsidTr="00772520">
        <w:trPr>
          <w:trHeight w:val="795"/>
        </w:trPr>
        <w:tc>
          <w:tcPr>
            <w:tcW w:w="107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72520" w:rsidRDefault="0077252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b/>
                <w:bCs/>
              </w:rPr>
              <w:t>tr</w:t>
            </w:r>
            <w:proofErr w:type="spellEnd"/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:rsidR="00772520" w:rsidRPr="00350A6A" w:rsidRDefault="00772520" w:rsidP="00350A6A">
            <w:pPr>
              <w:pStyle w:val="TableContents"/>
              <w:rPr>
                <w:lang w:val="ru-RU"/>
              </w:rPr>
            </w:pPr>
            <w:r w:rsidRPr="00772520">
              <w:rPr>
                <w:lang w:val="ru-RU"/>
              </w:rPr>
              <w:t>https://habr.com/ru/post/458290/</w:t>
            </w:r>
          </w:p>
        </w:tc>
      </w:tr>
      <w:tr w:rsidR="00772520" w:rsidTr="00772520">
        <w:tc>
          <w:tcPr>
            <w:tcW w:w="107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72520" w:rsidRDefault="0077252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772520" w:rsidRPr="00350A6A" w:rsidRDefault="00350A6A" w:rsidP="00350A6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Биология, биоинженерия, </w:t>
            </w:r>
            <w:proofErr w:type="spellStart"/>
            <w:r>
              <w:rPr>
                <w:b/>
                <w:bCs/>
              </w:rPr>
              <w:t>crispr</w:t>
            </w:r>
            <w:proofErr w:type="spellEnd"/>
            <w:r w:rsidRPr="00350A6A">
              <w:rPr>
                <w:b/>
                <w:bCs/>
                <w:lang w:val="ru-RU"/>
              </w:rPr>
              <w:t>-</w:t>
            </w:r>
            <w:proofErr w:type="spellStart"/>
            <w:r>
              <w:rPr>
                <w:b/>
                <w:bCs/>
              </w:rPr>
              <w:t>cas</w:t>
            </w:r>
            <w:proofErr w:type="spellEnd"/>
            <w:r w:rsidRPr="00350A6A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>, биокомпьютеры, биологические вычисления</w:t>
            </w:r>
          </w:p>
        </w:tc>
      </w:tr>
      <w:tr w:rsidR="00772520" w:rsidTr="00772520">
        <w:tc>
          <w:tcPr>
            <w:tcW w:w="107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72520" w:rsidRDefault="00772520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:rsidR="00772520" w:rsidRPr="009B642A" w:rsidRDefault="009B642A" w:rsidP="009B642A">
            <w:pPr>
              <w:pStyle w:val="TableContents"/>
              <w:numPr>
                <w:ilvl w:val="0"/>
                <w:numId w:val="6"/>
              </w:numPr>
              <w:jc w:val="both"/>
              <w:rPr>
                <w:rFonts w:cs="Times New Roman"/>
                <w:color w:val="000000" w:themeColor="text1"/>
                <w:lang w:val="ru-RU"/>
              </w:rPr>
            </w:pPr>
            <w:r w:rsidRPr="009B642A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Новый п</w:t>
            </w:r>
            <w:r w:rsidRPr="009B642A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роцессор, разработанный учёными </w:t>
            </w:r>
            <w:r w:rsidRPr="009B642A">
              <w:rPr>
                <w:rFonts w:cs="Times New Roman"/>
                <w:color w:val="000000" w:themeColor="text1"/>
                <w:shd w:val="clear" w:color="auto" w:fill="FFFFFF"/>
              </w:rPr>
              <w:t>ETH</w:t>
            </w:r>
            <w:r w:rsidRPr="009B642A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, </w:t>
            </w:r>
            <w:proofErr w:type="gramStart"/>
            <w:r w:rsidRPr="009B642A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основан на модифицированной системе</w:t>
            </w:r>
            <w:r w:rsidRPr="009B642A">
              <w:rPr>
                <w:rFonts w:cs="Times New Roman"/>
                <w:color w:val="000000" w:themeColor="text1"/>
                <w:shd w:val="clear" w:color="auto" w:fill="FFFFFF"/>
              </w:rPr>
              <w:t> </w:t>
            </w:r>
            <w:hyperlink r:id="rId9" w:history="1">
              <w:r w:rsidRPr="009B642A">
                <w:rPr>
                  <w:rStyle w:val="a3"/>
                  <w:rFonts w:cs="Times New Roman"/>
                  <w:color w:val="000000" w:themeColor="text1"/>
                  <w:u w:val="none"/>
                  <w:shd w:val="clear" w:color="auto" w:fill="FFFFFF"/>
                </w:rPr>
                <w:t>CRISPR</w:t>
              </w:r>
              <w:r w:rsidRPr="009B642A">
                <w:rPr>
                  <w:rStyle w:val="a3"/>
                  <w:rFonts w:cs="Times New Roman"/>
                  <w:color w:val="000000" w:themeColor="text1"/>
                  <w:u w:val="none"/>
                  <w:shd w:val="clear" w:color="auto" w:fill="FFFFFF"/>
                  <w:lang w:val="ru-RU"/>
                </w:rPr>
                <w:t>-</w:t>
              </w:r>
              <w:proofErr w:type="spellStart"/>
              <w:r w:rsidRPr="009B642A">
                <w:rPr>
                  <w:rStyle w:val="a3"/>
                  <w:rFonts w:cs="Times New Roman"/>
                  <w:color w:val="000000" w:themeColor="text1"/>
                  <w:u w:val="none"/>
                  <w:shd w:val="clear" w:color="auto" w:fill="FFFFFF"/>
                </w:rPr>
                <w:t>Cas</w:t>
              </w:r>
              <w:proofErr w:type="spellEnd"/>
              <w:r w:rsidRPr="009B642A">
                <w:rPr>
                  <w:rStyle w:val="a3"/>
                  <w:rFonts w:cs="Times New Roman"/>
                  <w:color w:val="000000" w:themeColor="text1"/>
                  <w:u w:val="none"/>
                  <w:shd w:val="clear" w:color="auto" w:fill="FFFFFF"/>
                  <w:lang w:val="ru-RU"/>
                </w:rPr>
                <w:t>9</w:t>
              </w:r>
            </w:hyperlink>
            <w:r w:rsidRPr="009B642A">
              <w:rPr>
                <w:rFonts w:cs="Times New Roman"/>
                <w:color w:val="000000" w:themeColor="text1"/>
                <w:lang w:val="ru-RU"/>
              </w:rPr>
              <w:t xml:space="preserve"> принимает</w:t>
            </w:r>
            <w:proofErr w:type="gramEnd"/>
            <w:r w:rsidRPr="009B642A">
              <w:rPr>
                <w:rFonts w:cs="Times New Roman"/>
                <w:color w:val="000000" w:themeColor="text1"/>
                <w:lang w:val="ru-RU"/>
              </w:rPr>
              <w:t xml:space="preserve"> на вход неограниченное кол-во РНК.</w:t>
            </w:r>
          </w:p>
          <w:p w:rsidR="009B642A" w:rsidRPr="009B642A" w:rsidRDefault="009B642A" w:rsidP="009B642A">
            <w:pPr>
              <w:pStyle w:val="TableContents"/>
              <w:numPr>
                <w:ilvl w:val="0"/>
                <w:numId w:val="6"/>
              </w:numPr>
              <w:jc w:val="both"/>
              <w:rPr>
                <w:rFonts w:cs="Times New Roman"/>
                <w:color w:val="000000" w:themeColor="text1"/>
                <w:lang w:val="ru-RU"/>
              </w:rPr>
            </w:pPr>
            <w:r w:rsidRPr="009B642A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Специальный вариант белка </w:t>
            </w:r>
            <w:proofErr w:type="spellStart"/>
            <w:r w:rsidRPr="009B642A">
              <w:rPr>
                <w:rFonts w:cs="Times New Roman"/>
                <w:color w:val="000000" w:themeColor="text1"/>
                <w:shd w:val="clear" w:color="auto" w:fill="FFFFFF"/>
              </w:rPr>
              <w:t>Cas</w:t>
            </w:r>
            <w:proofErr w:type="spellEnd"/>
            <w:r w:rsidRPr="009B642A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9 образует ядро процессора. В ответ на ввод, осуществляемый направляющими РНК, процессор регулирует экспрессию гена, который, в свою очередь, производит определённый белок.</w:t>
            </w:r>
          </w:p>
          <w:p w:rsidR="009B642A" w:rsidRPr="009B642A" w:rsidRDefault="009B642A" w:rsidP="009B642A">
            <w:pPr>
              <w:pStyle w:val="TableContents"/>
              <w:numPr>
                <w:ilvl w:val="0"/>
                <w:numId w:val="6"/>
              </w:numPr>
              <w:jc w:val="both"/>
              <w:rPr>
                <w:rFonts w:cs="Times New Roman"/>
                <w:color w:val="000000" w:themeColor="text1"/>
                <w:lang w:val="ru-RU"/>
              </w:rPr>
            </w:pPr>
            <w:r w:rsidRPr="009B642A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Исследователи</w:t>
            </w:r>
            <w:r w:rsidRPr="009B642A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создали биологический двухъядерный процессор, аналогичный </w:t>
            </w:r>
            <w:proofErr w:type="gramStart"/>
            <w:r w:rsidRPr="009B642A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цифровому</w:t>
            </w:r>
            <w:proofErr w:type="gramEnd"/>
            <w:r w:rsidRPr="009B642A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, интегрировав два ядра </w:t>
            </w:r>
            <w:r w:rsidRPr="009B642A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разных бактерий </w:t>
            </w:r>
            <w:r w:rsidRPr="009B642A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в клетку.</w:t>
            </w:r>
          </w:p>
          <w:p w:rsidR="009B642A" w:rsidRDefault="009B642A" w:rsidP="009B642A">
            <w:pPr>
              <w:pStyle w:val="TableContents"/>
              <w:numPr>
                <w:ilvl w:val="0"/>
                <w:numId w:val="6"/>
              </w:numPr>
              <w:jc w:val="both"/>
              <w:rPr>
                <w:lang w:val="ru-RU"/>
              </w:rPr>
            </w:pPr>
            <w:r w:rsidRPr="009B642A">
              <w:rPr>
                <w:rFonts w:cs="Times New Roman"/>
                <w:color w:val="000000" w:themeColor="text1"/>
                <w:lang w:val="ru-RU"/>
              </w:rPr>
              <w:t xml:space="preserve">Следующей целью ученых будет создание многоядерного </w:t>
            </w:r>
            <w:proofErr w:type="spellStart"/>
            <w:r w:rsidRPr="009B642A">
              <w:rPr>
                <w:rFonts w:cs="Times New Roman"/>
                <w:color w:val="000000" w:themeColor="text1"/>
                <w:lang w:val="ru-RU"/>
              </w:rPr>
              <w:t>биопроцессора</w:t>
            </w:r>
            <w:proofErr w:type="spellEnd"/>
            <w:r w:rsidRPr="009B642A">
              <w:rPr>
                <w:rFonts w:cs="Times New Roman"/>
                <w:color w:val="000000" w:themeColor="text1"/>
                <w:lang w:val="ru-RU"/>
              </w:rPr>
              <w:t xml:space="preserve">, который будет </w:t>
            </w:r>
            <w:proofErr w:type="gramStart"/>
            <w:r w:rsidRPr="009B642A">
              <w:rPr>
                <w:rFonts w:cs="Times New Roman"/>
                <w:color w:val="000000" w:themeColor="text1"/>
                <w:lang w:val="ru-RU"/>
              </w:rPr>
              <w:t>отличатся</w:t>
            </w:r>
            <w:proofErr w:type="gramEnd"/>
            <w:r w:rsidRPr="009B642A">
              <w:rPr>
                <w:rFonts w:cs="Times New Roman"/>
                <w:color w:val="000000" w:themeColor="text1"/>
                <w:lang w:val="ru-RU"/>
              </w:rPr>
              <w:t xml:space="preserve"> от нынешнего большей вычислительной мощностью</w:t>
            </w:r>
          </w:p>
        </w:tc>
      </w:tr>
      <w:tr w:rsidR="00772520" w:rsidTr="00772520">
        <w:trPr>
          <w:trHeight w:val="1079"/>
        </w:trPr>
        <w:tc>
          <w:tcPr>
            <w:tcW w:w="10730" w:type="dxa"/>
            <w:gridSpan w:val="3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772520" w:rsidRDefault="0077252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232F14" w:rsidRPr="00232F14" w:rsidRDefault="00232F14" w:rsidP="00FB3290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Главным преимуществом биокомпьютеров – клетки способны обрабатывать 100 000 молекул в качестве входных </w:t>
            </w:r>
            <w:proofErr w:type="gramStart"/>
            <w:r>
              <w:rPr>
                <w:rFonts w:cs="Times New Roman"/>
                <w:lang w:val="ru-RU"/>
              </w:rPr>
              <w:t>данных</w:t>
            </w:r>
            <w:proofErr w:type="gramEnd"/>
            <w:r>
              <w:rPr>
                <w:rFonts w:cs="Times New Roman"/>
                <w:lang w:val="ru-RU"/>
              </w:rPr>
              <w:t xml:space="preserve"> в то время как все электронные схемы на вход способны принимать только поток в форме электронов.</w:t>
            </w:r>
          </w:p>
          <w:p w:rsidR="00772520" w:rsidRPr="00232F14" w:rsidRDefault="00350A6A" w:rsidP="00FB3290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rFonts w:cs="Times New Roman"/>
                <w:lang w:val="ru-RU"/>
              </w:rPr>
            </w:pPr>
            <w:r>
              <w:rPr>
                <w:rFonts w:cs="Times New Roman"/>
                <w:color w:val="000000"/>
                <w:szCs w:val="20"/>
                <w:shd w:val="clear" w:color="auto" w:fill="FFFFFF"/>
                <w:lang w:val="ru-RU"/>
              </w:rPr>
              <w:t xml:space="preserve">Как показывают исследования биокомпьютеры гораздо лучше «приспособлены» к троичной </w:t>
            </w:r>
            <w:proofErr w:type="gramStart"/>
            <w:r>
              <w:rPr>
                <w:rFonts w:cs="Times New Roman"/>
                <w:color w:val="000000"/>
                <w:szCs w:val="20"/>
                <w:shd w:val="clear" w:color="auto" w:fill="FFFFFF"/>
                <w:lang w:val="ru-RU"/>
              </w:rPr>
              <w:t>логике</w:t>
            </w:r>
            <w:proofErr w:type="gramEnd"/>
            <w:r>
              <w:rPr>
                <w:rFonts w:cs="Times New Roman"/>
                <w:color w:val="000000"/>
                <w:szCs w:val="20"/>
                <w:shd w:val="clear" w:color="auto" w:fill="FFFFFF"/>
                <w:lang w:val="ru-RU"/>
              </w:rPr>
              <w:t xml:space="preserve"> нежели существующие сейчас</w:t>
            </w:r>
            <w:r w:rsidR="00772520">
              <w:rPr>
                <w:rFonts w:cs="Times New Roman"/>
                <w:color w:val="000000"/>
                <w:szCs w:val="20"/>
                <w:shd w:val="clear" w:color="auto" w:fill="FFFFFF"/>
                <w:lang w:val="ru-RU"/>
              </w:rPr>
              <w:t xml:space="preserve"> </w:t>
            </w:r>
          </w:p>
          <w:p w:rsidR="00232F14" w:rsidRDefault="00232F14" w:rsidP="00FB3290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rFonts w:cs="Times New Roman"/>
                <w:lang w:val="ru-RU"/>
              </w:rPr>
            </w:pPr>
            <w:r>
              <w:rPr>
                <w:rFonts w:cs="Times New Roman"/>
                <w:color w:val="000000"/>
                <w:szCs w:val="20"/>
                <w:shd w:val="clear" w:color="auto" w:fill="FFFFFF"/>
                <w:lang w:val="ru-RU"/>
              </w:rPr>
              <w:t xml:space="preserve">Ученые считают, что в </w:t>
            </w:r>
            <w:r w:rsidRPr="00232F14">
              <w:rPr>
                <w:rFonts w:cs="Times New Roman"/>
                <w:color w:val="373737"/>
                <w:szCs w:val="23"/>
                <w:shd w:val="clear" w:color="auto" w:fill="FFFFFF"/>
                <w:lang w:val="ru-RU"/>
              </w:rPr>
              <w:t>скором будущем благодаря</w:t>
            </w:r>
            <w:r w:rsidRPr="00232F14">
              <w:rPr>
                <w:rFonts w:cs="Times New Roman"/>
                <w:color w:val="373737"/>
                <w:szCs w:val="23"/>
                <w:shd w:val="clear" w:color="auto" w:fill="FFFFFF"/>
              </w:rPr>
              <w:t> </w:t>
            </w:r>
            <w:r w:rsidRPr="00232F14">
              <w:rPr>
                <w:rStyle w:val="a8"/>
                <w:rFonts w:cs="Times New Roman"/>
                <w:b w:val="0"/>
                <w:iCs/>
                <w:color w:val="373737"/>
                <w:szCs w:val="23"/>
                <w:bdr w:val="none" w:sz="0" w:space="0" w:color="auto" w:frame="1"/>
                <w:shd w:val="clear" w:color="auto" w:fill="FFFFFF"/>
                <w:lang w:val="ru-RU"/>
              </w:rPr>
              <w:t>биокомпьютерам</w:t>
            </w:r>
            <w:r w:rsidRPr="00232F14">
              <w:rPr>
                <w:rFonts w:cs="Times New Roman"/>
                <w:color w:val="373737"/>
                <w:szCs w:val="23"/>
                <w:shd w:val="clear" w:color="auto" w:fill="FFFFFF"/>
              </w:rPr>
              <w:t> </w:t>
            </w:r>
            <w:r w:rsidRPr="00232F14">
              <w:rPr>
                <w:rFonts w:cs="Times New Roman"/>
                <w:color w:val="373737"/>
                <w:szCs w:val="23"/>
                <w:shd w:val="clear" w:color="auto" w:fill="FFFFFF"/>
                <w:lang w:val="ru-RU"/>
              </w:rPr>
              <w:t>можно будет: взаимодействовать и обмениваться и информацией между клетками человека, осуществлять наблюдение за состоянием злокачественных опухолей и проводить их профилактику.</w:t>
            </w:r>
          </w:p>
        </w:tc>
      </w:tr>
      <w:tr w:rsidR="00772520" w:rsidTr="00772520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520" w:rsidRDefault="0077252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772520" w:rsidRDefault="00350A6A" w:rsidP="00FB3290">
            <w:pPr>
              <w:pStyle w:val="TableContents"/>
              <w:numPr>
                <w:ilvl w:val="0"/>
                <w:numId w:val="3"/>
              </w:numPr>
              <w:ind w:left="381"/>
              <w:jc w:val="both"/>
              <w:rPr>
                <w:rFonts w:cs="Times New Roman"/>
                <w:color w:val="000000"/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Как я выяснил</w:t>
            </w:r>
            <w:r w:rsidR="00232F14">
              <w:rPr>
                <w:rFonts w:cs="Times New Roman"/>
                <w:color w:val="000000"/>
                <w:lang w:val="ru-RU"/>
              </w:rPr>
              <w:t>,</w:t>
            </w:r>
            <w:r>
              <w:rPr>
                <w:rFonts w:cs="Times New Roman"/>
                <w:color w:val="000000"/>
                <w:lang w:val="ru-RU"/>
              </w:rPr>
              <w:t xml:space="preserve"> глав</w:t>
            </w:r>
            <w:r w:rsidR="00232F14">
              <w:rPr>
                <w:rFonts w:cs="Times New Roman"/>
                <w:color w:val="000000"/>
                <w:lang w:val="ru-RU"/>
              </w:rPr>
              <w:t>н</w:t>
            </w:r>
            <w:r>
              <w:rPr>
                <w:rFonts w:cs="Times New Roman"/>
                <w:color w:val="000000"/>
                <w:lang w:val="ru-RU"/>
              </w:rPr>
              <w:t xml:space="preserve">ым минусом биологических компьютеров является </w:t>
            </w:r>
            <w:r w:rsidR="00232F14">
              <w:rPr>
                <w:rFonts w:cs="Times New Roman"/>
                <w:color w:val="000000"/>
                <w:lang w:val="ru-RU"/>
              </w:rPr>
              <w:t>извлечение информации из них после окончательных вычислений</w:t>
            </w:r>
          </w:p>
          <w:p w:rsidR="00232F14" w:rsidRPr="009B642A" w:rsidRDefault="00232F14" w:rsidP="00232F14">
            <w:pPr>
              <w:pStyle w:val="TableContents"/>
              <w:numPr>
                <w:ilvl w:val="0"/>
                <w:numId w:val="3"/>
              </w:numPr>
              <w:ind w:left="381"/>
              <w:jc w:val="both"/>
              <w:rPr>
                <w:rFonts w:cs="Times New Roman"/>
                <w:color w:val="000000"/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 xml:space="preserve">Также у биокомпьютеров все ещё очень большие погрешности в вычислениях. </w:t>
            </w:r>
            <w:r w:rsidRPr="00232F14">
              <w:rPr>
                <w:rFonts w:cs="Times New Roman"/>
                <w:color w:val="373737"/>
                <w:szCs w:val="23"/>
                <w:shd w:val="clear" w:color="auto" w:fill="FFFFFF"/>
                <w:lang w:val="ru-RU"/>
              </w:rPr>
              <w:t>Они проходят довольна-таки медленно, да и дороже чем кремниевые.</w:t>
            </w:r>
          </w:p>
          <w:p w:rsidR="009B642A" w:rsidRDefault="009B642A" w:rsidP="00232F14">
            <w:pPr>
              <w:pStyle w:val="TableContents"/>
              <w:numPr>
                <w:ilvl w:val="0"/>
                <w:numId w:val="3"/>
              </w:numPr>
              <w:ind w:left="381"/>
              <w:jc w:val="both"/>
              <w:rPr>
                <w:rFonts w:cs="Times New Roman"/>
                <w:color w:val="000000"/>
                <w:lang w:val="ru-RU"/>
              </w:rPr>
            </w:pPr>
            <w:r>
              <w:rPr>
                <w:rFonts w:cs="Times New Roman"/>
                <w:color w:val="373737"/>
                <w:szCs w:val="23"/>
                <w:shd w:val="clear" w:color="auto" w:fill="FFFFFF"/>
                <w:lang w:val="ru-RU"/>
              </w:rPr>
              <w:t xml:space="preserve">Хочется отметить крайне дорогостоящие опыты в области </w:t>
            </w:r>
            <w:proofErr w:type="gramStart"/>
            <w:r>
              <w:rPr>
                <w:rFonts w:cs="Times New Roman"/>
                <w:color w:val="373737"/>
                <w:szCs w:val="23"/>
                <w:shd w:val="clear" w:color="auto" w:fill="FFFFFF"/>
                <w:lang w:val="ru-RU"/>
              </w:rPr>
              <w:t>биокомпьютеров</w:t>
            </w:r>
            <w:proofErr w:type="gramEnd"/>
            <w:r>
              <w:rPr>
                <w:rFonts w:cs="Times New Roman"/>
                <w:color w:val="373737"/>
                <w:szCs w:val="23"/>
                <w:shd w:val="clear" w:color="auto" w:fill="FFFFFF"/>
                <w:lang w:val="ru-RU"/>
              </w:rPr>
              <w:t xml:space="preserve"> хотя, как говорят ученые в будущем биокомпьютеры будут рентабельней нынешних.</w:t>
            </w:r>
          </w:p>
        </w:tc>
      </w:tr>
      <w:tr w:rsidR="00772520" w:rsidTr="00772520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520" w:rsidRDefault="0077252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7"/>
                <w:b/>
                <w:bCs/>
                <w:lang w:val="ru-RU"/>
              </w:rPr>
              <w:footnoteReference w:id="1"/>
            </w:r>
          </w:p>
          <w:p w:rsidR="00772520" w:rsidRDefault="00350A6A" w:rsidP="00350A6A">
            <w:pPr>
              <w:pStyle w:val="TableContents"/>
              <w:numPr>
                <w:ilvl w:val="0"/>
                <w:numId w:val="5"/>
              </w:numPr>
              <w:jc w:val="both"/>
              <w:rPr>
                <w:b/>
                <w:bCs/>
                <w:lang w:val="ru-RU"/>
              </w:rPr>
            </w:pPr>
            <w:r>
              <w:rPr>
                <w:bCs/>
                <w:lang w:val="ru-RU"/>
              </w:rPr>
              <w:t>К сожалению, пока не смог найти ничего больше про эту тему, считаю е</w:t>
            </w:r>
            <w:r w:rsidR="00232F14">
              <w:rPr>
                <w:bCs/>
                <w:lang w:val="ru-RU"/>
              </w:rPr>
              <w:t>ё крайне интересной и познаватель</w:t>
            </w:r>
            <w:r>
              <w:rPr>
                <w:bCs/>
                <w:lang w:val="ru-RU"/>
              </w:rPr>
              <w:t>ной!</w:t>
            </w:r>
          </w:p>
        </w:tc>
      </w:tr>
    </w:tbl>
    <w:p w:rsidR="00772520" w:rsidRDefault="00772520" w:rsidP="00772520">
      <w:pPr>
        <w:pStyle w:val="Standard"/>
        <w:rPr>
          <w:lang w:val="ru-RU"/>
        </w:rPr>
      </w:pPr>
    </w:p>
    <w:p w:rsidR="008009A2" w:rsidRPr="00772520" w:rsidRDefault="008009A2" w:rsidP="00772520">
      <w:pPr>
        <w:ind w:left="-993"/>
        <w:rPr>
          <w:lang w:val="ru-RU"/>
        </w:rPr>
      </w:pPr>
    </w:p>
    <w:sectPr w:rsidR="008009A2" w:rsidRPr="00772520" w:rsidSect="009B642A">
      <w:pgSz w:w="11906" w:h="16838"/>
      <w:pgMar w:top="1134" w:right="850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B48" w:rsidRDefault="00614B48" w:rsidP="00772520">
      <w:r>
        <w:separator/>
      </w:r>
    </w:p>
  </w:endnote>
  <w:endnote w:type="continuationSeparator" w:id="0">
    <w:p w:rsidR="00614B48" w:rsidRDefault="00614B48" w:rsidP="00772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B48" w:rsidRDefault="00614B48" w:rsidP="00772520">
      <w:r>
        <w:separator/>
      </w:r>
    </w:p>
  </w:footnote>
  <w:footnote w:type="continuationSeparator" w:id="0">
    <w:p w:rsidR="00614B48" w:rsidRDefault="00614B48" w:rsidP="00772520">
      <w:r>
        <w:continuationSeparator/>
      </w:r>
    </w:p>
  </w:footnote>
  <w:footnote w:id="1">
    <w:p w:rsidR="00772520" w:rsidRDefault="00772520" w:rsidP="00772520">
      <w:pPr>
        <w:pStyle w:val="a5"/>
        <w:rPr>
          <w:lang w:val="ru-RU"/>
        </w:rPr>
      </w:pPr>
      <w:r>
        <w:rPr>
          <w:rStyle w:val="a7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13CC204B"/>
    <w:multiLevelType w:val="hybridMultilevel"/>
    <w:tmpl w:val="4A5E86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D4DDF"/>
    <w:multiLevelType w:val="hybridMultilevel"/>
    <w:tmpl w:val="3FF89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87FF9"/>
    <w:multiLevelType w:val="multilevel"/>
    <w:tmpl w:val="83F0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1F2"/>
    <w:rsid w:val="00031381"/>
    <w:rsid w:val="00232F14"/>
    <w:rsid w:val="00350A6A"/>
    <w:rsid w:val="00614B48"/>
    <w:rsid w:val="00772520"/>
    <w:rsid w:val="008009A2"/>
    <w:rsid w:val="009B642A"/>
    <w:rsid w:val="00BA51F2"/>
    <w:rsid w:val="00F8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520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en-US" w:eastAsia="zh-CN" w:bidi="en-US"/>
    </w:rPr>
  </w:style>
  <w:style w:type="paragraph" w:styleId="1">
    <w:name w:val="heading 1"/>
    <w:basedOn w:val="a"/>
    <w:link w:val="10"/>
    <w:uiPriority w:val="9"/>
    <w:qFormat/>
    <w:rsid w:val="00772520"/>
    <w:pPr>
      <w:widowControl/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772520"/>
    <w:rPr>
      <w:color w:val="0563C1"/>
      <w:u w:val="single"/>
    </w:rPr>
  </w:style>
  <w:style w:type="paragraph" w:styleId="a4">
    <w:name w:val="Normal (Web)"/>
    <w:basedOn w:val="a"/>
    <w:uiPriority w:val="99"/>
    <w:semiHidden/>
    <w:unhideWhenUsed/>
    <w:rsid w:val="00772520"/>
    <w:rPr>
      <w:rFonts w:cs="Times New Roman"/>
    </w:rPr>
  </w:style>
  <w:style w:type="paragraph" w:styleId="a5">
    <w:name w:val="footnote text"/>
    <w:basedOn w:val="a"/>
    <w:link w:val="a6"/>
    <w:uiPriority w:val="99"/>
    <w:semiHidden/>
    <w:unhideWhenUsed/>
    <w:rsid w:val="00772520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72520"/>
    <w:rPr>
      <w:rFonts w:ascii="Times New Roman" w:eastAsia="Andale Sans UI" w:hAnsi="Times New Roman" w:cs="Tahoma"/>
      <w:kern w:val="2"/>
      <w:sz w:val="20"/>
      <w:szCs w:val="20"/>
      <w:lang w:val="en-US" w:eastAsia="zh-CN" w:bidi="en-US"/>
    </w:rPr>
  </w:style>
  <w:style w:type="paragraph" w:customStyle="1" w:styleId="Standard">
    <w:name w:val="Standard"/>
    <w:uiPriority w:val="99"/>
    <w:semiHidden/>
    <w:rsid w:val="00772520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uiPriority w:val="99"/>
    <w:semiHidden/>
    <w:rsid w:val="00772520"/>
    <w:pPr>
      <w:suppressLineNumbers/>
    </w:pPr>
  </w:style>
  <w:style w:type="character" w:customStyle="1" w:styleId="a7">
    <w:name w:val="Символ сноски"/>
    <w:rsid w:val="00772520"/>
    <w:rPr>
      <w:vertAlign w:val="superscript"/>
    </w:rPr>
  </w:style>
  <w:style w:type="character" w:customStyle="1" w:styleId="tm-user-infouser">
    <w:name w:val="tm-user-info__user"/>
    <w:rsid w:val="00772520"/>
  </w:style>
  <w:style w:type="character" w:customStyle="1" w:styleId="10">
    <w:name w:val="Заголовок 1 Знак"/>
    <w:basedOn w:val="a0"/>
    <w:link w:val="1"/>
    <w:uiPriority w:val="9"/>
    <w:rsid w:val="007725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232F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520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en-US" w:eastAsia="zh-CN" w:bidi="en-US"/>
    </w:rPr>
  </w:style>
  <w:style w:type="paragraph" w:styleId="1">
    <w:name w:val="heading 1"/>
    <w:basedOn w:val="a"/>
    <w:link w:val="10"/>
    <w:uiPriority w:val="9"/>
    <w:qFormat/>
    <w:rsid w:val="00772520"/>
    <w:pPr>
      <w:widowControl/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772520"/>
    <w:rPr>
      <w:color w:val="0563C1"/>
      <w:u w:val="single"/>
    </w:rPr>
  </w:style>
  <w:style w:type="paragraph" w:styleId="a4">
    <w:name w:val="Normal (Web)"/>
    <w:basedOn w:val="a"/>
    <w:uiPriority w:val="99"/>
    <w:semiHidden/>
    <w:unhideWhenUsed/>
    <w:rsid w:val="00772520"/>
    <w:rPr>
      <w:rFonts w:cs="Times New Roman"/>
    </w:rPr>
  </w:style>
  <w:style w:type="paragraph" w:styleId="a5">
    <w:name w:val="footnote text"/>
    <w:basedOn w:val="a"/>
    <w:link w:val="a6"/>
    <w:uiPriority w:val="99"/>
    <w:semiHidden/>
    <w:unhideWhenUsed/>
    <w:rsid w:val="00772520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72520"/>
    <w:rPr>
      <w:rFonts w:ascii="Times New Roman" w:eastAsia="Andale Sans UI" w:hAnsi="Times New Roman" w:cs="Tahoma"/>
      <w:kern w:val="2"/>
      <w:sz w:val="20"/>
      <w:szCs w:val="20"/>
      <w:lang w:val="en-US" w:eastAsia="zh-CN" w:bidi="en-US"/>
    </w:rPr>
  </w:style>
  <w:style w:type="paragraph" w:customStyle="1" w:styleId="Standard">
    <w:name w:val="Standard"/>
    <w:uiPriority w:val="99"/>
    <w:semiHidden/>
    <w:rsid w:val="00772520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uiPriority w:val="99"/>
    <w:semiHidden/>
    <w:rsid w:val="00772520"/>
    <w:pPr>
      <w:suppressLineNumbers/>
    </w:pPr>
  </w:style>
  <w:style w:type="character" w:customStyle="1" w:styleId="a7">
    <w:name w:val="Символ сноски"/>
    <w:rsid w:val="00772520"/>
    <w:rPr>
      <w:vertAlign w:val="superscript"/>
    </w:rPr>
  </w:style>
  <w:style w:type="character" w:customStyle="1" w:styleId="tm-user-infouser">
    <w:name w:val="tm-user-info__user"/>
    <w:rsid w:val="00772520"/>
  </w:style>
  <w:style w:type="character" w:customStyle="1" w:styleId="10">
    <w:name w:val="Заголовок 1 Знак"/>
    <w:basedOn w:val="a0"/>
    <w:link w:val="1"/>
    <w:uiPriority w:val="9"/>
    <w:rsid w:val="007725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232F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users/arielf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RISP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Рамеши рулят</dc:creator>
  <cp:keywords/>
  <dc:description/>
  <cp:lastModifiedBy>Рамеши рулят</cp:lastModifiedBy>
  <cp:revision>3</cp:revision>
  <dcterms:created xsi:type="dcterms:W3CDTF">2022-10-10T21:59:00Z</dcterms:created>
  <dcterms:modified xsi:type="dcterms:W3CDTF">2022-10-10T22:46:00Z</dcterms:modified>
</cp:coreProperties>
</file>