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29AC" w14:textId="77777777" w:rsidR="00280F2A" w:rsidRDefault="00280F2A" w:rsidP="00280F2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26227BA9" w14:textId="77777777" w:rsidR="00280F2A" w:rsidRDefault="00280F2A" w:rsidP="00280F2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13EEC383" w14:textId="53A3735E" w:rsidR="00280F2A" w:rsidRDefault="00280F2A" w:rsidP="00280F2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="001751AA">
        <w:rPr>
          <w:lang w:val="ru-RU"/>
        </w:rPr>
        <w:t>22</w:t>
      </w:r>
      <w:r>
        <w:rPr>
          <w:lang w:val="ru-RU"/>
        </w:rPr>
        <w:t>.</w:t>
      </w:r>
      <w:r w:rsidR="001751AA">
        <w:rPr>
          <w:lang w:val="ru-RU"/>
        </w:rPr>
        <w:t>11</w:t>
      </w:r>
      <w:r>
        <w:rPr>
          <w:lang w:val="ru-RU"/>
        </w:rPr>
        <w:t>.22.</w:t>
      </w:r>
      <w:r>
        <w:rPr>
          <w:lang w:val="ru-RU"/>
        </w:rPr>
        <w:tab/>
        <w:t>Номер прошедшей лекции: 6</w:t>
      </w:r>
      <w:r>
        <w:rPr>
          <w:lang w:val="ru-RU"/>
        </w:rPr>
        <w:tab/>
        <w:t>Дата сдачи: 06.12.22.</w:t>
      </w:r>
    </w:p>
    <w:p w14:paraId="49CF2625" w14:textId="77777777" w:rsidR="00280F2A" w:rsidRDefault="00280F2A" w:rsidP="00280F2A">
      <w:pPr>
        <w:pStyle w:val="Standard"/>
        <w:jc w:val="center"/>
        <w:rPr>
          <w:lang w:val="ru-RU"/>
        </w:rPr>
      </w:pPr>
    </w:p>
    <w:p w14:paraId="2AF74411" w14:textId="77777777" w:rsidR="00280F2A" w:rsidRDefault="00280F2A" w:rsidP="00280F2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ind w:right="-284"/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Рамеев Т.И.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AFB05DB" w14:textId="77777777" w:rsidR="00280F2A" w:rsidRDefault="00280F2A" w:rsidP="00280F2A">
      <w:pPr>
        <w:pStyle w:val="Standard"/>
        <w:tabs>
          <w:tab w:val="left" w:pos="3180"/>
          <w:tab w:val="left" w:pos="9781"/>
        </w:tabs>
        <w:ind w:right="-426"/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B1C9FEA" w14:textId="77777777" w:rsidR="00280F2A" w:rsidRDefault="00280F2A" w:rsidP="00280F2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280F2A" w:rsidRPr="001751AA" w14:paraId="717DFD13" w14:textId="77777777" w:rsidTr="00280F2A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0966E" w14:textId="7247DFB6" w:rsidR="00280F2A" w:rsidRPr="00280F2A" w:rsidRDefault="00280F2A">
            <w:pPr>
              <w:pStyle w:val="TableContents"/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18904399" w14:textId="4A5E3C95" w:rsidR="00280F2A" w:rsidRDefault="00280F2A" w:rsidP="00280F2A">
            <w:pPr>
              <w:widowControl/>
              <w:shd w:val="clear" w:color="auto" w:fill="FFFFFF"/>
              <w:suppressAutoHyphens w:val="0"/>
              <w:spacing w:after="60"/>
              <w:outlineLvl w:val="0"/>
              <w:rPr>
                <w:b/>
                <w:bCs/>
                <w:lang w:val="ru-RU"/>
              </w:rPr>
            </w:pPr>
            <w:r w:rsidRPr="00280F2A">
              <w:rPr>
                <w:rFonts w:ascii="Fira Sans" w:eastAsia="Times New Roman" w:hAnsi="Fira Sans" w:cs="Times New Roman"/>
                <w:color w:val="333333"/>
                <w:kern w:val="36"/>
                <w:sz w:val="40"/>
                <w:szCs w:val="40"/>
                <w:lang w:val="ru-RU" w:eastAsia="ru-RU" w:bidi="ar-SA"/>
              </w:rPr>
              <w:t>Тестирование офисных пакетов Р7-Офис, МойОфис, LibreOffice и MS Office</w:t>
            </w:r>
          </w:p>
        </w:tc>
      </w:tr>
      <w:tr w:rsidR="00280F2A" w14:paraId="23056426" w14:textId="77777777" w:rsidTr="00280F2A">
        <w:trPr>
          <w:trHeight w:val="807"/>
        </w:trPr>
        <w:tc>
          <w:tcPr>
            <w:tcW w:w="5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962C076" w14:textId="77777777" w:rsidR="00280F2A" w:rsidRDefault="00280F2A">
            <w:pPr>
              <w:pStyle w:val="a4"/>
              <w:spacing w:line="276" w:lineRule="auto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ФИО автора статьи (или 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</w:rPr>
              <w:t>mail</w:t>
            </w:r>
            <w:r>
              <w:rPr>
                <w:b/>
                <w:bCs/>
                <w:lang w:val="ru-RU"/>
              </w:rPr>
              <w:t>)</w:t>
            </w:r>
          </w:p>
          <w:p w14:paraId="2C7E1A67" w14:textId="77777777" w:rsidR="00280F2A" w:rsidRDefault="00000000">
            <w:pPr>
              <w:spacing w:line="276" w:lineRule="auto"/>
              <w:rPr>
                <w:rFonts w:cs="Times New Roman"/>
                <w:lang w:val="ru-RU"/>
              </w:rPr>
            </w:pPr>
            <w:hyperlink r:id="rId7" w:history="1">
              <w:r w:rsidR="00280F2A">
                <w:rPr>
                  <w:rStyle w:val="a3"/>
                  <w:rFonts w:cs="Times New Roman"/>
                  <w:bCs/>
                  <w:color w:val="000000" w:themeColor="text1"/>
                  <w:sz w:val="27"/>
                  <w:szCs w:val="27"/>
                  <w:u w:val="none"/>
                  <w:shd w:val="clear" w:color="auto" w:fill="FFFFFF"/>
                </w:rPr>
                <w:t>arielf</w:t>
              </w:r>
            </w:hyperlink>
          </w:p>
        </w:tc>
        <w:tc>
          <w:tcPr>
            <w:tcW w:w="2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C7A959" w14:textId="77777777" w:rsidR="00280F2A" w:rsidRDefault="00280F2A">
            <w:pPr>
              <w:pStyle w:val="TableContents"/>
              <w:spacing w:line="276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12B8A38F" w14:textId="77777777" w:rsidR="00280F2A" w:rsidRDefault="00280F2A">
            <w:pPr>
              <w:pStyle w:val="TableContents"/>
              <w:spacing w:line="276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2019 года)</w:t>
            </w:r>
          </w:p>
          <w:p w14:paraId="506771E6" w14:textId="6F6A1972" w:rsidR="00280F2A" w:rsidRDefault="00280F2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t>11</w:t>
            </w:r>
            <w:r>
              <w:rPr>
                <w:lang w:val="ru-RU"/>
              </w:rPr>
              <w:t xml:space="preserve">" </w:t>
            </w:r>
            <w:r>
              <w:t>01</w:t>
            </w:r>
            <w:r>
              <w:rPr>
                <w:lang w:val="ru-RU"/>
              </w:rPr>
              <w:t>. 20</w:t>
            </w:r>
            <w:r>
              <w:t>22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B89734D" w14:textId="77777777" w:rsidR="00280F2A" w:rsidRDefault="00280F2A">
            <w:pPr>
              <w:pStyle w:val="TableContents"/>
              <w:spacing w:line="276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3191648" w14:textId="77777777" w:rsidR="00280F2A" w:rsidRDefault="00280F2A">
            <w:pPr>
              <w:pStyle w:val="TableContents"/>
              <w:spacing w:line="276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400 слов)</w:t>
            </w:r>
          </w:p>
          <w:p w14:paraId="0478A2AC" w14:textId="0911B3E1" w:rsidR="00280F2A" w:rsidRDefault="00280F2A">
            <w:pPr>
              <w:pStyle w:val="TableContents"/>
              <w:spacing w:line="276" w:lineRule="auto"/>
              <w:jc w:val="center"/>
            </w:pPr>
            <w:r>
              <w:t>3092</w:t>
            </w:r>
          </w:p>
        </w:tc>
      </w:tr>
      <w:tr w:rsidR="00280F2A" w:rsidRPr="001751AA" w14:paraId="3305BB34" w14:textId="77777777" w:rsidTr="00280F2A">
        <w:trPr>
          <w:trHeight w:val="795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DFBA1B" w14:textId="77777777" w:rsidR="00280F2A" w:rsidRDefault="00280F2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1F36F68" w14:textId="5402DDEC" w:rsidR="00280F2A" w:rsidRDefault="00280F2A">
            <w:pPr>
              <w:pStyle w:val="TableContents"/>
              <w:spacing w:line="276" w:lineRule="auto"/>
              <w:rPr>
                <w:lang w:val="ru-RU"/>
              </w:rPr>
            </w:pPr>
            <w:r w:rsidRPr="00280F2A">
              <w:rPr>
                <w:lang w:val="ru-RU"/>
              </w:rPr>
              <w:t>https://habr.com/ru/post/600165/</w:t>
            </w:r>
          </w:p>
        </w:tc>
      </w:tr>
      <w:tr w:rsidR="00280F2A" w:rsidRPr="001751AA" w14:paraId="6BE03CC7" w14:textId="77777777" w:rsidTr="00280F2A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EB8C3C" w14:textId="77777777" w:rsidR="00280F2A" w:rsidRDefault="00280F2A">
            <w:pPr>
              <w:pStyle w:val="TableContents"/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506FCB8A" w14:textId="15A270B0" w:rsidR="00280F2A" w:rsidRPr="001751AA" w:rsidRDefault="00280F2A">
            <w:pPr>
              <w:pStyle w:val="TableContents"/>
              <w:spacing w:line="276" w:lineRule="auto"/>
              <w:rPr>
                <w:lang w:val="ru-RU"/>
              </w:rPr>
            </w:pPr>
            <w:r w:rsidRPr="00280F2A">
              <w:rPr>
                <w:lang w:val="ru-RU"/>
              </w:rPr>
              <w:t>Мой</w:t>
            </w:r>
            <w:r w:rsidRPr="001751AA">
              <w:rPr>
                <w:lang w:val="ru-RU"/>
              </w:rPr>
              <w:t xml:space="preserve"> </w:t>
            </w:r>
            <w:r w:rsidRPr="00280F2A">
              <w:rPr>
                <w:lang w:val="ru-RU"/>
              </w:rPr>
              <w:t>офис</w:t>
            </w:r>
            <w:r w:rsidRPr="001751AA">
              <w:rPr>
                <w:lang w:val="ru-RU"/>
              </w:rPr>
              <w:t xml:space="preserve">, </w:t>
            </w:r>
            <w:r w:rsidRPr="00280F2A">
              <w:t>Libreoffice</w:t>
            </w:r>
            <w:r w:rsidRPr="001751AA">
              <w:rPr>
                <w:lang w:val="ru-RU"/>
              </w:rPr>
              <w:t xml:space="preserve">, </w:t>
            </w:r>
            <w:r w:rsidRPr="00280F2A">
              <w:t>M</w:t>
            </w:r>
            <w:r w:rsidR="00A13152">
              <w:t>s</w:t>
            </w:r>
            <w:r w:rsidRPr="001751AA">
              <w:rPr>
                <w:lang w:val="ru-RU"/>
              </w:rPr>
              <w:t xml:space="preserve"> </w:t>
            </w:r>
            <w:r w:rsidRPr="00280F2A">
              <w:t>Office</w:t>
            </w:r>
            <w:r w:rsidRPr="001751AA">
              <w:rPr>
                <w:lang w:val="ru-RU"/>
              </w:rPr>
              <w:t xml:space="preserve">, </w:t>
            </w:r>
            <w:r w:rsidRPr="00280F2A">
              <w:t>P</w:t>
            </w:r>
            <w:r w:rsidRPr="001751AA">
              <w:rPr>
                <w:lang w:val="ru-RU"/>
              </w:rPr>
              <w:t>7-</w:t>
            </w:r>
            <w:r w:rsidRPr="00280F2A">
              <w:rPr>
                <w:lang w:val="ru-RU"/>
              </w:rPr>
              <w:t>Офис</w:t>
            </w:r>
          </w:p>
        </w:tc>
      </w:tr>
      <w:tr w:rsidR="00280F2A" w:rsidRPr="001751AA" w14:paraId="63FCE04B" w14:textId="77777777" w:rsidTr="00280F2A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88A1B8" w14:textId="77777777" w:rsidR="00280F2A" w:rsidRDefault="00280F2A">
            <w:pPr>
              <w:pStyle w:val="TableContents"/>
              <w:spacing w:line="276" w:lineRule="auto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6108795D" w14:textId="524B30D5" w:rsidR="00A13152" w:rsidRDefault="00A13152" w:rsidP="00133D8E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По функциям разработки, как ни странно, самыми удобными будут </w:t>
            </w:r>
            <w:r>
              <w:t>Ms</w:t>
            </w:r>
            <w:r w:rsidRPr="00A13152">
              <w:rPr>
                <w:lang w:val="ru-RU"/>
              </w:rPr>
              <w:t xml:space="preserve"> </w:t>
            </w:r>
            <w:r>
              <w:t>Office</w:t>
            </w:r>
            <w:r w:rsidRPr="00A1315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Libreoffice</w:t>
            </w:r>
            <w:r w:rsidRPr="00A13152">
              <w:rPr>
                <w:lang w:val="ru-RU"/>
              </w:rPr>
              <w:t>.</w:t>
            </w:r>
          </w:p>
          <w:p w14:paraId="7096464A" w14:textId="77777777" w:rsidR="00280F2A" w:rsidRDefault="00A13152" w:rsidP="00133D8E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>Все 4 пакета поддерживают многочисленные форматы, поэтому здесь офисные пакеты не выделяются на фоне друг друга.</w:t>
            </w:r>
          </w:p>
          <w:p w14:paraId="4B7DF224" w14:textId="77777777" w:rsidR="00A13152" w:rsidRDefault="00A13152" w:rsidP="00133D8E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Опять же </w:t>
            </w:r>
            <w:r>
              <w:t>Libre</w:t>
            </w:r>
            <w:r w:rsidRPr="00A1315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Ms</w:t>
            </w:r>
            <w:r w:rsidRPr="00A13152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самые оказались самыми быстродействующими, хочется отметить, что при тесте пакета Мой Офис он не справился с задачей открытия текстового документа размером более 200 тыс. строк.</w:t>
            </w:r>
          </w:p>
          <w:p w14:paraId="2DDA7BBF" w14:textId="77777777" w:rsidR="00A13152" w:rsidRDefault="00A13152" w:rsidP="00133D8E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целом, интерфейсы программ схожи, и тут, как говорится, на </w:t>
            </w:r>
            <w:r w:rsidR="004D7220">
              <w:rPr>
                <w:lang w:val="ru-RU"/>
              </w:rPr>
              <w:t>вкус и цвет товарища нет.</w:t>
            </w:r>
          </w:p>
          <w:p w14:paraId="691267D9" w14:textId="77777777" w:rsidR="004D7220" w:rsidRDefault="004D7220" w:rsidP="004D7220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Режим правки и рецензирования есть у каждой программы, из минусов у </w:t>
            </w:r>
            <w:r>
              <w:t>Libre</w:t>
            </w:r>
            <w:r w:rsidRPr="004D72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нет автоматического подключения к доменному имени, и, как следствие, каждый новый комментарий указывается как анонимный.</w:t>
            </w:r>
          </w:p>
          <w:p w14:paraId="12B1BCE9" w14:textId="77777777" w:rsidR="004D7220" w:rsidRDefault="004D7220" w:rsidP="004D7220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722C58">
              <w:rPr>
                <w:lang w:val="ru-RU"/>
              </w:rPr>
              <w:t>пакете мой офис гораздо меньше функций, используемых в таблицах, в отличие от остальных пакетов</w:t>
            </w:r>
          </w:p>
          <w:p w14:paraId="07AFDCD4" w14:textId="77777777" w:rsidR="00035557" w:rsidRDefault="00722C58" w:rsidP="00035557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>
              <w:t>P</w:t>
            </w:r>
            <w:r w:rsidRPr="00722C58">
              <w:rPr>
                <w:lang w:val="ru-RU"/>
              </w:rPr>
              <w:t>7-</w:t>
            </w:r>
            <w:r>
              <w:rPr>
                <w:lang w:val="ru-RU"/>
              </w:rPr>
              <w:t xml:space="preserve">Офиса и Моего Офиса пока что нет как такого сообщества пользователей, работающих в программе, есть лишь отдельные статьи, у </w:t>
            </w:r>
            <w:r>
              <w:t>Libre</w:t>
            </w:r>
            <w:r w:rsidRPr="00722C5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Ms</w:t>
            </w:r>
            <w:r w:rsidRPr="00722C5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картина </w:t>
            </w:r>
            <w:r w:rsidR="00035557">
              <w:rPr>
                <w:lang w:val="ru-RU"/>
              </w:rPr>
              <w:t>обратна.</w:t>
            </w:r>
          </w:p>
          <w:p w14:paraId="16B359B0" w14:textId="77777777" w:rsidR="00035557" w:rsidRDefault="00035557" w:rsidP="00035557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>Все программы обладают хорошей технической поддержкой.</w:t>
            </w:r>
          </w:p>
          <w:p w14:paraId="769F9AA7" w14:textId="6C8FA67A" w:rsidR="00035557" w:rsidRPr="00035557" w:rsidRDefault="00035557" w:rsidP="00035557">
            <w:pPr>
              <w:pStyle w:val="TableContents"/>
              <w:numPr>
                <w:ilvl w:val="0"/>
                <w:numId w:val="6"/>
              </w:numPr>
              <w:spacing w:line="276" w:lineRule="auto"/>
              <w:ind w:left="330" w:hanging="33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Мой Офис и Р7-Офис нет полноценной поддержки </w:t>
            </w:r>
            <w:r>
              <w:t>OLE</w:t>
            </w:r>
            <w:r w:rsidRPr="00035557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файлов.</w:t>
            </w:r>
          </w:p>
        </w:tc>
      </w:tr>
      <w:tr w:rsidR="00280F2A" w:rsidRPr="00133D8E" w14:paraId="1C0C114B" w14:textId="77777777" w:rsidTr="00280F2A">
        <w:trPr>
          <w:trHeight w:val="1079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77357F2D" w14:textId="77777777" w:rsidR="00280F2A" w:rsidRDefault="00280F2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29B54AD" w14:textId="42A44644" w:rsidR="00280F2A" w:rsidRDefault="00035557" w:rsidP="00035557">
            <w:pPr>
              <w:pStyle w:val="TableContents"/>
              <w:spacing w:line="276" w:lineRule="auto"/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ОТСУТСТВУЮТ</w:t>
            </w:r>
          </w:p>
        </w:tc>
      </w:tr>
      <w:tr w:rsidR="00280F2A" w14:paraId="21BE55DC" w14:textId="77777777" w:rsidTr="00280F2A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036AE" w14:textId="77777777" w:rsidR="00280F2A" w:rsidRDefault="00280F2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F96A82C" w14:textId="5FF7B705" w:rsidR="00280F2A" w:rsidRDefault="00035557" w:rsidP="00035557">
            <w:pPr>
              <w:pStyle w:val="TableContents"/>
              <w:spacing w:line="276" w:lineRule="auto"/>
              <w:ind w:left="381"/>
              <w:jc w:val="both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ОТСУТСТВУЮТ</w:t>
            </w:r>
          </w:p>
        </w:tc>
      </w:tr>
      <w:tr w:rsidR="00280F2A" w14:paraId="6BE51364" w14:textId="77777777" w:rsidTr="00280F2A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538E" w14:textId="77777777" w:rsidR="00133D8E" w:rsidRDefault="00280F2A" w:rsidP="00133D8E">
            <w:pPr>
              <w:pStyle w:val="TableContents"/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7"/>
                <w:b/>
                <w:bCs/>
                <w:lang w:val="ru-RU"/>
              </w:rPr>
              <w:footnoteReference w:id="1"/>
            </w:r>
          </w:p>
          <w:p w14:paraId="1594D44C" w14:textId="3DE718D7" w:rsidR="00035557" w:rsidRPr="004622A3" w:rsidRDefault="00035557" w:rsidP="004622A3">
            <w:pPr>
              <w:tabs>
                <w:tab w:val="left" w:pos="3900"/>
              </w:tabs>
              <w:ind w:left="330"/>
              <w:rPr>
                <w:lang w:val="ru-RU"/>
              </w:rPr>
            </w:pPr>
            <w:r w:rsidRPr="004622A3">
              <w:rPr>
                <w:lang w:val="ru-RU"/>
              </w:rPr>
              <w:t>ОТСУТСТВУ</w:t>
            </w:r>
            <w:r w:rsidR="004622A3">
              <w:rPr>
                <w:lang w:val="ru-RU"/>
              </w:rPr>
              <w:t>Ю</w:t>
            </w:r>
            <w:r w:rsidRPr="004622A3">
              <w:rPr>
                <w:lang w:val="ru-RU"/>
              </w:rPr>
              <w:t>Т</w:t>
            </w:r>
          </w:p>
          <w:p w14:paraId="33B96F06" w14:textId="34D61FF5" w:rsidR="00035557" w:rsidRPr="00035557" w:rsidRDefault="00035557" w:rsidP="00035557">
            <w:pPr>
              <w:rPr>
                <w:lang w:val="ru-RU"/>
              </w:rPr>
            </w:pPr>
          </w:p>
        </w:tc>
      </w:tr>
    </w:tbl>
    <w:p w14:paraId="4E25D7D7" w14:textId="77777777" w:rsidR="00280F2A" w:rsidRDefault="00280F2A" w:rsidP="00280F2A">
      <w:pPr>
        <w:pStyle w:val="Standard"/>
        <w:rPr>
          <w:lang w:val="ru-RU"/>
        </w:rPr>
      </w:pPr>
    </w:p>
    <w:p w14:paraId="1CD63E55" w14:textId="77777777" w:rsidR="00280F2A" w:rsidRDefault="00280F2A" w:rsidP="00280F2A">
      <w:pPr>
        <w:ind w:left="-993"/>
        <w:rPr>
          <w:lang w:val="ru-RU"/>
        </w:rPr>
      </w:pPr>
    </w:p>
    <w:p w14:paraId="05E41A89" w14:textId="77777777" w:rsidR="00A54315" w:rsidRPr="00280F2A" w:rsidRDefault="00A54315" w:rsidP="00280F2A">
      <w:pPr>
        <w:ind w:left="-426"/>
        <w:rPr>
          <w:lang w:val="ru-RU"/>
        </w:rPr>
      </w:pPr>
    </w:p>
    <w:sectPr w:rsidR="00A54315" w:rsidRPr="00280F2A" w:rsidSect="00722C58">
      <w:pgSz w:w="11906" w:h="16838"/>
      <w:pgMar w:top="0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9BE2" w14:textId="77777777" w:rsidR="00204720" w:rsidRDefault="00204720" w:rsidP="00280F2A">
      <w:r>
        <w:separator/>
      </w:r>
    </w:p>
  </w:endnote>
  <w:endnote w:type="continuationSeparator" w:id="0">
    <w:p w14:paraId="368311BB" w14:textId="77777777" w:rsidR="00204720" w:rsidRDefault="00204720" w:rsidP="0028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B673" w14:textId="77777777" w:rsidR="00204720" w:rsidRDefault="00204720" w:rsidP="00280F2A">
      <w:r>
        <w:separator/>
      </w:r>
    </w:p>
  </w:footnote>
  <w:footnote w:type="continuationSeparator" w:id="0">
    <w:p w14:paraId="4E373D04" w14:textId="77777777" w:rsidR="00204720" w:rsidRDefault="00204720" w:rsidP="00280F2A">
      <w:r>
        <w:continuationSeparator/>
      </w:r>
    </w:p>
  </w:footnote>
  <w:footnote w:id="1">
    <w:p w14:paraId="6221F395" w14:textId="77777777" w:rsidR="00280F2A" w:rsidRDefault="00280F2A" w:rsidP="00280F2A">
      <w:pPr>
        <w:pStyle w:val="a5"/>
        <w:rPr>
          <w:lang w:val="ru-RU"/>
        </w:rPr>
      </w:pPr>
      <w:r>
        <w:rPr>
          <w:rStyle w:val="a7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13CC204B"/>
    <w:multiLevelType w:val="hybridMultilevel"/>
    <w:tmpl w:val="4A5E86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D4DDF"/>
    <w:multiLevelType w:val="hybridMultilevel"/>
    <w:tmpl w:val="3FF8934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A3AD6"/>
    <w:multiLevelType w:val="hybridMultilevel"/>
    <w:tmpl w:val="AEB83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51B96"/>
    <w:multiLevelType w:val="hybridMultilevel"/>
    <w:tmpl w:val="492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67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0014645">
    <w:abstractNumId w:val="1"/>
    <w:lvlOverride w:ilvl="0">
      <w:startOverride w:val="1"/>
    </w:lvlOverride>
  </w:num>
  <w:num w:numId="3" w16cid:durableId="1127553114">
    <w:abstractNumId w:val="0"/>
    <w:lvlOverride w:ilvl="0">
      <w:startOverride w:val="1"/>
    </w:lvlOverride>
  </w:num>
  <w:num w:numId="4" w16cid:durableId="799418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1452034">
    <w:abstractNumId w:val="2"/>
  </w:num>
  <w:num w:numId="6" w16cid:durableId="1122768328">
    <w:abstractNumId w:val="4"/>
  </w:num>
  <w:num w:numId="7" w16cid:durableId="272640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2A"/>
    <w:rsid w:val="00035557"/>
    <w:rsid w:val="00133D8E"/>
    <w:rsid w:val="001751AA"/>
    <w:rsid w:val="001D5B33"/>
    <w:rsid w:val="00204720"/>
    <w:rsid w:val="00280F2A"/>
    <w:rsid w:val="004622A3"/>
    <w:rsid w:val="004D7220"/>
    <w:rsid w:val="00722C58"/>
    <w:rsid w:val="00A13152"/>
    <w:rsid w:val="00A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FA65"/>
  <w15:chartTrackingRefBased/>
  <w15:docId w15:val="{1E23F123-235C-4504-B862-50DA4A73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2A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280F2A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280F2A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280F2A"/>
    <w:rPr>
      <w:rFonts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280F2A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80F2A"/>
    <w:rPr>
      <w:rFonts w:ascii="Times New Roman" w:eastAsia="Andale Sans UI" w:hAnsi="Times New Roman" w:cs="Tahoma"/>
      <w:kern w:val="2"/>
      <w:sz w:val="20"/>
      <w:szCs w:val="20"/>
      <w:lang w:val="en-US" w:eastAsia="zh-CN" w:bidi="en-US"/>
    </w:rPr>
  </w:style>
  <w:style w:type="paragraph" w:customStyle="1" w:styleId="Standard">
    <w:name w:val="Standard"/>
    <w:uiPriority w:val="99"/>
    <w:semiHidden/>
    <w:rsid w:val="00280F2A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uiPriority w:val="99"/>
    <w:semiHidden/>
    <w:rsid w:val="00280F2A"/>
    <w:pPr>
      <w:suppressLineNumbers/>
    </w:pPr>
  </w:style>
  <w:style w:type="character" w:customStyle="1" w:styleId="a7">
    <w:name w:val="Символ сноски"/>
    <w:rsid w:val="00280F2A"/>
    <w:rPr>
      <w:vertAlign w:val="superscript"/>
    </w:rPr>
  </w:style>
  <w:style w:type="character" w:styleId="a8">
    <w:name w:val="Strong"/>
    <w:basedOn w:val="a0"/>
    <w:uiPriority w:val="22"/>
    <w:qFormat/>
    <w:rsid w:val="00280F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0F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users/ariel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</cp:revision>
  <dcterms:created xsi:type="dcterms:W3CDTF">2022-12-06T20:50:00Z</dcterms:created>
  <dcterms:modified xsi:type="dcterms:W3CDTF">2022-12-06T22:22:00Z</dcterms:modified>
</cp:coreProperties>
</file>