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EA0AD" w14:textId="5E0A1B13" w:rsidR="009C3E04" w:rsidRPr="00E73F97" w:rsidRDefault="00000000" w:rsidP="00147F0E">
      <w:pPr>
        <w:pStyle w:val="32"/>
        <w:spacing w:after="0" w:line="360" w:lineRule="auto"/>
        <w:ind w:left="0" w:firstLine="709"/>
        <w:jc w:val="center"/>
        <w:rPr>
          <w:b/>
          <w:sz w:val="28"/>
          <w:szCs w:val="28"/>
          <w:lang w:val="en-US"/>
        </w:rPr>
      </w:pPr>
      <w:r w:rsidRPr="00E73F97">
        <w:rPr>
          <w:b/>
          <w:sz w:val="28"/>
          <w:szCs w:val="28"/>
        </w:rPr>
        <w:t xml:space="preserve">СОДЕРЖАНИЕ </w:t>
      </w:r>
    </w:p>
    <w:p w14:paraId="7ACED17F" w14:textId="77777777" w:rsidR="00147F0E" w:rsidRPr="00E73F97" w:rsidRDefault="00147F0E" w:rsidP="00147F0E">
      <w:pPr>
        <w:pStyle w:val="32"/>
        <w:spacing w:after="0" w:line="360" w:lineRule="auto"/>
        <w:ind w:left="0" w:firstLine="709"/>
        <w:jc w:val="center"/>
        <w:rPr>
          <w:b/>
          <w:sz w:val="28"/>
          <w:szCs w:val="28"/>
          <w:lang w:val="en-US"/>
        </w:rPr>
      </w:pPr>
    </w:p>
    <w:sdt>
      <w:sdtPr>
        <w:rPr>
          <w:sz w:val="28"/>
          <w:szCs w:val="28"/>
        </w:rPr>
        <w:id w:val="1894380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CEE9DE" w14:textId="6DBDBE93" w:rsidR="00E73F97" w:rsidRPr="00E73F97" w:rsidRDefault="00000000" w:rsidP="00E73F97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73F97">
            <w:fldChar w:fldCharType="begin"/>
          </w:r>
          <w:r w:rsidRPr="00E73F97">
            <w:rPr>
              <w:rStyle w:val="IndexLink"/>
              <w:b/>
              <w:bCs/>
              <w:sz w:val="28"/>
              <w:szCs w:val="28"/>
              <w:lang w:val="en-US" w:eastAsia="en-US"/>
            </w:rPr>
            <w:instrText xml:space="preserve"> TOC \o "1-3" \h \z \u </w:instrText>
          </w:r>
          <w:r w:rsidRPr="00E73F97">
            <w:rPr>
              <w:rStyle w:val="IndexLink"/>
              <w:b/>
              <w:bCs/>
              <w:sz w:val="28"/>
              <w:szCs w:val="28"/>
              <w:lang w:val="en-US" w:eastAsia="en-US"/>
            </w:rPr>
            <w:fldChar w:fldCharType="separate"/>
          </w:r>
          <w:hyperlink w:anchor="_Toc180377256" w:history="1">
            <w:r w:rsidR="00E73F97" w:rsidRPr="00E73F97">
              <w:rPr>
                <w:rStyle w:val="a6"/>
                <w:noProof/>
                <w:sz w:val="28"/>
                <w:szCs w:val="28"/>
              </w:rPr>
              <w:t>ВВЕДЕНИЕ</w:t>
            </w:r>
            <w:r w:rsidR="00E73F97" w:rsidRPr="00E73F97">
              <w:rPr>
                <w:noProof/>
                <w:webHidden/>
                <w:sz w:val="28"/>
                <w:szCs w:val="28"/>
              </w:rPr>
              <w:tab/>
            </w:r>
            <w:r w:rsidR="00E73F97"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97" w:rsidRPr="00E73F97">
              <w:rPr>
                <w:noProof/>
                <w:webHidden/>
                <w:sz w:val="28"/>
                <w:szCs w:val="28"/>
              </w:rPr>
              <w:instrText xml:space="preserve"> PAGEREF _Toc180377256 \h </w:instrText>
            </w:r>
            <w:r w:rsidR="00E73F97" w:rsidRPr="00E73F97">
              <w:rPr>
                <w:noProof/>
                <w:webHidden/>
                <w:sz w:val="28"/>
                <w:szCs w:val="28"/>
              </w:rPr>
            </w:r>
            <w:r w:rsidR="00E73F97"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73F97" w:rsidRPr="00E73F97">
              <w:rPr>
                <w:noProof/>
                <w:webHidden/>
                <w:sz w:val="28"/>
                <w:szCs w:val="28"/>
              </w:rPr>
              <w:t>3</w:t>
            </w:r>
            <w:r w:rsidR="00E73F97"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EB865" w14:textId="0E33424B" w:rsidR="00E73F97" w:rsidRPr="00E73F97" w:rsidRDefault="00E73F97" w:rsidP="00E73F97">
          <w:pPr>
            <w:pStyle w:val="13"/>
            <w:tabs>
              <w:tab w:val="left" w:pos="40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57" w:history="1">
            <w:r w:rsidRPr="00E73F97">
              <w:rPr>
                <w:rStyle w:val="a6"/>
                <w:noProof/>
                <w:sz w:val="28"/>
                <w:szCs w:val="28"/>
              </w:rPr>
              <w:t>1.</w:t>
            </w:r>
            <w:r w:rsidRPr="00E73F9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73F97">
              <w:rPr>
                <w:rStyle w:val="a6"/>
                <w:noProof/>
                <w:sz w:val="28"/>
                <w:szCs w:val="28"/>
              </w:rPr>
              <w:t>Описание предприятия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_Toc180377257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4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4F73A" w14:textId="1A702751" w:rsidR="00E73F97" w:rsidRPr="00E73F97" w:rsidRDefault="00E73F97" w:rsidP="00E73F97">
          <w:pPr>
            <w:pStyle w:val="25"/>
            <w:tabs>
              <w:tab w:val="left" w:pos="800"/>
              <w:tab w:val="right" w:leader="dot" w:pos="9628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58" w:history="1">
            <w:r w:rsidRPr="00E73F97">
              <w:rPr>
                <w:rStyle w:val="a6"/>
                <w:noProof/>
                <w:sz w:val="28"/>
                <w:szCs w:val="28"/>
                <w:lang w:val="en-US"/>
              </w:rPr>
              <w:t>1.1</w:t>
            </w:r>
            <w:r w:rsidRPr="00E73F9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73F97">
              <w:rPr>
                <w:rStyle w:val="a6"/>
                <w:noProof/>
                <w:sz w:val="28"/>
                <w:szCs w:val="28"/>
              </w:rPr>
              <w:t>Название и сфера деятельности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_Toc180377258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4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D1B5A" w14:textId="48AFE425" w:rsidR="00E73F97" w:rsidRPr="00E73F97" w:rsidRDefault="00E73F97" w:rsidP="00E73F97">
          <w:pPr>
            <w:pStyle w:val="25"/>
            <w:tabs>
              <w:tab w:val="left" w:pos="800"/>
              <w:tab w:val="right" w:leader="dot" w:pos="9628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59" w:history="1">
            <w:r w:rsidRPr="00E73F97">
              <w:rPr>
                <w:rStyle w:val="a6"/>
                <w:noProof/>
                <w:sz w:val="28"/>
                <w:szCs w:val="28"/>
              </w:rPr>
              <w:t>1.2</w:t>
            </w:r>
            <w:r w:rsidRPr="00E73F9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73F97">
              <w:rPr>
                <w:rStyle w:val="a6"/>
                <w:noProof/>
                <w:sz w:val="28"/>
                <w:szCs w:val="28"/>
              </w:rPr>
              <w:t>Чем занимается магазин и какие товары продает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_Toc180377259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4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F16C5" w14:textId="0F7B86D2" w:rsidR="00E73F97" w:rsidRPr="00E73F97" w:rsidRDefault="00E73F97" w:rsidP="00E73F97">
          <w:pPr>
            <w:pStyle w:val="25"/>
            <w:tabs>
              <w:tab w:val="left" w:pos="800"/>
              <w:tab w:val="right" w:leader="dot" w:pos="9628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60" w:history="1">
            <w:r w:rsidRPr="00E73F97">
              <w:rPr>
                <w:rStyle w:val="a6"/>
                <w:noProof/>
                <w:sz w:val="28"/>
                <w:szCs w:val="28"/>
                <w:lang w:val="en-US"/>
              </w:rPr>
              <w:t>1.3</w:t>
            </w:r>
            <w:r w:rsidRPr="00E73F9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73F97">
              <w:rPr>
                <w:rStyle w:val="a6"/>
                <w:noProof/>
                <w:sz w:val="28"/>
                <w:szCs w:val="28"/>
              </w:rPr>
              <w:t>Услуги магазина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_Toc180377260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5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983EC" w14:textId="7F7990BD" w:rsidR="00E73F97" w:rsidRPr="00E73F97" w:rsidRDefault="00E73F97" w:rsidP="00E73F97">
          <w:pPr>
            <w:pStyle w:val="25"/>
            <w:tabs>
              <w:tab w:val="left" w:pos="800"/>
              <w:tab w:val="right" w:leader="dot" w:pos="9628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61" w:history="1">
            <w:r w:rsidRPr="00E73F97">
              <w:rPr>
                <w:rStyle w:val="a6"/>
                <w:noProof/>
                <w:sz w:val="28"/>
                <w:szCs w:val="28"/>
                <w:lang w:val="en-US"/>
              </w:rPr>
              <w:t>1.4</w:t>
            </w:r>
            <w:r w:rsidRPr="00E73F9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73F97">
              <w:rPr>
                <w:rStyle w:val="a6"/>
                <w:noProof/>
                <w:sz w:val="28"/>
                <w:szCs w:val="28"/>
              </w:rPr>
              <w:t>График работы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_Toc180377261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6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66AE0D" w14:textId="37D59139" w:rsidR="00E73F97" w:rsidRPr="00E73F97" w:rsidRDefault="00E73F97" w:rsidP="00E73F97">
          <w:pPr>
            <w:pStyle w:val="25"/>
            <w:tabs>
              <w:tab w:val="left" w:pos="800"/>
              <w:tab w:val="right" w:leader="dot" w:pos="9628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62" w:history="1">
            <w:r w:rsidRPr="00E73F97">
              <w:rPr>
                <w:rStyle w:val="a6"/>
                <w:noProof/>
                <w:sz w:val="28"/>
                <w:szCs w:val="28"/>
                <w:lang w:val="en-US"/>
              </w:rPr>
              <w:t>1.5</w:t>
            </w:r>
            <w:r w:rsidRPr="00E73F9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73F97">
              <w:rPr>
                <w:rStyle w:val="a6"/>
                <w:noProof/>
                <w:sz w:val="28"/>
                <w:szCs w:val="28"/>
              </w:rPr>
              <w:t>Организационная структура (см. рис.1)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_Toc180377262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6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02734" w14:textId="65FA45F5" w:rsidR="00E73F97" w:rsidRPr="00E73F97" w:rsidRDefault="00E73F97" w:rsidP="00E73F97">
          <w:pPr>
            <w:pStyle w:val="25"/>
            <w:tabs>
              <w:tab w:val="left" w:pos="800"/>
              <w:tab w:val="right" w:leader="dot" w:pos="9628"/>
            </w:tabs>
            <w:spacing w:line="360" w:lineRule="auto"/>
            <w:ind w:left="0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63" w:history="1">
            <w:r w:rsidRPr="00E73F97">
              <w:rPr>
                <w:rStyle w:val="a6"/>
                <w:noProof/>
                <w:sz w:val="28"/>
                <w:szCs w:val="28"/>
                <w:lang w:val="en-US"/>
              </w:rPr>
              <w:t>1.6</w:t>
            </w:r>
            <w:r w:rsidRPr="00E73F9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73F97">
              <w:rPr>
                <w:rStyle w:val="a6"/>
                <w:noProof/>
                <w:sz w:val="28"/>
                <w:szCs w:val="28"/>
              </w:rPr>
              <w:t>Бизнес-процессы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_Toc180377263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7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CC0BE" w14:textId="578C414A" w:rsidR="00E73F97" w:rsidRPr="00E73F97" w:rsidRDefault="00E73F97" w:rsidP="00E73F97">
          <w:pPr>
            <w:pStyle w:val="13"/>
            <w:tabs>
              <w:tab w:val="left" w:pos="40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64" w:history="1">
            <w:r w:rsidRPr="00E73F97">
              <w:rPr>
                <w:rStyle w:val="a6"/>
                <w:noProof/>
                <w:sz w:val="28"/>
                <w:szCs w:val="28"/>
              </w:rPr>
              <w:t>2.</w:t>
            </w:r>
            <w:r w:rsidRPr="00E73F9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73F97">
              <w:rPr>
                <w:rStyle w:val="a6"/>
                <w:noProof/>
                <w:sz w:val="28"/>
                <w:szCs w:val="28"/>
              </w:rPr>
              <w:t>Индивидуальное задание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_Toc180377264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8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5B2478" w14:textId="702E8C26" w:rsidR="00E73F97" w:rsidRPr="00E73F97" w:rsidRDefault="00E73F97" w:rsidP="00E73F97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65" w:history="1">
            <w:r w:rsidRPr="00E73F97">
              <w:rPr>
                <w:rStyle w:val="a6"/>
                <w:noProof/>
                <w:sz w:val="28"/>
                <w:szCs w:val="28"/>
              </w:rPr>
              <w:t>ЗАКЛЮЧЕНИЕ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_Toc180377265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13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2FB91" w14:textId="3CDB6D57" w:rsidR="00E73F97" w:rsidRPr="00E73F97" w:rsidRDefault="00E73F97" w:rsidP="00E73F97">
          <w:pPr>
            <w:pStyle w:val="13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0377266" w:history="1">
            <w:r w:rsidRPr="00E73F97">
              <w:rPr>
                <w:rStyle w:val="a6"/>
                <w:noProof/>
                <w:sz w:val="28"/>
                <w:szCs w:val="28"/>
              </w:rPr>
              <w:t>СПИСОК ИСПОЛЬЗОВАННЫХ ИСТОЧНИКОВ</w:t>
            </w:r>
            <w:r w:rsidRPr="00E73F97">
              <w:rPr>
                <w:noProof/>
                <w:webHidden/>
                <w:sz w:val="28"/>
                <w:szCs w:val="28"/>
              </w:rPr>
              <w:tab/>
            </w:r>
            <w:r w:rsidRPr="00E73F97">
              <w:rPr>
                <w:noProof/>
                <w:webHidden/>
                <w:sz w:val="28"/>
                <w:szCs w:val="28"/>
              </w:rPr>
              <w:fldChar w:fldCharType="begin"/>
            </w:r>
            <w:r w:rsidRPr="00E73F97">
              <w:rPr>
                <w:noProof/>
                <w:webHidden/>
                <w:sz w:val="28"/>
                <w:szCs w:val="28"/>
              </w:rPr>
              <w:instrText xml:space="preserve"> PAGEREF _Toc180377266 \h </w:instrText>
            </w:r>
            <w:r w:rsidRPr="00E73F97">
              <w:rPr>
                <w:noProof/>
                <w:webHidden/>
                <w:sz w:val="28"/>
                <w:szCs w:val="28"/>
              </w:rPr>
            </w:r>
            <w:r w:rsidRPr="00E73F9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73F97">
              <w:rPr>
                <w:noProof/>
                <w:webHidden/>
                <w:sz w:val="28"/>
                <w:szCs w:val="28"/>
              </w:rPr>
              <w:t>14</w:t>
            </w:r>
            <w:r w:rsidRPr="00E7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10AA0" w14:textId="35C9B9B3" w:rsidR="009C3E04" w:rsidRPr="008A0273" w:rsidRDefault="00000000" w:rsidP="00E73F97">
          <w:pPr>
            <w:pStyle w:val="13"/>
            <w:tabs>
              <w:tab w:val="right" w:leader="dot" w:pos="9347"/>
            </w:tabs>
            <w:spacing w:line="360" w:lineRule="auto"/>
            <w:ind w:firstLine="709"/>
            <w:jc w:val="both"/>
            <w:rPr>
              <w:b/>
              <w:bCs/>
              <w:sz w:val="28"/>
              <w:szCs w:val="28"/>
              <w:lang w:val="en-US" w:eastAsia="en-US"/>
            </w:rPr>
          </w:pPr>
          <w:r w:rsidRPr="00E73F97">
            <w:rPr>
              <w:rStyle w:val="IndexLink"/>
              <w:b/>
              <w:bCs/>
              <w:sz w:val="28"/>
              <w:szCs w:val="28"/>
              <w:lang w:val="en-US" w:eastAsia="en-US"/>
            </w:rPr>
            <w:fldChar w:fldCharType="end"/>
          </w:r>
        </w:p>
      </w:sdtContent>
    </w:sdt>
    <w:p w14:paraId="23A1627C" w14:textId="77777777" w:rsidR="009C3E04" w:rsidRPr="008A0273" w:rsidRDefault="009C3E04">
      <w:pPr>
        <w:tabs>
          <w:tab w:val="right" w:leader="dot" w:pos="9072"/>
        </w:tabs>
        <w:spacing w:line="360" w:lineRule="auto"/>
        <w:rPr>
          <w:b/>
          <w:bCs/>
          <w:sz w:val="28"/>
          <w:szCs w:val="28"/>
          <w:lang w:val="en-US" w:eastAsia="en-US"/>
        </w:rPr>
      </w:pPr>
    </w:p>
    <w:p w14:paraId="014BF808" w14:textId="77777777" w:rsidR="009C3E04" w:rsidRPr="008A0273" w:rsidRDefault="009C3E04">
      <w:pPr>
        <w:pStyle w:val="32"/>
        <w:ind w:left="0" w:right="-82"/>
        <w:jc w:val="center"/>
        <w:rPr>
          <w:b/>
          <w:sz w:val="28"/>
          <w:szCs w:val="28"/>
        </w:rPr>
      </w:pPr>
    </w:p>
    <w:p w14:paraId="5A76FB3C" w14:textId="77777777" w:rsidR="009C3E04" w:rsidRPr="008A0273" w:rsidRDefault="00000000" w:rsidP="008A0273">
      <w:pPr>
        <w:pStyle w:val="32"/>
        <w:spacing w:after="0" w:line="360" w:lineRule="auto"/>
        <w:ind w:left="0" w:firstLine="709"/>
        <w:jc w:val="center"/>
        <w:rPr>
          <w:b/>
          <w:sz w:val="28"/>
          <w:szCs w:val="28"/>
        </w:rPr>
      </w:pPr>
      <w:r w:rsidRPr="008A0273">
        <w:br w:type="page"/>
      </w:r>
    </w:p>
    <w:p w14:paraId="309F2A9E" w14:textId="5CB4A2CE" w:rsidR="00161EB6" w:rsidRPr="00E73F97" w:rsidRDefault="00000000" w:rsidP="00E73F97">
      <w:pPr>
        <w:pStyle w:val="1"/>
        <w:numPr>
          <w:ilvl w:val="0"/>
          <w:numId w:val="0"/>
        </w:numPr>
        <w:spacing w:line="360" w:lineRule="auto"/>
        <w:ind w:firstLine="709"/>
        <w:jc w:val="center"/>
      </w:pPr>
      <w:bookmarkStart w:id="0" w:name="_Toc180377256"/>
      <w:r w:rsidRPr="008A0273">
        <w:lastRenderedPageBreak/>
        <w:t>ВВЕДЕНИЕ</w:t>
      </w:r>
      <w:bookmarkEnd w:id="0"/>
    </w:p>
    <w:p w14:paraId="7C04DA29" w14:textId="77777777" w:rsidR="00147F0E" w:rsidRPr="00E73F97" w:rsidRDefault="00147F0E" w:rsidP="00E73F97">
      <w:pPr>
        <w:spacing w:line="360" w:lineRule="auto"/>
        <w:ind w:firstLine="709"/>
      </w:pPr>
    </w:p>
    <w:p w14:paraId="54A14DE0" w14:textId="77777777" w:rsidR="009C3E04" w:rsidRPr="008A0273" w:rsidRDefault="00000000" w:rsidP="00E73F97">
      <w:pPr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 xml:space="preserve">Производственная практика является составной частью образовательного процесса по специальности 09.02.07 «Информационные системы и программирование» квалификация «Разработчик веб и мультимедийных приложений» и имеет важное значение при формировании вида профессиональной деятельности «Разработка дизайна веб-приложений». Производственная практика является ключевым этапом формирования компетенций, обеспечивая получение и анализ опыта, как по выполнению профессиональных функций, так и по вступлению в трудовые отношения. </w:t>
      </w:r>
    </w:p>
    <w:p w14:paraId="4B356736" w14:textId="77777777" w:rsidR="009C3E04" w:rsidRPr="008A0273" w:rsidRDefault="00000000" w:rsidP="00E73F97">
      <w:pPr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Практика направлена на:</w:t>
      </w:r>
    </w:p>
    <w:p w14:paraId="5AC55E7A" w14:textId="77777777" w:rsidR="009C3E04" w:rsidRPr="008A0273" w:rsidRDefault="00000000" w:rsidP="00E73F9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14:paraId="60C662AF" w14:textId="77777777" w:rsidR="009C3E04" w:rsidRPr="008A0273" w:rsidRDefault="00000000" w:rsidP="00E73F9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14:paraId="35C4B0C9" w14:textId="77777777" w:rsidR="009C3E04" w:rsidRPr="008A0273" w:rsidRDefault="00000000" w:rsidP="00E73F97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сбор, анализ и обобщение материалов для подготовки материалов отчета по практике.</w:t>
      </w:r>
    </w:p>
    <w:p w14:paraId="55BEE75C" w14:textId="77777777" w:rsidR="009C3E04" w:rsidRPr="008A0273" w:rsidRDefault="00000000" w:rsidP="00E73F97">
      <w:pPr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Выполнение заданий практики является ведущей составляющей процесса формирования общих и профессиональных компетенций по ПМ.08 «Разработка дизайна веб-приложений».</w:t>
      </w:r>
      <w:r w:rsidRPr="008A0273">
        <w:br w:type="page"/>
      </w:r>
    </w:p>
    <w:p w14:paraId="17BE942F" w14:textId="1063F08B" w:rsidR="009C3E04" w:rsidRPr="008A0273" w:rsidRDefault="00000000" w:rsidP="00147F0E">
      <w:pPr>
        <w:pStyle w:val="1"/>
        <w:numPr>
          <w:ilvl w:val="0"/>
          <w:numId w:val="19"/>
        </w:numPr>
        <w:spacing w:line="360" w:lineRule="auto"/>
        <w:ind w:left="0" w:firstLine="709"/>
      </w:pPr>
      <w:bookmarkStart w:id="1" w:name="_Toc180377257"/>
      <w:r w:rsidRPr="008A0273">
        <w:lastRenderedPageBreak/>
        <w:t>Описание предприятия</w:t>
      </w:r>
      <w:bookmarkEnd w:id="1"/>
    </w:p>
    <w:p w14:paraId="29260535" w14:textId="7A88EA58" w:rsidR="00147F0E" w:rsidRPr="00147F0E" w:rsidRDefault="002505BB" w:rsidP="00147F0E">
      <w:pPr>
        <w:pStyle w:val="2"/>
        <w:spacing w:line="360" w:lineRule="auto"/>
        <w:ind w:left="0" w:firstLine="709"/>
        <w:rPr>
          <w:lang w:val="en-US"/>
        </w:rPr>
      </w:pPr>
      <w:bookmarkStart w:id="2" w:name="_Toc180377258"/>
      <w:r w:rsidRPr="008A0273">
        <w:t>Название и сфера деятельности</w:t>
      </w:r>
      <w:bookmarkEnd w:id="2"/>
    </w:p>
    <w:p w14:paraId="6F960435" w14:textId="369BB954" w:rsidR="002505BB" w:rsidRPr="00E73F97" w:rsidRDefault="008A0273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F97">
        <w:rPr>
          <w:rFonts w:ascii="Times New Roman" w:hAnsi="Times New Roman" w:cs="Times New Roman"/>
          <w:sz w:val="28"/>
          <w:szCs w:val="28"/>
        </w:rPr>
        <w:tab/>
      </w:r>
      <w:r w:rsidR="002505BB" w:rsidRPr="008A0273">
        <w:rPr>
          <w:rFonts w:ascii="Times New Roman" w:hAnsi="Times New Roman" w:cs="Times New Roman"/>
          <w:sz w:val="28"/>
          <w:szCs w:val="28"/>
        </w:rPr>
        <w:t>Магазин, на котором я прохожу практику, называется "Авто детали". Это предприятие, занимающееся торговлей автомобильными запчастями и аксессуарами. Основной сферой деятельности магазина является розничная и оптовая продажа запчастей для автомобилей, что включает в себя как детали для ремонта и технического обслуживания, так и аксессуары для тюнинга и улучшения внешнего вида автомобилей. Магазин обслуживает как частных клиентов, так и автосервисы, предоставляя широкий ассортимент товаров для автомобилей различных марок и моделей.</w:t>
      </w:r>
    </w:p>
    <w:p w14:paraId="4A051D99" w14:textId="77777777" w:rsidR="00147F0E" w:rsidRPr="00E73F97" w:rsidRDefault="00147F0E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7996DB" w14:textId="3EADB015" w:rsidR="00147F0E" w:rsidRPr="00E73F97" w:rsidRDefault="00161EB6" w:rsidP="00147F0E">
      <w:pPr>
        <w:pStyle w:val="2"/>
        <w:spacing w:line="360" w:lineRule="auto"/>
        <w:ind w:left="0" w:firstLine="709"/>
      </w:pPr>
      <w:r w:rsidRPr="008A0273">
        <w:t xml:space="preserve"> </w:t>
      </w:r>
      <w:bookmarkStart w:id="3" w:name="_Toc180377259"/>
      <w:r w:rsidR="002505BB" w:rsidRPr="008A0273">
        <w:t>Чем занимается магазин и какие товары продает</w:t>
      </w:r>
      <w:bookmarkEnd w:id="3"/>
    </w:p>
    <w:p w14:paraId="6817816B" w14:textId="0F21A0B6" w:rsidR="002505BB" w:rsidRPr="008A0273" w:rsidRDefault="008A0273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F97">
        <w:rPr>
          <w:rFonts w:ascii="Times New Roman" w:hAnsi="Times New Roman" w:cs="Times New Roman"/>
          <w:sz w:val="28"/>
          <w:szCs w:val="28"/>
        </w:rPr>
        <w:tab/>
      </w:r>
      <w:r w:rsidR="002505BB" w:rsidRPr="008A0273">
        <w:rPr>
          <w:rFonts w:ascii="Times New Roman" w:hAnsi="Times New Roman" w:cs="Times New Roman"/>
          <w:sz w:val="28"/>
          <w:szCs w:val="28"/>
        </w:rPr>
        <w:t>Магазин "Авто детали" предлагает широкий спектр автозапчастей и аксессуаров. Основное направление — продажа деталей для легковых автомобилей. В ассортименте магазина представлены следующие категории товаров:</w:t>
      </w:r>
    </w:p>
    <w:p w14:paraId="68CCE64C" w14:textId="44B15327" w:rsidR="002505BB" w:rsidRPr="008A0273" w:rsidRDefault="002505BB" w:rsidP="00147F0E">
      <w:pPr>
        <w:pStyle w:val="afd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Детали двигателя</w:t>
      </w:r>
      <w:r w:rsidRPr="008A0273">
        <w:rPr>
          <w:rFonts w:ascii="Times New Roman" w:hAnsi="Times New Roman" w:cs="Times New Roman"/>
          <w:sz w:val="28"/>
          <w:szCs w:val="28"/>
        </w:rPr>
        <w:t>: поршни, фильтры, прокладки, свечи зажигания, ремни ГРМ и цепи.</w:t>
      </w:r>
    </w:p>
    <w:p w14:paraId="17ABD830" w14:textId="77777777" w:rsidR="002505BB" w:rsidRPr="008A0273" w:rsidRDefault="002505BB" w:rsidP="00147F0E">
      <w:pPr>
        <w:pStyle w:val="afd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Элементы подвески и трансмиссии</w:t>
      </w:r>
      <w:r w:rsidRPr="008A0273">
        <w:rPr>
          <w:rFonts w:ascii="Times New Roman" w:hAnsi="Times New Roman" w:cs="Times New Roman"/>
          <w:sz w:val="28"/>
          <w:szCs w:val="28"/>
        </w:rPr>
        <w:t>: амортизаторы, рычаги подвески, ступичные подшипники.</w:t>
      </w:r>
    </w:p>
    <w:p w14:paraId="36917677" w14:textId="77777777" w:rsidR="002505BB" w:rsidRPr="008A0273" w:rsidRDefault="002505BB" w:rsidP="00147F0E">
      <w:pPr>
        <w:pStyle w:val="afd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Тормозная система</w:t>
      </w:r>
      <w:r w:rsidRPr="008A0273">
        <w:rPr>
          <w:rFonts w:ascii="Times New Roman" w:hAnsi="Times New Roman" w:cs="Times New Roman"/>
          <w:sz w:val="28"/>
          <w:szCs w:val="28"/>
        </w:rPr>
        <w:t>: тормозные диски и колодки, шланги, цилиндры.</w:t>
      </w:r>
    </w:p>
    <w:p w14:paraId="057A8295" w14:textId="77777777" w:rsidR="002505BB" w:rsidRPr="008A0273" w:rsidRDefault="002505BB" w:rsidP="00147F0E">
      <w:pPr>
        <w:pStyle w:val="afd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Системы выхлопа</w:t>
      </w:r>
      <w:r w:rsidRPr="008A0273">
        <w:rPr>
          <w:rFonts w:ascii="Times New Roman" w:hAnsi="Times New Roman" w:cs="Times New Roman"/>
          <w:sz w:val="28"/>
          <w:szCs w:val="28"/>
        </w:rPr>
        <w:t>: глушители, катализаторы, выхлопные трубы.</w:t>
      </w:r>
    </w:p>
    <w:p w14:paraId="47F04F51" w14:textId="77777777" w:rsidR="002505BB" w:rsidRPr="008A0273" w:rsidRDefault="002505BB" w:rsidP="00147F0E">
      <w:pPr>
        <w:pStyle w:val="afd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Электрооборудование</w:t>
      </w:r>
      <w:r w:rsidRPr="008A0273">
        <w:rPr>
          <w:rFonts w:ascii="Times New Roman" w:hAnsi="Times New Roman" w:cs="Times New Roman"/>
          <w:sz w:val="28"/>
          <w:szCs w:val="28"/>
        </w:rPr>
        <w:t>: аккумуляторы, генераторы, стартеры, лампы и датчики.</w:t>
      </w:r>
    </w:p>
    <w:p w14:paraId="691FB150" w14:textId="77777777" w:rsidR="002505BB" w:rsidRPr="008A0273" w:rsidRDefault="002505BB" w:rsidP="00147F0E">
      <w:pPr>
        <w:pStyle w:val="afd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Кузовные элементы</w:t>
      </w:r>
      <w:r w:rsidRPr="008A0273">
        <w:rPr>
          <w:rFonts w:ascii="Times New Roman" w:hAnsi="Times New Roman" w:cs="Times New Roman"/>
          <w:sz w:val="28"/>
          <w:szCs w:val="28"/>
        </w:rPr>
        <w:t>: бамперы, зеркала, фары, стекла.</w:t>
      </w:r>
    </w:p>
    <w:p w14:paraId="7FE23090" w14:textId="77777777" w:rsidR="002505BB" w:rsidRPr="008A0273" w:rsidRDefault="002505BB" w:rsidP="00147F0E">
      <w:pPr>
        <w:pStyle w:val="afd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Аксессуары</w:t>
      </w:r>
      <w:r w:rsidRPr="008A0273">
        <w:rPr>
          <w:rFonts w:ascii="Times New Roman" w:hAnsi="Times New Roman" w:cs="Times New Roman"/>
          <w:sz w:val="28"/>
          <w:szCs w:val="28"/>
        </w:rPr>
        <w:t>: коврики, чехлы на сиденья, держатели для телефонов, навигаторы.</w:t>
      </w:r>
    </w:p>
    <w:p w14:paraId="236DF0BC" w14:textId="77777777" w:rsidR="002505BB" w:rsidRPr="008A0273" w:rsidRDefault="002505BB" w:rsidP="00147F0E">
      <w:pPr>
        <w:pStyle w:val="afd"/>
        <w:numPr>
          <w:ilvl w:val="0"/>
          <w:numId w:val="5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Масла и технические жидкости</w:t>
      </w:r>
      <w:r w:rsidRPr="008A0273">
        <w:rPr>
          <w:rFonts w:ascii="Times New Roman" w:hAnsi="Times New Roman" w:cs="Times New Roman"/>
          <w:sz w:val="28"/>
          <w:szCs w:val="28"/>
        </w:rPr>
        <w:t>: моторные масла, трансмиссионные масла, антифриз, тормозная жидкость.</w:t>
      </w:r>
    </w:p>
    <w:p w14:paraId="4BB92FD7" w14:textId="181F2DC0" w:rsidR="002505BB" w:rsidRPr="008A0273" w:rsidRDefault="008A0273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F97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2505BB" w:rsidRPr="008A0273">
        <w:rPr>
          <w:rFonts w:ascii="Times New Roman" w:hAnsi="Times New Roman" w:cs="Times New Roman"/>
          <w:sz w:val="28"/>
          <w:szCs w:val="28"/>
        </w:rPr>
        <w:t>Кроме того, магазин сотрудничает с поставщиками оригинальных запчастей от производителей, а также предлагает аналоги от различных производителей, что позволяет клиентам выбирать по соотношению цена-качество.</w:t>
      </w:r>
    </w:p>
    <w:p w14:paraId="1A6D3941" w14:textId="7F2AEB19" w:rsidR="002505BB" w:rsidRPr="00E73F97" w:rsidRDefault="008A0273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F97">
        <w:rPr>
          <w:rFonts w:ascii="Times New Roman" w:hAnsi="Times New Roman" w:cs="Times New Roman"/>
          <w:sz w:val="28"/>
          <w:szCs w:val="28"/>
        </w:rPr>
        <w:tab/>
      </w:r>
      <w:r w:rsidR="002505BB" w:rsidRPr="008A0273">
        <w:rPr>
          <w:rFonts w:ascii="Times New Roman" w:hAnsi="Times New Roman" w:cs="Times New Roman"/>
          <w:sz w:val="28"/>
          <w:szCs w:val="28"/>
        </w:rPr>
        <w:t>Магазин также осуществляет заказ редких запчастей по индивидуальным заявкам клиентов, что особенно важно для владельцев автомобилей, снятых с производства, или для автолюбителей, которые занимаются восстановлением старинных автомобилей.</w:t>
      </w:r>
    </w:p>
    <w:p w14:paraId="4BF0E97A" w14:textId="77777777" w:rsidR="00147F0E" w:rsidRPr="00E73F97" w:rsidRDefault="00147F0E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42652C" w14:textId="76C69F32" w:rsidR="00147F0E" w:rsidRPr="00147F0E" w:rsidRDefault="00161EB6" w:rsidP="00147F0E">
      <w:pPr>
        <w:pStyle w:val="2"/>
        <w:spacing w:line="360" w:lineRule="auto"/>
        <w:ind w:left="0" w:firstLine="709"/>
        <w:rPr>
          <w:lang w:val="en-US"/>
        </w:rPr>
      </w:pPr>
      <w:r w:rsidRPr="008A0273">
        <w:t xml:space="preserve"> </w:t>
      </w:r>
      <w:bookmarkStart w:id="4" w:name="_Toc180377260"/>
      <w:r w:rsidR="002505BB" w:rsidRPr="008A0273">
        <w:t>Услуги магазина</w:t>
      </w:r>
      <w:bookmarkEnd w:id="4"/>
    </w:p>
    <w:p w14:paraId="30E55141" w14:textId="2C8A21CF" w:rsidR="002505BB" w:rsidRPr="008A0273" w:rsidRDefault="008A0273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F97">
        <w:rPr>
          <w:rFonts w:ascii="Times New Roman" w:hAnsi="Times New Roman" w:cs="Times New Roman"/>
          <w:sz w:val="28"/>
          <w:szCs w:val="28"/>
        </w:rPr>
        <w:tab/>
      </w:r>
      <w:r w:rsidR="002505BB" w:rsidRPr="008A0273">
        <w:rPr>
          <w:rFonts w:ascii="Times New Roman" w:hAnsi="Times New Roman" w:cs="Times New Roman"/>
          <w:sz w:val="28"/>
          <w:szCs w:val="28"/>
        </w:rPr>
        <w:t>Помимо продажи запчастей, "Авто детали" предоставляет несколько сопутствующих услуг, направленных на удобство клиентов:</w:t>
      </w:r>
    </w:p>
    <w:p w14:paraId="686AEB46" w14:textId="77777777" w:rsidR="002505BB" w:rsidRPr="008A0273" w:rsidRDefault="002505BB" w:rsidP="00147F0E">
      <w:pPr>
        <w:pStyle w:val="afd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Консультации специалистов:</w:t>
      </w:r>
      <w:r w:rsidRPr="008A0273">
        <w:rPr>
          <w:rFonts w:ascii="Times New Roman" w:hAnsi="Times New Roman" w:cs="Times New Roman"/>
          <w:sz w:val="28"/>
          <w:szCs w:val="28"/>
        </w:rPr>
        <w:t xml:space="preserve"> В магазине работают специалисты с опытом в области автотехники, которые помогают клиентам подобрать нужные запчасти, учитывая марку автомобиля, его модель и год выпуска. Часто клиенты не знают точного названия детали или её артикула, и профессиональная консультация помогает избежать ошибок при покупке.</w:t>
      </w:r>
    </w:p>
    <w:p w14:paraId="68D0D344" w14:textId="77777777" w:rsidR="002505BB" w:rsidRPr="008A0273" w:rsidRDefault="002505BB" w:rsidP="00147F0E">
      <w:pPr>
        <w:pStyle w:val="afd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Оформление заказов и доставка</w:t>
      </w:r>
      <w:proofErr w:type="gramStart"/>
      <w:r w:rsidRPr="008A027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A0273">
        <w:rPr>
          <w:rFonts w:ascii="Times New Roman" w:hAnsi="Times New Roman" w:cs="Times New Roman"/>
          <w:sz w:val="28"/>
          <w:szCs w:val="28"/>
        </w:rPr>
        <w:t xml:space="preserve"> Если</w:t>
      </w:r>
      <w:proofErr w:type="gramEnd"/>
      <w:r w:rsidRPr="008A0273">
        <w:rPr>
          <w:rFonts w:ascii="Times New Roman" w:hAnsi="Times New Roman" w:cs="Times New Roman"/>
          <w:sz w:val="28"/>
          <w:szCs w:val="28"/>
        </w:rPr>
        <w:t xml:space="preserve"> нужной детали нет в наличии, она может быть заказана через поставщиков. Магазин предлагает услугу доставки как по городу, так и в другие регионы. Это удобно как для индивидуальных клиентов, так и для автосервисов, которым важна оперативная поставка запчастей.</w:t>
      </w:r>
    </w:p>
    <w:p w14:paraId="2E45B4B1" w14:textId="77777777" w:rsidR="002505BB" w:rsidRPr="008A0273" w:rsidRDefault="002505BB" w:rsidP="00147F0E">
      <w:pPr>
        <w:pStyle w:val="afd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Проверка совместимости деталей</w:t>
      </w:r>
      <w:proofErr w:type="gramStart"/>
      <w:r w:rsidRPr="008A027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A0273">
        <w:rPr>
          <w:rFonts w:ascii="Times New Roman" w:hAnsi="Times New Roman" w:cs="Times New Roman"/>
          <w:sz w:val="28"/>
          <w:szCs w:val="28"/>
        </w:rPr>
        <w:t xml:space="preserve"> Прежде</w:t>
      </w:r>
      <w:proofErr w:type="gramEnd"/>
      <w:r w:rsidRPr="008A0273">
        <w:rPr>
          <w:rFonts w:ascii="Times New Roman" w:hAnsi="Times New Roman" w:cs="Times New Roman"/>
          <w:sz w:val="28"/>
          <w:szCs w:val="28"/>
        </w:rPr>
        <w:t xml:space="preserve"> чем продать деталь, сотрудники проверяют её совместимость с автомобилем клиента, чтобы исключить вероятность установки неподходящей запчасти. Это делается с помощью специального программного обеспечения, которое содержит базы данных по автомобилям и их комплектующим.</w:t>
      </w:r>
    </w:p>
    <w:p w14:paraId="5C975D93" w14:textId="0E927F6D" w:rsidR="00147F0E" w:rsidRPr="00147F0E" w:rsidRDefault="002505BB" w:rsidP="00147F0E">
      <w:pPr>
        <w:pStyle w:val="afd"/>
        <w:numPr>
          <w:ilvl w:val="0"/>
          <w:numId w:val="11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Гарантия на товары:</w:t>
      </w:r>
      <w:r w:rsidRPr="008A0273">
        <w:rPr>
          <w:rFonts w:ascii="Times New Roman" w:hAnsi="Times New Roman" w:cs="Times New Roman"/>
          <w:sz w:val="28"/>
          <w:szCs w:val="28"/>
        </w:rPr>
        <w:t xml:space="preserve"> Магазин предоставляет гарантию на оригинальные запчасти и некоторые группы аналогов, что является важным </w:t>
      </w:r>
      <w:r w:rsidRPr="008A0273">
        <w:rPr>
          <w:rFonts w:ascii="Times New Roman" w:hAnsi="Times New Roman" w:cs="Times New Roman"/>
          <w:sz w:val="28"/>
          <w:szCs w:val="28"/>
        </w:rPr>
        <w:lastRenderedPageBreak/>
        <w:t>преимуществом для покупателей. В случае выявления брака или несоответствия, магазин осуществляет возврат или замену товара.</w:t>
      </w:r>
    </w:p>
    <w:p w14:paraId="311836A5" w14:textId="77777777" w:rsidR="00147F0E" w:rsidRPr="00E73F97" w:rsidRDefault="00147F0E" w:rsidP="00147F0E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</w:p>
    <w:p w14:paraId="4FCA5163" w14:textId="4AB73479" w:rsidR="00147F0E" w:rsidRPr="00147F0E" w:rsidRDefault="00161EB6" w:rsidP="00147F0E">
      <w:pPr>
        <w:pStyle w:val="2"/>
        <w:spacing w:line="360" w:lineRule="auto"/>
        <w:ind w:left="0" w:firstLine="709"/>
        <w:rPr>
          <w:lang w:val="en-US"/>
        </w:rPr>
      </w:pPr>
      <w:r w:rsidRPr="008A0273">
        <w:t xml:space="preserve"> </w:t>
      </w:r>
      <w:bookmarkStart w:id="5" w:name="_Toc180377261"/>
      <w:r w:rsidR="002505BB" w:rsidRPr="008A0273">
        <w:t>График работы</w:t>
      </w:r>
      <w:bookmarkEnd w:id="5"/>
    </w:p>
    <w:p w14:paraId="145473D6" w14:textId="71A46F02" w:rsidR="002505BB" w:rsidRPr="008A0273" w:rsidRDefault="007613C1" w:rsidP="00147F0E">
      <w:pPr>
        <w:tabs>
          <w:tab w:val="left" w:pos="426"/>
        </w:tabs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 xml:space="preserve"> </w:t>
      </w:r>
      <w:r w:rsidR="00A429A5" w:rsidRPr="008A0273">
        <w:rPr>
          <w:sz w:val="28"/>
          <w:szCs w:val="28"/>
        </w:rPr>
        <w:tab/>
      </w:r>
      <w:r w:rsidR="002505BB" w:rsidRPr="008A0273">
        <w:rPr>
          <w:sz w:val="28"/>
          <w:szCs w:val="28"/>
        </w:rPr>
        <w:t>"Авто детали" работает по удобному графику, ориентированному на удовлетворение потребностей как частных</w:t>
      </w:r>
      <w:r w:rsidR="00AB3F50" w:rsidRPr="008A0273">
        <w:rPr>
          <w:sz w:val="28"/>
          <w:szCs w:val="28"/>
        </w:rPr>
        <w:t xml:space="preserve"> </w:t>
      </w:r>
      <w:r w:rsidR="002505BB" w:rsidRPr="008A0273">
        <w:rPr>
          <w:sz w:val="28"/>
          <w:szCs w:val="28"/>
        </w:rPr>
        <w:t>клиентов, так и корпоративных заказчиков (автосервисов). График работы следующий:</w:t>
      </w:r>
    </w:p>
    <w:p w14:paraId="06EC83AE" w14:textId="77777777" w:rsidR="002505BB" w:rsidRPr="008A0273" w:rsidRDefault="002505BB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sz w:val="28"/>
          <w:szCs w:val="28"/>
        </w:rPr>
        <w:t>Понедельник – Пятница: с 9:00 до 19:00</w:t>
      </w:r>
    </w:p>
    <w:p w14:paraId="3A8460C2" w14:textId="77777777" w:rsidR="002505BB" w:rsidRPr="008A0273" w:rsidRDefault="002505BB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sz w:val="28"/>
          <w:szCs w:val="28"/>
        </w:rPr>
        <w:t>Суббота: с 10:00 до 17:00</w:t>
      </w:r>
    </w:p>
    <w:p w14:paraId="0380D550" w14:textId="77777777" w:rsidR="002505BB" w:rsidRPr="008A0273" w:rsidRDefault="002505BB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sz w:val="28"/>
          <w:szCs w:val="28"/>
        </w:rPr>
        <w:t>Воскресенье: выходной день</w:t>
      </w:r>
    </w:p>
    <w:p w14:paraId="00840195" w14:textId="4A3FC243" w:rsidR="002505BB" w:rsidRPr="00E73F97" w:rsidRDefault="008A0273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F97">
        <w:rPr>
          <w:rFonts w:ascii="Times New Roman" w:hAnsi="Times New Roman" w:cs="Times New Roman"/>
          <w:sz w:val="28"/>
          <w:szCs w:val="28"/>
        </w:rPr>
        <w:tab/>
      </w:r>
      <w:r w:rsidR="002505BB" w:rsidRPr="008A0273">
        <w:rPr>
          <w:rFonts w:ascii="Times New Roman" w:hAnsi="Times New Roman" w:cs="Times New Roman"/>
          <w:sz w:val="28"/>
          <w:szCs w:val="28"/>
        </w:rPr>
        <w:t>Такой график позволяет клиентам посещать магазин в удобное время, как в рабочие, так и в выходные дни. В будние дни магазин работает до вечера, что дает возможность покупателям приобрести необходимые товары после работы.</w:t>
      </w:r>
    </w:p>
    <w:p w14:paraId="01A74A5A" w14:textId="77777777" w:rsidR="00147F0E" w:rsidRPr="00E73F97" w:rsidRDefault="00147F0E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04F893" w14:textId="0E10D576" w:rsidR="00306891" w:rsidRPr="008A0273" w:rsidRDefault="00161EB6" w:rsidP="00147F0E">
      <w:pPr>
        <w:pStyle w:val="2"/>
        <w:spacing w:line="360" w:lineRule="auto"/>
        <w:ind w:left="0" w:firstLine="709"/>
        <w:rPr>
          <w:lang w:val="en-US"/>
        </w:rPr>
      </w:pPr>
      <w:r w:rsidRPr="008A0273">
        <w:t xml:space="preserve"> </w:t>
      </w:r>
      <w:bookmarkStart w:id="6" w:name="_Toc180377262"/>
      <w:r w:rsidR="00306891" w:rsidRPr="008A0273">
        <w:t>Организационная структура (см. рис.1)</w:t>
      </w:r>
      <w:bookmarkEnd w:id="6"/>
    </w:p>
    <w:p w14:paraId="39098DC2" w14:textId="77777777" w:rsidR="005F78A8" w:rsidRPr="008A0273" w:rsidRDefault="005F78A8" w:rsidP="005F78A8">
      <w:pPr>
        <w:rPr>
          <w:lang w:val="en-US"/>
        </w:rPr>
      </w:pPr>
    </w:p>
    <w:p w14:paraId="2B09E97A" w14:textId="3F78B5A1" w:rsidR="0068539F" w:rsidRPr="008A0273" w:rsidRDefault="0068539F" w:rsidP="0068539F">
      <w:pPr>
        <w:pStyle w:val="afd"/>
        <w:tabs>
          <w:tab w:val="left" w:pos="0"/>
        </w:tabs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noProof/>
        </w:rPr>
        <w:drawing>
          <wp:inline distT="0" distB="0" distL="0" distR="0" wp14:anchorId="4BE809DC" wp14:editId="2B6D2BA9">
            <wp:extent cx="5457825" cy="2871863"/>
            <wp:effectExtent l="0" t="0" r="0" b="5080"/>
            <wp:docPr id="61067417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792" cy="287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0C083" w14:textId="7C0E2A95" w:rsidR="00306891" w:rsidRDefault="00306891" w:rsidP="0068539F">
      <w:pPr>
        <w:pStyle w:val="afd"/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8A0273">
        <w:rPr>
          <w:rFonts w:ascii="Times New Roman" w:hAnsi="Times New Roman" w:cs="Times New Roman"/>
          <w:sz w:val="28"/>
          <w:szCs w:val="28"/>
        </w:rPr>
        <w:tab/>
      </w:r>
      <w:r w:rsidRPr="008A0273">
        <w:rPr>
          <w:rFonts w:ascii="Times New Roman" w:hAnsi="Times New Roman" w:cs="Times New Roman"/>
          <w:sz w:val="28"/>
          <w:szCs w:val="28"/>
        </w:rPr>
        <w:tab/>
      </w:r>
      <w:r w:rsidRPr="008A0273">
        <w:rPr>
          <w:rFonts w:ascii="Times New Roman" w:hAnsi="Times New Roman" w:cs="Times New Roman"/>
          <w:sz w:val="28"/>
          <w:szCs w:val="28"/>
        </w:rPr>
        <w:tab/>
        <w:t>организационная структура (рис.1)</w:t>
      </w:r>
    </w:p>
    <w:p w14:paraId="76E586E0" w14:textId="77777777" w:rsidR="00147F0E" w:rsidRDefault="00147F0E" w:rsidP="0068539F">
      <w:pPr>
        <w:pStyle w:val="afd"/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E36313D" w14:textId="77777777" w:rsidR="00147F0E" w:rsidRPr="00147F0E" w:rsidRDefault="00147F0E" w:rsidP="0068539F">
      <w:pPr>
        <w:pStyle w:val="afd"/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7B835ED" w14:textId="77777777" w:rsidR="00147F0E" w:rsidRPr="00147F0E" w:rsidRDefault="00147F0E" w:rsidP="0068539F">
      <w:pPr>
        <w:pStyle w:val="afd"/>
        <w:tabs>
          <w:tab w:val="left" w:pos="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7AA2CD7" w14:textId="6C0C318E" w:rsidR="00147F0E" w:rsidRPr="00685A09" w:rsidRDefault="0068539F" w:rsidP="00685A09">
      <w:pPr>
        <w:pStyle w:val="2"/>
        <w:spacing w:line="360" w:lineRule="auto"/>
        <w:ind w:left="0" w:firstLine="709"/>
        <w:rPr>
          <w:lang w:val="en-US"/>
        </w:rPr>
      </w:pPr>
      <w:bookmarkStart w:id="7" w:name="_Toc180377263"/>
      <w:r w:rsidRPr="008A0273">
        <w:lastRenderedPageBreak/>
        <w:t>Бизнес-процессы</w:t>
      </w:r>
      <w:bookmarkEnd w:id="7"/>
    </w:p>
    <w:p w14:paraId="6DD92D53" w14:textId="0B0C69CC" w:rsidR="0068539F" w:rsidRPr="008A0273" w:rsidRDefault="008A0273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F97">
        <w:rPr>
          <w:rFonts w:ascii="Times New Roman" w:hAnsi="Times New Roman" w:cs="Times New Roman"/>
          <w:sz w:val="28"/>
          <w:szCs w:val="28"/>
        </w:rPr>
        <w:tab/>
      </w:r>
      <w:r w:rsidR="0068539F" w:rsidRPr="008A0273">
        <w:rPr>
          <w:rFonts w:ascii="Times New Roman" w:hAnsi="Times New Roman" w:cs="Times New Roman"/>
          <w:sz w:val="28"/>
          <w:szCs w:val="28"/>
        </w:rPr>
        <w:t>Основные бизнес-процессы магазина "Авто детали" можно разделить на несколько этапов:</w:t>
      </w:r>
    </w:p>
    <w:p w14:paraId="3FACAB15" w14:textId="77777777" w:rsidR="0068539F" w:rsidRPr="008A0273" w:rsidRDefault="0068539F" w:rsidP="00147F0E">
      <w:pPr>
        <w:pStyle w:val="afd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Закупка и прием товара</w:t>
      </w:r>
      <w:r w:rsidRPr="008A0273">
        <w:rPr>
          <w:rFonts w:ascii="Times New Roman" w:hAnsi="Times New Roman" w:cs="Times New Roman"/>
          <w:sz w:val="28"/>
          <w:szCs w:val="28"/>
        </w:rPr>
        <w:t>: Отдел закупок взаимодействует с поставщиками, заключает контракты и следит за поступлением товаров на склад. Заведующий складом принимает товар, проверяет его количество и качество.</w:t>
      </w:r>
    </w:p>
    <w:p w14:paraId="5E2C2E0D" w14:textId="77777777" w:rsidR="0068539F" w:rsidRPr="008A0273" w:rsidRDefault="0068539F" w:rsidP="00147F0E">
      <w:pPr>
        <w:pStyle w:val="afd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Продажа товара</w:t>
      </w:r>
      <w:r w:rsidRPr="008A0273">
        <w:rPr>
          <w:rFonts w:ascii="Times New Roman" w:hAnsi="Times New Roman" w:cs="Times New Roman"/>
          <w:sz w:val="28"/>
          <w:szCs w:val="28"/>
        </w:rPr>
        <w:t>: Менеджеры по продажам консультируют клиентов в магазине и по телефону, помогают с подбором запчастей. Для оптовых покупателей действует отдельный процесс, связанный с оформлением крупных заказов.</w:t>
      </w:r>
    </w:p>
    <w:p w14:paraId="5FEF985D" w14:textId="77777777" w:rsidR="0068539F" w:rsidRPr="008A0273" w:rsidRDefault="0068539F" w:rsidP="00147F0E">
      <w:pPr>
        <w:pStyle w:val="afd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Доставка и логистика</w:t>
      </w:r>
      <w:proofErr w:type="gramStart"/>
      <w:r w:rsidRPr="008A0273">
        <w:rPr>
          <w:rFonts w:ascii="Times New Roman" w:hAnsi="Times New Roman" w:cs="Times New Roman"/>
          <w:sz w:val="28"/>
          <w:szCs w:val="28"/>
        </w:rPr>
        <w:t>: При</w:t>
      </w:r>
      <w:proofErr w:type="gramEnd"/>
      <w:r w:rsidRPr="008A0273">
        <w:rPr>
          <w:rFonts w:ascii="Times New Roman" w:hAnsi="Times New Roman" w:cs="Times New Roman"/>
          <w:sz w:val="28"/>
          <w:szCs w:val="28"/>
        </w:rPr>
        <w:t xml:space="preserve"> необходимости доставки товара, экспедиторы выезжают к клиентам, обеспечивая своевременную поставку запчастей.</w:t>
      </w:r>
    </w:p>
    <w:p w14:paraId="05B51A5B" w14:textId="77777777" w:rsidR="0068539F" w:rsidRPr="008A0273" w:rsidRDefault="0068539F" w:rsidP="00147F0E">
      <w:pPr>
        <w:pStyle w:val="afd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273">
        <w:rPr>
          <w:rFonts w:ascii="Times New Roman" w:hAnsi="Times New Roman" w:cs="Times New Roman"/>
          <w:b/>
          <w:bCs/>
          <w:sz w:val="28"/>
          <w:szCs w:val="28"/>
        </w:rPr>
        <w:t>Возвраты и гарантийное обслуживание</w:t>
      </w:r>
      <w:proofErr w:type="gramStart"/>
      <w:r w:rsidRPr="008A0273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8A0273">
        <w:rPr>
          <w:rFonts w:ascii="Times New Roman" w:hAnsi="Times New Roman" w:cs="Times New Roman"/>
          <w:sz w:val="28"/>
          <w:szCs w:val="28"/>
        </w:rPr>
        <w:t xml:space="preserve"> клиент возвращает товар по причине брака или несоответствия, этот процесс обрабатывается через бухгалтерию и отдел закупок, который контактирует с поставщиком для решения вопроса.</w:t>
      </w:r>
    </w:p>
    <w:p w14:paraId="0FC0BE1F" w14:textId="76436856" w:rsidR="0068539F" w:rsidRPr="008A0273" w:rsidRDefault="008A0273" w:rsidP="00147F0E">
      <w:pPr>
        <w:pStyle w:val="afd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3F97">
        <w:rPr>
          <w:rFonts w:ascii="Times New Roman" w:hAnsi="Times New Roman" w:cs="Times New Roman"/>
          <w:sz w:val="28"/>
          <w:szCs w:val="28"/>
        </w:rPr>
        <w:tab/>
      </w:r>
      <w:r w:rsidR="0068539F" w:rsidRPr="008A0273">
        <w:rPr>
          <w:rFonts w:ascii="Times New Roman" w:hAnsi="Times New Roman" w:cs="Times New Roman"/>
          <w:sz w:val="28"/>
          <w:szCs w:val="28"/>
        </w:rPr>
        <w:t>Магазин "Авто детали" работает эффективно благодаря четко организованным бизнес-процессам и слаженной работе всех подразделений.</w:t>
      </w:r>
    </w:p>
    <w:p w14:paraId="34492C86" w14:textId="77777777" w:rsidR="0068539F" w:rsidRPr="008A0273" w:rsidRDefault="0068539F" w:rsidP="00147F0E">
      <w:pPr>
        <w:pStyle w:val="afd"/>
        <w:tabs>
          <w:tab w:val="left" w:pos="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7168C2B" w14:textId="77777777" w:rsidR="009C3E04" w:rsidRPr="008A0273" w:rsidRDefault="00000000" w:rsidP="00147F0E">
      <w:pPr>
        <w:pStyle w:val="afd"/>
        <w:tabs>
          <w:tab w:val="left" w:pos="0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</w:rPr>
      </w:pPr>
      <w:r w:rsidRPr="008A0273">
        <w:rPr>
          <w:rFonts w:ascii="Times New Roman" w:hAnsi="Times New Roman" w:cs="Times New Roman"/>
        </w:rPr>
        <w:br w:type="page"/>
      </w:r>
    </w:p>
    <w:p w14:paraId="370C4701" w14:textId="33DD7527" w:rsidR="009C3E04" w:rsidRPr="008A0273" w:rsidRDefault="00000000" w:rsidP="00147F0E">
      <w:pPr>
        <w:pStyle w:val="1"/>
        <w:numPr>
          <w:ilvl w:val="0"/>
          <w:numId w:val="19"/>
        </w:numPr>
        <w:spacing w:line="360" w:lineRule="auto"/>
        <w:ind w:left="0" w:firstLine="709"/>
      </w:pPr>
      <w:bookmarkStart w:id="8" w:name="_Toc180377264"/>
      <w:r w:rsidRPr="008A0273">
        <w:lastRenderedPageBreak/>
        <w:t>Индивидуальное задание</w:t>
      </w:r>
      <w:bookmarkEnd w:id="8"/>
    </w:p>
    <w:p w14:paraId="16D50F56" w14:textId="77777777" w:rsidR="005A7E14" w:rsidRPr="008A0273" w:rsidRDefault="005A7E14" w:rsidP="00147F0E">
      <w:pPr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Я работаю в компании "Авто детали", и с радостью сообщаю, что у нас появилась новая услуга, требующая создания отдельного одностраничного сайта. В связи с этим, мне было поручено создать минималистичный, но в то же время стильный веб-дизайн, который бы эффективно и привлекательно представлял нашу новинку.</w:t>
      </w:r>
    </w:p>
    <w:p w14:paraId="2DAE6001" w14:textId="77777777" w:rsidR="005A7E14" w:rsidRPr="008A0273" w:rsidRDefault="005A7E14" w:rsidP="00147F0E">
      <w:pPr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Сайт будет состоять из нескольких критически важных элементов: шапки, меню навигации, пяти секций, посвященных новинке, и футера. В одной из секций я планирую разместить удобную форму, которая позволит пользователям заказывать новинку или запрашивать дополнительные сведения. Также на сайте будут добавлены кнопки, чтобы сделать взаимодействие пользователей с контентом более интуитивным и простым.</w:t>
      </w:r>
    </w:p>
    <w:p w14:paraId="15A5CD40" w14:textId="2FBC18A4" w:rsidR="005A7E14" w:rsidRPr="008A0273" w:rsidRDefault="005A7E14" w:rsidP="00147F0E">
      <w:pPr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 xml:space="preserve">Заказчик требует, чтобы сайт выглядел динамично и привлекательно. Для этого я планирую внедрить анимацию в отдельные секции и на различные элементы, что сделает сайт более живым и интересным для пользователей. В дополнение к этому, важным требованием является адаптивность сайта: он должен одинаково хорошо отображаться на различных устройствах, включая как настольные компьютеры, так и мобильные </w:t>
      </w:r>
      <w:proofErr w:type="gramStart"/>
      <w:r w:rsidRPr="008A0273">
        <w:rPr>
          <w:sz w:val="28"/>
          <w:szCs w:val="28"/>
        </w:rPr>
        <w:t>телефоны</w:t>
      </w:r>
      <w:r w:rsidR="000203E8" w:rsidRPr="008A0273">
        <w:rPr>
          <w:sz w:val="28"/>
          <w:szCs w:val="28"/>
        </w:rPr>
        <w:t>(</w:t>
      </w:r>
      <w:proofErr w:type="gramEnd"/>
      <w:r w:rsidR="000203E8" w:rsidRPr="008A0273">
        <w:rPr>
          <w:sz w:val="28"/>
          <w:szCs w:val="28"/>
        </w:rPr>
        <w:t>см.рис.2)</w:t>
      </w:r>
      <w:r w:rsidRPr="008A0273">
        <w:rPr>
          <w:sz w:val="28"/>
          <w:szCs w:val="28"/>
        </w:rPr>
        <w:t>.</w:t>
      </w:r>
    </w:p>
    <w:p w14:paraId="1ACD535E" w14:textId="77777777" w:rsidR="005A7E14" w:rsidRPr="00E73F97" w:rsidRDefault="005A7E14" w:rsidP="00147F0E">
      <w:pPr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Таким образом, я стремлюсь создать сайт, который не только будет информировать о нашей новинке, но и обеспечит пользователям удобный и приятный опыт взаимодействия, что, безусловно, станет важным шагом в развитии нашей компании "Авто детали".</w:t>
      </w:r>
    </w:p>
    <w:p w14:paraId="47EDB7B7" w14:textId="77777777" w:rsidR="007075BD" w:rsidRPr="00E73F97" w:rsidRDefault="007075BD" w:rsidP="005A7E14">
      <w:pPr>
        <w:spacing w:line="360" w:lineRule="auto"/>
        <w:ind w:firstLine="709"/>
        <w:jc w:val="both"/>
        <w:rPr>
          <w:sz w:val="28"/>
          <w:szCs w:val="28"/>
        </w:rPr>
      </w:pPr>
    </w:p>
    <w:p w14:paraId="776DC67B" w14:textId="77777777" w:rsidR="007075BD" w:rsidRPr="00E73F97" w:rsidRDefault="007075BD" w:rsidP="005A7E14">
      <w:pPr>
        <w:spacing w:line="360" w:lineRule="auto"/>
        <w:ind w:firstLine="709"/>
        <w:jc w:val="both"/>
        <w:rPr>
          <w:sz w:val="28"/>
          <w:szCs w:val="28"/>
        </w:rPr>
      </w:pPr>
    </w:p>
    <w:p w14:paraId="2A9F9E63" w14:textId="77777777" w:rsidR="007075BD" w:rsidRPr="00E73F97" w:rsidRDefault="007075BD" w:rsidP="005A7E14">
      <w:pPr>
        <w:spacing w:line="360" w:lineRule="auto"/>
        <w:ind w:firstLine="709"/>
        <w:jc w:val="both"/>
        <w:rPr>
          <w:sz w:val="28"/>
          <w:szCs w:val="28"/>
        </w:rPr>
      </w:pPr>
    </w:p>
    <w:p w14:paraId="407279EA" w14:textId="77777777" w:rsidR="007075BD" w:rsidRPr="00E73F97" w:rsidRDefault="007075BD" w:rsidP="005A7E14">
      <w:pPr>
        <w:spacing w:line="360" w:lineRule="auto"/>
        <w:ind w:firstLine="709"/>
        <w:jc w:val="both"/>
        <w:rPr>
          <w:sz w:val="28"/>
          <w:szCs w:val="28"/>
        </w:rPr>
      </w:pPr>
    </w:p>
    <w:p w14:paraId="7C5C3B71" w14:textId="77777777" w:rsidR="007075BD" w:rsidRPr="00E73F97" w:rsidRDefault="007075BD" w:rsidP="005A7E14">
      <w:pPr>
        <w:spacing w:line="360" w:lineRule="auto"/>
        <w:ind w:firstLine="709"/>
        <w:jc w:val="both"/>
        <w:rPr>
          <w:sz w:val="28"/>
          <w:szCs w:val="28"/>
        </w:rPr>
      </w:pPr>
    </w:p>
    <w:p w14:paraId="251C86E0" w14:textId="77777777" w:rsidR="007075BD" w:rsidRPr="00E73F97" w:rsidRDefault="007075BD" w:rsidP="005A7E14">
      <w:pPr>
        <w:spacing w:line="360" w:lineRule="auto"/>
        <w:ind w:firstLine="709"/>
        <w:jc w:val="both"/>
        <w:rPr>
          <w:sz w:val="28"/>
          <w:szCs w:val="28"/>
        </w:rPr>
      </w:pPr>
    </w:p>
    <w:p w14:paraId="3DC4DA1A" w14:textId="1E66A876" w:rsidR="00C836C5" w:rsidRPr="008A0273" w:rsidRDefault="008B28E2" w:rsidP="007075BD">
      <w:pPr>
        <w:spacing w:line="360" w:lineRule="auto"/>
        <w:ind w:left="1440"/>
        <w:jc w:val="both"/>
        <w:rPr>
          <w:sz w:val="28"/>
          <w:szCs w:val="28"/>
          <w:lang w:val="en-US"/>
        </w:rPr>
      </w:pPr>
      <w:r w:rsidRPr="008A0273">
        <w:rPr>
          <w:noProof/>
          <w:sz w:val="28"/>
          <w:szCs w:val="28"/>
        </w:rPr>
        <w:lastRenderedPageBreak/>
        <w:drawing>
          <wp:inline distT="0" distB="0" distL="0" distR="0" wp14:anchorId="5B67A04A" wp14:editId="4B41EF8E">
            <wp:extent cx="4046858" cy="2130724"/>
            <wp:effectExtent l="0" t="0" r="0" b="3175"/>
            <wp:docPr id="415021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21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1018" cy="22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5BD" w:rsidRPr="008A0273">
        <w:rPr>
          <w:noProof/>
          <w:sz w:val="28"/>
          <w:szCs w:val="28"/>
          <w:lang w:val="en-US"/>
        </w:rPr>
        <w:t xml:space="preserve"> </w:t>
      </w:r>
      <w:r w:rsidR="007075BD" w:rsidRPr="008A0273">
        <w:rPr>
          <w:noProof/>
          <w:sz w:val="28"/>
          <w:szCs w:val="28"/>
          <w:lang w:val="en-US"/>
        </w:rPr>
        <w:drawing>
          <wp:inline distT="0" distB="0" distL="0" distR="0" wp14:anchorId="14BB1126" wp14:editId="1B067447">
            <wp:extent cx="4080294" cy="2155306"/>
            <wp:effectExtent l="0" t="0" r="0" b="0"/>
            <wp:docPr id="952112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12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76" cy="217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5BD" w:rsidRPr="008A0273">
        <w:rPr>
          <w:noProof/>
          <w:sz w:val="28"/>
          <w:szCs w:val="28"/>
          <w:lang w:val="en-US"/>
        </w:rPr>
        <w:drawing>
          <wp:inline distT="0" distB="0" distL="0" distR="0" wp14:anchorId="635973A2" wp14:editId="18ED7537">
            <wp:extent cx="4088921" cy="2157240"/>
            <wp:effectExtent l="0" t="0" r="6985" b="0"/>
            <wp:docPr id="1605742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426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136" cy="21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5F12" w14:textId="2F78E5CA" w:rsidR="00C836C5" w:rsidRPr="008A0273" w:rsidRDefault="007075BD" w:rsidP="00685A09">
      <w:pPr>
        <w:spacing w:line="360" w:lineRule="auto"/>
        <w:ind w:left="720"/>
        <w:jc w:val="both"/>
        <w:rPr>
          <w:sz w:val="28"/>
          <w:szCs w:val="28"/>
        </w:rPr>
      </w:pPr>
      <w:r w:rsidRPr="008A0273">
        <w:rPr>
          <w:noProof/>
          <w:sz w:val="28"/>
          <w:szCs w:val="28"/>
        </w:rPr>
        <w:lastRenderedPageBreak/>
        <w:drawing>
          <wp:inline distT="0" distB="0" distL="0" distR="0" wp14:anchorId="5CF2DB57" wp14:editId="7046C254">
            <wp:extent cx="2080633" cy="4494363"/>
            <wp:effectExtent l="0" t="0" r="0" b="1905"/>
            <wp:docPr id="187958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80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8621" cy="45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273">
        <w:rPr>
          <w:noProof/>
          <w:sz w:val="28"/>
          <w:szCs w:val="28"/>
        </w:rPr>
        <w:drawing>
          <wp:inline distT="0" distB="0" distL="0" distR="0" wp14:anchorId="4DC5DD88" wp14:editId="6E4503BC">
            <wp:extent cx="2082392" cy="4502989"/>
            <wp:effectExtent l="0" t="0" r="0" b="0"/>
            <wp:docPr id="46001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180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4452" cy="45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273">
        <w:rPr>
          <w:noProof/>
          <w:sz w:val="28"/>
          <w:szCs w:val="28"/>
        </w:rPr>
        <w:drawing>
          <wp:inline distT="0" distB="0" distL="0" distR="0" wp14:anchorId="1465D0F1" wp14:editId="7B6A60EC">
            <wp:extent cx="1476375" cy="3203974"/>
            <wp:effectExtent l="0" t="0" r="9525" b="0"/>
            <wp:docPr id="1417945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457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2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273">
        <w:rPr>
          <w:noProof/>
          <w:sz w:val="28"/>
          <w:szCs w:val="28"/>
        </w:rPr>
        <w:drawing>
          <wp:inline distT="0" distB="0" distL="0" distR="0" wp14:anchorId="5F18509B" wp14:editId="69099104">
            <wp:extent cx="1431985" cy="3111555"/>
            <wp:effectExtent l="0" t="0" r="0" b="0"/>
            <wp:docPr id="85559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9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843" cy="32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273">
        <w:rPr>
          <w:noProof/>
          <w:sz w:val="28"/>
          <w:szCs w:val="28"/>
        </w:rPr>
        <w:drawing>
          <wp:inline distT="0" distB="0" distL="0" distR="0" wp14:anchorId="12EA2E3E" wp14:editId="6AE7142D">
            <wp:extent cx="1425496" cy="3096883"/>
            <wp:effectExtent l="0" t="0" r="3810" b="8890"/>
            <wp:docPr id="1358150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50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0437" cy="315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273">
        <w:rPr>
          <w:noProof/>
          <w:sz w:val="28"/>
          <w:szCs w:val="28"/>
        </w:rPr>
        <w:drawing>
          <wp:inline distT="0" distB="0" distL="0" distR="0" wp14:anchorId="4C144894" wp14:editId="33666595">
            <wp:extent cx="1431925" cy="3089248"/>
            <wp:effectExtent l="0" t="0" r="0" b="0"/>
            <wp:docPr id="1493933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333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0519" cy="31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C94C" w14:textId="2449289A" w:rsidR="007D391A" w:rsidRPr="008A0273" w:rsidRDefault="00C836C5" w:rsidP="00D305A5">
      <w:pPr>
        <w:spacing w:line="360" w:lineRule="auto"/>
        <w:ind w:left="1440" w:firstLine="720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Скриншоты сайта на ПК и смартфоне (рис.2)</w:t>
      </w:r>
    </w:p>
    <w:p w14:paraId="1F5102E5" w14:textId="77777777" w:rsidR="007D391A" w:rsidRPr="008A0273" w:rsidRDefault="007D391A" w:rsidP="007D391A">
      <w:pPr>
        <w:spacing w:line="360" w:lineRule="auto"/>
        <w:ind w:left="3600"/>
        <w:jc w:val="both"/>
        <w:rPr>
          <w:sz w:val="28"/>
          <w:szCs w:val="28"/>
        </w:rPr>
      </w:pPr>
    </w:p>
    <w:p w14:paraId="13B43C0E" w14:textId="7F0E1BC5" w:rsidR="00C836C5" w:rsidRPr="008A0273" w:rsidRDefault="00C836C5" w:rsidP="00147F0E">
      <w:pPr>
        <w:spacing w:line="360" w:lineRule="auto"/>
        <w:ind w:firstLine="709"/>
        <w:jc w:val="both"/>
        <w:rPr>
          <w:noProof/>
        </w:rPr>
      </w:pPr>
      <w:r w:rsidRPr="008A0273">
        <w:rPr>
          <w:sz w:val="28"/>
          <w:szCs w:val="28"/>
        </w:rPr>
        <w:t xml:space="preserve">В дальнейшем к проекту может подключиться еще один разработчик, поэтому я также создаю UI Kit (см.рис.3). Этот набор элементов будет отражать поведение элементов управления и взаимодействия, таких как кнопки, поля </w:t>
      </w:r>
      <w:r w:rsidRPr="008A0273">
        <w:rPr>
          <w:sz w:val="28"/>
          <w:szCs w:val="28"/>
        </w:rPr>
        <w:lastRenderedPageBreak/>
        <w:t xml:space="preserve">ввода, меню, переключатели и ссылки. Я намерен отрисовать его в векторном редакторе, например, в </w:t>
      </w:r>
      <w:proofErr w:type="spellStart"/>
      <w:r w:rsidRPr="008A0273">
        <w:rPr>
          <w:sz w:val="28"/>
          <w:szCs w:val="28"/>
        </w:rPr>
        <w:t>Figma</w:t>
      </w:r>
      <w:proofErr w:type="spellEnd"/>
      <w:r w:rsidRPr="008A0273">
        <w:rPr>
          <w:sz w:val="28"/>
          <w:szCs w:val="28"/>
        </w:rPr>
        <w:t xml:space="preserve">, обеспечив наличие различных состояний для элементов управления (активный, недоступен, нажат, наведение). Эти элементы будут реализованы на сайте, что обеспечит целостность и </w:t>
      </w:r>
      <w:proofErr w:type="spellStart"/>
      <w:r w:rsidRPr="008A0273">
        <w:rPr>
          <w:sz w:val="28"/>
          <w:szCs w:val="28"/>
        </w:rPr>
        <w:t>консистентность</w:t>
      </w:r>
      <w:proofErr w:type="spellEnd"/>
      <w:r w:rsidRPr="008A0273">
        <w:rPr>
          <w:sz w:val="28"/>
          <w:szCs w:val="28"/>
        </w:rPr>
        <w:t xml:space="preserve"> в дизайне и взаимодействии с пользователем.</w:t>
      </w:r>
      <w:r w:rsidRPr="008A0273">
        <w:rPr>
          <w:noProof/>
        </w:rPr>
        <w:t xml:space="preserve"> </w:t>
      </w:r>
      <w:r w:rsidRPr="008A0273">
        <w:rPr>
          <w:noProof/>
          <w:sz w:val="28"/>
          <w:szCs w:val="28"/>
        </w:rPr>
        <w:drawing>
          <wp:inline distT="0" distB="0" distL="0" distR="0" wp14:anchorId="09BE783D" wp14:editId="13E30B35">
            <wp:extent cx="5524500" cy="4476115"/>
            <wp:effectExtent l="0" t="0" r="0" b="635"/>
            <wp:docPr id="47125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5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1854" cy="44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8C5" w14:textId="56033458" w:rsidR="00C836C5" w:rsidRPr="008A0273" w:rsidRDefault="00C836C5" w:rsidP="00C836C5">
      <w:pPr>
        <w:spacing w:line="360" w:lineRule="auto"/>
        <w:ind w:left="2880" w:firstLine="720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UI Kit (рис.3)</w:t>
      </w:r>
    </w:p>
    <w:p w14:paraId="687F9497" w14:textId="77777777" w:rsidR="007D391A" w:rsidRPr="008A0273" w:rsidRDefault="007D391A" w:rsidP="00C836C5">
      <w:pPr>
        <w:spacing w:line="360" w:lineRule="auto"/>
        <w:ind w:left="2880" w:firstLine="720"/>
        <w:jc w:val="both"/>
        <w:rPr>
          <w:sz w:val="28"/>
          <w:szCs w:val="28"/>
        </w:rPr>
      </w:pPr>
    </w:p>
    <w:p w14:paraId="01E8C231" w14:textId="201918DF" w:rsidR="007D391A" w:rsidRPr="008A0273" w:rsidRDefault="007D391A" w:rsidP="00147F0E">
      <w:pPr>
        <w:spacing w:line="360" w:lineRule="auto"/>
        <w:ind w:firstLine="709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Одним из ключевых требований к этому проекту является обязательное использование векторной стилистики для всего сайта. Это означает, что я буду разрабатывать логотип, векторные иллюстрации, иконки или баннеры, которые в совокупности создадут гармоничный и единый визуальный стиль (см.рис.4). Векторный дизайн предоставляет множество преимуществ: он обеспечивает высокую четкость изображений и гибкость, не теряет качество при масштабировании, позволяя легко адаптировать элементы под различные размеры экранов, что особенно важно в условиях современного веб-дизайна.</w:t>
      </w:r>
    </w:p>
    <w:p w14:paraId="0D551285" w14:textId="060D59AD" w:rsidR="00C836C5" w:rsidRPr="008A0273" w:rsidRDefault="007D391A" w:rsidP="00C836C5">
      <w:pPr>
        <w:spacing w:line="360" w:lineRule="auto"/>
        <w:ind w:left="3600"/>
        <w:jc w:val="both"/>
        <w:rPr>
          <w:sz w:val="28"/>
          <w:szCs w:val="28"/>
          <w:lang w:val="en-US"/>
        </w:rPr>
      </w:pPr>
      <w:r w:rsidRPr="008A0273">
        <w:rPr>
          <w:noProof/>
          <w:sz w:val="28"/>
          <w:szCs w:val="28"/>
        </w:rPr>
        <w:lastRenderedPageBreak/>
        <w:drawing>
          <wp:inline distT="0" distB="0" distL="0" distR="0" wp14:anchorId="6ED13B79" wp14:editId="64005084">
            <wp:extent cx="1371600" cy="1361334"/>
            <wp:effectExtent l="0" t="0" r="0" b="0"/>
            <wp:docPr id="5819770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77031" name="Рисунок 581977031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591" cy="13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273">
        <w:rPr>
          <w:noProof/>
          <w:sz w:val="28"/>
          <w:szCs w:val="28"/>
        </w:rPr>
        <w:drawing>
          <wp:inline distT="0" distB="0" distL="0" distR="0" wp14:anchorId="470692CC" wp14:editId="0202DD78">
            <wp:extent cx="790575" cy="1374913"/>
            <wp:effectExtent l="0" t="0" r="0" b="0"/>
            <wp:docPr id="6067267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6749" name="Рисунок 606726749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629" cy="13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5A5" w:rsidRPr="008A0273">
        <w:rPr>
          <w:noProof/>
          <w:sz w:val="28"/>
          <w:szCs w:val="28"/>
        </w:rPr>
        <w:drawing>
          <wp:inline distT="0" distB="0" distL="0" distR="0" wp14:anchorId="2E1FCC4A" wp14:editId="14ECEE61">
            <wp:extent cx="1695450" cy="1139363"/>
            <wp:effectExtent l="0" t="0" r="0" b="3810"/>
            <wp:docPr id="12292577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57765" name="Рисунок 1229257765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31" cy="115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5A5" w:rsidRPr="008A0273">
        <w:rPr>
          <w:noProof/>
          <w:sz w:val="28"/>
          <w:szCs w:val="28"/>
        </w:rPr>
        <w:drawing>
          <wp:inline distT="0" distB="0" distL="0" distR="0" wp14:anchorId="47A5D1E9" wp14:editId="3F72A3D9">
            <wp:extent cx="1954052" cy="932815"/>
            <wp:effectExtent l="0" t="0" r="0" b="635"/>
            <wp:docPr id="2014633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3323" name="Рисунок 201463323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360" cy="9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5A5" w:rsidRPr="008A0273">
        <w:rPr>
          <w:noProof/>
          <w:sz w:val="28"/>
          <w:szCs w:val="28"/>
          <w:lang w:val="en-US"/>
        </w:rPr>
        <w:drawing>
          <wp:inline distT="0" distB="0" distL="0" distR="0" wp14:anchorId="6A22D77E" wp14:editId="45371D79">
            <wp:extent cx="1348376" cy="1552755"/>
            <wp:effectExtent l="0" t="0" r="0" b="0"/>
            <wp:docPr id="14524310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31035" name="Рисунок 1452431035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319" cy="15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5A5" w:rsidRPr="008A0273">
        <w:rPr>
          <w:noProof/>
          <w:sz w:val="28"/>
          <w:szCs w:val="28"/>
          <w:lang w:val="en-US"/>
        </w:rPr>
        <w:drawing>
          <wp:inline distT="0" distB="0" distL="0" distR="0" wp14:anchorId="4935EEE1" wp14:editId="2457AA19">
            <wp:extent cx="2209555" cy="1561381"/>
            <wp:effectExtent l="0" t="0" r="0" b="0"/>
            <wp:docPr id="8544806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80693" name="Рисунок 854480693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269" cy="15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9B3F" w14:textId="0A7F5147" w:rsidR="007D391A" w:rsidRPr="008A0273" w:rsidRDefault="007D391A" w:rsidP="00D305A5">
      <w:pPr>
        <w:spacing w:line="360" w:lineRule="auto"/>
        <w:ind w:left="4320" w:firstLine="720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Векторный дизайн (рис.4)</w:t>
      </w:r>
    </w:p>
    <w:p w14:paraId="3D25E373" w14:textId="5E120D47" w:rsidR="009C3E04" w:rsidRPr="008A0273" w:rsidRDefault="00000000" w:rsidP="007075BD">
      <w:pPr>
        <w:spacing w:line="360" w:lineRule="auto"/>
        <w:jc w:val="both"/>
        <w:rPr>
          <w:sz w:val="28"/>
          <w:szCs w:val="28"/>
          <w:highlight w:val="yellow"/>
        </w:rPr>
      </w:pPr>
      <w:r w:rsidRPr="008A0273">
        <w:br w:type="page"/>
      </w:r>
    </w:p>
    <w:p w14:paraId="71939455" w14:textId="77777777" w:rsidR="009C3E04" w:rsidRPr="00E73F97" w:rsidRDefault="00000000" w:rsidP="00147F0E">
      <w:pPr>
        <w:pStyle w:val="1"/>
        <w:numPr>
          <w:ilvl w:val="0"/>
          <w:numId w:val="0"/>
        </w:numPr>
        <w:spacing w:line="360" w:lineRule="auto"/>
        <w:ind w:firstLine="992"/>
        <w:jc w:val="center"/>
      </w:pPr>
      <w:bookmarkStart w:id="9" w:name="_Toc180377265"/>
      <w:r w:rsidRPr="008A0273">
        <w:lastRenderedPageBreak/>
        <w:t>ЗАКЛЮЧЕНИЕ</w:t>
      </w:r>
      <w:bookmarkEnd w:id="9"/>
    </w:p>
    <w:p w14:paraId="58861212" w14:textId="77777777" w:rsidR="00147F0E" w:rsidRPr="00E73F97" w:rsidRDefault="00147F0E" w:rsidP="00147F0E"/>
    <w:p w14:paraId="45AE6DC0" w14:textId="77777777" w:rsidR="009C3E04" w:rsidRPr="008A0273" w:rsidRDefault="00000000" w:rsidP="00147F0E">
      <w:pPr>
        <w:spacing w:line="360" w:lineRule="auto"/>
        <w:ind w:firstLine="992"/>
        <w:jc w:val="both"/>
      </w:pPr>
      <w:r w:rsidRPr="008A0273">
        <w:rPr>
          <w:sz w:val="28"/>
          <w:szCs w:val="28"/>
        </w:rPr>
        <w:t>В ходе прохождения производственной практики были выполнены задачи:</w:t>
      </w:r>
    </w:p>
    <w:p w14:paraId="4FB535BE" w14:textId="77777777" w:rsidR="009C3E04" w:rsidRPr="008A0273" w:rsidRDefault="00000000" w:rsidP="00147F0E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992"/>
        <w:jc w:val="both"/>
        <w:rPr>
          <w:sz w:val="28"/>
          <w:szCs w:val="28"/>
        </w:rPr>
      </w:pPr>
      <w:r w:rsidRPr="008A0273">
        <w:rPr>
          <w:sz w:val="28"/>
          <w:szCs w:val="28"/>
        </w:rPr>
        <w:t xml:space="preserve">закрепление полученных теоретических знаний на основе практического участия в деятельности торговых организаций; </w:t>
      </w:r>
    </w:p>
    <w:p w14:paraId="75DB8F70" w14:textId="77777777" w:rsidR="009C3E04" w:rsidRPr="008A0273" w:rsidRDefault="00000000" w:rsidP="00147F0E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992"/>
        <w:jc w:val="both"/>
        <w:rPr>
          <w:sz w:val="28"/>
          <w:szCs w:val="28"/>
        </w:rPr>
      </w:pPr>
      <w:r w:rsidRPr="008A0273">
        <w:rPr>
          <w:sz w:val="28"/>
          <w:szCs w:val="28"/>
        </w:rPr>
        <w:t xml:space="preserve">приобретение опыта профессиональной деятельности и самостоятельной работы, </w:t>
      </w:r>
    </w:p>
    <w:p w14:paraId="031ABE97" w14:textId="77777777" w:rsidR="009C3E04" w:rsidRPr="008A0273" w:rsidRDefault="00000000" w:rsidP="00147F0E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992"/>
        <w:jc w:val="both"/>
      </w:pPr>
      <w:r w:rsidRPr="008A0273">
        <w:rPr>
          <w:sz w:val="28"/>
          <w:szCs w:val="28"/>
        </w:rPr>
        <w:t>сбор, анализ и обобщение материалов для подготовки материалов отчета по практике;</w:t>
      </w:r>
    </w:p>
    <w:p w14:paraId="340E66EC" w14:textId="77777777" w:rsidR="009C3E04" w:rsidRPr="008A0273" w:rsidRDefault="00000000" w:rsidP="00147F0E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992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отрисовка дизайна веб-приложения и графического контента;</w:t>
      </w:r>
    </w:p>
    <w:p w14:paraId="278F2AD4" w14:textId="77777777" w:rsidR="009C3E04" w:rsidRPr="008A0273" w:rsidRDefault="00000000" w:rsidP="00147F0E">
      <w:pPr>
        <w:numPr>
          <w:ilvl w:val="0"/>
          <w:numId w:val="2"/>
        </w:numPr>
        <w:tabs>
          <w:tab w:val="left" w:pos="1276"/>
        </w:tabs>
        <w:spacing w:line="360" w:lineRule="auto"/>
        <w:ind w:left="0" w:firstLine="992"/>
        <w:jc w:val="both"/>
        <w:rPr>
          <w:sz w:val="28"/>
          <w:szCs w:val="28"/>
        </w:rPr>
      </w:pPr>
      <w:r w:rsidRPr="008A0273">
        <w:rPr>
          <w:sz w:val="28"/>
          <w:szCs w:val="28"/>
        </w:rPr>
        <w:t>разработка интерфейса веб-приложения (</w:t>
      </w:r>
      <w:proofErr w:type="spellStart"/>
      <w:r w:rsidRPr="008A0273">
        <w:rPr>
          <w:sz w:val="28"/>
          <w:szCs w:val="28"/>
        </w:rPr>
        <w:t>фронтенд</w:t>
      </w:r>
      <w:proofErr w:type="spellEnd"/>
      <w:r w:rsidRPr="008A0273">
        <w:rPr>
          <w:sz w:val="28"/>
          <w:szCs w:val="28"/>
        </w:rPr>
        <w:t>).</w:t>
      </w:r>
      <w:r w:rsidRPr="008A0273">
        <w:br w:type="page"/>
      </w:r>
    </w:p>
    <w:p w14:paraId="6B829384" w14:textId="36E500D7" w:rsidR="009C3E04" w:rsidRDefault="00000000" w:rsidP="00685A09">
      <w:pPr>
        <w:pStyle w:val="1"/>
        <w:numPr>
          <w:ilvl w:val="0"/>
          <w:numId w:val="0"/>
        </w:numPr>
        <w:spacing w:line="360" w:lineRule="auto"/>
        <w:ind w:firstLine="709"/>
        <w:jc w:val="center"/>
        <w:rPr>
          <w:lang w:val="en-US"/>
        </w:rPr>
      </w:pPr>
      <w:bookmarkStart w:id="10" w:name="_Toc180377266"/>
      <w:r w:rsidRPr="008A0273">
        <w:lastRenderedPageBreak/>
        <w:t>СПИСОК ИСПОЛЬЗОВАННЫХ ИСТОЧНИКОВ</w:t>
      </w:r>
      <w:bookmarkEnd w:id="10"/>
    </w:p>
    <w:p w14:paraId="16B71E05" w14:textId="77777777" w:rsidR="00147F0E" w:rsidRPr="00147F0E" w:rsidRDefault="00147F0E" w:rsidP="00685A09">
      <w:pPr>
        <w:spacing w:line="360" w:lineRule="auto"/>
        <w:ind w:firstLine="709"/>
        <w:rPr>
          <w:lang w:val="en-US"/>
        </w:rPr>
      </w:pPr>
    </w:p>
    <w:p w14:paraId="2DA952B6" w14:textId="53CFCE53" w:rsidR="000203E8" w:rsidRPr="008A0273" w:rsidRDefault="000203E8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8A0273">
        <w:rPr>
          <w:rFonts w:ascii="Times New Roman" w:hAnsi="Times New Roman" w:cs="Times New Roman"/>
          <w:sz w:val="28"/>
          <w:szCs w:val="28"/>
        </w:rPr>
        <w:t>Авто</w:t>
      </w:r>
      <w:r w:rsidR="00B72901" w:rsidRPr="008A0273">
        <w:rPr>
          <w:rFonts w:ascii="Times New Roman" w:hAnsi="Times New Roman" w:cs="Times New Roman"/>
          <w:sz w:val="28"/>
          <w:szCs w:val="28"/>
        </w:rPr>
        <w:t xml:space="preserve"> </w:t>
      </w:r>
      <w:r w:rsidRPr="008A0273">
        <w:rPr>
          <w:rFonts w:ascii="Times New Roman" w:hAnsi="Times New Roman" w:cs="Times New Roman"/>
          <w:sz w:val="28"/>
          <w:szCs w:val="28"/>
        </w:rPr>
        <w:t>магазин</w:t>
      </w:r>
      <w:proofErr w:type="gramEnd"/>
      <w:r w:rsidRPr="008A0273">
        <w:rPr>
          <w:rFonts w:ascii="Times New Roman" w:hAnsi="Times New Roman" w:cs="Times New Roman"/>
          <w:sz w:val="28"/>
          <w:szCs w:val="28"/>
        </w:rPr>
        <w:t xml:space="preserve"> и по совместительству сервисный центр «Авто Детали»</w:t>
      </w:r>
      <w:r w:rsidR="007613C1" w:rsidRPr="008A0273">
        <w:rPr>
          <w:rFonts w:ascii="Times New Roman" w:hAnsi="Times New Roman" w:cs="Times New Roman"/>
          <w:sz w:val="28"/>
          <w:szCs w:val="28"/>
        </w:rPr>
        <w:t xml:space="preserve"> (очно)</w:t>
      </w:r>
    </w:p>
    <w:p w14:paraId="55DF2914" w14:textId="3144C159" w:rsidR="00AB3F50" w:rsidRPr="008A0273" w:rsidRDefault="00AB3F50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https://zhiza.evotor.ru/orgstruktura-predpriyatiya-ili-kak-pravilno-nastroit-mexanizmy-upravleniya/</w:t>
        </w:r>
      </w:hyperlink>
    </w:p>
    <w:p w14:paraId="3F2419A8" w14:textId="2A4E6862" w:rsidR="00AB3F50" w:rsidRPr="008A0273" w:rsidRDefault="007613C1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https://www.figma.com/design/VzR0N2hqAkyhyxymbtm9UV/UI-KIT?node-id=0-1&amp;node-type=canvas&amp;t=kYlLO2iXmhHJPBlj-0</w:t>
        </w:r>
      </w:hyperlink>
    </w:p>
    <w:p w14:paraId="0AD24771" w14:textId="6FE96294" w:rsidR="007613C1" w:rsidRPr="008A0273" w:rsidRDefault="007613C1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https://roscarservis.ru/customer/usloviya-garantii-i-vozvrata-zapasnykh-chastey/</w:t>
        </w:r>
      </w:hyperlink>
    </w:p>
    <w:p w14:paraId="07BB84E2" w14:textId="0E2FDAC7" w:rsidR="007613C1" w:rsidRPr="008A0273" w:rsidRDefault="007613C1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https://centr-to.ru/blog/avtoservis/obschee-ustroistvo-avtomobilya</w:t>
        </w:r>
      </w:hyperlink>
    </w:p>
    <w:p w14:paraId="356F88BD" w14:textId="0F378518" w:rsidR="007613C1" w:rsidRPr="008A0273" w:rsidRDefault="007613C1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4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https://htmlacademy.ru/blog/css/transition</w:t>
        </w:r>
      </w:hyperlink>
    </w:p>
    <w:p w14:paraId="4D81F96B" w14:textId="56AF9585" w:rsidR="007613C1" w:rsidRPr="008A0273" w:rsidRDefault="007613C1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https://www.vbr.ru/kursy/help/otlichiya-rastrovoj-i-vektornoj-grafiki/?utm_referrer=https%3A%2F%2Fyandex.ru%2F</w:t>
        </w:r>
      </w:hyperlink>
    </w:p>
    <w:p w14:paraId="5CB6323F" w14:textId="793DFB71" w:rsidR="007613C1" w:rsidRPr="008A0273" w:rsidRDefault="007613C1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https://skillbox.ru/media/code/kak_adaptirovat_sayt_pod_raznye_razresheniya/</w:t>
        </w:r>
      </w:hyperlink>
    </w:p>
    <w:p w14:paraId="100458D6" w14:textId="07CA7EE3" w:rsidR="007613C1" w:rsidRPr="008A0273" w:rsidRDefault="001D0D1E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https://dasreda.ru/media/for-managers/opisanie-biznes-processov/</w:t>
        </w:r>
      </w:hyperlink>
    </w:p>
    <w:p w14:paraId="5282511E" w14:textId="77C65821" w:rsidR="001D0D1E" w:rsidRPr="000203E8" w:rsidRDefault="001D0D1E" w:rsidP="00685A09">
      <w:pPr>
        <w:pStyle w:val="afd"/>
        <w:numPr>
          <w:ilvl w:val="0"/>
          <w:numId w:val="10"/>
        </w:numPr>
        <w:spacing w:after="0" w:line="360" w:lineRule="auto"/>
        <w:ind w:left="0" w:firstLine="709"/>
      </w:pPr>
      <w:hyperlink r:id="rId38" w:history="1">
        <w:r w:rsidRPr="008A0273">
          <w:rPr>
            <w:rStyle w:val="a6"/>
            <w:rFonts w:ascii="Times New Roman" w:hAnsi="Times New Roman" w:cs="Times New Roman"/>
            <w:sz w:val="28"/>
            <w:szCs w:val="28"/>
          </w:rPr>
          <w:t>https://devreflex.ru/javascript/kak-sdelat-knopku-javascript</w:t>
        </w:r>
      </w:hyperlink>
    </w:p>
    <w:sectPr w:rsidR="001D0D1E" w:rsidRPr="000203E8" w:rsidSect="008A0273">
      <w:footerReference w:type="default" r:id="rId39"/>
      <w:pgSz w:w="11906" w:h="16838"/>
      <w:pgMar w:top="1134" w:right="567" w:bottom="1134" w:left="1701" w:header="0" w:footer="680" w:gutter="0"/>
      <w:pgNumType w:start="2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323F37" w14:textId="77777777" w:rsidR="00E62942" w:rsidRDefault="00E62942">
      <w:r>
        <w:separator/>
      </w:r>
    </w:p>
  </w:endnote>
  <w:endnote w:type="continuationSeparator" w:id="0">
    <w:p w14:paraId="49591CF0" w14:textId="77777777" w:rsidR="00E62942" w:rsidRDefault="00E62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AB4645" w14:textId="712B92B0" w:rsidR="009C3E04" w:rsidRPr="007075BD" w:rsidRDefault="00000000">
    <w:pPr>
      <w:pStyle w:val="af7"/>
      <w:rPr>
        <w:lang w:val="en-US"/>
      </w:rPr>
    </w:pPr>
    <w:r>
      <w:rPr>
        <w:noProof/>
      </w:rPr>
      <mc:AlternateContent>
        <mc:Choice Requires="wps">
          <w:drawing>
            <wp:anchor distT="0" distB="0" distL="0" distR="0" simplePos="0" relativeHeight="6" behindDoc="0" locked="0" layoutInCell="0" allowOverlap="1" wp14:anchorId="734E8582" wp14:editId="38158988">
              <wp:simplePos x="0" y="0"/>
              <wp:positionH relativeFrom="margin">
                <wp:posOffset>2930525</wp:posOffset>
              </wp:positionH>
              <wp:positionV relativeFrom="paragraph">
                <wp:posOffset>-1270</wp:posOffset>
              </wp:positionV>
              <wp:extent cx="224155" cy="198120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4155" cy="1981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04EF1F1B" w14:textId="71204888" w:rsidR="009C3E04" w:rsidRDefault="00000000" w:rsidP="00A429A5">
                          <w:pPr>
                            <w:pStyle w:val="af7"/>
                            <w:rPr>
                              <w:rStyle w:val="a4"/>
                            </w:rPr>
                          </w:pPr>
                          <w:r>
                            <w:rPr>
                              <w:rStyle w:val="a4"/>
                            </w:rPr>
                            <w:fldChar w:fldCharType="begin"/>
                          </w:r>
                          <w:r>
                            <w:rPr>
                              <w:rStyle w:val="a4"/>
                            </w:rPr>
                            <w:instrText xml:space="preserve"> PAGE </w:instrText>
                          </w:r>
                          <w:r>
                            <w:rPr>
                              <w:rStyle w:val="a4"/>
                            </w:rPr>
                            <w:fldChar w:fldCharType="separate"/>
                          </w:r>
                          <w:r>
                            <w:rPr>
                              <w:rStyle w:val="a4"/>
                            </w:rPr>
                            <w:t>7</w:t>
                          </w:r>
                          <w:r>
                            <w:rPr>
                              <w:rStyle w:val="a4"/>
                            </w:rPr>
                            <w:fldChar w:fldCharType="end"/>
                          </w:r>
                        </w:p>
                        <w:p w14:paraId="346FF78E" w14:textId="77777777" w:rsidR="007D391A" w:rsidRDefault="007D391A" w:rsidP="00A429A5">
                          <w:pPr>
                            <w:pStyle w:val="af7"/>
                            <w:rPr>
                              <w:rStyle w:val="a4"/>
                            </w:rPr>
                          </w:pPr>
                        </w:p>
                        <w:p w14:paraId="26176E7D" w14:textId="77777777" w:rsidR="007D391A" w:rsidRDefault="007D391A" w:rsidP="00A429A5">
                          <w:pPr>
                            <w:pStyle w:val="af7"/>
                            <w:rPr>
                              <w:rStyle w:val="a4"/>
                            </w:rPr>
                          </w:pPr>
                        </w:p>
                      </w:txbxContent>
                    </wps:txbx>
                    <wps:bodyPr wrap="square" lIns="0" tIns="0" rIns="0" bIns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34E8582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230.75pt;margin-top:-.1pt;width:17.65pt;height:15.6pt;z-index: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" o:allowincell="f" stroked="f">
              <v:fill opacity="0"/>
              <v:textbox inset="0,0,0,0">
                <w:txbxContent>
                  <w:p w14:paraId="04EF1F1B" w14:textId="71204888" w:rsidR="009C3E04" w:rsidRDefault="00000000" w:rsidP="00A429A5">
                    <w:pPr>
                      <w:pStyle w:val="af7"/>
                      <w:rPr>
                        <w:rStyle w:val="a4"/>
                      </w:rPr>
                    </w:pPr>
                    <w:r>
                      <w:rPr>
                        <w:rStyle w:val="a4"/>
                      </w:rPr>
                      <w:fldChar w:fldCharType="begin"/>
                    </w:r>
                    <w:r>
                      <w:rPr>
                        <w:rStyle w:val="a4"/>
                      </w:rPr>
                      <w:instrText xml:space="preserve"> PAGE </w:instrText>
                    </w:r>
                    <w:r>
                      <w:rPr>
                        <w:rStyle w:val="a4"/>
                      </w:rPr>
                      <w:fldChar w:fldCharType="separate"/>
                    </w:r>
                    <w:r>
                      <w:rPr>
                        <w:rStyle w:val="a4"/>
                      </w:rPr>
                      <w:t>7</w:t>
                    </w:r>
                    <w:r>
                      <w:rPr>
                        <w:rStyle w:val="a4"/>
                      </w:rPr>
                      <w:fldChar w:fldCharType="end"/>
                    </w:r>
                  </w:p>
                  <w:p w14:paraId="346FF78E" w14:textId="77777777" w:rsidR="007D391A" w:rsidRDefault="007D391A" w:rsidP="00A429A5">
                    <w:pPr>
                      <w:pStyle w:val="af7"/>
                      <w:rPr>
                        <w:rStyle w:val="a4"/>
                      </w:rPr>
                    </w:pPr>
                  </w:p>
                  <w:p w14:paraId="26176E7D" w14:textId="77777777" w:rsidR="007D391A" w:rsidRDefault="007D391A" w:rsidP="00A429A5">
                    <w:pPr>
                      <w:pStyle w:val="af7"/>
                      <w:rPr>
                        <w:rStyle w:val="a4"/>
                      </w:rPr>
                    </w:pP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FD5929" w14:textId="77777777" w:rsidR="00E62942" w:rsidRDefault="00E62942">
      <w:r>
        <w:separator/>
      </w:r>
    </w:p>
  </w:footnote>
  <w:footnote w:type="continuationSeparator" w:id="0">
    <w:p w14:paraId="15A43CF0" w14:textId="77777777" w:rsidR="00E62942" w:rsidRDefault="00E629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802DD"/>
    <w:multiLevelType w:val="multilevel"/>
    <w:tmpl w:val="0419001F"/>
    <w:lvl w:ilvl="0">
      <w:start w:val="1"/>
      <w:numFmt w:val="decimal"/>
      <w:lvlText w:val="%1."/>
      <w:lvlJc w:val="left"/>
      <w:pPr>
        <w:ind w:left="5039" w:hanging="360"/>
      </w:pPr>
    </w:lvl>
    <w:lvl w:ilvl="1">
      <w:start w:val="1"/>
      <w:numFmt w:val="decimal"/>
      <w:lvlText w:val="%1.%2."/>
      <w:lvlJc w:val="left"/>
      <w:pPr>
        <w:ind w:left="5471" w:hanging="432"/>
      </w:pPr>
    </w:lvl>
    <w:lvl w:ilvl="2">
      <w:start w:val="1"/>
      <w:numFmt w:val="decimal"/>
      <w:lvlText w:val="%1.%2.%3."/>
      <w:lvlJc w:val="left"/>
      <w:pPr>
        <w:ind w:left="5903" w:hanging="504"/>
      </w:pPr>
    </w:lvl>
    <w:lvl w:ilvl="3">
      <w:start w:val="1"/>
      <w:numFmt w:val="decimal"/>
      <w:lvlText w:val="%1.%2.%3.%4."/>
      <w:lvlJc w:val="left"/>
      <w:pPr>
        <w:ind w:left="6407" w:hanging="648"/>
      </w:pPr>
    </w:lvl>
    <w:lvl w:ilvl="4">
      <w:start w:val="1"/>
      <w:numFmt w:val="decimal"/>
      <w:lvlText w:val="%1.%2.%3.%4.%5."/>
      <w:lvlJc w:val="left"/>
      <w:pPr>
        <w:ind w:left="6911" w:hanging="792"/>
      </w:pPr>
    </w:lvl>
    <w:lvl w:ilvl="5">
      <w:start w:val="1"/>
      <w:numFmt w:val="decimal"/>
      <w:lvlText w:val="%1.%2.%3.%4.%5.%6."/>
      <w:lvlJc w:val="left"/>
      <w:pPr>
        <w:ind w:left="7415" w:hanging="936"/>
      </w:pPr>
    </w:lvl>
    <w:lvl w:ilvl="6">
      <w:start w:val="1"/>
      <w:numFmt w:val="decimal"/>
      <w:lvlText w:val="%1.%2.%3.%4.%5.%6.%7."/>
      <w:lvlJc w:val="left"/>
      <w:pPr>
        <w:ind w:left="7919" w:hanging="1080"/>
      </w:pPr>
    </w:lvl>
    <w:lvl w:ilvl="7">
      <w:start w:val="1"/>
      <w:numFmt w:val="decimal"/>
      <w:lvlText w:val="%1.%2.%3.%4.%5.%6.%7.%8."/>
      <w:lvlJc w:val="left"/>
      <w:pPr>
        <w:ind w:left="8423" w:hanging="1224"/>
      </w:pPr>
    </w:lvl>
    <w:lvl w:ilvl="8">
      <w:start w:val="1"/>
      <w:numFmt w:val="decimal"/>
      <w:lvlText w:val="%1.%2.%3.%4.%5.%6.%7.%8.%9."/>
      <w:lvlJc w:val="left"/>
      <w:pPr>
        <w:ind w:left="8999" w:hanging="1440"/>
      </w:pPr>
    </w:lvl>
  </w:abstractNum>
  <w:abstractNum w:abstractNumId="1" w15:restartNumberingAfterBreak="0">
    <w:nsid w:val="0AE06C3B"/>
    <w:multiLevelType w:val="hybridMultilevel"/>
    <w:tmpl w:val="DCF67D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56C43"/>
    <w:multiLevelType w:val="hybridMultilevel"/>
    <w:tmpl w:val="4C8E58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6E5C39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C9405AE"/>
    <w:multiLevelType w:val="hybridMultilevel"/>
    <w:tmpl w:val="7346D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CBB8D660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D61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452CA8"/>
    <w:multiLevelType w:val="multilevel"/>
    <w:tmpl w:val="0242E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B6F46"/>
    <w:multiLevelType w:val="hybridMultilevel"/>
    <w:tmpl w:val="256C1618"/>
    <w:lvl w:ilvl="0" w:tplc="0419000F">
      <w:start w:val="1"/>
      <w:numFmt w:val="decimal"/>
      <w:lvlText w:val="%1."/>
      <w:lvlJc w:val="left"/>
      <w:pPr>
        <w:ind w:left="1508" w:hanging="360"/>
      </w:pPr>
    </w:lvl>
    <w:lvl w:ilvl="1" w:tplc="04190019" w:tentative="1">
      <w:start w:val="1"/>
      <w:numFmt w:val="lowerLetter"/>
      <w:lvlText w:val="%2."/>
      <w:lvlJc w:val="left"/>
      <w:pPr>
        <w:ind w:left="2228" w:hanging="360"/>
      </w:pPr>
    </w:lvl>
    <w:lvl w:ilvl="2" w:tplc="0419001B" w:tentative="1">
      <w:start w:val="1"/>
      <w:numFmt w:val="lowerRoman"/>
      <w:lvlText w:val="%3."/>
      <w:lvlJc w:val="right"/>
      <w:pPr>
        <w:ind w:left="2948" w:hanging="180"/>
      </w:pPr>
    </w:lvl>
    <w:lvl w:ilvl="3" w:tplc="0419000F" w:tentative="1">
      <w:start w:val="1"/>
      <w:numFmt w:val="decimal"/>
      <w:lvlText w:val="%4."/>
      <w:lvlJc w:val="left"/>
      <w:pPr>
        <w:ind w:left="3668" w:hanging="360"/>
      </w:pPr>
    </w:lvl>
    <w:lvl w:ilvl="4" w:tplc="04190019" w:tentative="1">
      <w:start w:val="1"/>
      <w:numFmt w:val="lowerLetter"/>
      <w:lvlText w:val="%5."/>
      <w:lvlJc w:val="left"/>
      <w:pPr>
        <w:ind w:left="4388" w:hanging="360"/>
      </w:pPr>
    </w:lvl>
    <w:lvl w:ilvl="5" w:tplc="0419001B" w:tentative="1">
      <w:start w:val="1"/>
      <w:numFmt w:val="lowerRoman"/>
      <w:lvlText w:val="%6."/>
      <w:lvlJc w:val="right"/>
      <w:pPr>
        <w:ind w:left="5108" w:hanging="180"/>
      </w:pPr>
    </w:lvl>
    <w:lvl w:ilvl="6" w:tplc="0419000F" w:tentative="1">
      <w:start w:val="1"/>
      <w:numFmt w:val="decimal"/>
      <w:lvlText w:val="%7."/>
      <w:lvlJc w:val="left"/>
      <w:pPr>
        <w:ind w:left="5828" w:hanging="360"/>
      </w:pPr>
    </w:lvl>
    <w:lvl w:ilvl="7" w:tplc="04190019" w:tentative="1">
      <w:start w:val="1"/>
      <w:numFmt w:val="lowerLetter"/>
      <w:lvlText w:val="%8."/>
      <w:lvlJc w:val="left"/>
      <w:pPr>
        <w:ind w:left="6548" w:hanging="360"/>
      </w:pPr>
    </w:lvl>
    <w:lvl w:ilvl="8" w:tplc="0419001B" w:tentative="1">
      <w:start w:val="1"/>
      <w:numFmt w:val="lowerRoman"/>
      <w:lvlText w:val="%9."/>
      <w:lvlJc w:val="right"/>
      <w:pPr>
        <w:ind w:left="7268" w:hanging="180"/>
      </w:pPr>
    </w:lvl>
  </w:abstractNum>
  <w:abstractNum w:abstractNumId="8" w15:restartNumberingAfterBreak="0">
    <w:nsid w:val="2D607A85"/>
    <w:multiLevelType w:val="multilevel"/>
    <w:tmpl w:val="08809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1C14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E410B0"/>
    <w:multiLevelType w:val="hybridMultilevel"/>
    <w:tmpl w:val="176E390A"/>
    <w:lvl w:ilvl="0" w:tplc="76B2290C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91733B1"/>
    <w:multiLevelType w:val="multilevel"/>
    <w:tmpl w:val="A906B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3B1217"/>
    <w:multiLevelType w:val="hybridMultilevel"/>
    <w:tmpl w:val="6A10630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213271"/>
    <w:multiLevelType w:val="multilevel"/>
    <w:tmpl w:val="9244DC6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3619AC"/>
    <w:multiLevelType w:val="multilevel"/>
    <w:tmpl w:val="17C8D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D20FA"/>
    <w:multiLevelType w:val="hybridMultilevel"/>
    <w:tmpl w:val="95AA466C"/>
    <w:lvl w:ilvl="0" w:tplc="04190001">
      <w:start w:val="1"/>
      <w:numFmt w:val="bullet"/>
      <w:lvlText w:val=""/>
      <w:lvlJc w:val="left"/>
      <w:pPr>
        <w:ind w:left="15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8" w:hanging="360"/>
      </w:pPr>
      <w:rPr>
        <w:rFonts w:ascii="Wingdings" w:hAnsi="Wingdings" w:hint="default"/>
      </w:rPr>
    </w:lvl>
  </w:abstractNum>
  <w:abstractNum w:abstractNumId="16" w15:restartNumberingAfterBreak="0">
    <w:nsid w:val="71AA5E65"/>
    <w:multiLevelType w:val="multilevel"/>
    <w:tmpl w:val="1952B824"/>
    <w:lvl w:ilvl="0">
      <w:start w:val="1"/>
      <w:numFmt w:val="decimal"/>
      <w:pStyle w:val="10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37A72D8"/>
    <w:multiLevelType w:val="multilevel"/>
    <w:tmpl w:val="4DBECA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18" w15:restartNumberingAfterBreak="0">
    <w:nsid w:val="75CC64D7"/>
    <w:multiLevelType w:val="multilevel"/>
    <w:tmpl w:val="D21AD22C"/>
    <w:lvl w:ilvl="0">
      <w:start w:val="2"/>
      <w:numFmt w:val="bullet"/>
      <w:lvlText w:val="−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64F748C"/>
    <w:multiLevelType w:val="hybridMultilevel"/>
    <w:tmpl w:val="5CBE80EE"/>
    <w:lvl w:ilvl="0" w:tplc="A9FA73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4F0572"/>
    <w:multiLevelType w:val="multilevel"/>
    <w:tmpl w:val="152452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7A974500"/>
    <w:multiLevelType w:val="multilevel"/>
    <w:tmpl w:val="B4E44660"/>
    <w:lvl w:ilvl="0">
      <w:start w:val="1"/>
      <w:numFmt w:val="decimal"/>
      <w:lvlText w:val="%1 "/>
      <w:lvlJc w:val="left"/>
      <w:pPr>
        <w:tabs>
          <w:tab w:val="num" w:pos="737"/>
        </w:tabs>
        <w:ind w:left="0" w:firstLine="680"/>
      </w:pPr>
    </w:lvl>
    <w:lvl w:ilvl="1">
      <w:start w:val="1"/>
      <w:numFmt w:val="decimal"/>
      <w:lvlText w:val="%1.%2"/>
      <w:lvlJc w:val="left"/>
      <w:pPr>
        <w:tabs>
          <w:tab w:val="num" w:pos="737"/>
        </w:tabs>
        <w:ind w:left="0" w:firstLine="680"/>
      </w:pPr>
    </w:lvl>
    <w:lvl w:ilvl="2">
      <w:start w:val="1"/>
      <w:numFmt w:val="decimal"/>
      <w:lvlText w:val="%1.%2.%3"/>
      <w:lvlJc w:val="left"/>
      <w:pPr>
        <w:tabs>
          <w:tab w:val="num" w:pos="737"/>
        </w:tabs>
        <w:ind w:left="0" w:firstLine="68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</w:lvl>
  </w:abstractNum>
  <w:abstractNum w:abstractNumId="22" w15:restartNumberingAfterBreak="0">
    <w:nsid w:val="7C633C1E"/>
    <w:multiLevelType w:val="multilevel"/>
    <w:tmpl w:val="0242E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B64711"/>
    <w:multiLevelType w:val="multilevel"/>
    <w:tmpl w:val="3506AC4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612326525">
    <w:abstractNumId w:val="21"/>
  </w:num>
  <w:num w:numId="2" w16cid:durableId="512692789">
    <w:abstractNumId w:val="18"/>
  </w:num>
  <w:num w:numId="3" w16cid:durableId="1041630999">
    <w:abstractNumId w:val="16"/>
  </w:num>
  <w:num w:numId="4" w16cid:durableId="1829440939">
    <w:abstractNumId w:val="13"/>
  </w:num>
  <w:num w:numId="5" w16cid:durableId="53893620">
    <w:abstractNumId w:val="22"/>
  </w:num>
  <w:num w:numId="6" w16cid:durableId="903443742">
    <w:abstractNumId w:val="8"/>
  </w:num>
  <w:num w:numId="7" w16cid:durableId="1532182249">
    <w:abstractNumId w:val="14"/>
  </w:num>
  <w:num w:numId="8" w16cid:durableId="1424571948">
    <w:abstractNumId w:val="11"/>
  </w:num>
  <w:num w:numId="9" w16cid:durableId="449013439">
    <w:abstractNumId w:val="1"/>
  </w:num>
  <w:num w:numId="10" w16cid:durableId="1052536228">
    <w:abstractNumId w:val="19"/>
  </w:num>
  <w:num w:numId="11" w16cid:durableId="1649355745">
    <w:abstractNumId w:val="2"/>
  </w:num>
  <w:num w:numId="12" w16cid:durableId="51275919">
    <w:abstractNumId w:val="0"/>
  </w:num>
  <w:num w:numId="13" w16cid:durableId="1417941280">
    <w:abstractNumId w:val="5"/>
  </w:num>
  <w:num w:numId="14" w16cid:durableId="285434094">
    <w:abstractNumId w:val="15"/>
  </w:num>
  <w:num w:numId="15" w16cid:durableId="1083642544">
    <w:abstractNumId w:val="7"/>
  </w:num>
  <w:num w:numId="16" w16cid:durableId="530841663">
    <w:abstractNumId w:val="4"/>
  </w:num>
  <w:num w:numId="17" w16cid:durableId="2036616248">
    <w:abstractNumId w:val="10"/>
  </w:num>
  <w:num w:numId="18" w16cid:durableId="1586302621">
    <w:abstractNumId w:val="12"/>
  </w:num>
  <w:num w:numId="19" w16cid:durableId="70078329">
    <w:abstractNumId w:val="9"/>
  </w:num>
  <w:num w:numId="20" w16cid:durableId="930358600">
    <w:abstractNumId w:val="20"/>
  </w:num>
  <w:num w:numId="21" w16cid:durableId="1961449144">
    <w:abstractNumId w:val="6"/>
  </w:num>
  <w:num w:numId="22" w16cid:durableId="1562865355">
    <w:abstractNumId w:val="23"/>
  </w:num>
  <w:num w:numId="23" w16cid:durableId="1052460337">
    <w:abstractNumId w:val="17"/>
  </w:num>
  <w:num w:numId="24" w16cid:durableId="17010121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E04"/>
    <w:rsid w:val="000203E8"/>
    <w:rsid w:val="000E0220"/>
    <w:rsid w:val="00147F0E"/>
    <w:rsid w:val="00161EB6"/>
    <w:rsid w:val="001D0D1E"/>
    <w:rsid w:val="001D41C4"/>
    <w:rsid w:val="002505BB"/>
    <w:rsid w:val="0027449F"/>
    <w:rsid w:val="00306891"/>
    <w:rsid w:val="00576B7B"/>
    <w:rsid w:val="005A7E14"/>
    <w:rsid w:val="005F78A8"/>
    <w:rsid w:val="006477D3"/>
    <w:rsid w:val="0068539F"/>
    <w:rsid w:val="00685A09"/>
    <w:rsid w:val="007075BD"/>
    <w:rsid w:val="007613C1"/>
    <w:rsid w:val="007D391A"/>
    <w:rsid w:val="00844138"/>
    <w:rsid w:val="008A0273"/>
    <w:rsid w:val="008B28E2"/>
    <w:rsid w:val="008D0373"/>
    <w:rsid w:val="008D5921"/>
    <w:rsid w:val="009628EB"/>
    <w:rsid w:val="009C3E04"/>
    <w:rsid w:val="00A429A5"/>
    <w:rsid w:val="00AB3F50"/>
    <w:rsid w:val="00B72901"/>
    <w:rsid w:val="00C836C5"/>
    <w:rsid w:val="00D305A5"/>
    <w:rsid w:val="00D64012"/>
    <w:rsid w:val="00DF46F9"/>
    <w:rsid w:val="00E62942"/>
    <w:rsid w:val="00E73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F444B1"/>
  <w15:docId w15:val="{C755E7E2-C73F-42DC-8383-4BBFFABD3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autoSpaceDE w:val="0"/>
    </w:pPr>
    <w:rPr>
      <w:rFonts w:eastAsia="Times New Roman" w:cs="Times New Roman"/>
      <w:sz w:val="20"/>
      <w:szCs w:val="20"/>
      <w:lang w:val="ru-RU" w:bidi="ar-SA"/>
    </w:rPr>
  </w:style>
  <w:style w:type="paragraph" w:styleId="1">
    <w:name w:val="heading 1"/>
    <w:basedOn w:val="a0"/>
    <w:next w:val="a0"/>
    <w:uiPriority w:val="9"/>
    <w:qFormat/>
    <w:rsid w:val="00161EB6"/>
    <w:pPr>
      <w:numPr>
        <w:numId w:val="24"/>
      </w:numPr>
      <w:tabs>
        <w:tab w:val="left" w:pos="993"/>
      </w:tabs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uiPriority w:val="9"/>
    <w:unhideWhenUsed/>
    <w:qFormat/>
    <w:pPr>
      <w:numPr>
        <w:ilvl w:val="1"/>
        <w:numId w:val="24"/>
      </w:numPr>
      <w:contextualSpacing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uiPriority w:val="9"/>
    <w:semiHidden/>
    <w:unhideWhenUsed/>
    <w:qFormat/>
    <w:pPr>
      <w:keepNext/>
      <w:widowControl/>
      <w:numPr>
        <w:ilvl w:val="2"/>
        <w:numId w:val="24"/>
      </w:numPr>
      <w:autoSpaceDE/>
      <w:spacing w:before="240" w:after="240"/>
      <w:jc w:val="both"/>
      <w:outlineLvl w:val="2"/>
    </w:pPr>
    <w:rPr>
      <w:b/>
      <w:bCs/>
      <w:sz w:val="28"/>
      <w:szCs w:val="24"/>
    </w:rPr>
  </w:style>
  <w:style w:type="paragraph" w:styleId="4">
    <w:name w:val="heading 4"/>
    <w:basedOn w:val="a0"/>
    <w:next w:val="a0"/>
    <w:uiPriority w:val="9"/>
    <w:semiHidden/>
    <w:unhideWhenUsed/>
    <w:qFormat/>
    <w:pPr>
      <w:keepNext/>
      <w:numPr>
        <w:ilvl w:val="3"/>
        <w:numId w:val="24"/>
      </w:numPr>
      <w:autoSpaceDE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iPriority w:val="9"/>
    <w:semiHidden/>
    <w:unhideWhenUsed/>
    <w:qFormat/>
    <w:pPr>
      <w:numPr>
        <w:ilvl w:val="4"/>
        <w:numId w:val="24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uiPriority w:val="9"/>
    <w:semiHidden/>
    <w:unhideWhenUsed/>
    <w:qFormat/>
    <w:pPr>
      <w:numPr>
        <w:ilvl w:val="5"/>
        <w:numId w:val="24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pPr>
      <w:numPr>
        <w:ilvl w:val="6"/>
        <w:numId w:val="24"/>
      </w:num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F78A8"/>
    <w:pPr>
      <w:keepNext/>
      <w:keepLines/>
      <w:numPr>
        <w:ilvl w:val="7"/>
        <w:numId w:val="2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F78A8"/>
    <w:pPr>
      <w:keepNext/>
      <w:keepLines/>
      <w:numPr>
        <w:ilvl w:val="8"/>
        <w:numId w:val="2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Times New Roman" w:eastAsia="Times New Roman" w:hAnsi="Times New Roman" w:cs="Times New Roman"/>
    </w:rPr>
  </w:style>
  <w:style w:type="character" w:customStyle="1" w:styleId="WW8Num2z1">
    <w:name w:val="WW8Num2z1"/>
    <w:qFormat/>
  </w:style>
  <w:style w:type="character" w:customStyle="1" w:styleId="WW8Num3z0">
    <w:name w:val="WW8Num3z0"/>
    <w:qFormat/>
    <w:rPr>
      <w:rFonts w:ascii="Symbol" w:hAnsi="Symbol" w:cs="Symbol"/>
    </w:rPr>
  </w:style>
  <w:style w:type="character" w:customStyle="1" w:styleId="WW8Num3z1">
    <w:name w:val="WW8Num3z1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4z0">
    <w:name w:val="WW8Num4z0"/>
    <w:qFormat/>
    <w:rPr>
      <w:rFonts w:ascii="Times New Roman" w:eastAsia="Times New Roman" w:hAnsi="Times New Roman" w:cs="Times New Roman"/>
    </w:rPr>
  </w:style>
  <w:style w:type="character" w:customStyle="1" w:styleId="WW8Num4z1">
    <w:name w:val="WW8Num4z1"/>
    <w:qFormat/>
    <w:rPr>
      <w:rFonts w:ascii="Courier New" w:hAnsi="Courier New" w:cs="Courier New"/>
    </w:rPr>
  </w:style>
  <w:style w:type="character" w:customStyle="1" w:styleId="WW8Num4z2">
    <w:name w:val="WW8Num4z2"/>
    <w:qFormat/>
    <w:rPr>
      <w:rFonts w:ascii="Wingdings" w:hAnsi="Wingdings" w:cs="Wingdings"/>
    </w:rPr>
  </w:style>
  <w:style w:type="character" w:customStyle="1" w:styleId="WW8Num4z3">
    <w:name w:val="WW8Num4z3"/>
    <w:qFormat/>
    <w:rPr>
      <w:rFonts w:ascii="Symbol" w:hAnsi="Symbol" w:cs="Symbol"/>
    </w:rPr>
  </w:style>
  <w:style w:type="character" w:customStyle="1" w:styleId="WW8Num5z0">
    <w:name w:val="WW8Num5z0"/>
    <w:qFormat/>
    <w:rPr>
      <w:b w:val="0"/>
      <w:i w:val="0"/>
      <w:sz w:val="28"/>
      <w:szCs w:val="18"/>
    </w:rPr>
  </w:style>
  <w:style w:type="character" w:customStyle="1" w:styleId="WW8Num6z0">
    <w:name w:val="WW8Num6z0"/>
    <w:qFormat/>
    <w:rPr>
      <w:rFonts w:ascii="Symbol" w:hAnsi="Symbol" w:cs="Symbol"/>
    </w:rPr>
  </w:style>
  <w:style w:type="character" w:customStyle="1" w:styleId="WW8Num6z1">
    <w:name w:val="WW8Num6z1"/>
    <w:qFormat/>
    <w:rPr>
      <w:rFonts w:ascii="Courier New" w:hAnsi="Courier New" w:cs="Courier New"/>
    </w:rPr>
  </w:style>
  <w:style w:type="character" w:customStyle="1" w:styleId="WW8Num6z2">
    <w:name w:val="WW8Num6z2"/>
    <w:qFormat/>
    <w:rPr>
      <w:rFonts w:ascii="Wingdings" w:hAnsi="Wingdings" w:cs="Wingdings"/>
    </w:rPr>
  </w:style>
  <w:style w:type="character" w:customStyle="1" w:styleId="WW8Num7z0">
    <w:name w:val="WW8Num7z0"/>
    <w:qFormat/>
  </w:style>
  <w:style w:type="character" w:customStyle="1" w:styleId="WW8Num8z0">
    <w:name w:val="WW8Num8z0"/>
    <w:qFormat/>
    <w:rPr>
      <w:rFonts w:ascii="Times New Roman" w:eastAsia="Times New Roman" w:hAnsi="Times New Roman" w:cs="Times New Roman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8z3">
    <w:name w:val="WW8Num8z3"/>
    <w:qFormat/>
    <w:rPr>
      <w:rFonts w:ascii="Symbol" w:hAnsi="Symbol" w:cs="Symbol"/>
    </w:rPr>
  </w:style>
  <w:style w:type="character" w:customStyle="1" w:styleId="WW8Num9z0">
    <w:name w:val="WW8Num9z0"/>
    <w:qFormat/>
    <w:rPr>
      <w:b w:val="0"/>
      <w:i w:val="0"/>
      <w:sz w:val="28"/>
      <w:szCs w:val="18"/>
    </w:rPr>
  </w:style>
  <w:style w:type="character" w:customStyle="1" w:styleId="WW8Num10z0">
    <w:name w:val="WW8Num10z0"/>
    <w:qFormat/>
    <w:rPr>
      <w:rFonts w:ascii="Times New Roman" w:eastAsia="Times New Roman" w:hAnsi="Times New Roman" w:cs="Times New Roman"/>
    </w:rPr>
  </w:style>
  <w:style w:type="character" w:customStyle="1" w:styleId="WW8Num10z1">
    <w:name w:val="WW8Num10z1"/>
    <w:qFormat/>
    <w:rPr>
      <w:rFonts w:ascii="Courier New" w:hAnsi="Courier New" w:cs="Courier New"/>
    </w:rPr>
  </w:style>
  <w:style w:type="character" w:customStyle="1" w:styleId="WW8Num10z2">
    <w:name w:val="WW8Num10z2"/>
    <w:qFormat/>
    <w:rPr>
      <w:rFonts w:ascii="Wingdings" w:hAnsi="Wingdings" w:cs="Wingdings"/>
    </w:rPr>
  </w:style>
  <w:style w:type="character" w:customStyle="1" w:styleId="WW8Num10z3">
    <w:name w:val="WW8Num10z3"/>
    <w:qFormat/>
    <w:rPr>
      <w:rFonts w:ascii="Symbol" w:hAnsi="Symbol" w:cs="Symbol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1z3">
    <w:name w:val="WW8Num11z3"/>
    <w:qFormat/>
    <w:rPr>
      <w:rFonts w:ascii="Symbol" w:hAnsi="Symbol" w:cs="Symbol"/>
    </w:rPr>
  </w:style>
  <w:style w:type="character" w:customStyle="1" w:styleId="WW8Num12z0">
    <w:name w:val="WW8Num12z0"/>
    <w:qFormat/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4z0">
    <w:name w:val="WW8Num14z0"/>
    <w:qFormat/>
  </w:style>
  <w:style w:type="character" w:customStyle="1" w:styleId="WW8Num15z0">
    <w:name w:val="WW8Num15z0"/>
    <w:qFormat/>
    <w:rPr>
      <w:b/>
    </w:rPr>
  </w:style>
  <w:style w:type="character" w:customStyle="1" w:styleId="WW8Num16z0">
    <w:name w:val="WW8Num16z0"/>
    <w:qFormat/>
    <w:rPr>
      <w:rFonts w:ascii="Times New Roman" w:eastAsia="Times New Roman" w:hAnsi="Times New Roman" w:cs="Times New Roman"/>
    </w:rPr>
  </w:style>
  <w:style w:type="character" w:customStyle="1" w:styleId="WW8Num16z1">
    <w:name w:val="WW8Num16z1"/>
    <w:qFormat/>
    <w:rPr>
      <w:rFonts w:ascii="Courier New" w:hAnsi="Courier New" w:cs="Courier New"/>
    </w:rPr>
  </w:style>
  <w:style w:type="character" w:customStyle="1" w:styleId="WW8Num16z2">
    <w:name w:val="WW8Num16z2"/>
    <w:qFormat/>
    <w:rPr>
      <w:rFonts w:ascii="Wingdings" w:hAnsi="Wingdings" w:cs="Wingdings"/>
    </w:rPr>
  </w:style>
  <w:style w:type="character" w:customStyle="1" w:styleId="WW8Num16z3">
    <w:name w:val="WW8Num16z3"/>
    <w:qFormat/>
    <w:rPr>
      <w:rFonts w:ascii="Symbol" w:hAnsi="Symbol" w:cs="Symbol"/>
    </w:rPr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2z0">
    <w:name w:val="WW8Num22z0"/>
    <w:qFormat/>
    <w:rPr>
      <w:rFonts w:ascii="Times New Roman" w:eastAsia="Times New Roman" w:hAnsi="Times New Roman" w:cs="Times New Roman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  <w:rPr>
      <w:rFonts w:ascii="Wingdings" w:hAnsi="Wingdings" w:cs="Wingdings"/>
    </w:rPr>
  </w:style>
  <w:style w:type="character" w:customStyle="1" w:styleId="WW8Num24z0">
    <w:name w:val="WW8Num24z0"/>
    <w:qFormat/>
  </w:style>
  <w:style w:type="character" w:customStyle="1" w:styleId="WW8Num25z0">
    <w:name w:val="WW8Num25z0"/>
    <w:qFormat/>
    <w:rPr>
      <w:rFonts w:ascii="Symbol" w:hAnsi="Symbol" w:cs="Symbol"/>
    </w:rPr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 w:cs="Wingdings"/>
    </w:rPr>
  </w:style>
  <w:style w:type="character" w:styleId="a4">
    <w:name w:val="page number"/>
    <w:basedOn w:val="a1"/>
  </w:style>
  <w:style w:type="character" w:customStyle="1" w:styleId="a5">
    <w:name w:val="Нижний колонтитул Знак"/>
    <w:qFormat/>
    <w:rPr>
      <w:sz w:val="24"/>
      <w:szCs w:val="24"/>
      <w:lang w:val="ru-RU" w:bidi="ar-SA"/>
    </w:rPr>
  </w:style>
  <w:style w:type="character" w:customStyle="1" w:styleId="11">
    <w:name w:val="Заголовок 1 Знак"/>
    <w:qFormat/>
    <w:rPr>
      <w:b/>
      <w:bCs/>
      <w:sz w:val="28"/>
      <w:szCs w:val="28"/>
    </w:rPr>
  </w:style>
  <w:style w:type="character" w:customStyle="1" w:styleId="FontStyle42">
    <w:name w:val="Font Style42"/>
    <w:qFormat/>
    <w:rPr>
      <w:rFonts w:ascii="Times New Roman" w:hAnsi="Times New Roman" w:cs="Times New Roman"/>
      <w:sz w:val="26"/>
      <w:szCs w:val="26"/>
    </w:rPr>
  </w:style>
  <w:style w:type="character" w:customStyle="1" w:styleId="FontStyle45">
    <w:name w:val="Font Style45"/>
    <w:qFormat/>
    <w:rPr>
      <w:rFonts w:ascii="Times New Roman" w:hAnsi="Times New Roman" w:cs="Times New Roman"/>
      <w:b/>
      <w:bCs/>
      <w:sz w:val="26"/>
      <w:szCs w:val="26"/>
    </w:rPr>
  </w:style>
  <w:style w:type="character" w:styleId="a6">
    <w:name w:val="Hyperlink"/>
    <w:uiPriority w:val="99"/>
    <w:rPr>
      <w:color w:val="0000FF"/>
      <w:u w:val="single"/>
    </w:rPr>
  </w:style>
  <w:style w:type="character" w:customStyle="1" w:styleId="a7">
    <w:name w:val="Текст выноски Знак"/>
    <w:qFormat/>
    <w:rPr>
      <w:rFonts w:ascii="Tahoma" w:hAnsi="Tahoma" w:cs="Tahoma"/>
      <w:sz w:val="16"/>
      <w:szCs w:val="16"/>
    </w:rPr>
  </w:style>
  <w:style w:type="character" w:customStyle="1" w:styleId="a8">
    <w:name w:val="Подзаголовок Знак"/>
    <w:qFormat/>
    <w:rPr>
      <w:rFonts w:ascii="Cambria" w:eastAsia="Times New Roman" w:hAnsi="Cambria" w:cs="Times New Roman"/>
      <w:sz w:val="24"/>
      <w:szCs w:val="24"/>
    </w:rPr>
  </w:style>
  <w:style w:type="character" w:customStyle="1" w:styleId="FontStyle72">
    <w:name w:val="Font Style72"/>
    <w:qFormat/>
    <w:rPr>
      <w:rFonts w:ascii="Times New Roman" w:hAnsi="Times New Roman" w:cs="Times New Roman"/>
      <w:b/>
      <w:bCs/>
      <w:sz w:val="26"/>
      <w:szCs w:val="26"/>
    </w:rPr>
  </w:style>
  <w:style w:type="character" w:customStyle="1" w:styleId="a9">
    <w:name w:val="Список Знак"/>
    <w:qFormat/>
    <w:rPr>
      <w:rFonts w:ascii="Arial" w:hAnsi="Arial" w:cs="Tahoma"/>
      <w:sz w:val="24"/>
      <w:szCs w:val="24"/>
    </w:rPr>
  </w:style>
  <w:style w:type="character" w:customStyle="1" w:styleId="aa">
    <w:name w:val="Текст сноски Знак"/>
    <w:qFormat/>
  </w:style>
  <w:style w:type="character" w:customStyle="1" w:styleId="ab">
    <w:name w:val="Основной текст с отступом Знак"/>
    <w:qFormat/>
  </w:style>
  <w:style w:type="character" w:customStyle="1" w:styleId="30">
    <w:name w:val="Заголовок 3 Знак"/>
    <w:qFormat/>
    <w:rPr>
      <w:b/>
      <w:bCs/>
      <w:sz w:val="28"/>
      <w:szCs w:val="24"/>
    </w:rPr>
  </w:style>
  <w:style w:type="character" w:customStyle="1" w:styleId="20">
    <w:name w:val="Заголовок 2 Знак"/>
    <w:qFormat/>
    <w:rPr>
      <w:b/>
      <w:sz w:val="28"/>
      <w:szCs w:val="28"/>
    </w:rPr>
  </w:style>
  <w:style w:type="character" w:customStyle="1" w:styleId="ac">
    <w:name w:val="Название Знак"/>
    <w:qFormat/>
    <w:rPr>
      <w:b/>
      <w:sz w:val="22"/>
      <w:szCs w:val="24"/>
    </w:rPr>
  </w:style>
  <w:style w:type="character" w:customStyle="1" w:styleId="31">
    <w:name w:val="Основной текст с отступом 3 Знак"/>
    <w:qFormat/>
    <w:rPr>
      <w:sz w:val="16"/>
      <w:szCs w:val="16"/>
    </w:rPr>
  </w:style>
  <w:style w:type="character" w:styleId="ad">
    <w:name w:val="Emphasis"/>
    <w:qFormat/>
    <w:rPr>
      <w:i/>
      <w:iCs/>
    </w:rPr>
  </w:style>
  <w:style w:type="character" w:customStyle="1" w:styleId="ae">
    <w:name w:val="Абзац списка Знак"/>
    <w:qFormat/>
    <w:rPr>
      <w:sz w:val="28"/>
      <w:szCs w:val="28"/>
    </w:rPr>
  </w:style>
  <w:style w:type="character" w:customStyle="1" w:styleId="apple-converted-space">
    <w:name w:val="apple-converted-space"/>
    <w:qFormat/>
  </w:style>
  <w:style w:type="character" w:customStyle="1" w:styleId="21">
    <w:name w:val="Основной текст с отступом 2 Знак"/>
    <w:qFormat/>
  </w:style>
  <w:style w:type="character" w:customStyle="1" w:styleId="trans">
    <w:name w:val="trans"/>
    <w:qFormat/>
  </w:style>
  <w:style w:type="character" w:customStyle="1" w:styleId="spandots">
    <w:name w:val="span_dots"/>
    <w:qFormat/>
  </w:style>
  <w:style w:type="character" w:customStyle="1" w:styleId="gray">
    <w:name w:val="gray"/>
    <w:qFormat/>
  </w:style>
  <w:style w:type="character" w:styleId="af">
    <w:name w:val="Placeholder Text"/>
    <w:qFormat/>
    <w:rPr>
      <w:color w:val="808080"/>
    </w:rPr>
  </w:style>
  <w:style w:type="character" w:customStyle="1" w:styleId="af0">
    <w:name w:val="Верхний колонтитул Знак"/>
    <w:qFormat/>
    <w:rPr>
      <w:rFonts w:ascii="Verdana" w:eastAsia="Calibri" w:hAnsi="Verdana" w:cs="Verdana"/>
      <w:sz w:val="16"/>
      <w:szCs w:val="22"/>
      <w:lang w:val="en-US"/>
    </w:rPr>
  </w:style>
  <w:style w:type="character" w:styleId="af1">
    <w:name w:val="Strong"/>
    <w:qFormat/>
    <w:rPr>
      <w:b/>
      <w:bCs/>
    </w:rPr>
  </w:style>
  <w:style w:type="character" w:customStyle="1" w:styleId="HeaderChar">
    <w:name w:val="Header Char"/>
    <w:qFormat/>
    <w:rPr>
      <w:rFonts w:ascii="Times New Roman" w:hAnsi="Times New Roman" w:cs="Times New Roman"/>
      <w:sz w:val="24"/>
      <w:szCs w:val="24"/>
      <w:lang w:val="en-US"/>
    </w:rPr>
  </w:style>
  <w:style w:type="character" w:customStyle="1" w:styleId="af2">
    <w:name w:val="Текст примечания Знак"/>
    <w:qFormat/>
    <w:rPr>
      <w:sz w:val="28"/>
    </w:rPr>
  </w:style>
  <w:style w:type="character" w:styleId="af3">
    <w:name w:val="annotation reference"/>
    <w:qFormat/>
    <w:rPr>
      <w:sz w:val="16"/>
      <w:szCs w:val="16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0"/>
    <w:next w:val="af4"/>
    <w:qFormat/>
    <w:pPr>
      <w:widowControl/>
      <w:autoSpaceDE/>
      <w:jc w:val="center"/>
    </w:pPr>
    <w:rPr>
      <w:b/>
      <w:sz w:val="22"/>
      <w:szCs w:val="24"/>
    </w:rPr>
  </w:style>
  <w:style w:type="paragraph" w:styleId="af4">
    <w:name w:val="Body Text"/>
    <w:basedOn w:val="a0"/>
    <w:pPr>
      <w:spacing w:after="120"/>
    </w:pPr>
  </w:style>
  <w:style w:type="paragraph" w:styleId="af5">
    <w:name w:val="List"/>
    <w:basedOn w:val="af4"/>
    <w:pPr>
      <w:widowControl/>
      <w:autoSpaceDE/>
    </w:pPr>
    <w:rPr>
      <w:rFonts w:ascii="Arial" w:hAnsi="Arial" w:cs="Tahoma"/>
      <w:sz w:val="24"/>
      <w:szCs w:val="24"/>
    </w:rPr>
  </w:style>
  <w:style w:type="paragraph" w:styleId="af6">
    <w:name w:val="caption"/>
    <w:basedOn w:val="a0"/>
    <w:next w:val="a0"/>
    <w:qFormat/>
    <w:pPr>
      <w:widowControl/>
      <w:autoSpaceDE/>
      <w:spacing w:after="200"/>
    </w:pPr>
    <w:rPr>
      <w:rFonts w:eastAsia="Calibri"/>
      <w:i/>
      <w:iCs/>
      <w:color w:val="1F497D"/>
      <w:sz w:val="18"/>
      <w:szCs w:val="18"/>
    </w:rPr>
  </w:style>
  <w:style w:type="paragraph" w:customStyle="1" w:styleId="Index">
    <w:name w:val="Index"/>
    <w:basedOn w:val="a0"/>
    <w:qFormat/>
    <w:pPr>
      <w:suppressLineNumbers/>
    </w:pPr>
  </w:style>
  <w:style w:type="paragraph" w:styleId="22">
    <w:name w:val="Body Text 2"/>
    <w:basedOn w:val="a0"/>
    <w:qFormat/>
    <w:pPr>
      <w:widowControl/>
      <w:autoSpaceDE/>
      <w:jc w:val="both"/>
    </w:pPr>
    <w:rPr>
      <w:sz w:val="22"/>
      <w:szCs w:val="22"/>
    </w:rPr>
  </w:style>
  <w:style w:type="paragraph" w:customStyle="1" w:styleId="HeaderandFooter">
    <w:name w:val="Header and Footer"/>
    <w:basedOn w:val="a0"/>
    <w:qFormat/>
    <w:pPr>
      <w:suppressLineNumbers/>
      <w:tabs>
        <w:tab w:val="center" w:pos="4819"/>
        <w:tab w:val="right" w:pos="9638"/>
      </w:tabs>
    </w:pPr>
  </w:style>
  <w:style w:type="paragraph" w:styleId="af7">
    <w:name w:val="footer"/>
    <w:basedOn w:val="a0"/>
    <w:pPr>
      <w:widowControl/>
      <w:tabs>
        <w:tab w:val="center" w:pos="4677"/>
        <w:tab w:val="right" w:pos="9355"/>
      </w:tabs>
      <w:autoSpaceDE/>
    </w:pPr>
    <w:rPr>
      <w:sz w:val="24"/>
      <w:szCs w:val="24"/>
    </w:rPr>
  </w:style>
  <w:style w:type="paragraph" w:customStyle="1" w:styleId="12">
    <w:name w:val="Знак1"/>
    <w:basedOn w:val="a0"/>
    <w:qFormat/>
    <w:pPr>
      <w:widowControl/>
      <w:autoSpaceDE/>
      <w:spacing w:after="160" w:line="240" w:lineRule="exact"/>
    </w:pPr>
    <w:rPr>
      <w:rFonts w:ascii="Verdana" w:hAnsi="Verdana" w:cs="Verdana"/>
      <w:lang w:val="en-US"/>
    </w:rPr>
  </w:style>
  <w:style w:type="paragraph" w:customStyle="1" w:styleId="af8">
    <w:name w:val="Стиль"/>
    <w:qFormat/>
    <w:pPr>
      <w:widowControl w:val="0"/>
      <w:autoSpaceDE w:val="0"/>
    </w:pPr>
    <w:rPr>
      <w:rFonts w:eastAsia="Times New Roman" w:cs="Times New Roman"/>
      <w:lang w:val="ru-RU" w:bidi="ar-SA"/>
    </w:rPr>
  </w:style>
  <w:style w:type="paragraph" w:styleId="32">
    <w:name w:val="Body Text Indent 3"/>
    <w:basedOn w:val="a0"/>
    <w:qFormat/>
    <w:pPr>
      <w:spacing w:after="120"/>
      <w:ind w:left="283"/>
    </w:pPr>
    <w:rPr>
      <w:sz w:val="16"/>
      <w:szCs w:val="16"/>
    </w:rPr>
  </w:style>
  <w:style w:type="paragraph" w:styleId="af9">
    <w:name w:val="Body Text Indent"/>
    <w:basedOn w:val="a0"/>
    <w:pPr>
      <w:spacing w:after="120"/>
      <w:ind w:left="283"/>
    </w:pPr>
  </w:style>
  <w:style w:type="paragraph" w:customStyle="1" w:styleId="LO-Normal">
    <w:name w:val="LO-Normal"/>
    <w:qFormat/>
    <w:pPr>
      <w:widowControl w:val="0"/>
      <w:snapToGrid w:val="0"/>
      <w:spacing w:line="300" w:lineRule="auto"/>
    </w:pPr>
    <w:rPr>
      <w:rFonts w:eastAsia="Times New Roman" w:cs="Times New Roman"/>
      <w:szCs w:val="20"/>
      <w:lang w:val="ru-RU" w:bidi="ar-SA"/>
    </w:rPr>
  </w:style>
  <w:style w:type="paragraph" w:styleId="23">
    <w:name w:val="Body Text Indent 2"/>
    <w:basedOn w:val="a0"/>
    <w:qFormat/>
    <w:pPr>
      <w:spacing w:after="120" w:line="480" w:lineRule="auto"/>
      <w:ind w:left="283"/>
    </w:pPr>
  </w:style>
  <w:style w:type="paragraph" w:customStyle="1" w:styleId="afa">
    <w:name w:val="+Заголовок"/>
    <w:basedOn w:val="a0"/>
    <w:qFormat/>
    <w:pPr>
      <w:widowControl/>
      <w:autoSpaceDE/>
      <w:jc w:val="center"/>
    </w:pPr>
    <w:rPr>
      <w:rFonts w:ascii="Tahoma" w:hAnsi="Tahoma" w:cs="Tahoma"/>
      <w:b/>
      <w:caps/>
      <w:sz w:val="22"/>
      <w:szCs w:val="24"/>
    </w:rPr>
  </w:style>
  <w:style w:type="paragraph" w:customStyle="1" w:styleId="a">
    <w:name w:val="+нумерованный"/>
    <w:basedOn w:val="a0"/>
    <w:qFormat/>
    <w:pPr>
      <w:widowControl/>
      <w:numPr>
        <w:numId w:val="4"/>
      </w:numPr>
      <w:autoSpaceDE/>
      <w:jc w:val="both"/>
    </w:pPr>
    <w:rPr>
      <w:rFonts w:ascii="Tahoma" w:hAnsi="Tahoma" w:cs="Tahoma"/>
      <w:sz w:val="24"/>
      <w:szCs w:val="24"/>
    </w:rPr>
  </w:style>
  <w:style w:type="paragraph" w:customStyle="1" w:styleId="24">
    <w:name w:val="Обычный2"/>
    <w:qFormat/>
    <w:rPr>
      <w:rFonts w:ascii="Courier New" w:eastAsia="Times New Roman" w:hAnsi="Courier New" w:cs="Courier New"/>
      <w:sz w:val="20"/>
      <w:szCs w:val="20"/>
      <w:lang w:val="ru-RU" w:bidi="ar-SA"/>
    </w:rPr>
  </w:style>
  <w:style w:type="paragraph" w:customStyle="1" w:styleId="10">
    <w:name w:val="!!!Нумерованный1!!!"/>
    <w:basedOn w:val="LO-Normal"/>
    <w:qFormat/>
    <w:pPr>
      <w:numPr>
        <w:numId w:val="3"/>
      </w:numPr>
      <w:snapToGrid/>
      <w:spacing w:line="240" w:lineRule="auto"/>
      <w:jc w:val="both"/>
    </w:pPr>
  </w:style>
  <w:style w:type="paragraph" w:customStyle="1" w:styleId="afb">
    <w:name w:val="Обычный (веб)"/>
    <w:basedOn w:val="a0"/>
    <w:qFormat/>
    <w:pPr>
      <w:widowControl/>
      <w:autoSpaceDE/>
      <w:spacing w:before="100" w:after="100"/>
    </w:pPr>
    <w:rPr>
      <w:sz w:val="24"/>
      <w:szCs w:val="24"/>
    </w:rPr>
  </w:style>
  <w:style w:type="paragraph" w:styleId="afc">
    <w:name w:val="Balloon Text"/>
    <w:basedOn w:val="a0"/>
    <w:qFormat/>
    <w:rPr>
      <w:rFonts w:ascii="Tahoma" w:hAnsi="Tahoma" w:cs="Tahoma"/>
      <w:sz w:val="16"/>
      <w:szCs w:val="16"/>
    </w:rPr>
  </w:style>
  <w:style w:type="paragraph" w:customStyle="1" w:styleId="210">
    <w:name w:val="Основной текст с отступом 21"/>
    <w:basedOn w:val="a0"/>
    <w:qFormat/>
    <w:pPr>
      <w:widowControl/>
      <w:autoSpaceDE/>
      <w:ind w:firstLine="360"/>
      <w:jc w:val="both"/>
    </w:pPr>
    <w:rPr>
      <w:sz w:val="24"/>
      <w:szCs w:val="24"/>
    </w:rPr>
  </w:style>
  <w:style w:type="paragraph" w:styleId="afd">
    <w:name w:val="List Paragraph"/>
    <w:basedOn w:val="a0"/>
    <w:qFormat/>
    <w:pPr>
      <w:widowControl/>
      <w:autoSpaceDE/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paragraph" w:styleId="afe">
    <w:name w:val="Subtitle"/>
    <w:basedOn w:val="a0"/>
    <w:next w:val="a0"/>
    <w:uiPriority w:val="11"/>
    <w:qFormat/>
    <w:pPr>
      <w:spacing w:after="60"/>
      <w:jc w:val="center"/>
      <w:outlineLvl w:val="1"/>
    </w:pPr>
    <w:rPr>
      <w:rFonts w:ascii="Cambria" w:hAnsi="Cambria"/>
      <w:sz w:val="24"/>
      <w:szCs w:val="24"/>
    </w:rPr>
  </w:style>
  <w:style w:type="paragraph" w:styleId="13">
    <w:name w:val="toc 1"/>
    <w:basedOn w:val="a0"/>
    <w:next w:val="a0"/>
    <w:uiPriority w:val="39"/>
  </w:style>
  <w:style w:type="paragraph" w:styleId="33">
    <w:name w:val="toc 3"/>
    <w:basedOn w:val="a0"/>
    <w:next w:val="a0"/>
    <w:pPr>
      <w:ind w:left="400"/>
    </w:pPr>
  </w:style>
  <w:style w:type="paragraph" w:styleId="25">
    <w:name w:val="toc 2"/>
    <w:basedOn w:val="a0"/>
    <w:next w:val="a0"/>
    <w:uiPriority w:val="39"/>
    <w:pPr>
      <w:ind w:left="200"/>
    </w:pPr>
  </w:style>
  <w:style w:type="paragraph" w:styleId="aff">
    <w:name w:val="TOC Heading"/>
    <w:basedOn w:val="1"/>
    <w:next w:val="a0"/>
    <w:uiPriority w:val="39"/>
    <w:qFormat/>
    <w:pPr>
      <w:keepLines/>
      <w:spacing w:before="480" w:line="276" w:lineRule="auto"/>
      <w:jc w:val="left"/>
      <w:outlineLvl w:val="9"/>
    </w:pPr>
    <w:rPr>
      <w:rFonts w:ascii="Cambria" w:hAnsi="Cambria"/>
      <w:color w:val="365F91"/>
    </w:rPr>
  </w:style>
  <w:style w:type="paragraph" w:customStyle="1" w:styleId="Style9">
    <w:name w:val="Style9"/>
    <w:basedOn w:val="a0"/>
    <w:qFormat/>
    <w:pPr>
      <w:jc w:val="both"/>
    </w:pPr>
    <w:rPr>
      <w:sz w:val="24"/>
      <w:szCs w:val="24"/>
    </w:rPr>
  </w:style>
  <w:style w:type="paragraph" w:customStyle="1" w:styleId="220">
    <w:name w:val="Список 22"/>
    <w:basedOn w:val="a0"/>
    <w:qFormat/>
    <w:pPr>
      <w:widowControl/>
      <w:autoSpaceDE/>
      <w:ind w:left="566" w:hanging="283"/>
    </w:pPr>
    <w:rPr>
      <w:sz w:val="24"/>
      <w:szCs w:val="24"/>
    </w:rPr>
  </w:style>
  <w:style w:type="paragraph" w:styleId="aff0">
    <w:name w:val="footnote text"/>
    <w:basedOn w:val="a0"/>
    <w:pPr>
      <w:widowControl/>
      <w:autoSpaceDE/>
    </w:pPr>
  </w:style>
  <w:style w:type="paragraph" w:customStyle="1" w:styleId="Default">
    <w:name w:val="Default"/>
    <w:qFormat/>
    <w:pPr>
      <w:autoSpaceDE w:val="0"/>
    </w:pPr>
    <w:rPr>
      <w:rFonts w:eastAsia="Times New Roman" w:cs="Times New Roman"/>
      <w:color w:val="000000"/>
      <w:lang w:val="ru-RU" w:bidi="ar-SA"/>
    </w:rPr>
  </w:style>
  <w:style w:type="paragraph" w:customStyle="1" w:styleId="211">
    <w:name w:val="Список 21"/>
    <w:basedOn w:val="a0"/>
    <w:qFormat/>
    <w:pPr>
      <w:widowControl/>
      <w:autoSpaceDE/>
      <w:ind w:left="566" w:hanging="283"/>
    </w:pPr>
    <w:rPr>
      <w:sz w:val="24"/>
      <w:szCs w:val="24"/>
    </w:rPr>
  </w:style>
  <w:style w:type="paragraph" w:customStyle="1" w:styleId="14">
    <w:name w:val="Стандарт14"/>
    <w:basedOn w:val="a0"/>
    <w:qFormat/>
    <w:pPr>
      <w:widowControl/>
      <w:autoSpaceDE/>
      <w:spacing w:line="360" w:lineRule="auto"/>
      <w:ind w:firstLine="567"/>
      <w:jc w:val="both"/>
    </w:pPr>
    <w:rPr>
      <w:sz w:val="28"/>
      <w:szCs w:val="28"/>
    </w:rPr>
  </w:style>
  <w:style w:type="paragraph" w:styleId="aff1">
    <w:name w:val="header"/>
    <w:basedOn w:val="a0"/>
    <w:pPr>
      <w:widowControl/>
      <w:tabs>
        <w:tab w:val="center" w:pos="4677"/>
        <w:tab w:val="right" w:pos="9355"/>
      </w:tabs>
      <w:autoSpaceDE/>
      <w:jc w:val="both"/>
    </w:pPr>
    <w:rPr>
      <w:rFonts w:ascii="Verdana" w:eastAsia="Calibri" w:hAnsi="Verdana" w:cs="Verdana"/>
      <w:sz w:val="16"/>
      <w:szCs w:val="22"/>
      <w:lang w:val="en-US"/>
    </w:rPr>
  </w:style>
  <w:style w:type="paragraph" w:styleId="40">
    <w:name w:val="toc 4"/>
    <w:basedOn w:val="a0"/>
    <w:next w:val="a0"/>
    <w:pPr>
      <w:widowControl/>
      <w:autoSpaceDE/>
      <w:ind w:left="320"/>
    </w:pPr>
    <w:rPr>
      <w:rFonts w:ascii="Calibri" w:eastAsia="Calibri" w:hAnsi="Calibri" w:cs="Calibri"/>
    </w:rPr>
  </w:style>
  <w:style w:type="paragraph" w:styleId="50">
    <w:name w:val="toc 5"/>
    <w:basedOn w:val="a0"/>
    <w:next w:val="a0"/>
    <w:pPr>
      <w:widowControl/>
      <w:autoSpaceDE/>
      <w:ind w:left="480"/>
    </w:pPr>
    <w:rPr>
      <w:rFonts w:ascii="Calibri" w:eastAsia="Calibri" w:hAnsi="Calibri" w:cs="Calibri"/>
    </w:rPr>
  </w:style>
  <w:style w:type="paragraph" w:styleId="60">
    <w:name w:val="toc 6"/>
    <w:basedOn w:val="a0"/>
    <w:next w:val="a0"/>
    <w:pPr>
      <w:widowControl/>
      <w:autoSpaceDE/>
      <w:ind w:left="640"/>
    </w:pPr>
    <w:rPr>
      <w:rFonts w:ascii="Calibri" w:eastAsia="Calibri" w:hAnsi="Calibri" w:cs="Calibri"/>
    </w:rPr>
  </w:style>
  <w:style w:type="paragraph" w:styleId="70">
    <w:name w:val="toc 7"/>
    <w:basedOn w:val="a0"/>
    <w:next w:val="a0"/>
    <w:pPr>
      <w:widowControl/>
      <w:autoSpaceDE/>
      <w:ind w:left="800"/>
    </w:pPr>
    <w:rPr>
      <w:rFonts w:ascii="Calibri" w:eastAsia="Calibri" w:hAnsi="Calibri" w:cs="Calibri"/>
    </w:rPr>
  </w:style>
  <w:style w:type="paragraph" w:styleId="81">
    <w:name w:val="toc 8"/>
    <w:basedOn w:val="a0"/>
    <w:next w:val="a0"/>
    <w:pPr>
      <w:widowControl/>
      <w:autoSpaceDE/>
      <w:ind w:left="960"/>
    </w:pPr>
    <w:rPr>
      <w:rFonts w:ascii="Calibri" w:eastAsia="Calibri" w:hAnsi="Calibri" w:cs="Calibri"/>
    </w:rPr>
  </w:style>
  <w:style w:type="paragraph" w:styleId="91">
    <w:name w:val="toc 9"/>
    <w:basedOn w:val="a0"/>
    <w:next w:val="a0"/>
    <w:pPr>
      <w:widowControl/>
      <w:autoSpaceDE/>
      <w:ind w:left="1120"/>
    </w:pPr>
    <w:rPr>
      <w:rFonts w:ascii="Calibri" w:eastAsia="Calibri" w:hAnsi="Calibri" w:cs="Calibri"/>
    </w:rPr>
  </w:style>
  <w:style w:type="paragraph" w:styleId="aff2">
    <w:name w:val="annotation text"/>
    <w:basedOn w:val="a0"/>
    <w:qFormat/>
    <w:pPr>
      <w:tabs>
        <w:tab w:val="left" w:pos="709"/>
      </w:tabs>
      <w:spacing w:line="360" w:lineRule="auto"/>
      <w:jc w:val="both"/>
    </w:pPr>
    <w:rPr>
      <w:sz w:val="28"/>
    </w:rPr>
  </w:style>
  <w:style w:type="paragraph" w:customStyle="1" w:styleId="FrameContents">
    <w:name w:val="Frame Contents"/>
    <w:basedOn w:val="a0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character" w:styleId="aff3">
    <w:name w:val="Unresolved Mention"/>
    <w:basedOn w:val="a1"/>
    <w:uiPriority w:val="99"/>
    <w:semiHidden/>
    <w:unhideWhenUsed/>
    <w:rsid w:val="00AB3F50"/>
    <w:rPr>
      <w:color w:val="605E5C"/>
      <w:shd w:val="clear" w:color="auto" w:fill="E1DFDD"/>
    </w:rPr>
  </w:style>
  <w:style w:type="character" w:styleId="aff4">
    <w:name w:val="FollowedHyperlink"/>
    <w:basedOn w:val="a1"/>
    <w:uiPriority w:val="99"/>
    <w:semiHidden/>
    <w:unhideWhenUsed/>
    <w:rsid w:val="00AB3F50"/>
    <w:rPr>
      <w:color w:val="954F72" w:themeColor="followedHyperlink"/>
      <w:u w:val="single"/>
    </w:rPr>
  </w:style>
  <w:style w:type="character" w:customStyle="1" w:styleId="80">
    <w:name w:val="Заголовок 8 Знак"/>
    <w:basedOn w:val="a1"/>
    <w:link w:val="8"/>
    <w:uiPriority w:val="9"/>
    <w:semiHidden/>
    <w:rsid w:val="005F78A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bidi="ar-SA"/>
    </w:rPr>
  </w:style>
  <w:style w:type="character" w:customStyle="1" w:styleId="90">
    <w:name w:val="Заголовок 9 Знак"/>
    <w:basedOn w:val="a1"/>
    <w:link w:val="9"/>
    <w:uiPriority w:val="9"/>
    <w:semiHidden/>
    <w:rsid w:val="005F78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5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svg"/><Relationship Id="rId34" Type="http://schemas.openxmlformats.org/officeDocument/2006/relationships/hyperlink" Target="https://htmlacademy.ru/blog/css/transition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hyperlink" Target="https://centr-to.ru/blog/avtoservis/obschee-ustroistvo-avtomobilya" TargetMode="External"/><Relationship Id="rId38" Type="http://schemas.openxmlformats.org/officeDocument/2006/relationships/hyperlink" Target="https://devreflex.ru/javascript/kak-sdelat-knopku-javascrip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sv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roscarservis.ru/customer/usloviya-garantii-i-vozvrata-zapasnykh-chastey/" TargetMode="External"/><Relationship Id="rId37" Type="http://schemas.openxmlformats.org/officeDocument/2006/relationships/hyperlink" Target="https://dasreda.ru/media/for-managers/opisanie-biznes-processov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svg"/><Relationship Id="rId28" Type="http://schemas.openxmlformats.org/officeDocument/2006/relationships/image" Target="media/image22.png"/><Relationship Id="rId36" Type="http://schemas.openxmlformats.org/officeDocument/2006/relationships/hyperlink" Target="https://skillbox.ru/media/code/kak_adaptirovat_sayt_pod_raznye_razresheniya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svg"/><Relationship Id="rId31" Type="http://schemas.openxmlformats.org/officeDocument/2006/relationships/hyperlink" Target="https://www.figma.com/design/VzR0N2hqAkyhyxymbtm9UV/UI-KIT?node-id=0-1&amp;node-type=canvas&amp;t=kYlLO2iXmhHJPBlj-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svg"/><Relationship Id="rId30" Type="http://schemas.openxmlformats.org/officeDocument/2006/relationships/hyperlink" Target="https://zhiza.evotor.ru/orgstruktura-predpriyatiya-ili-kak-pravilno-nastroit-mexanizmy-upravleniya/" TargetMode="External"/><Relationship Id="rId35" Type="http://schemas.openxmlformats.org/officeDocument/2006/relationships/hyperlink" Target="https://www.vbr.ru/kursy/help/otlichiya-rastrovoj-i-vektornoj-grafiki/?utm_referrer=https%3A%2F%2Fyandex.ru%2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1730</Words>
  <Characters>9866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ГОУ СПО «Самарский государственный профессионально-педагогический колледж» ПОЯСНИТЕЛЬНАЯ ЗАПИСКА</vt:lpstr>
    </vt:vector>
  </TitlesOfParts>
  <Company/>
  <LinksUpToDate>false</LinksUpToDate>
  <CharactersWithSpaces>11573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ГОУ СПО «Самарский государственный профессионально-педагогический колледж» ПОЯСНИТЕЛЬНАЯ ЗАПИСКА</dc:title>
  <dc:subject/>
  <dc:creator>Лёша</dc:creator>
  <cp:keywords/>
  <dc:description/>
  <cp:lastModifiedBy>Danya Ismagilov</cp:lastModifiedBy>
  <cp:revision>38</cp:revision>
  <cp:lastPrinted>2014-02-03T11:01:00Z</cp:lastPrinted>
  <dcterms:created xsi:type="dcterms:W3CDTF">2015-04-29T09:03:00Z</dcterms:created>
  <dcterms:modified xsi:type="dcterms:W3CDTF">2024-10-20T23:31:00Z</dcterms:modified>
  <dc:language>en-US</dc:language>
</cp:coreProperties>
</file>