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6C" w:rsidRDefault="007704B1">
      <w:r>
        <w:rPr>
          <w:rFonts w:hint="eastAsia"/>
        </w:rPr>
        <w:t>【课后工作】</w:t>
      </w:r>
    </w:p>
    <w:p w:rsidR="007704B1" w:rsidRDefault="007704B1" w:rsidP="007704B1">
      <w:pPr>
        <w:pStyle w:val="a3"/>
        <w:numPr>
          <w:ilvl w:val="0"/>
          <w:numId w:val="1"/>
        </w:numPr>
        <w:ind w:firstLineChars="0"/>
      </w:pPr>
      <w:r w:rsidRPr="007704B1">
        <w:rPr>
          <w:rFonts w:hint="eastAsia"/>
        </w:rPr>
        <w:t>自准直法</w:t>
      </w:r>
    </w:p>
    <w:p w:rsidR="007704B1" w:rsidRDefault="007704B1" w:rsidP="007704B1">
      <w:pPr>
        <w:pStyle w:val="a3"/>
        <w:numPr>
          <w:ilvl w:val="0"/>
          <w:numId w:val="2"/>
        </w:numPr>
        <w:ind w:firstLineChars="0"/>
      </w:pPr>
      <w:r>
        <w:t>估计焦距</w:t>
      </w:r>
      <w:r>
        <w:rPr>
          <w:rFonts w:hint="eastAsia"/>
        </w:rPr>
        <w:t>=</w:t>
      </w:r>
      <w:r w:rsidR="006857BA">
        <w:t>45</w:t>
      </w:r>
      <w:r>
        <w:t>mm</w:t>
      </w:r>
    </w:p>
    <w:p w:rsidR="007704B1" w:rsidRDefault="007704B1" w:rsidP="00770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数据表以及数据处理：</w:t>
      </w:r>
    </w:p>
    <w:p w:rsidR="007704B1" w:rsidRDefault="007704B1" w:rsidP="007704B1">
      <w:pPr>
        <w:pStyle w:val="a3"/>
        <w:ind w:left="360" w:firstLineChars="0" w:firstLine="0"/>
      </w:pPr>
      <w:r w:rsidRPr="007704B1">
        <w:rPr>
          <w:rFonts w:hint="eastAsia"/>
        </w:rPr>
        <w:drawing>
          <wp:inline distT="0" distB="0" distL="0" distR="0">
            <wp:extent cx="5240020" cy="691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4C" w:rsidRDefault="000F788D" w:rsidP="00252B4C">
      <w:pPr>
        <w:pStyle w:val="a3"/>
        <w:numPr>
          <w:ilvl w:val="0"/>
          <w:numId w:val="2"/>
        </w:numPr>
        <w:ind w:firstLineChars="0"/>
      </w:pPr>
      <w:r>
        <w:t>计算不确定度</w:t>
      </w:r>
    </w:p>
    <w:p w:rsidR="00194582" w:rsidRDefault="00194582" w:rsidP="00194582">
      <w:pPr>
        <w:ind w:left="360"/>
      </w:pPr>
      <w:r w:rsidRPr="00194582">
        <w:rPr>
          <w:rFonts w:hint="eastAsia"/>
        </w:rPr>
        <w:drawing>
          <wp:inline distT="0" distB="0" distL="0" distR="0">
            <wp:extent cx="1860550" cy="8667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82" w:rsidRDefault="00194582" w:rsidP="00194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共轭法（二次成像法）</w:t>
      </w:r>
    </w:p>
    <w:p w:rsidR="008D0F52" w:rsidRDefault="008D0F52" w:rsidP="008D0F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数据表以及数据处理</w:t>
      </w:r>
    </w:p>
    <w:p w:rsidR="008D0F52" w:rsidRDefault="008D0F52" w:rsidP="008D0F52">
      <w:pPr>
        <w:ind w:firstLine="360"/>
        <w:rPr>
          <w:rFonts w:hint="eastAsia"/>
        </w:rPr>
      </w:pPr>
      <w:r w:rsidRPr="008D0F52">
        <w:rPr>
          <w:rFonts w:hint="eastAsia"/>
        </w:rPr>
        <w:drawing>
          <wp:inline distT="0" distB="0" distL="0" distR="0" wp14:anchorId="41652E84" wp14:editId="61B65697">
            <wp:extent cx="5247640" cy="1383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52" w:rsidRDefault="00243FDE" w:rsidP="008D0F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计算不确定度</w:t>
      </w:r>
    </w:p>
    <w:p w:rsidR="00243FDE" w:rsidRDefault="00243FDE" w:rsidP="00243FDE">
      <w:pPr>
        <w:ind w:left="360"/>
      </w:pPr>
      <w:r w:rsidRPr="00243FDE">
        <w:rPr>
          <w:rFonts w:hint="eastAsia"/>
        </w:rPr>
        <w:drawing>
          <wp:inline distT="0" distB="0" distL="0" distR="0">
            <wp:extent cx="1820545" cy="8667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B6" w:rsidRDefault="001935B6" w:rsidP="00243FDE">
      <w:pPr>
        <w:ind w:left="360"/>
      </w:pPr>
    </w:p>
    <w:p w:rsidR="001935B6" w:rsidRDefault="001935B6" w:rsidP="00193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结合影响不确定度的因素以及估算结果，</w:t>
      </w:r>
      <w:r>
        <w:rPr>
          <w:rFonts w:hint="eastAsia"/>
        </w:rPr>
        <w:t xml:space="preserve"> </w:t>
      </w:r>
      <w:r>
        <w:rPr>
          <w:rFonts w:hint="eastAsia"/>
        </w:rPr>
        <w:t>详细分析两种焦距测量方法的优势和缺陷</w:t>
      </w:r>
    </w:p>
    <w:p w:rsidR="001935B6" w:rsidRDefault="001935B6">
      <w:pPr>
        <w:widowControl/>
        <w:jc w:val="left"/>
      </w:pPr>
      <w:r>
        <w:br w:type="page"/>
      </w:r>
    </w:p>
    <w:p w:rsidR="001935B6" w:rsidRDefault="001935B6" w:rsidP="00193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运用几何光学的理论知识（</w:t>
      </w:r>
      <w:r>
        <w:rPr>
          <w:rFonts w:hint="eastAsia"/>
        </w:rPr>
        <w:t xml:space="preserve"> </w:t>
      </w:r>
      <w:r>
        <w:rPr>
          <w:rFonts w:hint="eastAsia"/>
        </w:rPr>
        <w:t>请参考《大学物理》</w:t>
      </w:r>
      <w:r>
        <w:rPr>
          <w:rFonts w:hint="eastAsia"/>
        </w:rPr>
        <w:t xml:space="preserve"> </w:t>
      </w:r>
      <w:r>
        <w:rPr>
          <w:rFonts w:hint="eastAsia"/>
        </w:rPr>
        <w:t>教材）</w:t>
      </w:r>
      <w:r>
        <w:rPr>
          <w:rFonts w:hint="eastAsia"/>
        </w:rPr>
        <w:t xml:space="preserve"> </w:t>
      </w:r>
      <w:r>
        <w:rPr>
          <w:rFonts w:hint="eastAsia"/>
        </w:rPr>
        <w:t>定性解释出现不同角放大率的原因</w:t>
      </w:r>
      <w:bookmarkStart w:id="0" w:name="_GoBack"/>
      <w:bookmarkEnd w:id="0"/>
    </w:p>
    <w:p w:rsidR="00221F60" w:rsidRDefault="00221F60" w:rsidP="00221F60">
      <w:pPr>
        <w:pStyle w:val="a3"/>
        <w:ind w:left="360" w:firstLineChars="0" w:firstLine="0"/>
        <w:rPr>
          <w:rFonts w:hint="eastAsia"/>
        </w:rPr>
      </w:pPr>
      <w:r w:rsidRPr="00221F60">
        <w:rPr>
          <w:rFonts w:hint="eastAsia"/>
        </w:rPr>
        <w:drawing>
          <wp:inline distT="0" distB="0" distL="0" distR="0">
            <wp:extent cx="5274310" cy="17528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866B7"/>
    <w:multiLevelType w:val="hybridMultilevel"/>
    <w:tmpl w:val="D2046354"/>
    <w:lvl w:ilvl="0" w:tplc="EA26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487B"/>
    <w:multiLevelType w:val="hybridMultilevel"/>
    <w:tmpl w:val="ECD2DE60"/>
    <w:lvl w:ilvl="0" w:tplc="C344A5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E275409"/>
    <w:multiLevelType w:val="hybridMultilevel"/>
    <w:tmpl w:val="3758BBBE"/>
    <w:lvl w:ilvl="0" w:tplc="294485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C8"/>
    <w:rsid w:val="000F788D"/>
    <w:rsid w:val="001935B6"/>
    <w:rsid w:val="00194582"/>
    <w:rsid w:val="00221F60"/>
    <w:rsid w:val="00243FDE"/>
    <w:rsid w:val="00252B4C"/>
    <w:rsid w:val="004E5AC8"/>
    <w:rsid w:val="006857BA"/>
    <w:rsid w:val="00716B6C"/>
    <w:rsid w:val="007704B1"/>
    <w:rsid w:val="008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8281F-C1C5-419F-837A-09520905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10</cp:revision>
  <dcterms:created xsi:type="dcterms:W3CDTF">2019-10-31T01:13:00Z</dcterms:created>
  <dcterms:modified xsi:type="dcterms:W3CDTF">2019-10-31T01:35:00Z</dcterms:modified>
</cp:coreProperties>
</file>