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83" w:rsidRDefault="00005583">
      <w:r>
        <w:rPr>
          <w:rFonts w:hint="eastAsia"/>
        </w:rPr>
        <w:t>【数据测量与结果分析】</w:t>
      </w:r>
      <w:r w:rsidR="00A67CB7">
        <w:rPr>
          <w:rFonts w:hint="eastAsia"/>
        </w:rPr>
        <w:t>（数据处理</w:t>
      </w:r>
      <w:r w:rsidR="00A67CB7">
        <w:rPr>
          <w:rFonts w:hint="eastAsia"/>
        </w:rPr>
        <w:t>Excel</w:t>
      </w:r>
      <w:r w:rsidR="00A67CB7">
        <w:rPr>
          <w:rFonts w:hint="eastAsia"/>
        </w:rPr>
        <w:t>，绘图</w:t>
      </w:r>
      <w:r w:rsidR="00A67CB7">
        <w:t>matlab</w:t>
      </w:r>
      <w:r w:rsidR="00A67CB7">
        <w:rPr>
          <w:rFonts w:hint="eastAsia"/>
        </w:rPr>
        <w:t>）</w:t>
      </w:r>
    </w:p>
    <w:p w:rsidR="00005583" w:rsidRDefault="00005583">
      <w:r>
        <w:rPr>
          <w:rFonts w:hint="eastAsia"/>
        </w:rPr>
        <w:t>1</w:t>
      </w:r>
      <w:r>
        <w:t>.</w:t>
      </w:r>
      <w:r>
        <w:t>磁阻特性曲线</w:t>
      </w:r>
      <w:r>
        <w:rPr>
          <w:rFonts w:hint="eastAsia"/>
        </w:rPr>
        <w:t>（</w:t>
      </w:r>
      <w:r>
        <w:rPr>
          <w:rFonts w:hint="eastAsia"/>
        </w:rPr>
        <w:t>R-B</w:t>
      </w:r>
      <w:r>
        <w:rPr>
          <w:rFonts w:hint="eastAsia"/>
        </w:rPr>
        <w:t>曲线）</w:t>
      </w:r>
    </w:p>
    <w:p w:rsidR="00005583" w:rsidRDefault="00005583">
      <w:r w:rsidRPr="00005583">
        <w:rPr>
          <w:noProof/>
        </w:rPr>
        <w:drawing>
          <wp:inline distT="0" distB="0" distL="0" distR="0">
            <wp:extent cx="5041265" cy="721169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D8" w:rsidRDefault="00EF59FA">
      <w:r w:rsidRPr="00EF59FA">
        <w:rPr>
          <w:noProof/>
        </w:rPr>
        <w:lastRenderedPageBreak/>
        <w:drawing>
          <wp:inline distT="0" distB="0" distL="0" distR="0">
            <wp:extent cx="5274310" cy="39516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1" w:rsidRDefault="00BD6511" w:rsidP="00BD6511"/>
    <w:p w:rsidR="00EF59FA" w:rsidRDefault="00BD6511">
      <w:pPr>
        <w:rPr>
          <w:rFonts w:hint="eastAsia"/>
        </w:rPr>
      </w:pPr>
      <w:r>
        <w:rPr>
          <w:rFonts w:hint="eastAsia"/>
        </w:rPr>
        <w:t>近似线性变化区间</w:t>
      </w:r>
      <w:r>
        <w:rPr>
          <w:rFonts w:hint="eastAsia"/>
        </w:rPr>
        <w:t>：</w:t>
      </w:r>
    </w:p>
    <w:p w:rsidR="00EF59FA" w:rsidRDefault="00EF59FA">
      <w:pPr>
        <w:rPr>
          <w:rFonts w:hint="eastAsia"/>
        </w:rPr>
      </w:pPr>
    </w:p>
    <w:p w:rsidR="00C2675F" w:rsidRDefault="00C2675F">
      <w:r>
        <w:rPr>
          <w:rFonts w:hint="eastAsia"/>
        </w:rPr>
        <w:t>2</w:t>
      </w:r>
      <w:r>
        <w:t>.</w:t>
      </w:r>
      <w:r>
        <w:t>不同磁偏置巨磁阻器件的测量灵敏度</w:t>
      </w:r>
    </w:p>
    <w:p w:rsidR="00056B12" w:rsidRDefault="00FC17F8">
      <w:pPr>
        <w:rPr>
          <w:rFonts w:hint="eastAsia"/>
        </w:rPr>
      </w:pPr>
      <w:r w:rsidRPr="00FC17F8">
        <w:rPr>
          <w:rFonts w:hint="eastAsia"/>
        </w:rPr>
        <w:drawing>
          <wp:inline distT="0" distB="0" distL="0" distR="0">
            <wp:extent cx="3792855" cy="3959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12" w:rsidRDefault="00056B12" w:rsidP="00056B12">
      <w:pPr>
        <w:tabs>
          <w:tab w:val="left" w:pos="601"/>
        </w:tabs>
      </w:pPr>
      <w:r w:rsidRPr="00056B12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12" w:rsidRDefault="00056B12" w:rsidP="00056B12">
      <w:pPr>
        <w:tabs>
          <w:tab w:val="left" w:pos="601"/>
        </w:tabs>
      </w:pPr>
      <w:r w:rsidRPr="00056B12">
        <w:rPr>
          <w:rFonts w:hint="eastAsia"/>
          <w:noProof/>
        </w:rPr>
        <w:drawing>
          <wp:inline distT="0" distB="0" distL="0" distR="0">
            <wp:extent cx="5274310" cy="37769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F0" w:rsidRDefault="005923CA">
      <w:pPr>
        <w:widowControl/>
        <w:jc w:val="left"/>
      </w:pPr>
      <w:r>
        <w:rPr>
          <w:rStyle w:val="fontstyle01"/>
          <w:rFonts w:hint="default"/>
        </w:rPr>
        <w:t>比较不同磁偏置下的测量灵敏度</w:t>
      </w:r>
      <w:r>
        <w:rPr>
          <w:rStyle w:val="fontstyle01"/>
          <w:rFonts w:hint="default"/>
        </w:rPr>
        <w:t>:</w:t>
      </w:r>
    </w:p>
    <w:p w:rsidR="00CA3FF0" w:rsidRDefault="00CA3FF0">
      <w:pPr>
        <w:widowControl/>
        <w:jc w:val="left"/>
      </w:pPr>
      <w:r>
        <w:br w:type="page"/>
      </w:r>
    </w:p>
    <w:p w:rsidR="00056B12" w:rsidRDefault="00056B12" w:rsidP="004748CB">
      <w:pPr>
        <w:tabs>
          <w:tab w:val="left" w:pos="601"/>
        </w:tabs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【分析讨论题】</w:t>
      </w:r>
    </w:p>
    <w:p w:rsidR="00056B12" w:rsidRDefault="00056B12" w:rsidP="00056B12">
      <w:pPr>
        <w:tabs>
          <w:tab w:val="left" w:pos="601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试分析不同磁偏置影响电流测量灵敏度的原因是什么？</w:t>
      </w: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  <w:rPr>
          <w:rFonts w:hint="eastAsia"/>
        </w:rPr>
      </w:pPr>
    </w:p>
    <w:p w:rsidR="00056B12" w:rsidRDefault="00056B12" w:rsidP="00056B12">
      <w:pPr>
        <w:tabs>
          <w:tab w:val="left" w:pos="601"/>
        </w:tabs>
        <w:rPr>
          <w:rFonts w:hint="eastAsia"/>
        </w:rPr>
      </w:pPr>
    </w:p>
    <w:p w:rsidR="00056B12" w:rsidRDefault="00056B12" w:rsidP="00056B12">
      <w:pPr>
        <w:tabs>
          <w:tab w:val="left" w:pos="601"/>
        </w:tabs>
      </w:pPr>
      <w:r>
        <w:rPr>
          <w:rFonts w:hint="eastAsia"/>
        </w:rPr>
        <w:t>2</w:t>
      </w:r>
      <w:r>
        <w:t xml:space="preserve"> .</w:t>
      </w:r>
      <w:r>
        <w:rPr>
          <w:rFonts w:hint="eastAsia"/>
        </w:rPr>
        <w:t>如何理解磁阻特性变化过程的物理机理？</w:t>
      </w: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P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</w:p>
    <w:p w:rsidR="00056B12" w:rsidRDefault="00056B12" w:rsidP="00056B12">
      <w:pPr>
        <w:tabs>
          <w:tab w:val="left" w:pos="601"/>
        </w:tabs>
      </w:pPr>
      <w:bookmarkStart w:id="0" w:name="_GoBack"/>
      <w:bookmarkEnd w:id="0"/>
    </w:p>
    <w:p w:rsidR="00056B12" w:rsidRDefault="00056B12" w:rsidP="00056B12">
      <w:pPr>
        <w:tabs>
          <w:tab w:val="left" w:pos="601"/>
        </w:tabs>
        <w:rPr>
          <w:rFonts w:hint="eastAsia"/>
        </w:rPr>
      </w:pPr>
    </w:p>
    <w:p w:rsidR="00056B12" w:rsidRPr="00FC17F8" w:rsidRDefault="00056B12" w:rsidP="00056B12">
      <w:pPr>
        <w:tabs>
          <w:tab w:val="left" w:pos="601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试讨论梯度传感器的特点，并分析梯度传感器可否用于车辆流量测量</w:t>
      </w:r>
    </w:p>
    <w:sectPr w:rsidR="00056B12" w:rsidRPr="00FC1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F46EA"/>
    <w:multiLevelType w:val="hybridMultilevel"/>
    <w:tmpl w:val="DB943D12"/>
    <w:lvl w:ilvl="0" w:tplc="EA66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38"/>
    <w:rsid w:val="00005583"/>
    <w:rsid w:val="00056B12"/>
    <w:rsid w:val="002215D8"/>
    <w:rsid w:val="00433138"/>
    <w:rsid w:val="004748CB"/>
    <w:rsid w:val="005923CA"/>
    <w:rsid w:val="008A4104"/>
    <w:rsid w:val="008E245B"/>
    <w:rsid w:val="00A67CB7"/>
    <w:rsid w:val="00BD6511"/>
    <w:rsid w:val="00C2675F"/>
    <w:rsid w:val="00CA3FF0"/>
    <w:rsid w:val="00D83CFD"/>
    <w:rsid w:val="00EF59FA"/>
    <w:rsid w:val="00F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97585-10F1-4CAA-B4C2-82463734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B12"/>
    <w:pPr>
      <w:ind w:firstLineChars="200" w:firstLine="420"/>
    </w:pPr>
  </w:style>
  <w:style w:type="character" w:customStyle="1" w:styleId="fontstyle01">
    <w:name w:val="fontstyle01"/>
    <w:basedOn w:val="a0"/>
    <w:rsid w:val="005923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15</cp:revision>
  <dcterms:created xsi:type="dcterms:W3CDTF">2019-10-24T00:45:00Z</dcterms:created>
  <dcterms:modified xsi:type="dcterms:W3CDTF">2019-10-24T06:15:00Z</dcterms:modified>
</cp:coreProperties>
</file>