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601C" w14:textId="1281D655" w:rsidR="008A0639" w:rsidRPr="008A0639" w:rsidRDefault="008A0639" w:rsidP="008A0639">
      <w:pPr>
        <w:rPr>
          <w:rFonts w:asciiTheme="minorEastAsia" w:hAnsiTheme="minorEastAsia"/>
          <w:b/>
          <w:bCs/>
          <w:sz w:val="36"/>
          <w:szCs w:val="36"/>
        </w:rPr>
      </w:pPr>
      <w:r w:rsidRPr="008A0639">
        <w:rPr>
          <w:rFonts w:asciiTheme="minorEastAsia" w:hAnsiTheme="minorEastAsia" w:hint="eastAsia"/>
          <w:b/>
          <w:bCs/>
          <w:sz w:val="36"/>
          <w:szCs w:val="36"/>
        </w:rPr>
        <w:t>Development Case开发样例</w:t>
      </w:r>
    </w:p>
    <w:p w14:paraId="640308EE" w14:textId="454C1D39" w:rsidR="008A0639" w:rsidRPr="008A0639" w:rsidRDefault="008A0639" w:rsidP="008A0639">
      <w:pPr>
        <w:rPr>
          <w:rFonts w:asciiTheme="minorEastAsia" w:hAnsiTheme="minorEastAsia"/>
          <w:b/>
          <w:bCs/>
          <w:sz w:val="30"/>
          <w:szCs w:val="30"/>
        </w:rPr>
      </w:pPr>
      <w:r w:rsidRPr="008A0639">
        <w:rPr>
          <w:rFonts w:asciiTheme="minorEastAsia" w:hAnsiTheme="minorEastAsia" w:hint="eastAsia"/>
          <w:b/>
          <w:bCs/>
          <w:sz w:val="30"/>
          <w:szCs w:val="30"/>
        </w:rPr>
        <w:t>1 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2038"/>
        <w:gridCol w:w="2874"/>
        <w:gridCol w:w="1494"/>
      </w:tblGrid>
      <w:tr w:rsidR="008A0639" w:rsidRPr="008A0639" w14:paraId="774140E8" w14:textId="77777777" w:rsidTr="006B6E59">
        <w:tc>
          <w:tcPr>
            <w:tcW w:w="1939" w:type="dxa"/>
          </w:tcPr>
          <w:p w14:paraId="637A8EEA" w14:textId="77777777" w:rsidR="008A0639" w:rsidRPr="008A0639" w:rsidRDefault="008A0639" w:rsidP="006B6E59">
            <w:pPr>
              <w:jc w:val="center"/>
              <w:rPr>
                <w:rFonts w:asciiTheme="minorEastAsia" w:eastAsiaTheme="minorEastAsia" w:hAnsiTheme="minorEastAsia"/>
                <w:b/>
                <w:bCs/>
                <w:sz w:val="30"/>
                <w:szCs w:val="30"/>
              </w:rPr>
            </w:pPr>
            <w:r w:rsidRPr="008A0639">
              <w:rPr>
                <w:rFonts w:asciiTheme="minorEastAsia" w:eastAsiaTheme="minorEastAsia" w:hAnsiTheme="minorEastAsia" w:hint="eastAsia"/>
                <w:b/>
                <w:bCs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 w14:paraId="6FC99BE5" w14:textId="77777777" w:rsidR="008A0639" w:rsidRPr="008A0639" w:rsidRDefault="008A0639" w:rsidP="006B6E59">
            <w:pPr>
              <w:jc w:val="center"/>
              <w:rPr>
                <w:rFonts w:asciiTheme="minorEastAsia" w:eastAsiaTheme="minorEastAsia" w:hAnsiTheme="minorEastAsia"/>
                <w:b/>
                <w:bCs/>
                <w:sz w:val="30"/>
                <w:szCs w:val="30"/>
              </w:rPr>
            </w:pPr>
            <w:r w:rsidRPr="008A0639">
              <w:rPr>
                <w:rFonts w:asciiTheme="minorEastAsia" w:eastAsiaTheme="minorEastAsia" w:hAnsiTheme="minorEastAsia" w:hint="eastAsia"/>
                <w:b/>
                <w:bCs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 w14:paraId="246E87D2" w14:textId="77777777" w:rsidR="008A0639" w:rsidRPr="008A0639" w:rsidRDefault="008A0639" w:rsidP="006B6E59">
            <w:pPr>
              <w:jc w:val="center"/>
              <w:rPr>
                <w:rFonts w:asciiTheme="minorEastAsia" w:eastAsiaTheme="minorEastAsia" w:hAnsiTheme="minorEastAsia"/>
                <w:b/>
                <w:bCs/>
                <w:sz w:val="30"/>
                <w:szCs w:val="30"/>
              </w:rPr>
            </w:pPr>
            <w:r w:rsidRPr="008A0639">
              <w:rPr>
                <w:rFonts w:asciiTheme="minorEastAsia" w:eastAsiaTheme="minorEastAsia" w:hAnsiTheme="minorEastAsia" w:hint="eastAsia"/>
                <w:b/>
                <w:bCs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 w14:paraId="3F5D3EDC" w14:textId="77777777" w:rsidR="008A0639" w:rsidRPr="008A0639" w:rsidRDefault="008A0639" w:rsidP="006B6E59">
            <w:pPr>
              <w:jc w:val="center"/>
              <w:rPr>
                <w:rFonts w:asciiTheme="minorEastAsia" w:eastAsiaTheme="minorEastAsia" w:hAnsiTheme="minorEastAsia"/>
                <w:b/>
                <w:bCs/>
                <w:sz w:val="30"/>
                <w:szCs w:val="30"/>
              </w:rPr>
            </w:pPr>
            <w:r w:rsidRPr="008A0639">
              <w:rPr>
                <w:rFonts w:asciiTheme="minorEastAsia" w:eastAsiaTheme="minorEastAsia" w:hAnsiTheme="minorEastAsia" w:hint="eastAsia"/>
                <w:b/>
                <w:bCs/>
                <w:sz w:val="30"/>
                <w:szCs w:val="30"/>
              </w:rPr>
              <w:t>作者</w:t>
            </w:r>
          </w:p>
        </w:tc>
      </w:tr>
      <w:tr w:rsidR="008A0639" w:rsidRPr="008A0639" w14:paraId="2C4E0246" w14:textId="77777777" w:rsidTr="006B6E59">
        <w:tc>
          <w:tcPr>
            <w:tcW w:w="1939" w:type="dxa"/>
          </w:tcPr>
          <w:p w14:paraId="1D63ECF5" w14:textId="77777777" w:rsidR="008A0639" w:rsidRPr="008A0639" w:rsidRDefault="008A0639" w:rsidP="006B6E59">
            <w:pPr>
              <w:rPr>
                <w:rFonts w:asciiTheme="minorEastAsia" w:eastAsiaTheme="minorEastAsia" w:hAnsiTheme="minorEastAsia"/>
                <w:sz w:val="24"/>
              </w:rPr>
            </w:pPr>
            <w:r w:rsidRPr="008A0639">
              <w:rPr>
                <w:rFonts w:asciiTheme="minorEastAsia" w:eastAsiaTheme="minorEastAsia" w:hAnsiTheme="minorEastAsia"/>
                <w:sz w:val="24"/>
                <w:szCs w:val="24"/>
              </w:rPr>
              <w:t>启动阶段1.00</w:t>
            </w:r>
          </w:p>
        </w:tc>
        <w:tc>
          <w:tcPr>
            <w:tcW w:w="2088" w:type="dxa"/>
          </w:tcPr>
          <w:p w14:paraId="1D864368" w14:textId="77777777" w:rsidR="008A0639" w:rsidRPr="008A0639" w:rsidRDefault="008A0639" w:rsidP="006B6E59">
            <w:pPr>
              <w:rPr>
                <w:rFonts w:asciiTheme="minorEastAsia" w:eastAsiaTheme="minorEastAsia" w:hAnsiTheme="minorEastAsia"/>
                <w:sz w:val="24"/>
              </w:rPr>
            </w:pPr>
            <w:r w:rsidRPr="008A0639">
              <w:rPr>
                <w:rFonts w:asciiTheme="minorEastAsia" w:eastAsiaTheme="minorEastAsia" w:hAnsiTheme="minorEastAsia"/>
                <w:sz w:val="24"/>
                <w:szCs w:val="24"/>
              </w:rPr>
              <w:t>2021年3月27日</w:t>
            </w:r>
          </w:p>
        </w:tc>
        <w:tc>
          <w:tcPr>
            <w:tcW w:w="2964" w:type="dxa"/>
          </w:tcPr>
          <w:p w14:paraId="42D49C70" w14:textId="77777777" w:rsidR="008A0639" w:rsidRPr="008A0639" w:rsidRDefault="008A0639" w:rsidP="006B6E59">
            <w:pPr>
              <w:rPr>
                <w:rFonts w:asciiTheme="minorEastAsia" w:eastAsiaTheme="minorEastAsia" w:hAnsiTheme="minorEastAsia"/>
                <w:sz w:val="24"/>
              </w:rPr>
            </w:pPr>
            <w:r w:rsidRPr="008A0639"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创建开发样例</w:t>
            </w:r>
          </w:p>
        </w:tc>
        <w:tc>
          <w:tcPr>
            <w:tcW w:w="1531" w:type="dxa"/>
          </w:tcPr>
          <w:p w14:paraId="71823C3E" w14:textId="77777777" w:rsidR="008A0639" w:rsidRPr="008A0639" w:rsidRDefault="008A0639" w:rsidP="006B6E59">
            <w:pPr>
              <w:rPr>
                <w:rFonts w:asciiTheme="minorEastAsia" w:eastAsiaTheme="minorEastAsia" w:hAnsiTheme="minorEastAsia"/>
                <w:sz w:val="24"/>
              </w:rPr>
            </w:pPr>
            <w:r w:rsidRPr="008A0639">
              <w:rPr>
                <w:rFonts w:asciiTheme="minorEastAsia" w:eastAsiaTheme="minorEastAsia" w:hAnsiTheme="minorEastAsia"/>
                <w:sz w:val="24"/>
                <w:szCs w:val="24"/>
              </w:rPr>
              <w:t>杨宗恺</w:t>
            </w:r>
          </w:p>
        </w:tc>
      </w:tr>
    </w:tbl>
    <w:p w14:paraId="47B9F2B3" w14:textId="77777777" w:rsidR="008A0639" w:rsidRPr="008A0639" w:rsidRDefault="008A0639" w:rsidP="008A0639">
      <w:pPr>
        <w:rPr>
          <w:rFonts w:asciiTheme="minorEastAsia" w:hAnsiTheme="minorEastAsia"/>
          <w:sz w:val="24"/>
        </w:rPr>
      </w:pPr>
    </w:p>
    <w:p w14:paraId="43A08A81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b/>
          <w:bCs/>
          <w:sz w:val="36"/>
          <w:szCs w:val="36"/>
        </w:rPr>
      </w:pPr>
      <w:r w:rsidRPr="008A0639">
        <w:rPr>
          <w:rFonts w:asciiTheme="minorEastAsia" w:hAnsiTheme="minorEastAsia" w:hint="eastAsia"/>
          <w:sz w:val="24"/>
          <w:szCs w:val="24"/>
        </w:rPr>
        <w:t>首先要确定mesh系统的统一过程开发步骤和这个项目会用到的一些统一过程的工件。</w:t>
      </w:r>
    </w:p>
    <w:p w14:paraId="00EE49AA" w14:textId="68E58891" w:rsidR="008A0639" w:rsidRPr="008A0639" w:rsidRDefault="004B3410" w:rsidP="008A0639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2</w:t>
      </w:r>
      <w:r w:rsidR="008A0639" w:rsidRPr="008A0639">
        <w:rPr>
          <w:rFonts w:asciiTheme="minorEastAsia" w:hAnsiTheme="minorEastAsia" w:hint="eastAsia"/>
          <w:b/>
          <w:bCs/>
          <w:sz w:val="30"/>
          <w:szCs w:val="30"/>
        </w:rPr>
        <w:t xml:space="preserve"> UP steps统一过程开发步骤</w:t>
      </w:r>
    </w:p>
    <w:p w14:paraId="508CA738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（1）、初始阶段(Inception)：首先确定系统是可行的，需要进行可行性研究(Feasibility study)、业务案例(Business case)、适用范围评估(Scope)、评价判断(Estimation)、风险评估(Risk assessment)、选择适合的体系结构(Candidate architecture)</w:t>
      </w:r>
    </w:p>
    <w:p w14:paraId="3EF7EC7B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（2）、精化阶段(elaboration)：然后建立在约束条件下构建系统的能力，需要进行分析功能需求(Functional Requirements)、设计用例(Use cases)、设计域模型(Domain model)、解决风险(Address Risks)、计划/重新计划(Plan/replan)、设计模型(Design model)、建立体系的基准线(Architectural baseline)</w:t>
      </w:r>
    </w:p>
    <w:p w14:paraId="48380785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（3）、构造阶段(construction)：接着构建测试版的系统，需要进行添加新代码(New code)、重构(Refactoring)、添加/扩展用例(Add/extend use cases)、计划/重新计划(Plan/replan)</w:t>
      </w:r>
    </w:p>
    <w:p w14:paraId="2885552E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（4）、移交阶段(Transition)：最后向客户推出全功能系统，需要进行优化(Optimization)、错误修复(Bug fixes)、制造成品(Production)、发布(release)</w:t>
      </w:r>
    </w:p>
    <w:p w14:paraId="1E2193B7" w14:textId="642DEFC4" w:rsidR="008A0639" w:rsidRPr="008A0639" w:rsidRDefault="004B3410" w:rsidP="008A0639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3</w:t>
      </w:r>
      <w:r w:rsidR="008A0639" w:rsidRPr="008A0639">
        <w:rPr>
          <w:rFonts w:asciiTheme="minorEastAsia" w:hAnsiTheme="minorEastAsia" w:hint="eastAsia"/>
          <w:b/>
          <w:bCs/>
          <w:sz w:val="30"/>
          <w:szCs w:val="30"/>
        </w:rPr>
        <w:t xml:space="preserve"> UP Artifacts统一过程工件</w:t>
      </w:r>
    </w:p>
    <w:p w14:paraId="092C8A55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lastRenderedPageBreak/>
        <w:t>（1）、设想(</w:t>
      </w:r>
      <w:r w:rsidRPr="008A0639">
        <w:rPr>
          <w:rFonts w:asciiTheme="minorEastAsia" w:hAnsiTheme="minorEastAsia"/>
          <w:sz w:val="24"/>
          <w:szCs w:val="24"/>
        </w:rPr>
        <w:t>Vision</w:t>
      </w:r>
      <w:r w:rsidRPr="008A0639">
        <w:rPr>
          <w:rFonts w:asciiTheme="minorEastAsia" w:hAnsiTheme="minorEastAsia" w:hint="eastAsia"/>
          <w:sz w:val="24"/>
          <w:szCs w:val="24"/>
        </w:rPr>
        <w:t>)、范围(</w:t>
      </w:r>
      <w:r w:rsidRPr="008A0639">
        <w:rPr>
          <w:rFonts w:asciiTheme="minorEastAsia" w:hAnsiTheme="minorEastAsia"/>
          <w:sz w:val="24"/>
          <w:szCs w:val="24"/>
        </w:rPr>
        <w:t>scope</w:t>
      </w:r>
      <w:r w:rsidRPr="008A0639">
        <w:rPr>
          <w:rFonts w:asciiTheme="minorEastAsia" w:hAnsiTheme="minorEastAsia" w:hint="eastAsia"/>
          <w:sz w:val="24"/>
          <w:szCs w:val="24"/>
        </w:rPr>
        <w:t>)和业务样例描述(</w:t>
      </w:r>
      <w:r w:rsidRPr="008A0639">
        <w:rPr>
          <w:rFonts w:asciiTheme="minorEastAsia" w:hAnsiTheme="minorEastAsia"/>
          <w:sz w:val="24"/>
          <w:szCs w:val="24"/>
        </w:rPr>
        <w:t>business case descriptions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</w:p>
    <w:p w14:paraId="0CC390DC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（2）、用例(</w:t>
      </w:r>
      <w:r w:rsidRPr="008A0639">
        <w:rPr>
          <w:rFonts w:asciiTheme="minorEastAsia" w:hAnsiTheme="minorEastAsia"/>
          <w:sz w:val="24"/>
          <w:szCs w:val="24"/>
        </w:rPr>
        <w:t>Use cases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  <w:r w:rsidRPr="008A0639">
        <w:rPr>
          <w:rFonts w:asciiTheme="minorEastAsia" w:hAnsiTheme="minorEastAsia"/>
          <w:sz w:val="24"/>
          <w:szCs w:val="24"/>
        </w:rPr>
        <w:t xml:space="preserve"> </w:t>
      </w:r>
      <w:r w:rsidRPr="008A0639">
        <w:rPr>
          <w:rFonts w:asciiTheme="minorEastAsia" w:hAnsiTheme="minorEastAsia" w:hint="eastAsia"/>
          <w:sz w:val="24"/>
          <w:szCs w:val="24"/>
        </w:rPr>
        <w:t>、用例图(</w:t>
      </w:r>
      <w:r w:rsidRPr="008A06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Use case diagrams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</w:p>
    <w:p w14:paraId="45990151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（3）、补充规范(</w:t>
      </w:r>
      <w:r w:rsidRPr="008A06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Supplementary specifications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</w:p>
    <w:p w14:paraId="19D45F83" w14:textId="77777777" w:rsidR="008A0639" w:rsidRPr="008A0639" w:rsidRDefault="008A0639" w:rsidP="008A0639">
      <w:pPr>
        <w:ind w:firstLineChars="200" w:firstLine="480"/>
        <w:rPr>
          <w:rFonts w:asciiTheme="minorEastAsia" w:hAnsiTheme="minorEastAsia" w:cs="Calibri"/>
          <w:color w:val="000000"/>
          <w:kern w:val="0"/>
          <w:sz w:val="24"/>
          <w:lang w:bidi="ar"/>
        </w:rPr>
      </w:pPr>
      <w:r w:rsidRPr="008A0639">
        <w:rPr>
          <w:rFonts w:asciiTheme="minorEastAsia" w:hAnsiTheme="minorEastAsia" w:hint="eastAsia"/>
          <w:sz w:val="24"/>
          <w:szCs w:val="24"/>
        </w:rPr>
        <w:t>（4）、域模型（概念类图）</w:t>
      </w:r>
      <w:r w:rsidRPr="008A06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Domain Model (Conceptual class diagrams)</w:t>
      </w:r>
    </w:p>
    <w:p w14:paraId="0360EB54" w14:textId="77777777" w:rsidR="008A0639" w:rsidRPr="008A0639" w:rsidRDefault="008A0639" w:rsidP="008A0639">
      <w:pPr>
        <w:ind w:firstLineChars="200" w:firstLine="480"/>
        <w:rPr>
          <w:rFonts w:asciiTheme="minorEastAsia" w:hAnsiTheme="minorEastAsia" w:cs="Calibri"/>
          <w:color w:val="000000"/>
          <w:kern w:val="0"/>
          <w:sz w:val="24"/>
          <w:lang w:bidi="ar"/>
        </w:rPr>
      </w:pPr>
      <w:r w:rsidRPr="008A0639">
        <w:rPr>
          <w:rFonts w:asciiTheme="minorEastAsia" w:hAnsiTheme="minorEastAsia" w:cs="Calibri" w:hint="eastAsia"/>
          <w:color w:val="000000"/>
          <w:kern w:val="0"/>
          <w:sz w:val="24"/>
          <w:szCs w:val="24"/>
          <w:lang w:bidi="ar"/>
        </w:rPr>
        <w:t>（5）、术语表(</w:t>
      </w:r>
      <w:r w:rsidRPr="008A06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Glossary</w:t>
      </w:r>
      <w:r w:rsidRPr="008A0639">
        <w:rPr>
          <w:rFonts w:asciiTheme="minorEastAsia" w:hAnsiTheme="minorEastAsia" w:cs="Calibri" w:hint="eastAsia"/>
          <w:color w:val="000000"/>
          <w:kern w:val="0"/>
          <w:sz w:val="24"/>
          <w:szCs w:val="24"/>
          <w:lang w:bidi="ar"/>
        </w:rPr>
        <w:t>)</w:t>
      </w:r>
    </w:p>
    <w:p w14:paraId="3830949D" w14:textId="77777777" w:rsidR="008A0639" w:rsidRPr="008A0639" w:rsidRDefault="008A0639" w:rsidP="008A0639">
      <w:pPr>
        <w:ind w:firstLineChars="200" w:firstLine="480"/>
        <w:rPr>
          <w:rFonts w:asciiTheme="minorEastAsia" w:hAnsiTheme="minorEastAsia" w:cs="Calibri"/>
          <w:color w:val="000000"/>
          <w:kern w:val="0"/>
          <w:sz w:val="24"/>
          <w:lang w:bidi="ar"/>
        </w:rPr>
      </w:pPr>
      <w:r w:rsidRPr="008A0639">
        <w:rPr>
          <w:rFonts w:asciiTheme="minorEastAsia" w:hAnsiTheme="minorEastAsia" w:cs="Calibri" w:hint="eastAsia"/>
          <w:color w:val="000000"/>
          <w:kern w:val="0"/>
          <w:sz w:val="24"/>
          <w:szCs w:val="24"/>
          <w:lang w:bidi="ar"/>
        </w:rPr>
        <w:t>（6）、系统开发软件(SSD)</w:t>
      </w:r>
    </w:p>
    <w:p w14:paraId="3AC20D1F" w14:textId="77777777" w:rsidR="008A0639" w:rsidRPr="008A0639" w:rsidRDefault="008A0639" w:rsidP="008A0639">
      <w:pPr>
        <w:ind w:firstLineChars="200" w:firstLine="480"/>
        <w:rPr>
          <w:rFonts w:asciiTheme="minorEastAsia" w:hAnsiTheme="minorEastAsia" w:cs="Calibri"/>
          <w:color w:val="000000"/>
          <w:kern w:val="0"/>
          <w:sz w:val="24"/>
          <w:lang w:bidi="ar"/>
        </w:rPr>
      </w:pPr>
      <w:r w:rsidRPr="008A0639">
        <w:rPr>
          <w:rFonts w:asciiTheme="minorEastAsia" w:hAnsiTheme="minorEastAsia" w:cs="Calibri" w:hint="eastAsia"/>
          <w:color w:val="000000"/>
          <w:kern w:val="0"/>
          <w:sz w:val="24"/>
          <w:szCs w:val="24"/>
          <w:lang w:bidi="ar"/>
        </w:rPr>
        <w:t>（7）、系统操作合同（</w:t>
      </w:r>
      <w:r w:rsidRPr="008A0639">
        <w:rPr>
          <w:rFonts w:asciiTheme="minorEastAsia" w:hAnsiTheme="minorEastAsia" w:cs="Calibri"/>
          <w:color w:val="000000"/>
          <w:kern w:val="0"/>
          <w:sz w:val="24"/>
          <w:szCs w:val="24"/>
          <w:lang w:bidi="ar"/>
        </w:rPr>
        <w:t>System Operation Contracts</w:t>
      </w:r>
      <w:r w:rsidRPr="008A0639">
        <w:rPr>
          <w:rFonts w:asciiTheme="minorEastAsia" w:hAnsiTheme="minorEastAsia" w:cs="Calibri" w:hint="eastAsia"/>
          <w:color w:val="000000"/>
          <w:kern w:val="0"/>
          <w:sz w:val="24"/>
          <w:szCs w:val="24"/>
          <w:lang w:bidi="ar"/>
        </w:rPr>
        <w:t>）</w:t>
      </w:r>
    </w:p>
    <w:p w14:paraId="417E400B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（8）、使用UML图表进行域建模和系统建模</w:t>
      </w:r>
    </w:p>
    <w:p w14:paraId="236BC169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（9）、源代码和源代码文档</w:t>
      </w:r>
    </w:p>
    <w:p w14:paraId="77E7A3B2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（10）、网络图形(</w:t>
      </w:r>
      <w:r w:rsidRPr="008A0639">
        <w:rPr>
          <w:rFonts w:asciiTheme="minorEastAsia" w:hAnsiTheme="minorEastAsia"/>
          <w:sz w:val="24"/>
          <w:szCs w:val="24"/>
        </w:rPr>
        <w:t>Web graphics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</w:p>
    <w:p w14:paraId="0C7FD99B" w14:textId="77777777" w:rsidR="008A0639" w:rsidRPr="008A0639" w:rsidRDefault="008A0639" w:rsidP="008A0639">
      <w:pPr>
        <w:ind w:firstLineChars="200" w:firstLine="480"/>
        <w:rPr>
          <w:rFonts w:asciiTheme="minorEastAsia" w:hAnsiTheme="minorEastAsia"/>
          <w:sz w:val="24"/>
        </w:rPr>
      </w:pPr>
      <w:r w:rsidRPr="008A0639">
        <w:rPr>
          <w:rFonts w:asciiTheme="minorEastAsia" w:hAnsiTheme="minorEastAsia" w:hint="eastAsia"/>
          <w:sz w:val="24"/>
          <w:szCs w:val="24"/>
        </w:rPr>
        <w:t>（11）、数据库模式(</w:t>
      </w:r>
      <w:r w:rsidRPr="008A0639">
        <w:rPr>
          <w:rFonts w:asciiTheme="minorEastAsia" w:hAnsiTheme="minorEastAsia"/>
          <w:sz w:val="24"/>
          <w:szCs w:val="24"/>
        </w:rPr>
        <w:t>Database schema</w:t>
      </w:r>
      <w:r w:rsidRPr="008A0639">
        <w:rPr>
          <w:rFonts w:asciiTheme="minorEastAsia" w:hAnsiTheme="minorEastAsia" w:hint="eastAsia"/>
          <w:sz w:val="24"/>
          <w:szCs w:val="24"/>
        </w:rPr>
        <w:t>)</w:t>
      </w:r>
    </w:p>
    <w:p w14:paraId="58F922C9" w14:textId="77777777" w:rsidR="00E8647E" w:rsidRPr="008A0639" w:rsidRDefault="00E8647E">
      <w:pPr>
        <w:rPr>
          <w:rFonts w:asciiTheme="minorEastAsia" w:hAnsiTheme="minorEastAsia"/>
        </w:rPr>
      </w:pPr>
    </w:p>
    <w:sectPr w:rsidR="00E8647E" w:rsidRPr="008A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9"/>
    <w:rsid w:val="004B3410"/>
    <w:rsid w:val="008A0639"/>
    <w:rsid w:val="00922902"/>
    <w:rsid w:val="00E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DE34"/>
  <w15:chartTrackingRefBased/>
  <w15:docId w15:val="{B0A84F2F-3E09-49E5-BAF6-3BD0EC3F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A06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右右</dc:creator>
  <cp:keywords/>
  <dc:description/>
  <cp:lastModifiedBy>胡 右右</cp:lastModifiedBy>
  <cp:revision>2</cp:revision>
  <dcterms:created xsi:type="dcterms:W3CDTF">2021-06-27T12:24:00Z</dcterms:created>
  <dcterms:modified xsi:type="dcterms:W3CDTF">2021-06-27T12:27:00Z</dcterms:modified>
</cp:coreProperties>
</file>