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36"/>
          <w:szCs w:val="36"/>
          <w:lang w:val="en-US" w:eastAsia="zh-CN"/>
        </w:rPr>
        <w:t>Risk List &amp; Risk Management Plan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风险列表和风险管理计划</w:t>
      </w:r>
      <w:bookmarkStart w:id="0" w:name="_GoBack"/>
      <w:bookmarkEnd w:id="0"/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3396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09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启动阶段1.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00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2021年3月27日</w:t>
            </w:r>
          </w:p>
        </w:tc>
        <w:tc>
          <w:tcPr>
            <w:tcW w:w="33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创建风险列表和风险管理计划</w:t>
            </w:r>
          </w:p>
        </w:tc>
        <w:tc>
          <w:tcPr>
            <w:tcW w:w="10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杨宗恺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 业务风险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软件有可能不能满足客户的需求，或者客户需求会变更，原来设计的功能不再是主要需求。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管理计划：</w:t>
      </w:r>
      <w:r>
        <w:rPr>
          <w:rFonts w:hint="eastAsia"/>
          <w:sz w:val="24"/>
        </w:rPr>
        <w:t>使用快速迭代开发方法，及时与客户进行交互，明确每一次迭代的需求，快速的设计软件功能满足客户变化的需求。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 技术风险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软件有可能存在在不同平台下的可移植性问题。</w:t>
      </w:r>
    </w:p>
    <w:p>
      <w:pPr>
        <w:ind w:firstLine="420"/>
        <w:rPr>
          <w:sz w:val="24"/>
        </w:rPr>
      </w:pPr>
    </w:p>
    <w:p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>管理计划：</w:t>
      </w:r>
      <w:r>
        <w:rPr>
          <w:rFonts w:hint="eastAsia"/>
          <w:sz w:val="24"/>
        </w:rPr>
        <w:t>尽量使用在不同环境和平台下都通用的库和函数，减少不兼容性。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 资源风险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软件有可能会占用过多内存，导致计算时间过长，或者占据过多计算资源。</w:t>
      </w:r>
    </w:p>
    <w:p>
      <w:pPr>
        <w:ind w:firstLine="420"/>
        <w:rPr>
          <w:sz w:val="24"/>
        </w:rPr>
      </w:pPr>
    </w:p>
    <w:p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>管理计划：</w:t>
      </w:r>
      <w:r>
        <w:rPr>
          <w:rFonts w:hint="eastAsia"/>
          <w:sz w:val="24"/>
        </w:rPr>
        <w:t>尽量优化算法，降低计算的时间复杂度和耗费的资源。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 进度风险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软件有可能不能在规定进度下完成所有的需求。</w:t>
      </w:r>
    </w:p>
    <w:p>
      <w:pPr>
        <w:ind w:firstLine="420"/>
        <w:rPr>
          <w:sz w:val="24"/>
        </w:rPr>
      </w:pPr>
    </w:p>
    <w:p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24"/>
        </w:rPr>
        <w:t>管理计划：</w:t>
      </w:r>
      <w:r>
        <w:rPr>
          <w:rFonts w:hint="eastAsia"/>
          <w:sz w:val="24"/>
        </w:rPr>
        <w:t>对开发计划进行适当的规划，同时对开发人员进行合适的管理。</w:t>
      </w:r>
    </w:p>
    <w:p>
      <w:pPr>
        <w:rPr>
          <w:sz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B1"/>
    <w:rsid w:val="00765AB1"/>
    <w:rsid w:val="00922902"/>
    <w:rsid w:val="00E8647E"/>
    <w:rsid w:val="2BD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325</Characters>
  <Lines>2</Lines>
  <Paragraphs>1</Paragraphs>
  <TotalTime>1</TotalTime>
  <ScaleCrop>false</ScaleCrop>
  <LinksUpToDate>false</LinksUpToDate>
  <CharactersWithSpaces>380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2021-06-27T12:29:00Z</dcterms:created>
  <dc:creator>胡 右右</dc:creator>
  <cp:lastModifiedBy>杨宗恺</cp:lastModifiedBy>
  <dcterms:modified xsi:type="dcterms:W3CDTF">2021-06-30T11:07:51Z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9B423C87C6EE4E43B6E0BEB674B43824</vt:lpwstr>
  </property>
</Properties>
</file>