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639D8" w14:textId="77777777" w:rsidR="00D6510D" w:rsidRPr="00E16A92" w:rsidRDefault="00D6510D" w:rsidP="00E16A92">
      <w:pPr>
        <w:pStyle w:val="NormalWeb1"/>
        <w:rPr>
          <w:rFonts w:ascii="Arial" w:hAnsi="Arial"/>
          <w:sz w:val="12"/>
        </w:rPr>
      </w:pPr>
      <w:r w:rsidRPr="00E16A92">
        <w:rPr>
          <w:rFonts w:ascii="Times New Roman Bold" w:hAnsi="Times New Roman Bold"/>
          <w:sz w:val="32"/>
        </w:rPr>
        <w:t>CHARLES “STU” KLINGMAN</w:t>
      </w:r>
      <w:r w:rsidRPr="00E16A92">
        <w:rPr>
          <w:sz w:val="28"/>
        </w:rPr>
        <w:t xml:space="preserve"> </w:t>
      </w:r>
    </w:p>
    <w:p w14:paraId="6EC1DDF1" w14:textId="77777777" w:rsidR="00D6510D" w:rsidRDefault="00D6510D">
      <w:pPr>
        <w:pStyle w:val="NormalWeb1"/>
        <w:spacing w:before="0" w:after="0"/>
        <w:rPr>
          <w:rFonts w:ascii="Arial" w:hAnsi="Arial"/>
          <w:sz w:val="22"/>
        </w:rPr>
      </w:pPr>
      <w:r>
        <w:rPr>
          <w:rFonts w:ascii="Times New Roman Bold" w:hAnsi="Times New Roman Bold"/>
          <w:sz w:val="20"/>
        </w:rPr>
        <w:t>E-mail: stuart.klingman@gmail.com</w:t>
      </w:r>
    </w:p>
    <w:p w14:paraId="01330EC0" w14:textId="77777777" w:rsidR="00D6510D" w:rsidRPr="007E5B1E" w:rsidRDefault="00B022D6">
      <w:pPr>
        <w:pStyle w:val="NormalWeb1"/>
        <w:jc w:val="center"/>
        <w:rPr>
          <w:b/>
        </w:rPr>
      </w:pPr>
      <w:r w:rsidRPr="007E5B1E">
        <w:rPr>
          <w:rFonts w:ascii="Times New Roman Bold" w:hAnsi="Times New Roman Bold"/>
          <w:b/>
        </w:rPr>
        <w:t xml:space="preserve">CAREER </w:t>
      </w:r>
      <w:r w:rsidR="00D6510D" w:rsidRPr="007E5B1E">
        <w:rPr>
          <w:rFonts w:ascii="Times New Roman Bold" w:hAnsi="Times New Roman Bold"/>
          <w:b/>
        </w:rPr>
        <w:t>PROFILE</w:t>
      </w:r>
      <w:r w:rsidR="00D6510D" w:rsidRPr="007E5B1E">
        <w:rPr>
          <w:b/>
        </w:rPr>
        <w:t xml:space="preserve"> </w:t>
      </w:r>
    </w:p>
    <w:p w14:paraId="1EC98FD4" w14:textId="77777777" w:rsidR="00B022D6" w:rsidRDefault="00B022D6">
      <w:pPr>
        <w:pStyle w:val="NormalWeb1"/>
        <w:jc w:val="center"/>
        <w:rPr>
          <w:rFonts w:ascii="Arial" w:hAnsi="Arial"/>
          <w:sz w:val="16"/>
        </w:rPr>
      </w:pPr>
    </w:p>
    <w:p w14:paraId="5BAFE9E7" w14:textId="1F01100F" w:rsidR="00F278E7" w:rsidRDefault="00D6510D" w:rsidP="00F278E7">
      <w:pPr>
        <w:pStyle w:val="NormalWeb1"/>
      </w:pPr>
      <w:r w:rsidRPr="00D6510D">
        <w:t xml:space="preserve">QA Management </w:t>
      </w:r>
      <w:r w:rsidR="00F70470">
        <w:t xml:space="preserve">/ </w:t>
      </w:r>
      <w:r w:rsidR="00F70470" w:rsidRPr="00D6510D">
        <w:t xml:space="preserve">Program Management </w:t>
      </w:r>
      <w:r w:rsidR="002938EF">
        <w:t xml:space="preserve">IT </w:t>
      </w:r>
      <w:r w:rsidRPr="00D6510D">
        <w:t>professional with 2</w:t>
      </w:r>
      <w:r w:rsidR="001568EC">
        <w:t>0</w:t>
      </w:r>
      <w:r w:rsidRPr="00D6510D">
        <w:t>+ years of software industry experience</w:t>
      </w:r>
      <w:r w:rsidR="005251B1">
        <w:t xml:space="preserve">. </w:t>
      </w:r>
      <w:r w:rsidR="00F278E7">
        <w:t>Proven track record</w:t>
      </w:r>
      <w:r w:rsidR="005251B1">
        <w:t xml:space="preserve"> </w:t>
      </w:r>
      <w:r w:rsidRPr="00D6510D">
        <w:t>of</w:t>
      </w:r>
      <w:r w:rsidR="005251B1">
        <w:t xml:space="preserve"> </w:t>
      </w:r>
      <w:r w:rsidRPr="00D6510D">
        <w:t xml:space="preserve">managing </w:t>
      </w:r>
      <w:r w:rsidR="005251B1">
        <w:t xml:space="preserve">successful </w:t>
      </w:r>
      <w:r w:rsidRPr="00D6510D">
        <w:t>organizations</w:t>
      </w:r>
      <w:r w:rsidR="005251B1">
        <w:t xml:space="preserve"> and projects </w:t>
      </w:r>
      <w:r w:rsidRPr="00D6510D">
        <w:t xml:space="preserve">for a wide range of applications and technologies, and with organizations </w:t>
      </w:r>
      <w:r w:rsidR="005251B1">
        <w:t>ranging in size</w:t>
      </w:r>
      <w:r w:rsidRPr="00D6510D">
        <w:t xml:space="preserve"> from 1</w:t>
      </w:r>
      <w:r w:rsidR="00F70470">
        <w:t>0</w:t>
      </w:r>
      <w:r w:rsidRPr="00D6510D">
        <w:t xml:space="preserve"> to 2</w:t>
      </w:r>
      <w:r w:rsidR="00F70470">
        <w:t>0</w:t>
      </w:r>
      <w:r w:rsidRPr="00D6510D">
        <w:t xml:space="preserve">0+ </w:t>
      </w:r>
      <w:r w:rsidR="00D83119" w:rsidRPr="00D6510D">
        <w:t>people</w:t>
      </w:r>
      <w:r w:rsidR="00F278E7">
        <w:t>. Reputation for solving</w:t>
      </w:r>
      <w:r w:rsidRPr="00D6510D">
        <w:t xml:space="preserve"> difficult organizational </w:t>
      </w:r>
      <w:r w:rsidR="00F278E7">
        <w:t>challenges</w:t>
      </w:r>
      <w:r w:rsidRPr="00D6510D">
        <w:t xml:space="preserve"> and </w:t>
      </w:r>
      <w:r w:rsidR="005251B1">
        <w:t>lead</w:t>
      </w:r>
      <w:r w:rsidR="00F278E7">
        <w:t>ing</w:t>
      </w:r>
      <w:r w:rsidRPr="00D6510D">
        <w:t xml:space="preserve"> </w:t>
      </w:r>
      <w:r w:rsidR="005251B1">
        <w:t xml:space="preserve">troubled </w:t>
      </w:r>
      <w:r w:rsidRPr="00D6510D">
        <w:t>project</w:t>
      </w:r>
      <w:r w:rsidR="00F278E7">
        <w:t>s</w:t>
      </w:r>
      <w:r w:rsidRPr="00D6510D">
        <w:t xml:space="preserve"> </w:t>
      </w:r>
      <w:r w:rsidR="005251B1">
        <w:t xml:space="preserve">to </w:t>
      </w:r>
      <w:r w:rsidRPr="00D6510D">
        <w:t xml:space="preserve">success. </w:t>
      </w:r>
      <w:r w:rsidR="00E16A92">
        <w:t>Strive to keep</w:t>
      </w:r>
      <w:r w:rsidR="00F278E7">
        <w:t xml:space="preserve"> current with the latest</w:t>
      </w:r>
      <w:r w:rsidR="00F278E7" w:rsidRPr="00D6510D">
        <w:t xml:space="preserve"> comput</w:t>
      </w:r>
      <w:r w:rsidR="00F278E7">
        <w:t>er</w:t>
      </w:r>
      <w:r w:rsidR="00F278E7" w:rsidRPr="00D6510D">
        <w:t xml:space="preserve"> industry </w:t>
      </w:r>
      <w:r w:rsidR="00F278E7">
        <w:t>technologies,</w:t>
      </w:r>
      <w:r w:rsidR="00F278E7" w:rsidRPr="00D6510D">
        <w:t xml:space="preserve"> r</w:t>
      </w:r>
      <w:r w:rsidR="00E16A92">
        <w:t>anging</w:t>
      </w:r>
      <w:r w:rsidR="00F278E7" w:rsidRPr="00D6510D">
        <w:t xml:space="preserve"> from network design and enterprise server hardware</w:t>
      </w:r>
      <w:r w:rsidR="00F278E7">
        <w:t xml:space="preserve"> builds</w:t>
      </w:r>
      <w:r w:rsidR="00F278E7" w:rsidRPr="00D6510D">
        <w:t xml:space="preserve">, to general security, network troubleshooting, </w:t>
      </w:r>
      <w:r w:rsidR="00F278E7">
        <w:t xml:space="preserve">and </w:t>
      </w:r>
      <w:r w:rsidR="00F278E7" w:rsidRPr="00D6510D">
        <w:t>performance testing &amp; analysis.</w:t>
      </w:r>
      <w:r w:rsidR="00F278E7" w:rsidRPr="00F94489">
        <w:t xml:space="preserve"> </w:t>
      </w:r>
      <w:r w:rsidR="008D5DB9">
        <w:t>Extensive technical writing and editing experience, including design specifications and developer knowledge base articles.</w:t>
      </w:r>
      <w:r w:rsidR="00CE2BC7">
        <w:t xml:space="preserve">  I’m ENTJ/INTJ, as needed.</w:t>
      </w:r>
    </w:p>
    <w:p w14:paraId="24033C28" w14:textId="77777777" w:rsidR="00D6510D" w:rsidRDefault="00D6510D">
      <w:pPr>
        <w:pStyle w:val="NormalWeb1"/>
        <w:rPr>
          <w:rFonts w:ascii="Arial" w:hAnsi="Arial"/>
          <w:sz w:val="16"/>
        </w:rPr>
      </w:pPr>
    </w:p>
    <w:p w14:paraId="2B50C5BE" w14:textId="316C63BC" w:rsidR="00D6510D" w:rsidRPr="00F70470" w:rsidRDefault="00D6510D" w:rsidP="00F70470">
      <w:pPr>
        <w:pStyle w:val="FreeForm"/>
        <w:rPr>
          <w:rFonts w:ascii="Calibri Bold" w:hAnsi="Calibri Bold"/>
          <w:b/>
        </w:rPr>
      </w:pPr>
      <w:r w:rsidRPr="00F70470">
        <w:rPr>
          <w:rFonts w:ascii="Times New Roman Bold" w:hAnsi="Times New Roman Bold"/>
          <w:b/>
        </w:rPr>
        <w:t>PROFESSIONAL EXPERIENCE</w:t>
      </w:r>
      <w:r w:rsidRPr="00F70470">
        <w:rPr>
          <w:b/>
        </w:rPr>
        <w:t xml:space="preserve"> </w:t>
      </w:r>
    </w:p>
    <w:p w14:paraId="39669066" w14:textId="7F792388" w:rsidR="002938EF" w:rsidRPr="007E5B1E" w:rsidRDefault="002938EF" w:rsidP="002938EF">
      <w:pPr>
        <w:pStyle w:val="NormalWeb1"/>
        <w:rPr>
          <w:rFonts w:ascii="Times New Roman Bold" w:hAnsi="Times New Roman Bold"/>
          <w:sz w:val="28"/>
          <w:szCs w:val="28"/>
        </w:rPr>
      </w:pPr>
      <w:r w:rsidRPr="007E5B1E">
        <w:rPr>
          <w:rFonts w:ascii="Times New Roman Bold" w:hAnsi="Times New Roman Bold"/>
          <w:sz w:val="28"/>
          <w:szCs w:val="28"/>
        </w:rPr>
        <w:t>University of Washington</w:t>
      </w:r>
      <w:r w:rsidR="00773D6A">
        <w:rPr>
          <w:rFonts w:ascii="Times New Roman Bold" w:hAnsi="Times New Roman Bold"/>
          <w:sz w:val="28"/>
          <w:szCs w:val="28"/>
        </w:rPr>
        <w:t xml:space="preserve"> </w:t>
      </w:r>
      <w:r w:rsidRPr="007E5B1E">
        <w:rPr>
          <w:rFonts w:ascii="Times New Roman Bold" w:hAnsi="Times New Roman Bold"/>
          <w:sz w:val="28"/>
          <w:szCs w:val="28"/>
        </w:rPr>
        <w:t xml:space="preserve">Seattle, WA, September 2014 </w:t>
      </w:r>
      <w:r w:rsidR="00554E2C" w:rsidRPr="007E5B1E">
        <w:rPr>
          <w:rFonts w:ascii="Times New Roman Bold" w:hAnsi="Times New Roman Bold"/>
          <w:sz w:val="28"/>
          <w:szCs w:val="28"/>
        </w:rPr>
        <w:t>–</w:t>
      </w:r>
      <w:r w:rsidRPr="007E5B1E">
        <w:rPr>
          <w:rFonts w:ascii="Times New Roman Bold" w:hAnsi="Times New Roman Bold"/>
          <w:sz w:val="28"/>
          <w:szCs w:val="28"/>
        </w:rPr>
        <w:t xml:space="preserve"> </w:t>
      </w:r>
      <w:r w:rsidR="007E5B1E" w:rsidRPr="007E5B1E">
        <w:rPr>
          <w:rFonts w:ascii="Times New Roman Bold" w:hAnsi="Times New Roman Bold"/>
          <w:sz w:val="28"/>
          <w:szCs w:val="28"/>
        </w:rPr>
        <w:t>June</w:t>
      </w:r>
      <w:r w:rsidR="00554E2C" w:rsidRPr="007E5B1E">
        <w:rPr>
          <w:rFonts w:ascii="Times New Roman Bold" w:hAnsi="Times New Roman Bold"/>
          <w:sz w:val="28"/>
          <w:szCs w:val="28"/>
        </w:rPr>
        <w:t xml:space="preserve"> 2018</w:t>
      </w:r>
    </w:p>
    <w:p w14:paraId="2EBE6C60" w14:textId="0A39A60B" w:rsidR="002938EF" w:rsidRPr="007E5B1E" w:rsidRDefault="002938EF" w:rsidP="002938EF">
      <w:pPr>
        <w:pStyle w:val="NormalWeb1"/>
        <w:rPr>
          <w:rFonts w:ascii="Times New Roman Bold" w:hAnsi="Times New Roman Bold"/>
          <w:b/>
          <w:szCs w:val="24"/>
        </w:rPr>
      </w:pPr>
      <w:r w:rsidRPr="007E5B1E">
        <w:rPr>
          <w:rFonts w:ascii="Times New Roman Bold" w:hAnsi="Times New Roman Bold"/>
          <w:b/>
          <w:szCs w:val="24"/>
        </w:rPr>
        <w:t>SDE</w:t>
      </w:r>
      <w:r w:rsidR="00773D6A">
        <w:rPr>
          <w:rFonts w:ascii="Times New Roman Bold" w:hAnsi="Times New Roman Bold"/>
          <w:b/>
          <w:szCs w:val="24"/>
        </w:rPr>
        <w:t>/T</w:t>
      </w:r>
    </w:p>
    <w:p w14:paraId="6C68B525" w14:textId="18E1BE00" w:rsidR="00F94489" w:rsidRDefault="004D5EB2" w:rsidP="004D5EB2">
      <w:pPr>
        <w:spacing w:before="60"/>
        <w:rPr>
          <w:rFonts w:ascii="Times New Roman Bold" w:hAnsi="Times New Roman Bold"/>
        </w:rPr>
      </w:pPr>
      <w:r>
        <w:rPr>
          <w:rFonts w:ascii="Times New Roman" w:hAnsi="Times New Roman"/>
          <w:sz w:val="24"/>
        </w:rPr>
        <w:t>W</w:t>
      </w:r>
      <w:r w:rsidR="008D6E61" w:rsidRPr="008D6E61">
        <w:rPr>
          <w:rFonts w:ascii="Times New Roman" w:hAnsi="Times New Roman"/>
          <w:sz w:val="24"/>
        </w:rPr>
        <w:t>ork</w:t>
      </w:r>
      <w:r w:rsidR="00EA00D7">
        <w:rPr>
          <w:rFonts w:ascii="Times New Roman" w:hAnsi="Times New Roman"/>
          <w:sz w:val="24"/>
        </w:rPr>
        <w:t>ed</w:t>
      </w:r>
      <w:r w:rsidR="008D6E61" w:rsidRPr="008D6E61">
        <w:rPr>
          <w:rFonts w:ascii="Times New Roman" w:hAnsi="Times New Roman"/>
          <w:sz w:val="24"/>
        </w:rPr>
        <w:t xml:space="preserve"> closely with business analysts and software developers </w:t>
      </w:r>
      <w:r w:rsidR="00773D6A">
        <w:rPr>
          <w:rFonts w:ascii="Times New Roman" w:hAnsi="Times New Roman"/>
          <w:sz w:val="24"/>
        </w:rPr>
        <w:t xml:space="preserve">within the Office </w:t>
      </w:r>
      <w:proofErr w:type="gramStart"/>
      <w:r w:rsidR="00773D6A">
        <w:rPr>
          <w:rFonts w:ascii="Times New Roman" w:hAnsi="Times New Roman"/>
          <w:sz w:val="24"/>
        </w:rPr>
        <w:t>Of</w:t>
      </w:r>
      <w:proofErr w:type="gramEnd"/>
      <w:r w:rsidR="00773D6A">
        <w:rPr>
          <w:rFonts w:ascii="Times New Roman" w:hAnsi="Times New Roman"/>
          <w:sz w:val="24"/>
        </w:rPr>
        <w:t xml:space="preserve"> Research, Information Systems </w:t>
      </w:r>
      <w:r w:rsidR="008D6E61" w:rsidRPr="008D6E61">
        <w:rPr>
          <w:rFonts w:ascii="Times New Roman" w:hAnsi="Times New Roman"/>
          <w:sz w:val="24"/>
        </w:rPr>
        <w:t>throughout the software development lifecycle to analyze testing needs</w:t>
      </w:r>
      <w:r w:rsidR="00E16A92">
        <w:rPr>
          <w:rFonts w:ascii="Times New Roman" w:hAnsi="Times New Roman"/>
          <w:sz w:val="24"/>
        </w:rPr>
        <w:t xml:space="preserve">. </w:t>
      </w:r>
      <w:r w:rsidR="00773D6A">
        <w:rPr>
          <w:rFonts w:ascii="Times New Roman" w:hAnsi="Times New Roman"/>
          <w:sz w:val="24"/>
        </w:rPr>
        <w:t>Extensive</w:t>
      </w:r>
      <w:r w:rsidR="00554E2C">
        <w:rPr>
          <w:rFonts w:ascii="Times New Roman" w:hAnsi="Times New Roman"/>
          <w:sz w:val="24"/>
        </w:rPr>
        <w:t xml:space="preserve"> </w:t>
      </w:r>
      <w:r w:rsidR="008D6E61" w:rsidRPr="008D6E61">
        <w:rPr>
          <w:rFonts w:ascii="Times New Roman" w:hAnsi="Times New Roman"/>
          <w:sz w:val="24"/>
        </w:rPr>
        <w:t xml:space="preserve">manual and automated testing </w:t>
      </w:r>
      <w:r w:rsidR="007E5B1E">
        <w:rPr>
          <w:rFonts w:ascii="Times New Roman" w:hAnsi="Times New Roman"/>
          <w:sz w:val="24"/>
        </w:rPr>
        <w:t>on</w:t>
      </w:r>
      <w:r w:rsidR="008D6E61" w:rsidRPr="008D6E61">
        <w:rPr>
          <w:rFonts w:ascii="Times New Roman" w:hAnsi="Times New Roman"/>
          <w:sz w:val="24"/>
        </w:rPr>
        <w:t xml:space="preserve"> web applications, </w:t>
      </w:r>
      <w:r w:rsidR="008D6E61">
        <w:rPr>
          <w:rFonts w:ascii="Times New Roman" w:hAnsi="Times New Roman"/>
          <w:sz w:val="24"/>
        </w:rPr>
        <w:t xml:space="preserve">including </w:t>
      </w:r>
      <w:r w:rsidR="008D6E61" w:rsidRPr="008D6E61">
        <w:rPr>
          <w:rFonts w:ascii="Times New Roman" w:hAnsi="Times New Roman"/>
          <w:sz w:val="24"/>
        </w:rPr>
        <w:t>verifications of data and content</w:t>
      </w:r>
      <w:r w:rsidR="008D6E61">
        <w:rPr>
          <w:rFonts w:ascii="Times New Roman" w:hAnsi="Times New Roman"/>
          <w:sz w:val="24"/>
        </w:rPr>
        <w:t>, functionality, performance, security, accessibility, etc.</w:t>
      </w:r>
      <w:r>
        <w:rPr>
          <w:rFonts w:ascii="Times New Roman" w:hAnsi="Times New Roman"/>
          <w:sz w:val="24"/>
        </w:rPr>
        <w:t xml:space="preserve"> </w:t>
      </w:r>
      <w:r w:rsidR="00724B84">
        <w:rPr>
          <w:rFonts w:ascii="Times New Roman" w:hAnsi="Times New Roman"/>
          <w:sz w:val="24"/>
        </w:rPr>
        <w:t>E</w:t>
      </w:r>
      <w:r w:rsidR="00F70470">
        <w:rPr>
          <w:rFonts w:ascii="Times New Roman" w:hAnsi="Times New Roman"/>
          <w:sz w:val="24"/>
        </w:rPr>
        <w:t>xplor</w:t>
      </w:r>
      <w:r w:rsidR="00724B84">
        <w:rPr>
          <w:rFonts w:ascii="Times New Roman" w:hAnsi="Times New Roman"/>
          <w:sz w:val="24"/>
        </w:rPr>
        <w:t>ed</w:t>
      </w:r>
      <w:r w:rsidR="00F70470">
        <w:rPr>
          <w:rFonts w:ascii="Times New Roman" w:hAnsi="Times New Roman"/>
          <w:sz w:val="24"/>
        </w:rPr>
        <w:t xml:space="preserve"> new test </w:t>
      </w:r>
      <w:proofErr w:type="gramStart"/>
      <w:r w:rsidR="00F70470">
        <w:rPr>
          <w:rFonts w:ascii="Times New Roman" w:hAnsi="Times New Roman"/>
          <w:sz w:val="24"/>
        </w:rPr>
        <w:t>technologies, and</w:t>
      </w:r>
      <w:proofErr w:type="gramEnd"/>
      <w:r w:rsidR="00F70470">
        <w:rPr>
          <w:rFonts w:ascii="Times New Roman" w:hAnsi="Times New Roman"/>
          <w:sz w:val="24"/>
        </w:rPr>
        <w:t xml:space="preserve"> incorporat</w:t>
      </w:r>
      <w:r w:rsidR="00724B84">
        <w:rPr>
          <w:rFonts w:ascii="Times New Roman" w:hAnsi="Times New Roman"/>
          <w:sz w:val="24"/>
        </w:rPr>
        <w:t xml:space="preserve">ed into automation </w:t>
      </w:r>
      <w:r w:rsidR="008D6E61">
        <w:rPr>
          <w:rFonts w:ascii="Times New Roman" w:hAnsi="Times New Roman"/>
          <w:sz w:val="24"/>
        </w:rPr>
        <w:t xml:space="preserve">solutions </w:t>
      </w:r>
      <w:r w:rsidR="00724B84">
        <w:rPr>
          <w:rFonts w:ascii="Times New Roman" w:hAnsi="Times New Roman"/>
          <w:sz w:val="24"/>
        </w:rPr>
        <w:t>to improve</w:t>
      </w:r>
      <w:r w:rsidR="0093490A" w:rsidRPr="008D6E61">
        <w:rPr>
          <w:rFonts w:ascii="Times New Roman" w:hAnsi="Times New Roman"/>
          <w:sz w:val="24"/>
        </w:rPr>
        <w:t xml:space="preserve"> test standards and measurements, </w:t>
      </w:r>
      <w:r w:rsidR="00F70470">
        <w:rPr>
          <w:rFonts w:ascii="Times New Roman" w:hAnsi="Times New Roman"/>
          <w:sz w:val="24"/>
        </w:rPr>
        <w:t xml:space="preserve">usability </w:t>
      </w:r>
      <w:r w:rsidR="00F94489">
        <w:rPr>
          <w:rFonts w:ascii="Times New Roman" w:hAnsi="Times New Roman"/>
          <w:sz w:val="24"/>
        </w:rPr>
        <w:t>and</w:t>
      </w:r>
      <w:r w:rsidR="00F70470">
        <w:rPr>
          <w:rFonts w:ascii="Times New Roman" w:hAnsi="Times New Roman"/>
          <w:sz w:val="24"/>
        </w:rPr>
        <w:t xml:space="preserve"> quality</w:t>
      </w:r>
      <w:r>
        <w:rPr>
          <w:rFonts w:ascii="Times New Roman" w:hAnsi="Times New Roman"/>
          <w:sz w:val="24"/>
        </w:rPr>
        <w:t xml:space="preserve"> </w:t>
      </w:r>
      <w:r w:rsidR="0093490A" w:rsidRPr="008D6E61">
        <w:rPr>
          <w:rFonts w:ascii="Times New Roman" w:hAnsi="Times New Roman"/>
          <w:sz w:val="24"/>
        </w:rPr>
        <w:t>metrics</w:t>
      </w:r>
      <w:r w:rsidR="00F70470">
        <w:rPr>
          <w:rFonts w:ascii="Times New Roman" w:hAnsi="Times New Roman"/>
          <w:sz w:val="24"/>
        </w:rPr>
        <w:t>,</w:t>
      </w:r>
      <w:r w:rsidR="0093490A" w:rsidRPr="008D6E61">
        <w:rPr>
          <w:rFonts w:ascii="Times New Roman" w:hAnsi="Times New Roman"/>
          <w:sz w:val="24"/>
        </w:rPr>
        <w:t xml:space="preserve"> </w:t>
      </w:r>
      <w:r w:rsidR="00F70470">
        <w:rPr>
          <w:rFonts w:ascii="Times New Roman" w:hAnsi="Times New Roman"/>
          <w:sz w:val="24"/>
        </w:rPr>
        <w:t xml:space="preserve">and </w:t>
      </w:r>
      <w:r w:rsidR="0093490A" w:rsidRPr="008D6E61">
        <w:rPr>
          <w:rFonts w:ascii="Times New Roman" w:hAnsi="Times New Roman"/>
          <w:sz w:val="24"/>
        </w:rPr>
        <w:t>system performance.</w:t>
      </w:r>
      <w:r w:rsidR="007E5B1E">
        <w:rPr>
          <w:rFonts w:ascii="Times New Roman" w:hAnsi="Times New Roman"/>
          <w:sz w:val="24"/>
        </w:rPr>
        <w:t xml:space="preserve"> </w:t>
      </w:r>
    </w:p>
    <w:p w14:paraId="70810D8D" w14:textId="5E5B47FB" w:rsidR="00D6510D" w:rsidRPr="007E5B1E" w:rsidRDefault="00D6510D" w:rsidP="00F94489">
      <w:pPr>
        <w:pStyle w:val="NormalWeb1"/>
        <w:rPr>
          <w:sz w:val="28"/>
          <w:szCs w:val="28"/>
        </w:rPr>
      </w:pPr>
      <w:r w:rsidRPr="007E5B1E">
        <w:rPr>
          <w:rFonts w:ascii="Times New Roman Bold" w:hAnsi="Times New Roman Bold"/>
          <w:sz w:val="28"/>
          <w:szCs w:val="28"/>
        </w:rPr>
        <w:t xml:space="preserve">Webtrends Corp. </w:t>
      </w:r>
      <w:r w:rsidRPr="007E5B1E">
        <w:rPr>
          <w:sz w:val="28"/>
          <w:szCs w:val="28"/>
        </w:rPr>
        <w:t xml:space="preserve">Portland, </w:t>
      </w:r>
      <w:proofErr w:type="gramStart"/>
      <w:r w:rsidRPr="007E5B1E">
        <w:rPr>
          <w:sz w:val="28"/>
          <w:szCs w:val="28"/>
        </w:rPr>
        <w:t>OR,</w:t>
      </w:r>
      <w:proofErr w:type="gramEnd"/>
      <w:r w:rsidRPr="007E5B1E">
        <w:rPr>
          <w:sz w:val="28"/>
          <w:szCs w:val="28"/>
        </w:rPr>
        <w:t xml:space="preserve"> 2012- 2013</w:t>
      </w:r>
    </w:p>
    <w:p w14:paraId="21F1C226" w14:textId="09A421B3" w:rsidR="00D6510D" w:rsidRPr="007E5B1E" w:rsidRDefault="00D6510D">
      <w:pPr>
        <w:pStyle w:val="NormalWeb1"/>
        <w:rPr>
          <w:rFonts w:ascii="Times New Roman Bold" w:hAnsi="Times New Roman Bold"/>
          <w:b/>
          <w:szCs w:val="24"/>
        </w:rPr>
      </w:pPr>
      <w:r w:rsidRPr="007E5B1E">
        <w:rPr>
          <w:rFonts w:ascii="Times New Roman Bold" w:hAnsi="Times New Roman Bold"/>
          <w:b/>
          <w:szCs w:val="24"/>
        </w:rPr>
        <w:t>Director of Q</w:t>
      </w:r>
      <w:r w:rsidR="00724B84">
        <w:rPr>
          <w:rFonts w:ascii="Times New Roman Bold" w:hAnsi="Times New Roman Bold"/>
          <w:b/>
          <w:szCs w:val="24"/>
        </w:rPr>
        <w:t>uality</w:t>
      </w:r>
    </w:p>
    <w:p w14:paraId="123360C1" w14:textId="532DE81E" w:rsidR="00D6510D" w:rsidRDefault="00D6510D">
      <w:pPr>
        <w:pStyle w:val="NormalWeb1"/>
      </w:pPr>
      <w:r>
        <w:t xml:space="preserve">Fully accountable for ensuring the highest possible Engineering Quality across all of the Webtrends portfolio of Products &amp; Services.  I managed full-time employees in our San Francisco, Portland, and Seattle offices, as well as a set of test teams of </w:t>
      </w:r>
      <w:r w:rsidR="008D6E61">
        <w:t xml:space="preserve">vendor </w:t>
      </w:r>
      <w:r>
        <w:t xml:space="preserve">employees in China. Responsibilities include developing organizational talent and career development for QA Managers and ICs, as well as driving continual improvements in QA maturity of methodologies, tools, and processes. This included such areas as developing and executing strategies for QA metrics and analysis, test automation, and continual improvement process for test case design. I also provided architectural review &amp; design </w:t>
      </w:r>
      <w:bookmarkStart w:id="0" w:name="GoBack"/>
      <w:bookmarkEnd w:id="0"/>
      <w:r>
        <w:t xml:space="preserve">feedback across all layers of our services as needed, including security, hardware and networking in many instances.  Also managed the Ops Escalation team, prioritizing the deployment and validation of hotfixes and patches for all products &amp; services. </w:t>
      </w:r>
    </w:p>
    <w:p w14:paraId="0B97F54A" w14:textId="77777777" w:rsidR="00F36114" w:rsidRDefault="00F36114">
      <w:pPr>
        <w:pStyle w:val="NormalWeb1"/>
        <w:rPr>
          <w:rFonts w:ascii="Arial" w:hAnsi="Arial"/>
          <w:sz w:val="16"/>
        </w:rPr>
      </w:pPr>
    </w:p>
    <w:p w14:paraId="79B07E11" w14:textId="6EE55880" w:rsidR="007E5B1E" w:rsidRPr="007E5B1E" w:rsidRDefault="00D6510D">
      <w:pPr>
        <w:pStyle w:val="NormalWeb1"/>
        <w:rPr>
          <w:sz w:val="28"/>
          <w:szCs w:val="28"/>
        </w:rPr>
      </w:pPr>
      <w:r w:rsidRPr="007E5B1E">
        <w:rPr>
          <w:rFonts w:ascii="Times New Roman Bold" w:hAnsi="Times New Roman Bold"/>
          <w:sz w:val="28"/>
          <w:szCs w:val="28"/>
        </w:rPr>
        <w:t xml:space="preserve">Microsoft Corporation </w:t>
      </w:r>
      <w:r w:rsidRPr="007E5B1E">
        <w:rPr>
          <w:sz w:val="28"/>
          <w:szCs w:val="28"/>
        </w:rPr>
        <w:t xml:space="preserve">Redmond, WA </w:t>
      </w:r>
      <w:r w:rsidRPr="007E5B1E">
        <w:rPr>
          <w:rFonts w:ascii="Times New Roman Bold" w:hAnsi="Times New Roman Bold"/>
          <w:sz w:val="28"/>
          <w:szCs w:val="28"/>
        </w:rPr>
        <w:t>1992-2009</w:t>
      </w:r>
      <w:r w:rsidRPr="007E5B1E">
        <w:rPr>
          <w:sz w:val="28"/>
          <w:szCs w:val="28"/>
        </w:rPr>
        <w:t xml:space="preserve"> </w:t>
      </w:r>
    </w:p>
    <w:p w14:paraId="02E15CCC" w14:textId="77777777" w:rsidR="00D6510D" w:rsidRPr="007E5B1E" w:rsidRDefault="00D6510D">
      <w:pPr>
        <w:pStyle w:val="NormalWeb1"/>
        <w:rPr>
          <w:rFonts w:ascii="Arial" w:hAnsi="Arial"/>
          <w:b/>
          <w:szCs w:val="24"/>
        </w:rPr>
      </w:pPr>
      <w:r w:rsidRPr="007E5B1E">
        <w:rPr>
          <w:rFonts w:ascii="Times New Roman Bold" w:hAnsi="Times New Roman Bold"/>
          <w:b/>
          <w:szCs w:val="24"/>
        </w:rPr>
        <w:t>Technical Unit Mgr / Principal Software Test Architect, Global Products Dev</w:t>
      </w:r>
      <w:r w:rsidR="007E5B1E" w:rsidRPr="007E5B1E">
        <w:rPr>
          <w:rFonts w:ascii="Times New Roman Bold" w:hAnsi="Times New Roman Bold"/>
          <w:b/>
          <w:szCs w:val="24"/>
        </w:rPr>
        <w:t xml:space="preserve">.  </w:t>
      </w:r>
      <w:r w:rsidRPr="007E5B1E">
        <w:rPr>
          <w:b/>
          <w:szCs w:val="24"/>
        </w:rPr>
        <w:t xml:space="preserve">2007-2009 </w:t>
      </w:r>
    </w:p>
    <w:p w14:paraId="1AB1B316" w14:textId="77777777" w:rsidR="00D6510D" w:rsidRPr="007E5B1E" w:rsidRDefault="00D6510D">
      <w:pPr>
        <w:pStyle w:val="NormalWeb1"/>
        <w:rPr>
          <w:rFonts w:ascii="Arial" w:hAnsi="Arial"/>
          <w:b/>
          <w:szCs w:val="24"/>
        </w:rPr>
      </w:pPr>
      <w:r w:rsidRPr="007E5B1E">
        <w:rPr>
          <w:rFonts w:ascii="Times New Roman Bold" w:hAnsi="Times New Roman Bold"/>
          <w:b/>
          <w:szCs w:val="24"/>
        </w:rPr>
        <w:t xml:space="preserve">Windows Live International </w:t>
      </w:r>
    </w:p>
    <w:p w14:paraId="2E301695" w14:textId="77777777" w:rsidR="00D6510D" w:rsidRDefault="00D6510D">
      <w:pPr>
        <w:pStyle w:val="NormalWeb1"/>
        <w:rPr>
          <w:rFonts w:ascii="Arial" w:hAnsi="Arial"/>
          <w:sz w:val="16"/>
        </w:rPr>
      </w:pPr>
      <w:r>
        <w:rPr>
          <w:sz w:val="22"/>
        </w:rPr>
        <w:t xml:space="preserve">Managed the design and implementation of the Global Product Development (GPD) In-market Test Automation Infrastructure, used for collecting internet Service Performance data for Windows Live services from over 35 countries around. Worked with collaborative, cross-discipline, virtual design team. Executed full Project Management, including schedule, feature set, and activities of a cross-discipline staff of Program Managers, Developers, and Testers. </w:t>
      </w:r>
    </w:p>
    <w:p w14:paraId="05DF1678" w14:textId="77777777" w:rsidR="00D6510D" w:rsidRDefault="00D6510D">
      <w:pPr>
        <w:pStyle w:val="NormalWeb1"/>
        <w:numPr>
          <w:ilvl w:val="0"/>
          <w:numId w:val="3"/>
        </w:numPr>
        <w:tabs>
          <w:tab w:val="clear" w:pos="360"/>
          <w:tab w:val="num" w:pos="720"/>
        </w:tabs>
        <w:ind w:left="720" w:hanging="360"/>
        <w:rPr>
          <w:rFonts w:ascii="Arial" w:hAnsi="Arial"/>
          <w:sz w:val="16"/>
        </w:rPr>
      </w:pPr>
      <w:r>
        <w:rPr>
          <w:sz w:val="22"/>
        </w:rPr>
        <w:t xml:space="preserve">Measured internet latencies in many regions around the world, used to prioritize and improve various Windows Live services outside the United States. </w:t>
      </w:r>
    </w:p>
    <w:p w14:paraId="5A6D9FE1" w14:textId="77777777" w:rsidR="00D6510D" w:rsidRDefault="00D6510D">
      <w:pPr>
        <w:pStyle w:val="NormalWeb1"/>
        <w:numPr>
          <w:ilvl w:val="0"/>
          <w:numId w:val="3"/>
        </w:numPr>
        <w:tabs>
          <w:tab w:val="clear" w:pos="360"/>
          <w:tab w:val="num" w:pos="720"/>
        </w:tabs>
        <w:ind w:left="720" w:hanging="360"/>
        <w:rPr>
          <w:rFonts w:ascii="Arial" w:hAnsi="Arial"/>
          <w:sz w:val="16"/>
        </w:rPr>
      </w:pPr>
      <w:r>
        <w:rPr>
          <w:sz w:val="22"/>
        </w:rPr>
        <w:lastRenderedPageBreak/>
        <w:t xml:space="preserve">Supported multiple clients and test automation frameworks, and enabled customizable, real-time monitoring and alerting for Availability and Performance. Reduced Mean Time to Resolution for service outages. Provided valuable input into future service designs and </w:t>
      </w:r>
      <w:proofErr w:type="gramStart"/>
      <w:r>
        <w:rPr>
          <w:sz w:val="22"/>
        </w:rPr>
        <w:t>build-outs</w:t>
      </w:r>
      <w:proofErr w:type="gramEnd"/>
      <w:r>
        <w:rPr>
          <w:sz w:val="22"/>
        </w:rPr>
        <w:t xml:space="preserve"> by analyzing the unique load signature of each service. </w:t>
      </w:r>
    </w:p>
    <w:p w14:paraId="3A9B73F9" w14:textId="77777777" w:rsidR="00D6510D" w:rsidRDefault="00D6510D">
      <w:pPr>
        <w:pStyle w:val="NormalWeb1"/>
        <w:rPr>
          <w:rFonts w:ascii="Arial" w:hAnsi="Arial"/>
          <w:sz w:val="16"/>
        </w:rPr>
      </w:pPr>
      <w:r>
        <w:rPr>
          <w:rFonts w:ascii="Arial" w:hAnsi="Arial"/>
          <w:sz w:val="16"/>
        </w:rPr>
        <w:t> </w:t>
      </w:r>
    </w:p>
    <w:p w14:paraId="78BCED3F" w14:textId="77777777" w:rsidR="00D6510D" w:rsidRPr="00D83119" w:rsidRDefault="00D6510D">
      <w:pPr>
        <w:pStyle w:val="NormalWeb1"/>
        <w:rPr>
          <w:rFonts w:ascii="Arial" w:hAnsi="Arial"/>
          <w:b/>
          <w:sz w:val="18"/>
        </w:rPr>
      </w:pPr>
      <w:r w:rsidRPr="00D83119">
        <w:rPr>
          <w:rFonts w:ascii="Times New Roman Bold" w:hAnsi="Times New Roman Bold"/>
          <w:b/>
        </w:rPr>
        <w:t xml:space="preserve">Director of Test, Windows Live International </w:t>
      </w:r>
      <w:r w:rsidRPr="00D83119">
        <w:rPr>
          <w:b/>
        </w:rPr>
        <w:t xml:space="preserve">2006-2007 </w:t>
      </w:r>
    </w:p>
    <w:p w14:paraId="02E68945" w14:textId="77777777" w:rsidR="00D6510D" w:rsidRPr="007E5B1E" w:rsidRDefault="00D6510D">
      <w:pPr>
        <w:pStyle w:val="NormalWeb1"/>
        <w:rPr>
          <w:rFonts w:ascii="Arial" w:hAnsi="Arial"/>
          <w:b/>
          <w:sz w:val="16"/>
        </w:rPr>
      </w:pPr>
      <w:r w:rsidRPr="007E5B1E">
        <w:rPr>
          <w:rFonts w:ascii="Times New Roman Bold" w:hAnsi="Times New Roman Bold"/>
          <w:b/>
          <w:sz w:val="22"/>
        </w:rPr>
        <w:t>Windows Live International</w:t>
      </w:r>
      <w:r w:rsidRPr="007E5B1E">
        <w:rPr>
          <w:b/>
          <w:sz w:val="22"/>
        </w:rPr>
        <w:t xml:space="preserve"> </w:t>
      </w:r>
    </w:p>
    <w:p w14:paraId="612CC773" w14:textId="77777777" w:rsidR="00D6510D" w:rsidRDefault="00D6510D">
      <w:pPr>
        <w:pStyle w:val="NormalWeb1"/>
        <w:rPr>
          <w:rFonts w:ascii="Arial" w:hAnsi="Arial"/>
          <w:sz w:val="16"/>
        </w:rPr>
      </w:pPr>
      <w:r>
        <w:rPr>
          <w:sz w:val="22"/>
        </w:rPr>
        <w:t xml:space="preserve">Managed the International Windows Live test teams and Productivity Tools test teams within the GPD division. Supervised approximately 60 full-time employees and over 100 contract and vendor employees, in five locations globally. Ensured quality of 60 different Windows Live and MSN products and services in over 35 languages and markets around the world. </w:t>
      </w:r>
    </w:p>
    <w:p w14:paraId="0DEC6724" w14:textId="77777777" w:rsidR="00D6510D" w:rsidRPr="00D83119" w:rsidRDefault="00D6510D">
      <w:pPr>
        <w:pStyle w:val="NormalWeb1"/>
        <w:rPr>
          <w:rFonts w:ascii="Arial" w:hAnsi="Arial"/>
          <w:b/>
          <w:sz w:val="18"/>
        </w:rPr>
      </w:pPr>
      <w:r w:rsidRPr="00D83119">
        <w:rPr>
          <w:rFonts w:ascii="Times New Roman Bold" w:hAnsi="Times New Roman Bold"/>
          <w:b/>
        </w:rPr>
        <w:t xml:space="preserve">Software Test Architect, Member Experience Services </w:t>
      </w:r>
      <w:r w:rsidRPr="00D83119">
        <w:rPr>
          <w:b/>
        </w:rPr>
        <w:t xml:space="preserve">2006 </w:t>
      </w:r>
    </w:p>
    <w:p w14:paraId="413D8AD2" w14:textId="77777777" w:rsidR="00D6510D" w:rsidRPr="007E5B1E" w:rsidRDefault="00D6510D">
      <w:pPr>
        <w:pStyle w:val="NormalWeb1"/>
        <w:rPr>
          <w:rFonts w:ascii="Arial" w:hAnsi="Arial"/>
          <w:b/>
          <w:sz w:val="16"/>
        </w:rPr>
      </w:pPr>
      <w:r w:rsidRPr="007E5B1E">
        <w:rPr>
          <w:rFonts w:ascii="Times New Roman Bold" w:hAnsi="Times New Roman Bold"/>
          <w:b/>
          <w:sz w:val="22"/>
        </w:rPr>
        <w:t>Windows Live Client Team</w:t>
      </w:r>
      <w:r w:rsidRPr="007E5B1E">
        <w:rPr>
          <w:b/>
          <w:sz w:val="22"/>
        </w:rPr>
        <w:t xml:space="preserve"> </w:t>
      </w:r>
    </w:p>
    <w:p w14:paraId="710383B6" w14:textId="56DBC224" w:rsidR="00D6510D" w:rsidRDefault="00D6510D">
      <w:pPr>
        <w:pStyle w:val="NormalWeb1"/>
        <w:rPr>
          <w:rFonts w:ascii="Arial" w:hAnsi="Arial"/>
          <w:sz w:val="16"/>
        </w:rPr>
      </w:pPr>
      <w:r>
        <w:rPr>
          <w:sz w:val="22"/>
        </w:rPr>
        <w:t xml:space="preserve">Led a team of Software Development Engineers / Test (SDE/T) charged with defining the scope, charter, and Technology Roadmap for the Windows Live Client Test Systems Architecture group. Ensured successful and timely delivery of all aspects of Test System Architecture, from requirements gathering, prioritization of features, sub-projects and V-Teams, technical design strategies for all components, and assignments to the Senior SDE/T members for each V-Team, as well as tracking progress and results. </w:t>
      </w:r>
    </w:p>
    <w:p w14:paraId="3931ECD3" w14:textId="77777777" w:rsidR="00D83119" w:rsidRDefault="00D6510D">
      <w:pPr>
        <w:pStyle w:val="NormalWeb1"/>
        <w:rPr>
          <w:rFonts w:ascii="Arial" w:hAnsi="Arial"/>
          <w:sz w:val="16"/>
        </w:rPr>
      </w:pPr>
      <w:r>
        <w:rPr>
          <w:rFonts w:ascii="Arial" w:hAnsi="Arial"/>
          <w:sz w:val="16"/>
        </w:rPr>
        <w:t> </w:t>
      </w:r>
    </w:p>
    <w:p w14:paraId="011C2132" w14:textId="4B313102" w:rsidR="00D6510D" w:rsidRPr="00D83119" w:rsidRDefault="00D6510D" w:rsidP="00D83119">
      <w:pPr>
        <w:pStyle w:val="NormalWeb1"/>
        <w:keepNext/>
        <w:rPr>
          <w:rFonts w:ascii="Arial" w:hAnsi="Arial"/>
          <w:sz w:val="16"/>
        </w:rPr>
      </w:pPr>
      <w:r w:rsidRPr="00D83119">
        <w:rPr>
          <w:rFonts w:ascii="Times New Roman Bold" w:hAnsi="Times New Roman Bold"/>
          <w:b/>
        </w:rPr>
        <w:t xml:space="preserve">Group Test Manager, Member Experience Services </w:t>
      </w:r>
      <w:r w:rsidRPr="00D83119">
        <w:rPr>
          <w:b/>
        </w:rPr>
        <w:t xml:space="preserve">2004-2006 </w:t>
      </w:r>
    </w:p>
    <w:p w14:paraId="2F32322A" w14:textId="77777777" w:rsidR="00D6510D" w:rsidRPr="007E5B1E" w:rsidRDefault="00D6510D" w:rsidP="00D83119">
      <w:pPr>
        <w:pStyle w:val="NormalWeb1"/>
        <w:keepNext/>
        <w:rPr>
          <w:rFonts w:ascii="Arial" w:hAnsi="Arial"/>
          <w:b/>
          <w:sz w:val="16"/>
        </w:rPr>
      </w:pPr>
      <w:r w:rsidRPr="007E5B1E">
        <w:rPr>
          <w:rFonts w:ascii="Times New Roman Bold" w:hAnsi="Times New Roman Bold"/>
          <w:b/>
          <w:sz w:val="22"/>
        </w:rPr>
        <w:t>MSN Membership Experience Team</w:t>
      </w:r>
      <w:r w:rsidRPr="007E5B1E">
        <w:rPr>
          <w:b/>
          <w:sz w:val="22"/>
        </w:rPr>
        <w:t xml:space="preserve"> </w:t>
      </w:r>
    </w:p>
    <w:p w14:paraId="33BB352D" w14:textId="77777777" w:rsidR="00D6510D" w:rsidRDefault="00D6510D">
      <w:pPr>
        <w:pStyle w:val="NormalWeb1"/>
        <w:rPr>
          <w:rFonts w:ascii="Arial" w:hAnsi="Arial"/>
          <w:sz w:val="16"/>
        </w:rPr>
      </w:pPr>
      <w:r>
        <w:rPr>
          <w:sz w:val="22"/>
        </w:rPr>
        <w:t xml:space="preserve">Managed an organization of five teams within the MSN Member Experience product group, supervising over 50 employees, including 30 full-time, eight contract, and 16 vendor testers in China and India. Directed teams testing various web and Win32-based user interface (UI) pieces related to account management within the MSN portal, including 3.0 Passport registration UI, MSN Client installation, Auto-update, Subscription UI, as well as Billing, Account Management, and Self-Care. </w:t>
      </w:r>
    </w:p>
    <w:p w14:paraId="2FF3BC01" w14:textId="77777777" w:rsidR="00D6510D" w:rsidRDefault="00D6510D">
      <w:pPr>
        <w:pStyle w:val="NormalWeb1"/>
        <w:rPr>
          <w:rFonts w:ascii="Arial" w:hAnsi="Arial"/>
          <w:sz w:val="16"/>
        </w:rPr>
      </w:pPr>
      <w:r>
        <w:rPr>
          <w:rFonts w:ascii="Arial" w:hAnsi="Arial"/>
          <w:sz w:val="16"/>
        </w:rPr>
        <w:t> </w:t>
      </w:r>
    </w:p>
    <w:p w14:paraId="34803A7C" w14:textId="77777777" w:rsidR="00D6510D" w:rsidRPr="00D83119" w:rsidRDefault="00D6510D">
      <w:pPr>
        <w:pStyle w:val="NormalWeb1"/>
        <w:rPr>
          <w:rFonts w:ascii="Arial" w:hAnsi="Arial"/>
          <w:b/>
          <w:sz w:val="18"/>
        </w:rPr>
      </w:pPr>
      <w:r w:rsidRPr="00D83119">
        <w:rPr>
          <w:rFonts w:ascii="Times New Roman Bold" w:hAnsi="Times New Roman Bold"/>
          <w:b/>
        </w:rPr>
        <w:t xml:space="preserve">Test Manager, MSN Test Integration and Infrastructure </w:t>
      </w:r>
      <w:r w:rsidRPr="00D83119">
        <w:rPr>
          <w:b/>
        </w:rPr>
        <w:t xml:space="preserve">2001-2004 </w:t>
      </w:r>
    </w:p>
    <w:p w14:paraId="36506726" w14:textId="77777777" w:rsidR="00D6510D" w:rsidRPr="007E5B1E" w:rsidRDefault="00D6510D">
      <w:pPr>
        <w:pStyle w:val="NormalWeb1"/>
        <w:rPr>
          <w:rFonts w:ascii="Arial" w:hAnsi="Arial"/>
          <w:b/>
          <w:sz w:val="16"/>
        </w:rPr>
      </w:pPr>
      <w:r w:rsidRPr="007E5B1E">
        <w:rPr>
          <w:rFonts w:ascii="Times New Roman Bold" w:hAnsi="Times New Roman Bold"/>
          <w:b/>
          <w:sz w:val="22"/>
        </w:rPr>
        <w:t>MSN Core Team</w:t>
      </w:r>
      <w:r w:rsidRPr="007E5B1E">
        <w:rPr>
          <w:b/>
          <w:sz w:val="22"/>
        </w:rPr>
        <w:t xml:space="preserve"> </w:t>
      </w:r>
    </w:p>
    <w:p w14:paraId="4591F28F" w14:textId="77777777" w:rsidR="00D6510D" w:rsidRDefault="00D6510D">
      <w:pPr>
        <w:pStyle w:val="NormalWeb1"/>
        <w:rPr>
          <w:rFonts w:ascii="Arial" w:hAnsi="Arial"/>
          <w:sz w:val="16"/>
        </w:rPr>
      </w:pPr>
      <w:r>
        <w:rPr>
          <w:sz w:val="22"/>
        </w:rPr>
        <w:t xml:space="preserve">Worked with over 40 Test Managers from across the MSN organization to determine the MSN global integration testing strategy, create the networked test environments (simulated datacenters), and establish monitoring and support policies and procedures. Managed the Integration Test and Test Operations team, leading the deployment, testing, and monitoring of integration points between all MSN internet services within one of the world’s largest multi-site test environments. Managed the “Saturn” datacenter Operations Management team, responsible for all hardware and software test platform buildouts, network connectivity between test data centers, as well as domain and account management. </w:t>
      </w:r>
    </w:p>
    <w:p w14:paraId="0B1340B4" w14:textId="77777777" w:rsidR="00D6510D" w:rsidRDefault="00D6510D">
      <w:pPr>
        <w:pStyle w:val="NormalWeb1"/>
        <w:rPr>
          <w:rFonts w:ascii="Arial" w:hAnsi="Arial"/>
          <w:sz w:val="16"/>
        </w:rPr>
      </w:pPr>
      <w:r>
        <w:rPr>
          <w:rFonts w:ascii="Arial" w:hAnsi="Arial"/>
          <w:sz w:val="16"/>
        </w:rPr>
        <w:t> </w:t>
      </w:r>
    </w:p>
    <w:p w14:paraId="7CA5EA51" w14:textId="77777777" w:rsidR="00D6510D" w:rsidRPr="007E5B1E" w:rsidRDefault="00D6510D">
      <w:pPr>
        <w:pStyle w:val="NormalWeb1"/>
        <w:rPr>
          <w:rFonts w:ascii="Arial" w:hAnsi="Arial"/>
          <w:b/>
          <w:sz w:val="16"/>
        </w:rPr>
      </w:pPr>
      <w:r w:rsidRPr="007E5B1E">
        <w:rPr>
          <w:rFonts w:ascii="Times New Roman Bold" w:hAnsi="Times New Roman Bold"/>
          <w:b/>
          <w:sz w:val="22"/>
        </w:rPr>
        <w:t>Test Manager, MSN Web Communities Chat Team</w:t>
      </w:r>
      <w:r w:rsidRPr="007E5B1E">
        <w:rPr>
          <w:b/>
          <w:sz w:val="22"/>
        </w:rPr>
        <w:t xml:space="preserve"> 2000-2001</w:t>
      </w:r>
      <w:r w:rsidRPr="007E5B1E">
        <w:rPr>
          <w:rFonts w:ascii="Arial" w:hAnsi="Arial"/>
          <w:b/>
          <w:sz w:val="16"/>
        </w:rPr>
        <w:t xml:space="preserve"> </w:t>
      </w:r>
    </w:p>
    <w:p w14:paraId="041B16B9" w14:textId="77777777" w:rsidR="00D6510D" w:rsidRPr="007E5B1E" w:rsidRDefault="00D6510D">
      <w:pPr>
        <w:pStyle w:val="NormalWeb1"/>
        <w:rPr>
          <w:rFonts w:ascii="Arial" w:hAnsi="Arial"/>
          <w:b/>
          <w:sz w:val="16"/>
        </w:rPr>
      </w:pPr>
      <w:r w:rsidRPr="007E5B1E">
        <w:rPr>
          <w:rFonts w:ascii="Times New Roman Bold" w:hAnsi="Times New Roman Bold"/>
          <w:b/>
          <w:sz w:val="22"/>
        </w:rPr>
        <w:t xml:space="preserve">Program </w:t>
      </w:r>
      <w:r w:rsidR="007E5B1E" w:rsidRPr="007E5B1E">
        <w:rPr>
          <w:rFonts w:ascii="Times New Roman Bold" w:hAnsi="Times New Roman Bold"/>
          <w:b/>
          <w:sz w:val="22"/>
        </w:rPr>
        <w:t>Manager, MSN</w:t>
      </w:r>
      <w:r w:rsidRPr="007E5B1E">
        <w:rPr>
          <w:rFonts w:ascii="Times New Roman Bold" w:hAnsi="Times New Roman Bold"/>
          <w:b/>
          <w:sz w:val="22"/>
        </w:rPr>
        <w:t xml:space="preserve"> Web Communities Chat Team</w:t>
      </w:r>
      <w:r w:rsidRPr="007E5B1E">
        <w:rPr>
          <w:b/>
          <w:sz w:val="22"/>
        </w:rPr>
        <w:t xml:space="preserve"> 1999-2000</w:t>
      </w:r>
    </w:p>
    <w:p w14:paraId="1E435CE6" w14:textId="77777777" w:rsidR="00D6510D" w:rsidRPr="007E5B1E" w:rsidRDefault="00D6510D">
      <w:pPr>
        <w:pStyle w:val="NormalWeb1"/>
        <w:rPr>
          <w:rFonts w:ascii="Arial" w:hAnsi="Arial"/>
          <w:b/>
          <w:sz w:val="16"/>
        </w:rPr>
      </w:pPr>
      <w:r w:rsidRPr="007E5B1E">
        <w:rPr>
          <w:rFonts w:ascii="Times New Roman Bold" w:hAnsi="Times New Roman Bold"/>
          <w:b/>
          <w:sz w:val="22"/>
        </w:rPr>
        <w:t xml:space="preserve">Program Manager, Network Monitor and SMS Inventory Components </w:t>
      </w:r>
      <w:r w:rsidRPr="007E5B1E">
        <w:rPr>
          <w:b/>
          <w:sz w:val="22"/>
        </w:rPr>
        <w:t>1997-1999</w:t>
      </w:r>
    </w:p>
    <w:p w14:paraId="194FA50B" w14:textId="77777777" w:rsidR="00D6510D" w:rsidRPr="007E5B1E" w:rsidRDefault="00D6510D">
      <w:pPr>
        <w:pStyle w:val="NormalWeb1"/>
        <w:rPr>
          <w:rFonts w:ascii="Arial" w:hAnsi="Arial"/>
          <w:b/>
          <w:sz w:val="16"/>
        </w:rPr>
      </w:pPr>
      <w:r w:rsidRPr="007E5B1E">
        <w:rPr>
          <w:rFonts w:ascii="Times New Roman Bold" w:hAnsi="Times New Roman Bold"/>
          <w:b/>
          <w:sz w:val="22"/>
        </w:rPr>
        <w:t>Web Based Enterprise Management (WBEM), Systems Management Server Group (SMS)</w:t>
      </w:r>
      <w:r w:rsidRPr="007E5B1E">
        <w:rPr>
          <w:b/>
          <w:sz w:val="22"/>
        </w:rPr>
        <w:t xml:space="preserve"> 1996-1997</w:t>
      </w:r>
    </w:p>
    <w:p w14:paraId="1F7B6765" w14:textId="77777777" w:rsidR="00D6510D" w:rsidRPr="007E5B1E" w:rsidRDefault="00D6510D">
      <w:pPr>
        <w:pStyle w:val="NormalWeb1"/>
        <w:rPr>
          <w:rFonts w:ascii="Arial" w:hAnsi="Arial"/>
          <w:b/>
          <w:sz w:val="16"/>
        </w:rPr>
      </w:pPr>
      <w:r w:rsidRPr="007E5B1E">
        <w:rPr>
          <w:rFonts w:ascii="Times New Roman Bold" w:hAnsi="Times New Roman Bold"/>
          <w:b/>
          <w:sz w:val="22"/>
        </w:rPr>
        <w:t xml:space="preserve">Knowledge Base Lead lvl 3, Product Support </w:t>
      </w:r>
      <w:r w:rsidRPr="007E5B1E">
        <w:rPr>
          <w:b/>
          <w:sz w:val="22"/>
        </w:rPr>
        <w:t>1992-1996</w:t>
      </w:r>
      <w:r w:rsidRPr="007E5B1E">
        <w:rPr>
          <w:rFonts w:ascii="Times New Roman Bold" w:hAnsi="Times New Roman Bold"/>
          <w:b/>
          <w:sz w:val="22"/>
        </w:rPr>
        <w:t xml:space="preserve"> </w:t>
      </w:r>
    </w:p>
    <w:p w14:paraId="471004AC" w14:textId="2DEB6C30" w:rsidR="00211E12" w:rsidRDefault="00D6510D" w:rsidP="00F36114">
      <w:pPr>
        <w:pStyle w:val="NormalWeb1"/>
        <w:rPr>
          <w:rFonts w:ascii="Times New Roman Bold" w:hAnsi="Times New Roman Bold"/>
          <w:b/>
        </w:rPr>
      </w:pPr>
      <w:r>
        <w:rPr>
          <w:rFonts w:ascii="Arial" w:hAnsi="Arial"/>
          <w:sz w:val="16"/>
        </w:rPr>
        <w:t> </w:t>
      </w:r>
      <w:r w:rsidR="00211E12">
        <w:rPr>
          <w:rFonts w:ascii="Times New Roman Bold" w:hAnsi="Times New Roman Bold"/>
          <w:b/>
        </w:rPr>
        <w:br/>
      </w:r>
    </w:p>
    <w:p w14:paraId="4C90263B" w14:textId="77777777" w:rsidR="00D6510D" w:rsidRPr="007E5B1E" w:rsidRDefault="00D6510D">
      <w:pPr>
        <w:pStyle w:val="NormalWeb1"/>
        <w:jc w:val="center"/>
        <w:rPr>
          <w:rFonts w:ascii="Arial" w:hAnsi="Arial"/>
          <w:b/>
          <w:sz w:val="16"/>
        </w:rPr>
      </w:pPr>
      <w:r w:rsidRPr="007E5B1E">
        <w:rPr>
          <w:rFonts w:ascii="Times New Roman Bold" w:hAnsi="Times New Roman Bold"/>
          <w:b/>
        </w:rPr>
        <w:t>EDUCATION</w:t>
      </w:r>
      <w:r w:rsidRPr="007E5B1E">
        <w:rPr>
          <w:b/>
        </w:rPr>
        <w:t xml:space="preserve"> </w:t>
      </w:r>
    </w:p>
    <w:p w14:paraId="0E9FA4EA" w14:textId="5B0361BA" w:rsidR="00D6510D" w:rsidRDefault="00D6510D">
      <w:pPr>
        <w:pStyle w:val="NormalWeb1"/>
        <w:jc w:val="center"/>
        <w:rPr>
          <w:rFonts w:ascii="Arial" w:hAnsi="Arial"/>
          <w:sz w:val="16"/>
        </w:rPr>
      </w:pPr>
      <w:r>
        <w:rPr>
          <w:rFonts w:ascii="Arial" w:hAnsi="Arial"/>
          <w:sz w:val="16"/>
        </w:rPr>
        <w:t> </w:t>
      </w:r>
      <w:r>
        <w:rPr>
          <w:rFonts w:ascii="Times New Roman Bold" w:hAnsi="Times New Roman Bold"/>
        </w:rPr>
        <w:t>Software Program Management Certification</w:t>
      </w:r>
      <w:r w:rsidR="00F36114">
        <w:t xml:space="preserve">, </w:t>
      </w:r>
    </w:p>
    <w:p w14:paraId="088E307D" w14:textId="77777777" w:rsidR="00D6510D" w:rsidRDefault="00D6510D">
      <w:pPr>
        <w:pStyle w:val="NormalWeb1"/>
        <w:jc w:val="center"/>
        <w:rPr>
          <w:rFonts w:ascii="Arial" w:hAnsi="Arial"/>
          <w:sz w:val="16"/>
        </w:rPr>
      </w:pPr>
      <w:r>
        <w:lastRenderedPageBreak/>
        <w:t xml:space="preserve">University of Washington Seattle, WA </w:t>
      </w:r>
    </w:p>
    <w:p w14:paraId="51E6D944" w14:textId="77777777" w:rsidR="00D6510D" w:rsidRDefault="00D6510D">
      <w:pPr>
        <w:pStyle w:val="NormalWeb1"/>
        <w:jc w:val="center"/>
        <w:rPr>
          <w:rFonts w:ascii="Arial" w:hAnsi="Arial"/>
          <w:sz w:val="16"/>
        </w:rPr>
      </w:pPr>
      <w:r>
        <w:rPr>
          <w:rFonts w:ascii="Arial" w:hAnsi="Arial"/>
          <w:sz w:val="16"/>
        </w:rPr>
        <w:t> </w:t>
      </w:r>
    </w:p>
    <w:p w14:paraId="2029E5D7" w14:textId="3C58102B" w:rsidR="00D6510D" w:rsidRDefault="00D6510D">
      <w:pPr>
        <w:pStyle w:val="NormalWeb1"/>
        <w:jc w:val="center"/>
        <w:rPr>
          <w:rFonts w:ascii="Arial" w:hAnsi="Arial"/>
          <w:sz w:val="16"/>
        </w:rPr>
      </w:pPr>
      <w:r>
        <w:rPr>
          <w:rFonts w:ascii="Times New Roman Bold" w:hAnsi="Times New Roman Bold"/>
          <w:sz w:val="22"/>
        </w:rPr>
        <w:t>Advanced Computer Science Coursework</w:t>
      </w:r>
      <w:r>
        <w:rPr>
          <w:sz w:val="22"/>
        </w:rPr>
        <w:t xml:space="preserve"> </w:t>
      </w:r>
    </w:p>
    <w:p w14:paraId="02631E4F" w14:textId="77777777" w:rsidR="00D6510D" w:rsidRDefault="00D6510D">
      <w:pPr>
        <w:pStyle w:val="NormalWeb1"/>
        <w:jc w:val="center"/>
        <w:rPr>
          <w:rFonts w:ascii="Arial" w:hAnsi="Arial"/>
          <w:sz w:val="16"/>
        </w:rPr>
      </w:pPr>
      <w:r>
        <w:rPr>
          <w:sz w:val="22"/>
        </w:rPr>
        <w:t xml:space="preserve">University of Washington, Seattle, WA </w:t>
      </w:r>
    </w:p>
    <w:p w14:paraId="2F8E6ED4" w14:textId="77777777" w:rsidR="00D6510D" w:rsidRDefault="00D6510D">
      <w:pPr>
        <w:pStyle w:val="NormalWeb1"/>
        <w:jc w:val="center"/>
        <w:rPr>
          <w:rFonts w:ascii="Arial" w:hAnsi="Arial"/>
          <w:sz w:val="16"/>
        </w:rPr>
      </w:pPr>
      <w:r>
        <w:rPr>
          <w:sz w:val="22"/>
        </w:rPr>
        <w:t xml:space="preserve">Washington State University Pullman, WA </w:t>
      </w:r>
    </w:p>
    <w:p w14:paraId="063E825B" w14:textId="77777777" w:rsidR="00D6510D" w:rsidRDefault="00D6510D">
      <w:pPr>
        <w:pStyle w:val="NormalWeb1"/>
        <w:jc w:val="center"/>
        <w:rPr>
          <w:rFonts w:ascii="Arial" w:hAnsi="Arial"/>
          <w:sz w:val="16"/>
        </w:rPr>
      </w:pPr>
      <w:r>
        <w:rPr>
          <w:sz w:val="22"/>
        </w:rPr>
        <w:t xml:space="preserve">Seattle Central Community College Seattle, WA </w:t>
      </w:r>
    </w:p>
    <w:p w14:paraId="1E694ADF" w14:textId="77777777" w:rsidR="00F36114" w:rsidRDefault="00F36114">
      <w:pPr>
        <w:pStyle w:val="NormalWeb1"/>
        <w:jc w:val="center"/>
        <w:rPr>
          <w:rFonts w:ascii="Times New Roman Bold" w:hAnsi="Times New Roman Bold"/>
          <w:b/>
        </w:rPr>
      </w:pPr>
    </w:p>
    <w:p w14:paraId="271B7E2E" w14:textId="7ADD7F4B" w:rsidR="00D6510D" w:rsidRPr="007E5B1E" w:rsidRDefault="00D6510D">
      <w:pPr>
        <w:pStyle w:val="NormalWeb1"/>
        <w:jc w:val="center"/>
        <w:rPr>
          <w:rFonts w:ascii="Arial" w:hAnsi="Arial"/>
          <w:b/>
          <w:sz w:val="16"/>
        </w:rPr>
      </w:pPr>
      <w:r w:rsidRPr="007E5B1E">
        <w:rPr>
          <w:rFonts w:ascii="Times New Roman Bold" w:hAnsi="Times New Roman Bold"/>
          <w:b/>
        </w:rPr>
        <w:t>PROFESSIONAL CERTIFICATIONS &amp; CORPORATE TRAINING</w:t>
      </w:r>
      <w:r w:rsidRPr="007E5B1E">
        <w:rPr>
          <w:b/>
        </w:rPr>
        <w:t xml:space="preserve"> </w:t>
      </w:r>
      <w:r w:rsidRPr="007E5B1E">
        <w:rPr>
          <w:rFonts w:ascii="Arial" w:hAnsi="Arial"/>
          <w:b/>
          <w:sz w:val="16"/>
        </w:rPr>
        <w:t> </w:t>
      </w:r>
    </w:p>
    <w:p w14:paraId="07A829DA" w14:textId="77777777" w:rsidR="00F36114" w:rsidRDefault="00F36114">
      <w:pPr>
        <w:pStyle w:val="NormalWeb1"/>
        <w:numPr>
          <w:ilvl w:val="0"/>
          <w:numId w:val="4"/>
        </w:numPr>
        <w:tabs>
          <w:tab w:val="clear" w:pos="360"/>
          <w:tab w:val="num" w:pos="2160"/>
        </w:tabs>
        <w:ind w:left="2160" w:hanging="360"/>
        <w:rPr>
          <w:sz w:val="22"/>
        </w:rPr>
        <w:sectPr w:rsidR="00F36114" w:rsidSect="00E16A92">
          <w:headerReference w:type="even" r:id="rId7"/>
          <w:headerReference w:type="default" r:id="rId8"/>
          <w:footerReference w:type="even" r:id="rId9"/>
          <w:footerReference w:type="default" r:id="rId10"/>
          <w:pgSz w:w="12240" w:h="15840"/>
          <w:pgMar w:top="1080" w:right="720" w:bottom="1350" w:left="720" w:header="440" w:footer="440" w:gutter="0"/>
          <w:cols w:space="720"/>
          <w:docGrid w:linePitch="299"/>
        </w:sectPr>
      </w:pPr>
    </w:p>
    <w:p w14:paraId="64C46920" w14:textId="0355A504" w:rsidR="00D6510D" w:rsidRDefault="00D6510D">
      <w:pPr>
        <w:pStyle w:val="NormalWeb1"/>
        <w:numPr>
          <w:ilvl w:val="0"/>
          <w:numId w:val="4"/>
        </w:numPr>
        <w:tabs>
          <w:tab w:val="clear" w:pos="360"/>
          <w:tab w:val="num" w:pos="2160"/>
        </w:tabs>
        <w:ind w:left="2160" w:hanging="360"/>
        <w:rPr>
          <w:rFonts w:ascii="Arial" w:hAnsi="Arial"/>
          <w:sz w:val="16"/>
        </w:rPr>
      </w:pPr>
      <w:r>
        <w:rPr>
          <w:sz w:val="22"/>
        </w:rPr>
        <w:t xml:space="preserve">Management Excellence </w:t>
      </w:r>
      <w:r w:rsidR="00F36114">
        <w:rPr>
          <w:sz w:val="22"/>
        </w:rPr>
        <w:t>(</w:t>
      </w:r>
      <w:r>
        <w:rPr>
          <w:sz w:val="22"/>
        </w:rPr>
        <w:t xml:space="preserve">Foundation </w:t>
      </w:r>
      <w:r w:rsidR="00F36114">
        <w:rPr>
          <w:sz w:val="22"/>
        </w:rPr>
        <w:t xml:space="preserve">&amp; </w:t>
      </w:r>
      <w:r>
        <w:rPr>
          <w:sz w:val="22"/>
        </w:rPr>
        <w:t xml:space="preserve">Leadership Track) </w:t>
      </w:r>
    </w:p>
    <w:p w14:paraId="5E01D63A" w14:textId="77777777" w:rsidR="00D6510D" w:rsidRDefault="00D6510D">
      <w:pPr>
        <w:pStyle w:val="NormalWeb1"/>
        <w:numPr>
          <w:ilvl w:val="0"/>
          <w:numId w:val="4"/>
        </w:numPr>
        <w:tabs>
          <w:tab w:val="clear" w:pos="360"/>
          <w:tab w:val="num" w:pos="2160"/>
        </w:tabs>
        <w:ind w:left="2160" w:hanging="360"/>
        <w:rPr>
          <w:rFonts w:ascii="Arial" w:hAnsi="Arial"/>
          <w:sz w:val="16"/>
        </w:rPr>
      </w:pPr>
      <w:r>
        <w:rPr>
          <w:sz w:val="22"/>
        </w:rPr>
        <w:t xml:space="preserve">Strategic Planning </w:t>
      </w:r>
    </w:p>
    <w:p w14:paraId="0784549A" w14:textId="0C5EF667" w:rsidR="00D6510D" w:rsidRDefault="00D6510D">
      <w:pPr>
        <w:pStyle w:val="NormalWeb1"/>
        <w:numPr>
          <w:ilvl w:val="0"/>
          <w:numId w:val="4"/>
        </w:numPr>
        <w:tabs>
          <w:tab w:val="clear" w:pos="360"/>
          <w:tab w:val="num" w:pos="2160"/>
        </w:tabs>
        <w:ind w:left="2160" w:hanging="360"/>
        <w:rPr>
          <w:rFonts w:ascii="Arial" w:hAnsi="Arial"/>
          <w:sz w:val="16"/>
        </w:rPr>
      </w:pPr>
      <w:r>
        <w:rPr>
          <w:sz w:val="22"/>
        </w:rPr>
        <w:t xml:space="preserve">Managing </w:t>
      </w:r>
      <w:r w:rsidR="00773D6A">
        <w:rPr>
          <w:sz w:val="22"/>
        </w:rPr>
        <w:t xml:space="preserve">Organizational </w:t>
      </w:r>
      <w:r>
        <w:rPr>
          <w:sz w:val="22"/>
        </w:rPr>
        <w:t xml:space="preserve">Change </w:t>
      </w:r>
    </w:p>
    <w:p w14:paraId="7AAE5023" w14:textId="77777777" w:rsidR="00D6510D" w:rsidRDefault="00D6510D" w:rsidP="00E873E7">
      <w:pPr>
        <w:pStyle w:val="NormalWeb1"/>
        <w:numPr>
          <w:ilvl w:val="0"/>
          <w:numId w:val="4"/>
        </w:numPr>
        <w:tabs>
          <w:tab w:val="clear" w:pos="360"/>
          <w:tab w:val="num" w:pos="2160"/>
        </w:tabs>
        <w:ind w:left="180" w:hanging="360"/>
        <w:rPr>
          <w:rFonts w:ascii="Arial" w:hAnsi="Arial"/>
          <w:sz w:val="16"/>
        </w:rPr>
      </w:pPr>
      <w:r>
        <w:rPr>
          <w:sz w:val="22"/>
        </w:rPr>
        <w:t xml:space="preserve">Situational Leadership </w:t>
      </w:r>
    </w:p>
    <w:p w14:paraId="0C4557C3" w14:textId="77777777" w:rsidR="00D6510D" w:rsidRDefault="00D6510D" w:rsidP="00F36114">
      <w:pPr>
        <w:pStyle w:val="NormalWeb1"/>
        <w:numPr>
          <w:ilvl w:val="0"/>
          <w:numId w:val="4"/>
        </w:numPr>
        <w:tabs>
          <w:tab w:val="clear" w:pos="360"/>
          <w:tab w:val="num" w:pos="2160"/>
        </w:tabs>
        <w:ind w:left="180" w:hanging="360"/>
        <w:rPr>
          <w:rFonts w:ascii="Arial" w:hAnsi="Arial"/>
          <w:sz w:val="16"/>
        </w:rPr>
      </w:pPr>
      <w:r>
        <w:rPr>
          <w:sz w:val="22"/>
        </w:rPr>
        <w:t xml:space="preserve">Effective Negotiation Strategies </w:t>
      </w:r>
    </w:p>
    <w:p w14:paraId="5B448FDB" w14:textId="77777777" w:rsidR="00D6510D" w:rsidRDefault="00D6510D" w:rsidP="00F36114">
      <w:pPr>
        <w:pStyle w:val="NormalWeb1"/>
        <w:numPr>
          <w:ilvl w:val="0"/>
          <w:numId w:val="4"/>
        </w:numPr>
        <w:tabs>
          <w:tab w:val="clear" w:pos="360"/>
          <w:tab w:val="num" w:pos="2160"/>
        </w:tabs>
        <w:ind w:left="180" w:hanging="360"/>
        <w:rPr>
          <w:rFonts w:ascii="Arial" w:hAnsi="Arial"/>
          <w:sz w:val="16"/>
        </w:rPr>
      </w:pPr>
      <w:r>
        <w:rPr>
          <w:sz w:val="22"/>
        </w:rPr>
        <w:t xml:space="preserve">Media Training: “Winning Product Reviews” </w:t>
      </w:r>
    </w:p>
    <w:p w14:paraId="704FB15A" w14:textId="7732B44E" w:rsidR="00D6510D" w:rsidRDefault="00D6510D" w:rsidP="00F36114">
      <w:pPr>
        <w:pStyle w:val="NormalWeb1"/>
        <w:numPr>
          <w:ilvl w:val="0"/>
          <w:numId w:val="4"/>
        </w:numPr>
        <w:tabs>
          <w:tab w:val="clear" w:pos="360"/>
          <w:tab w:val="num" w:pos="2160"/>
        </w:tabs>
        <w:ind w:left="180" w:hanging="360"/>
        <w:rPr>
          <w:rFonts w:ascii="Arial" w:hAnsi="Arial"/>
          <w:sz w:val="16"/>
        </w:rPr>
      </w:pPr>
      <w:r>
        <w:rPr>
          <w:sz w:val="22"/>
        </w:rPr>
        <w:t xml:space="preserve">Managing </w:t>
      </w:r>
      <w:r w:rsidR="00773D6A">
        <w:rPr>
          <w:sz w:val="22"/>
        </w:rPr>
        <w:t xml:space="preserve">Global &amp; </w:t>
      </w:r>
      <w:r>
        <w:rPr>
          <w:sz w:val="22"/>
        </w:rPr>
        <w:t xml:space="preserve">Virtual Teams </w:t>
      </w:r>
    </w:p>
    <w:p w14:paraId="7781080A" w14:textId="77777777" w:rsidR="00F36114" w:rsidRDefault="00F36114">
      <w:pPr>
        <w:pStyle w:val="NormalWeb1"/>
        <w:rPr>
          <w:rFonts w:ascii="Arial" w:hAnsi="Arial"/>
          <w:sz w:val="16"/>
        </w:rPr>
        <w:sectPr w:rsidR="00F36114" w:rsidSect="00F36114">
          <w:type w:val="continuous"/>
          <w:pgSz w:w="12240" w:h="15840"/>
          <w:pgMar w:top="720" w:right="720" w:bottom="720" w:left="720" w:header="440" w:footer="440" w:gutter="0"/>
          <w:cols w:num="2" w:space="720"/>
          <w:docGrid w:linePitch="299"/>
        </w:sectPr>
      </w:pPr>
    </w:p>
    <w:p w14:paraId="6F1AB0B5" w14:textId="595A47CA" w:rsidR="00D6510D" w:rsidRDefault="00D6510D">
      <w:pPr>
        <w:pStyle w:val="NormalWeb1"/>
        <w:rPr>
          <w:rFonts w:ascii="Arial" w:hAnsi="Arial"/>
          <w:sz w:val="16"/>
        </w:rPr>
      </w:pPr>
      <w:r>
        <w:rPr>
          <w:rFonts w:ascii="Arial" w:hAnsi="Arial"/>
          <w:sz w:val="16"/>
        </w:rPr>
        <w:t> </w:t>
      </w:r>
    </w:p>
    <w:p w14:paraId="350E2B6D" w14:textId="2196824B" w:rsidR="00D6510D" w:rsidRPr="00F36114" w:rsidRDefault="00D6510D" w:rsidP="00773D6A">
      <w:pPr>
        <w:pStyle w:val="NormalWeb1"/>
        <w:jc w:val="center"/>
        <w:rPr>
          <w:rFonts w:ascii="Arial" w:hAnsi="Arial"/>
          <w:sz w:val="18"/>
        </w:rPr>
      </w:pPr>
      <w:r>
        <w:rPr>
          <w:rFonts w:ascii="Arial" w:hAnsi="Arial"/>
          <w:sz w:val="16"/>
        </w:rPr>
        <w:t> </w:t>
      </w:r>
    </w:p>
    <w:sectPr w:rsidR="00D6510D" w:rsidRPr="00F36114" w:rsidSect="00F36114">
      <w:type w:val="continuous"/>
      <w:pgSz w:w="12240" w:h="15840"/>
      <w:pgMar w:top="720" w:right="720" w:bottom="720" w:left="720" w:header="440" w:footer="4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60C0D" w14:textId="77777777" w:rsidR="00BC7725" w:rsidRDefault="00BC7725">
      <w:pPr>
        <w:spacing w:after="0" w:line="240" w:lineRule="auto"/>
      </w:pPr>
      <w:r>
        <w:separator/>
      </w:r>
    </w:p>
  </w:endnote>
  <w:endnote w:type="continuationSeparator" w:id="0">
    <w:p w14:paraId="105623E6" w14:textId="77777777" w:rsidR="00BC7725" w:rsidRDefault="00BC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Grande">
    <w:panose1 w:val="020B0600040502020204"/>
    <w:charset w:val="00"/>
    <w:family w:val="swiss"/>
    <w:pitch w:val="variable"/>
    <w:sig w:usb0="E1000AEF" w:usb1="5000A1FF" w:usb2="00000000" w:usb3="00000000" w:csb0="000001BF" w:csb1="00000000"/>
  </w:font>
  <w:font w:name="ヒラギノ角ゴ Pro W3">
    <w:altName w:val="Yu Gothic"/>
    <w:panose1 w:val="020B0300000000000000"/>
    <w:charset w:val="80"/>
    <w:family w:val="swiss"/>
    <w:pitch w:val="variable"/>
    <w:sig w:usb0="E00002FF" w:usb1="7AC7FFFF" w:usb2="00000012" w:usb3="00000000" w:csb0="0002000D"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Calibri Bold">
    <w:altName w:val="Calibri"/>
    <w:panose1 w:val="020B0604020202020204"/>
    <w:charset w:val="00"/>
    <w:family w:val="auto"/>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98A47" w14:textId="77777777" w:rsidR="00D6510D" w:rsidRDefault="00D6510D">
    <w:pPr>
      <w:pStyle w:val="FreeForm"/>
      <w:rPr>
        <w:rFonts w:ascii="Times New Roman" w:eastAsia="Times New Roman" w:hAnsi="Times New Roman"/>
        <w:color w:val="auto"/>
        <w:sz w:val="20"/>
        <w:lang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6400D" w14:textId="77777777" w:rsidR="00D6510D" w:rsidRDefault="00D6510D">
    <w:pPr>
      <w:pStyle w:val="FreeForm"/>
      <w:rPr>
        <w:rFonts w:ascii="Times New Roman" w:eastAsia="Times New Roman" w:hAnsi="Times New Roman"/>
        <w:color w:val="auto"/>
        <w:sz w:val="20"/>
        <w:lang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1EC6F" w14:textId="77777777" w:rsidR="00BC7725" w:rsidRDefault="00BC7725">
      <w:pPr>
        <w:spacing w:after="0" w:line="240" w:lineRule="auto"/>
      </w:pPr>
      <w:r>
        <w:separator/>
      </w:r>
    </w:p>
  </w:footnote>
  <w:footnote w:type="continuationSeparator" w:id="0">
    <w:p w14:paraId="5BE058E2" w14:textId="77777777" w:rsidR="00BC7725" w:rsidRDefault="00BC7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2341D" w14:textId="77777777" w:rsidR="00D6510D" w:rsidRDefault="00D6510D">
    <w:pPr>
      <w:pStyle w:val="FreeForm"/>
      <w:rPr>
        <w:rFonts w:ascii="Times New Roman" w:eastAsia="Times New Roman" w:hAnsi="Times New Roman"/>
        <w:color w:val="auto"/>
        <w:sz w:val="20"/>
        <w:lang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7091C" w14:textId="77777777" w:rsidR="00D6510D" w:rsidRDefault="00D6510D">
    <w:pPr>
      <w:pStyle w:val="FreeForm"/>
      <w:rPr>
        <w:rFonts w:ascii="Times New Roman" w:eastAsia="Times New Roman" w:hAnsi="Times New Roman"/>
        <w:color w:val="auto"/>
        <w:sz w:val="20"/>
        <w:lang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94EE873"/>
    <w:lvl w:ilvl="0">
      <w:start w:val="1"/>
      <w:numFmt w:val="bullet"/>
      <w:lvlText w:val="·"/>
      <w:lvlJc w:val="left"/>
      <w:pPr>
        <w:tabs>
          <w:tab w:val="num" w:pos="990"/>
        </w:tabs>
        <w:ind w:left="990" w:firstLine="360"/>
      </w:pPr>
      <w:rPr>
        <w:rFonts w:ascii="Lucida Grande" w:eastAsia="ヒラギノ角ゴ Pro W3" w:hAnsi="Symbol" w:hint="default"/>
        <w:color w:val="000000"/>
        <w:position w:val="0"/>
        <w:sz w:val="22"/>
      </w:rPr>
    </w:lvl>
    <w:lvl w:ilvl="1">
      <w:start w:val="1"/>
      <w:numFmt w:val="bullet"/>
      <w:lvlText w:val="o"/>
      <w:lvlJc w:val="left"/>
      <w:pPr>
        <w:tabs>
          <w:tab w:val="num" w:pos="990"/>
        </w:tabs>
        <w:ind w:left="990" w:firstLine="1080"/>
      </w:pPr>
      <w:rPr>
        <w:rFonts w:ascii="Courier New" w:eastAsia="ヒラギノ角ゴ Pro W3" w:hAnsi="Courier New" w:hint="default"/>
        <w:color w:val="000000"/>
        <w:position w:val="0"/>
        <w:sz w:val="22"/>
      </w:rPr>
    </w:lvl>
    <w:lvl w:ilvl="2">
      <w:start w:val="1"/>
      <w:numFmt w:val="bullet"/>
      <w:lvlText w:val=""/>
      <w:lvlJc w:val="left"/>
      <w:pPr>
        <w:tabs>
          <w:tab w:val="num" w:pos="990"/>
        </w:tabs>
        <w:ind w:left="990" w:firstLine="1800"/>
      </w:pPr>
      <w:rPr>
        <w:rFonts w:ascii="Wingdings" w:eastAsia="ヒラギノ角ゴ Pro W3" w:hAnsi="Wingdings" w:hint="default"/>
        <w:color w:val="000000"/>
        <w:position w:val="0"/>
        <w:sz w:val="22"/>
      </w:rPr>
    </w:lvl>
    <w:lvl w:ilvl="3">
      <w:start w:val="1"/>
      <w:numFmt w:val="bullet"/>
      <w:lvlText w:val="·"/>
      <w:lvlJc w:val="left"/>
      <w:pPr>
        <w:tabs>
          <w:tab w:val="num" w:pos="990"/>
        </w:tabs>
        <w:ind w:left="990" w:firstLine="2520"/>
      </w:pPr>
      <w:rPr>
        <w:rFonts w:ascii="Lucida Grande" w:eastAsia="ヒラギノ角ゴ Pro W3" w:hAnsi="Symbol" w:hint="default"/>
        <w:color w:val="000000"/>
        <w:position w:val="0"/>
        <w:sz w:val="22"/>
      </w:rPr>
    </w:lvl>
    <w:lvl w:ilvl="4">
      <w:start w:val="1"/>
      <w:numFmt w:val="bullet"/>
      <w:lvlText w:val="o"/>
      <w:lvlJc w:val="left"/>
      <w:pPr>
        <w:tabs>
          <w:tab w:val="num" w:pos="990"/>
        </w:tabs>
        <w:ind w:left="990" w:firstLine="3240"/>
      </w:pPr>
      <w:rPr>
        <w:rFonts w:ascii="Courier New" w:eastAsia="ヒラギノ角ゴ Pro W3" w:hAnsi="Courier New" w:hint="default"/>
        <w:color w:val="000000"/>
        <w:position w:val="0"/>
        <w:sz w:val="22"/>
      </w:rPr>
    </w:lvl>
    <w:lvl w:ilvl="5">
      <w:start w:val="1"/>
      <w:numFmt w:val="bullet"/>
      <w:lvlText w:val=""/>
      <w:lvlJc w:val="left"/>
      <w:pPr>
        <w:tabs>
          <w:tab w:val="num" w:pos="990"/>
        </w:tabs>
        <w:ind w:left="990" w:firstLine="3960"/>
      </w:pPr>
      <w:rPr>
        <w:rFonts w:ascii="Wingdings" w:eastAsia="ヒラギノ角ゴ Pro W3" w:hAnsi="Wingdings" w:hint="default"/>
        <w:color w:val="000000"/>
        <w:position w:val="0"/>
        <w:sz w:val="22"/>
      </w:rPr>
    </w:lvl>
    <w:lvl w:ilvl="6">
      <w:start w:val="1"/>
      <w:numFmt w:val="bullet"/>
      <w:lvlText w:val="·"/>
      <w:lvlJc w:val="left"/>
      <w:pPr>
        <w:tabs>
          <w:tab w:val="num" w:pos="990"/>
        </w:tabs>
        <w:ind w:left="990" w:firstLine="4680"/>
      </w:pPr>
      <w:rPr>
        <w:rFonts w:ascii="Lucida Grande" w:eastAsia="ヒラギノ角ゴ Pro W3" w:hAnsi="Symbol" w:hint="default"/>
        <w:color w:val="000000"/>
        <w:position w:val="0"/>
        <w:sz w:val="22"/>
      </w:rPr>
    </w:lvl>
    <w:lvl w:ilvl="7">
      <w:start w:val="1"/>
      <w:numFmt w:val="bullet"/>
      <w:lvlText w:val="o"/>
      <w:lvlJc w:val="left"/>
      <w:pPr>
        <w:tabs>
          <w:tab w:val="num" w:pos="990"/>
        </w:tabs>
        <w:ind w:left="990" w:firstLine="5400"/>
      </w:pPr>
      <w:rPr>
        <w:rFonts w:ascii="Courier New" w:eastAsia="ヒラギノ角ゴ Pro W3" w:hAnsi="Courier New" w:hint="default"/>
        <w:color w:val="000000"/>
        <w:position w:val="0"/>
        <w:sz w:val="22"/>
      </w:rPr>
    </w:lvl>
    <w:lvl w:ilvl="8">
      <w:start w:val="1"/>
      <w:numFmt w:val="bullet"/>
      <w:lvlText w:val=""/>
      <w:lvlJc w:val="left"/>
      <w:pPr>
        <w:tabs>
          <w:tab w:val="num" w:pos="990"/>
        </w:tabs>
        <w:ind w:left="990" w:firstLine="6120"/>
      </w:pPr>
      <w:rPr>
        <w:rFonts w:ascii="Wingdings" w:eastAsia="ヒラギノ角ゴ Pro W3" w:hAnsi="Wingdings" w:hint="default"/>
        <w:color w:val="000000"/>
        <w:position w:val="0"/>
        <w:sz w:val="22"/>
      </w:rPr>
    </w:lvl>
  </w:abstractNum>
  <w:abstractNum w:abstractNumId="1" w15:restartNumberingAfterBreak="0">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2" w15:restartNumberingAfterBreak="0">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3" w15:restartNumberingAfterBreak="0">
    <w:nsid w:val="00000004"/>
    <w:multiLevelType w:val="multilevel"/>
    <w:tmpl w:val="894EE876"/>
    <w:lvl w:ilvl="0">
      <w:start w:val="1"/>
      <w:numFmt w:val="bullet"/>
      <w:lvlText w:val="·"/>
      <w:lvlJc w:val="left"/>
      <w:pPr>
        <w:tabs>
          <w:tab w:val="num" w:pos="360"/>
        </w:tabs>
        <w:ind w:left="360" w:firstLine="180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252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324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396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468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540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612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684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7560"/>
      </w:pPr>
      <w:rPr>
        <w:rFonts w:ascii="Wingdings" w:eastAsia="ヒラギノ角ゴ Pro W3" w:hAnsi="Wingdings" w:hint="default"/>
        <w:color w:val="000000"/>
        <w:position w:val="0"/>
        <w:sz w:val="22"/>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0D"/>
    <w:rsid w:val="00126D55"/>
    <w:rsid w:val="001568EC"/>
    <w:rsid w:val="00211E12"/>
    <w:rsid w:val="00222A37"/>
    <w:rsid w:val="002938EF"/>
    <w:rsid w:val="002C7290"/>
    <w:rsid w:val="003A4D7F"/>
    <w:rsid w:val="003C144A"/>
    <w:rsid w:val="003C74BA"/>
    <w:rsid w:val="004433EA"/>
    <w:rsid w:val="004844F5"/>
    <w:rsid w:val="004D5EB2"/>
    <w:rsid w:val="005251B1"/>
    <w:rsid w:val="00554E2C"/>
    <w:rsid w:val="005679BF"/>
    <w:rsid w:val="00585518"/>
    <w:rsid w:val="00615446"/>
    <w:rsid w:val="006C72C0"/>
    <w:rsid w:val="006F7067"/>
    <w:rsid w:val="00724B84"/>
    <w:rsid w:val="00727964"/>
    <w:rsid w:val="00750F47"/>
    <w:rsid w:val="00773D6A"/>
    <w:rsid w:val="00781137"/>
    <w:rsid w:val="007D1320"/>
    <w:rsid w:val="007E5B1E"/>
    <w:rsid w:val="008012EE"/>
    <w:rsid w:val="008D5DB9"/>
    <w:rsid w:val="008D6E61"/>
    <w:rsid w:val="00905482"/>
    <w:rsid w:val="0093490A"/>
    <w:rsid w:val="009B557D"/>
    <w:rsid w:val="00A2732E"/>
    <w:rsid w:val="00AE506B"/>
    <w:rsid w:val="00B022D6"/>
    <w:rsid w:val="00B72AF1"/>
    <w:rsid w:val="00B73FC1"/>
    <w:rsid w:val="00BB5709"/>
    <w:rsid w:val="00BB73BB"/>
    <w:rsid w:val="00BC7725"/>
    <w:rsid w:val="00C0042D"/>
    <w:rsid w:val="00C557AC"/>
    <w:rsid w:val="00CE2BC7"/>
    <w:rsid w:val="00D45083"/>
    <w:rsid w:val="00D6510D"/>
    <w:rsid w:val="00D83119"/>
    <w:rsid w:val="00DC4BFF"/>
    <w:rsid w:val="00DE22DA"/>
    <w:rsid w:val="00E16A92"/>
    <w:rsid w:val="00E730BE"/>
    <w:rsid w:val="00E873E7"/>
    <w:rsid w:val="00EA00D7"/>
    <w:rsid w:val="00EB5AA5"/>
    <w:rsid w:val="00F278E7"/>
    <w:rsid w:val="00F36114"/>
    <w:rsid w:val="00F70470"/>
    <w:rsid w:val="00F94489"/>
    <w:rsid w:val="00FC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07D9043"/>
  <w14:defaultImageDpi w14:val="300"/>
  <w15:chartTrackingRefBased/>
  <w15:docId w15:val="{E770FD5D-BB8B-F84F-ACFF-E778677F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ヒラギノ角ゴ Pro W3" w:hAnsi="Calibri"/>
      <w:color w:val="00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pPr>
      <w:spacing w:after="160" w:line="259" w:lineRule="auto"/>
    </w:pPr>
    <w:rPr>
      <w:rFonts w:ascii="Calibri" w:eastAsia="ヒラギノ角ゴ Pro W3" w:hAnsi="Calibri"/>
      <w:color w:val="000000"/>
      <w:sz w:val="22"/>
    </w:rPr>
  </w:style>
  <w:style w:type="paragraph" w:customStyle="1" w:styleId="NormalWeb1">
    <w:name w:val="Normal (Web)1"/>
    <w:pPr>
      <w:spacing w:before="100" w:after="100"/>
    </w:pPr>
    <w:rPr>
      <w:rFonts w:eastAsia="ヒラギノ角ゴ Pro W3"/>
      <w:color w:val="000000"/>
      <w:sz w:val="24"/>
    </w:rPr>
  </w:style>
  <w:style w:type="character" w:customStyle="1" w:styleId="Strong1">
    <w:name w:val="Strong1"/>
    <w:rPr>
      <w:rFonts w:ascii="Lucida Grande" w:eastAsia="ヒラギノ角ゴ Pro W3" w:hAnsi="Lucida Grande"/>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Klingman</dc:creator>
  <cp:keywords/>
  <dc:description/>
  <cp:lastModifiedBy>Charles Karden</cp:lastModifiedBy>
  <cp:revision>4</cp:revision>
  <dcterms:created xsi:type="dcterms:W3CDTF">2021-03-10T20:48:00Z</dcterms:created>
  <dcterms:modified xsi:type="dcterms:W3CDTF">2021-03-10T21:55:00Z</dcterms:modified>
  <cp:category/>
</cp:coreProperties>
</file>