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uart-broach"/>
      <w:bookmarkEnd w:id="21"/>
      <w:r>
        <w:t xml:space="preserve">Stuart Broach</w:t>
      </w:r>
    </w:p>
    <w:p>
      <w:pPr>
        <w:pStyle w:val="Heading2"/>
      </w:pPr>
      <w:bookmarkStart w:id="22" w:name="classification-trees"/>
      <w:bookmarkEnd w:id="22"/>
      <w:r>
        <w:t xml:space="preserve">Classification Trees</w:t>
      </w:r>
    </w:p>
    <w:p>
      <w:pPr>
        <w:pStyle w:val="SourceCode"/>
      </w:pPr>
      <w:r>
        <w:rPr>
          <w:rStyle w:val="CommentTok"/>
        </w:rPr>
        <w:t xml:space="preserve">#install.packages("rpart")</w:t>
      </w:r>
      <w:r>
        <w:br w:type="textWrapping"/>
      </w:r>
      <w:r>
        <w:rPr>
          <w:rStyle w:val="CommentTok"/>
        </w:rPr>
        <w:t xml:space="preserve">#install.packages("RColorBrewer")</w:t>
      </w:r>
      <w:r>
        <w:br w:type="textWrapping"/>
      </w:r>
      <w:r>
        <w:rPr>
          <w:rStyle w:val="CommentTok"/>
        </w:rPr>
        <w:t xml:space="preserve">#install.packages("rattle")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CommentTok"/>
        </w:rPr>
        <w:t xml:space="preserve">#install.packages('e1071', dependencies=TRUE)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3.5.2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StringTok"/>
        </w:rPr>
        <w:t xml:space="preserve">"multiple-offenses"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"single-offense"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would classify a 40-year ikd parolee from Louisiana who served a 5 year prison sentence as someone who will likely not violate their parole. I arrived at this answer by starting at the top of the tree and working my way down. I ask the question of the variable for each node. I went to the right for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 to the left for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. He wasn’t from Other,Kentucky, or Virginia, he’s less than 43 years og age, he servered more than 2.6 years, so its a 71% chance he will complete his parole.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crime             multiple.offenses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0.054545      0   1.00000 1.0000 0.12676</w:t>
      </w:r>
      <w:r>
        <w:br w:type="textWrapping"/>
      </w:r>
      <w:r>
        <w:rPr>
          <w:rStyle w:val="VerbatimChar"/>
        </w:rPr>
        <w:t xml:space="preserve">## 2 0.036364      2   0.89091 1.1091 0.13253</w:t>
      </w:r>
      <w:r>
        <w:br w:type="textWrapping"/>
      </w:r>
      <w:r>
        <w:rPr>
          <w:rStyle w:val="VerbatimChar"/>
        </w:rPr>
        <w:t xml:space="preserve">## 3 0.013636      3   0.85455 1.1091 0.13253</w:t>
      </w:r>
      <w:r>
        <w:br w:type="textWrapping"/>
      </w:r>
      <w:r>
        <w:rPr>
          <w:rStyle w:val="VerbatimChar"/>
        </w:rPr>
        <w:t xml:space="preserve">## 4 0.010000      7   0.80000 1.1273 0.13345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cp value that should be selected is .036.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“</w:t>
      </w:r>
      <w:r>
        <w:t xml:space="preserve">Completed</w:t>
      </w:r>
      <w:r>
        <w:t xml:space="preserve">”</w:t>
      </w:r>
      <w:r>
        <w:t xml:space="preserve"> </w:t>
      </w:r>
      <w:r>
        <w:t xml:space="preserve">is the majority class in the training set.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completed completed completed completed completed completed </w:t>
      </w:r>
      <w:r>
        <w:br w:type="textWrapping"/>
      </w:r>
      <w:r>
        <w:rPr>
          <w:rStyle w:val="VerbatimChar"/>
        </w:rPr>
        <w:t xml:space="preserve">## Levels: completed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completed violated</w:t>
      </w:r>
      <w:r>
        <w:br w:type="textWrapping"/>
      </w:r>
      <w:r>
        <w:rPr>
          <w:rStyle w:val="VerbatimChar"/>
        </w:rPr>
        <w:t xml:space="preserve">##   completed       402       28</w:t>
      </w:r>
      <w:r>
        <w:br w:type="textWrapping"/>
      </w:r>
      <w:r>
        <w:rPr>
          <w:rStyle w:val="VerbatimChar"/>
        </w:rPr>
        <w:t xml:space="preserve">##   violated         16       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</w:t>
      </w:r>
      <w:r>
        <w:br w:type="textWrapping"/>
      </w:r>
      <w:r>
        <w:rPr>
          <w:rStyle w:val="VerbatimChar"/>
        </w:rPr>
        <w:t xml:space="preserve">##                  95% CI : (0.8771, 0.9316)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0.06272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             </w:t>
      </w:r>
      <w:r>
        <w:br w:type="textWrapping"/>
      </w:r>
      <w:r>
        <w:rPr>
          <w:rStyle w:val="VerbatimChar"/>
        </w:rPr>
        <w:t xml:space="preserve">##  Mcnemar's Test P-Value : 0.09725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0.9617          </w:t>
      </w:r>
      <w:r>
        <w:br w:type="textWrapping"/>
      </w:r>
      <w:r>
        <w:rPr>
          <w:rStyle w:val="VerbatimChar"/>
        </w:rPr>
        <w:t xml:space="preserve">##             Specificity : 0.4909          </w:t>
      </w:r>
      <w:r>
        <w:br w:type="textWrapping"/>
      </w:r>
      <w:r>
        <w:rPr>
          <w:rStyle w:val="VerbatimChar"/>
        </w:rPr>
        <w:t xml:space="preserve">##          Pos Pred Value : 0.9349          </w:t>
      </w:r>
      <w:r>
        <w:br w:type="textWrapping"/>
      </w:r>
      <w:r>
        <w:rPr>
          <w:rStyle w:val="VerbatimChar"/>
        </w:rPr>
        <w:t xml:space="preserve">##          Neg Pred Value : 0.6279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0.8499          </w:t>
      </w:r>
      <w:r>
        <w:br w:type="textWrapping"/>
      </w:r>
      <w:r>
        <w:rPr>
          <w:rStyle w:val="VerbatimChar"/>
        </w:rPr>
        <w:t xml:space="preserve">##    Detection Prevalence : 0.9091          </w:t>
      </w:r>
      <w:r>
        <w:br w:type="textWrapping"/>
      </w:r>
      <w:r>
        <w:rPr>
          <w:rStyle w:val="VerbatimChar"/>
        </w:rPr>
        <w:t xml:space="preserve">##       Balanced Accuracy : 0.7263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completed  violated completed completed completed completed </w:t>
      </w:r>
      <w:r>
        <w:br w:type="textWrapping"/>
      </w:r>
      <w:r>
        <w:rPr>
          <w:rStyle w:val="VerbatimChar"/>
        </w:rPr>
        <w:t xml:space="preserve">## Levels: completed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completed violated</w:t>
      </w:r>
      <w:r>
        <w:br w:type="textWrapping"/>
      </w:r>
      <w:r>
        <w:rPr>
          <w:rStyle w:val="VerbatimChar"/>
        </w:rPr>
        <w:t xml:space="preserve">##   completed       170       19</w:t>
      </w:r>
      <w:r>
        <w:br w:type="textWrapping"/>
      </w:r>
      <w:r>
        <w:rPr>
          <w:rStyle w:val="VerbatimChar"/>
        </w:rPr>
        <w:t xml:space="preserve">##   violated          9 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0.8614          </w:t>
      </w:r>
      <w:r>
        <w:br w:type="textWrapping"/>
      </w:r>
      <w:r>
        <w:rPr>
          <w:rStyle w:val="VerbatimChar"/>
        </w:rPr>
        <w:t xml:space="preserve">##                  95% CI : (0.8059, 0.9059)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0.88631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0.1525          </w:t>
      </w:r>
      <w:r>
        <w:br w:type="textWrapping"/>
      </w:r>
      <w:r>
        <w:rPr>
          <w:rStyle w:val="VerbatimChar"/>
        </w:rPr>
        <w:t xml:space="preserve">##  Mcnemar's Test P-Value : 0.08897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0.9497          </w:t>
      </w:r>
      <w:r>
        <w:br w:type="textWrapping"/>
      </w:r>
      <w:r>
        <w:rPr>
          <w:rStyle w:val="VerbatimChar"/>
        </w:rPr>
        <w:t xml:space="preserve">##             Specificity : 0.1739          </w:t>
      </w:r>
      <w:r>
        <w:br w:type="textWrapping"/>
      </w:r>
      <w:r>
        <w:rPr>
          <w:rStyle w:val="VerbatimChar"/>
        </w:rPr>
        <w:t xml:space="preserve">##          Pos Pred Value : 0.8995          </w:t>
      </w:r>
      <w:r>
        <w:br w:type="textWrapping"/>
      </w:r>
      <w:r>
        <w:rPr>
          <w:rStyle w:val="VerbatimChar"/>
        </w:rPr>
        <w:t xml:space="preserve">##          Neg Pred Value : 0.3077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0.8416          </w:t>
      </w:r>
      <w:r>
        <w:br w:type="textWrapping"/>
      </w:r>
      <w:r>
        <w:rPr>
          <w:rStyle w:val="VerbatimChar"/>
        </w:rPr>
        <w:t xml:space="preserve">##    Detection Prevalence : 0.9356          </w:t>
      </w:r>
      <w:r>
        <w:br w:type="textWrapping"/>
      </w:r>
      <w:r>
        <w:rPr>
          <w:rStyle w:val="VerbatimChar"/>
        </w:rPr>
        <w:t xml:space="preserve">##       Balanced Accuracy : 0.5618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train model had a .02 increaae in accuravy from the niave rate but the test model actually dropped .02%. Both are still highly accurate at 86-90 percent.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tree3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125/524 = 0.23855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 xstd</w:t>
      </w:r>
      <w:r>
        <w:br w:type="textWrapping"/>
      </w:r>
      <w:r>
        <w:rPr>
          <w:rStyle w:val="VerbatimChar"/>
        </w:rPr>
        <w:t xml:space="preserve">## 1 0.042667      0     1.000  1.000 0.078049</w:t>
      </w:r>
      <w:r>
        <w:br w:type="textWrapping"/>
      </w:r>
      <w:r>
        <w:rPr>
          <w:rStyle w:val="VerbatimChar"/>
        </w:rPr>
        <w:t xml:space="preserve">## 2 0.032000      3     0.872  1.000 0.078049</w:t>
      </w:r>
      <w:r>
        <w:br w:type="textWrapping"/>
      </w:r>
      <w:r>
        <w:rPr>
          <w:rStyle w:val="VerbatimChar"/>
        </w:rPr>
        <w:t xml:space="preserve">## 3 0.020000      4     0.840  0.960 0.076949</w:t>
      </w:r>
      <w:r>
        <w:br w:type="textWrapping"/>
      </w:r>
      <w:r>
        <w:rPr>
          <w:rStyle w:val="VerbatimChar"/>
        </w:rPr>
        <w:t xml:space="preserve">## 4 0.010000      8     0.760  0.928 0.076030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0.01 is the best cp selection for this model.</w:t>
      </w:r>
    </w:p>
    <w:p>
      <w:pPr>
        <w:pStyle w:val="SourceCode"/>
      </w:pPr>
      <w:r>
        <w:rPr>
          <w:rStyle w:val="NormalTok"/>
        </w:rPr>
        <w:t xml:space="preserve">tree3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(tree3,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tree3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treepred2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(tree3, train2,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(treepred2)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Yes Yes Yes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(treepred2,train2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56  26</w:t>
      </w:r>
      <w:r>
        <w:br w:type="textWrapping"/>
      </w:r>
      <w:r>
        <w:rPr>
          <w:rStyle w:val="VerbatimChar"/>
        </w:rPr>
        <w:t xml:space="preserve">##        No   69 373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0.8187         </w:t>
      </w:r>
      <w:r>
        <w:br w:type="textWrapping"/>
      </w:r>
      <w:r>
        <w:rPr>
          <w:rStyle w:val="VerbatimChar"/>
        </w:rPr>
        <w:t xml:space="preserve">##                  95% CI : (0.783, 0.8508)</w:t>
      </w:r>
      <w:r>
        <w:br w:type="textWrapping"/>
      </w:r>
      <w:r>
        <w:rPr>
          <w:rStyle w:val="VerbatimChar"/>
        </w:rPr>
        <w:t xml:space="preserve">##     No Information Rate : 0.7615         </w:t>
      </w:r>
      <w:r>
        <w:br w:type="textWrapping"/>
      </w:r>
      <w:r>
        <w:rPr>
          <w:rStyle w:val="VerbatimChar"/>
        </w:rPr>
        <w:t xml:space="preserve">##     P-Value [Acc &gt; NIR] : 0.0009448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0.4341         </w:t>
      </w:r>
      <w:r>
        <w:br w:type="textWrapping"/>
      </w:r>
      <w:r>
        <w:rPr>
          <w:rStyle w:val="VerbatimChar"/>
        </w:rPr>
        <w:t xml:space="preserve">##  Mcnemar's Test P-Value : 1.639e-05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0.4480         </w:t>
      </w:r>
      <w:r>
        <w:br w:type="textWrapping"/>
      </w:r>
      <w:r>
        <w:rPr>
          <w:rStyle w:val="VerbatimChar"/>
        </w:rPr>
        <w:t xml:space="preserve">##             Specificity : 0.9348         </w:t>
      </w:r>
      <w:r>
        <w:br w:type="textWrapping"/>
      </w:r>
      <w:r>
        <w:rPr>
          <w:rStyle w:val="VerbatimChar"/>
        </w:rPr>
        <w:t xml:space="preserve">##          Pos Pred Value : 0.6829         </w:t>
      </w:r>
      <w:r>
        <w:br w:type="textWrapping"/>
      </w:r>
      <w:r>
        <w:rPr>
          <w:rStyle w:val="VerbatimChar"/>
        </w:rPr>
        <w:t xml:space="preserve">##          Neg Pred Value : 0.8439         </w:t>
      </w:r>
      <w:r>
        <w:br w:type="textWrapping"/>
      </w:r>
      <w:r>
        <w:rPr>
          <w:rStyle w:val="VerbatimChar"/>
        </w:rPr>
        <w:t xml:space="preserve">##              Prevalence : 0.2385         </w:t>
      </w:r>
      <w:r>
        <w:br w:type="textWrapping"/>
      </w:r>
      <w:r>
        <w:rPr>
          <w:rStyle w:val="VerbatimChar"/>
        </w:rPr>
        <w:t xml:space="preserve">##          Detection Rate : 0.1069         </w:t>
      </w:r>
      <w:r>
        <w:br w:type="textWrapping"/>
      </w:r>
      <w:r>
        <w:rPr>
          <w:rStyle w:val="VerbatimChar"/>
        </w:rPr>
        <w:t xml:space="preserve">##    Detection Prevalence : 0.1565         </w:t>
      </w:r>
      <w:r>
        <w:br w:type="textWrapping"/>
      </w:r>
      <w:r>
        <w:rPr>
          <w:rStyle w:val="VerbatimChar"/>
        </w:rPr>
        <w:t xml:space="preserve">##       Balanced Accuracy : 0.6914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(tree3,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(treepred3)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Yes Yes 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(treepred3,test2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20  16</w:t>
      </w:r>
      <w:r>
        <w:br w:type="textWrapping"/>
      </w:r>
      <w:r>
        <w:rPr>
          <w:rStyle w:val="VerbatimChar"/>
        </w:rPr>
        <w:t xml:space="preserve">##        No   33 155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0.7812          </w:t>
      </w:r>
      <w:r>
        <w:br w:type="textWrapping"/>
      </w:r>
      <w:r>
        <w:rPr>
          <w:rStyle w:val="VerbatimChar"/>
        </w:rPr>
        <w:t xml:space="preserve">##                  95% CI : (0.7213, 0.8336)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0.29446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0.3191          </w:t>
      </w:r>
      <w:r>
        <w:br w:type="textWrapping"/>
      </w:r>
      <w:r>
        <w:rPr>
          <w:rStyle w:val="VerbatimChar"/>
        </w:rPr>
        <w:t xml:space="preserve">##  Mcnemar's Test P-Value : 0.02227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0.37736         </w:t>
      </w:r>
      <w:r>
        <w:br w:type="textWrapping"/>
      </w:r>
      <w:r>
        <w:rPr>
          <w:rStyle w:val="VerbatimChar"/>
        </w:rPr>
        <w:t xml:space="preserve">##             Specificity : 0.90643         </w:t>
      </w:r>
      <w:r>
        <w:br w:type="textWrapping"/>
      </w:r>
      <w:r>
        <w:rPr>
          <w:rStyle w:val="VerbatimChar"/>
        </w:rPr>
        <w:t xml:space="preserve">##          Pos Pred Value : 0.55556         </w:t>
      </w:r>
      <w:r>
        <w:br w:type="textWrapping"/>
      </w:r>
      <w:r>
        <w:rPr>
          <w:rStyle w:val="VerbatimChar"/>
        </w:rPr>
        <w:t xml:space="preserve">##          Neg Pred Value : 0.82447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0.08929         </w:t>
      </w:r>
      <w:r>
        <w:br w:type="textWrapping"/>
      </w:r>
      <w:r>
        <w:rPr>
          <w:rStyle w:val="VerbatimChar"/>
        </w:rPr>
        <w:t xml:space="preserve">##    Detection Prevalence : 0.16071         </w:t>
      </w:r>
      <w:r>
        <w:br w:type="textWrapping"/>
      </w:r>
      <w:r>
        <w:rPr>
          <w:rStyle w:val="VerbatimChar"/>
        </w:rPr>
        <w:t xml:space="preserve">##       Balanced Accuracy : 0.64190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Both trai2 and test2 models improvaed on accuracy from the No Information Rate with and increase in .05 and 0.2 respectively. train2 has a really low p-value while test2 had a high p-value of .29. The train model seems to be the best of the two.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c3b7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2019-02-19T00:03:53Z</dcterms:created>
  <dcterms:modified xsi:type="dcterms:W3CDTF">2019-02-19T00:03:53Z</dcterms:modified>
</cp:coreProperties>
</file>