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68B13" w14:textId="25F14B6F" w:rsidR="00B84BA6" w:rsidRPr="006A6FF3" w:rsidRDefault="008C3F74" w:rsidP="00B84BA6">
      <w:pPr>
        <w:pStyle w:val="Heading1"/>
      </w:pPr>
      <w:bookmarkStart w:id="0" w:name="_Toc35261460"/>
      <w:r>
        <w:t>DevOps</w:t>
      </w:r>
      <w:bookmarkEnd w:id="0"/>
    </w:p>
    <w:p w14:paraId="19964DB6" w14:textId="79B2B1FD" w:rsidR="008C3F74" w:rsidRDefault="006A6FF3" w:rsidP="006A6FF3">
      <w:pPr>
        <w:pStyle w:val="Heading1"/>
      </w:pPr>
      <w:bookmarkStart w:id="1" w:name="_Toc35261461"/>
      <w:r>
        <w:t>Introduction</w:t>
      </w:r>
      <w:bookmarkEnd w:id="1"/>
    </w:p>
    <w:p w14:paraId="01EF17C1" w14:textId="4258A194" w:rsidR="00CA207B" w:rsidRDefault="00BD7939" w:rsidP="008C3F74">
      <w:r>
        <w:t>I’ve put some thoughts down and built some pipelines. It is now time to get feedback and improve on what we want to go forward with.</w:t>
      </w:r>
      <w:r w:rsidR="002A1FBD">
        <w:t xml:space="preserve"> </w:t>
      </w:r>
      <w:r w:rsidR="00CA207B">
        <w:t xml:space="preserve">You can find all of the sample microservices and associated DevOps assets here: </w:t>
      </w:r>
    </w:p>
    <w:p w14:paraId="1F693839" w14:textId="5A6E51BD" w:rsidR="00CA207B" w:rsidRDefault="004D1D08" w:rsidP="008C3F74">
      <w:pPr>
        <w:rPr>
          <w:rStyle w:val="Hyperlink"/>
        </w:rPr>
      </w:pPr>
      <w:hyperlink r:id="rId7" w:history="1">
        <w:r w:rsidR="00CA207B">
          <w:rPr>
            <w:rStyle w:val="Hyperlink"/>
          </w:rPr>
          <w:t>https://dev.azure.com/keith0264/Canterbury</w:t>
        </w:r>
      </w:hyperlink>
    </w:p>
    <w:p w14:paraId="3820F626" w14:textId="5D3B76AB" w:rsidR="00B84BA6" w:rsidRDefault="007A1EE3" w:rsidP="008C3F74">
      <w:r>
        <w:t xml:space="preserve">You can run the WebApp (which calls the two APIs) from the </w:t>
      </w:r>
      <w:hyperlink r:id="rId8" w:history="1">
        <w:r w:rsidRPr="007A1EE3">
          <w:rPr>
            <w:rStyle w:val="Hyperlink"/>
          </w:rPr>
          <w:t>external IP</w:t>
        </w:r>
      </w:hyperlink>
      <w:r>
        <w:t xml:space="preserve"> of the WebApp’s load balancer. All of these services were deployed to Azure Kubernetes Service by Azure DevOps.</w:t>
      </w:r>
    </w:p>
    <w:p w14:paraId="4D445809" w14:textId="2F4DC1A8" w:rsidR="002A1FBD" w:rsidRDefault="002A1FBD" w:rsidP="008C3F74">
      <w:r>
        <w:t>DevOps is not just about tech. The reference</w:t>
      </w:r>
      <w:r w:rsidR="00EC0199">
        <w:t>s</w:t>
      </w:r>
      <w:r>
        <w:t xml:space="preserve"> below </w:t>
      </w:r>
      <w:r w:rsidR="00EC0199">
        <w:t>are</w:t>
      </w:r>
      <w:r>
        <w:t xml:space="preserve"> worth reading.</w:t>
      </w:r>
    </w:p>
    <w:p w14:paraId="689538DF" w14:textId="77777777" w:rsidR="007A1EE3" w:rsidRDefault="007A1EE3" w:rsidP="008C3F74"/>
    <w:p w14:paraId="192A6507" w14:textId="34E7B53F" w:rsidR="007810BD" w:rsidRDefault="00BD7939" w:rsidP="008C3F74">
      <w:r>
        <w:t>General references</w:t>
      </w:r>
    </w:p>
    <w:p w14:paraId="47BC0F61" w14:textId="5BF3E4EC" w:rsidR="00BD7939" w:rsidRDefault="004D1D08" w:rsidP="00BD7939">
      <w:pPr>
        <w:rPr>
          <w:rStyle w:val="Hyperlink"/>
          <w:lang w:eastAsia="en-GB"/>
        </w:rPr>
      </w:pPr>
      <w:hyperlink r:id="rId9" w:history="1">
        <w:r w:rsidR="00BD7939" w:rsidRPr="0054102E">
          <w:rPr>
            <w:rStyle w:val="Hyperlink"/>
            <w:lang w:eastAsia="en-GB"/>
          </w:rPr>
          <w:t>DevOps at Microsoft – Driving Culture Change</w:t>
        </w:r>
      </w:hyperlink>
    </w:p>
    <w:p w14:paraId="36A21384" w14:textId="2ED1D317" w:rsidR="002A1FBD" w:rsidRDefault="002A1FBD" w:rsidP="00BD7939">
      <w:pPr>
        <w:rPr>
          <w:lang w:eastAsia="en-GB"/>
        </w:rPr>
      </w:pPr>
      <w:hyperlink r:id="rId10" w:history="1">
        <w:r w:rsidRPr="0054102E">
          <w:rPr>
            <w:rStyle w:val="Hyperlink"/>
            <w:lang w:eastAsia="en-GB"/>
          </w:rPr>
          <w:t>DevOps at Microsoft</w:t>
        </w:r>
      </w:hyperlink>
    </w:p>
    <w:p w14:paraId="14A6E78A" w14:textId="77777777" w:rsidR="00BD7939" w:rsidRDefault="004D1D08" w:rsidP="00BD7939">
      <w:pPr>
        <w:rPr>
          <w:lang w:eastAsia="en-GB"/>
        </w:rPr>
      </w:pPr>
      <w:hyperlink r:id="rId11" w:history="1">
        <w:r w:rsidR="00BD7939" w:rsidRPr="00441BAB">
          <w:rPr>
            <w:rStyle w:val="Hyperlink"/>
            <w:lang w:eastAsia="en-GB"/>
          </w:rPr>
          <w:t>Configuring your release pipelines for safe deployments</w:t>
        </w:r>
      </w:hyperlink>
    </w:p>
    <w:p w14:paraId="41B8022D" w14:textId="77777777" w:rsidR="00BD7939" w:rsidRPr="008C3F74" w:rsidRDefault="00BD7939" w:rsidP="008C3F74"/>
    <w:p w14:paraId="59B332CC" w14:textId="772F6980" w:rsidR="00591166" w:rsidRDefault="00F35F18" w:rsidP="00DC623F">
      <w:pPr>
        <w:pStyle w:val="Heading1"/>
      </w:pPr>
      <w:bookmarkStart w:id="2" w:name="_Toc35261462"/>
      <w:r>
        <w:t xml:space="preserve">Visual Studio </w:t>
      </w:r>
      <w:r w:rsidR="00DC623F">
        <w:t>Project Structure</w:t>
      </w:r>
      <w:bookmarkEnd w:id="2"/>
    </w:p>
    <w:p w14:paraId="2DFB0631" w14:textId="40C0B1B7" w:rsidR="00470FBE" w:rsidRDefault="00BD7939" w:rsidP="009F518E">
      <w:pPr>
        <w:jc w:val="both"/>
      </w:pPr>
      <w:r>
        <w:t>This structure comes from Microsoft Reference Architecture but with updates from Stuart Fraser.</w:t>
      </w:r>
      <w:r w:rsidR="009F518E">
        <w:t xml:space="preserve"> The Microsoft structure originally followed ‘clean architecture’ pretty closely but it was a bit cumbersome and they </w:t>
      </w:r>
      <w:r w:rsidR="00974651">
        <w:t xml:space="preserve">eventually </w:t>
      </w:r>
      <w:r w:rsidR="009F518E">
        <w:t xml:space="preserve">simplified it to what you see here. </w:t>
      </w:r>
      <w:r>
        <w:t xml:space="preserve">It is not the ‘normal’ folder structure you’d get with Visual Studio but hey its Microsoft, right? </w:t>
      </w:r>
    </w:p>
    <w:p w14:paraId="09FFEDCC" w14:textId="77777777" w:rsidR="008720C4" w:rsidRDefault="008720C4"/>
    <w:p w14:paraId="7F65608F" w14:textId="36279854" w:rsidR="00BD038C" w:rsidRPr="00BD038C" w:rsidRDefault="00EF5BF2">
      <w:pPr>
        <w:rPr>
          <w:b/>
          <w:bCs/>
        </w:rPr>
      </w:pPr>
      <w:r>
        <w:rPr>
          <w:b/>
          <w:bCs/>
        </w:rPr>
        <w:t xml:space="preserve">Project </w:t>
      </w:r>
      <w:r w:rsidR="00BD038C" w:rsidRPr="00BD038C">
        <w:rPr>
          <w:b/>
          <w:bCs/>
        </w:rPr>
        <w:t>Root</w:t>
      </w:r>
      <w:r>
        <w:rPr>
          <w:b/>
          <w:bCs/>
        </w:rPr>
        <w:t xml:space="preserve">: </w:t>
      </w:r>
      <w:r w:rsidR="005142B5">
        <w:rPr>
          <w:b/>
          <w:bCs/>
        </w:rPr>
        <w:t xml:space="preserve">Canterbury </w:t>
      </w:r>
      <w:r w:rsidR="005142B5" w:rsidRPr="005142B5">
        <w:t>–</w:t>
      </w:r>
      <w:r w:rsidR="005142B5">
        <w:rPr>
          <w:b/>
          <w:bCs/>
        </w:rPr>
        <w:t xml:space="preserve"> </w:t>
      </w:r>
      <w:r w:rsidR="00B94A40">
        <w:rPr>
          <w:b/>
          <w:bCs/>
        </w:rPr>
        <w:t>(</w:t>
      </w:r>
      <w:r w:rsidR="005142B5" w:rsidRPr="005142B5">
        <w:t>I’m following a convention of NZ provincial rugby teams</w:t>
      </w:r>
      <w:r w:rsidR="00B94A40">
        <w:t>)</w:t>
      </w:r>
    </w:p>
    <w:p w14:paraId="170CC85F" w14:textId="10CBEB41" w:rsidR="0016028D" w:rsidRDefault="0016028D" w:rsidP="00CF53F5">
      <w:pPr>
        <w:pStyle w:val="ListParagraph"/>
        <w:numPr>
          <w:ilvl w:val="0"/>
          <w:numId w:val="1"/>
        </w:numPr>
      </w:pPr>
      <w:r w:rsidRPr="00BD038C">
        <w:rPr>
          <w:b/>
          <w:bCs/>
        </w:rPr>
        <w:t>build</w:t>
      </w:r>
      <w:r>
        <w:t>: Scripts for deploying Docker images</w:t>
      </w:r>
    </w:p>
    <w:p w14:paraId="7A0CDE2C" w14:textId="6B7C36B3" w:rsidR="000E45D4" w:rsidRDefault="000E45D4" w:rsidP="000E45D4">
      <w:pPr>
        <w:pStyle w:val="ListParagraph"/>
        <w:numPr>
          <w:ilvl w:val="1"/>
          <w:numId w:val="1"/>
        </w:numPr>
      </w:pPr>
      <w:r>
        <w:rPr>
          <w:b/>
          <w:bCs/>
        </w:rPr>
        <w:t>azure</w:t>
      </w:r>
      <w:r w:rsidRPr="000E45D4">
        <w:t>-</w:t>
      </w:r>
      <w:proofErr w:type="spellStart"/>
      <w:r w:rsidRPr="000E45D4">
        <w:rPr>
          <w:b/>
          <w:bCs/>
        </w:rPr>
        <w:t>devops</w:t>
      </w:r>
      <w:proofErr w:type="spellEnd"/>
    </w:p>
    <w:p w14:paraId="19245BCF" w14:textId="37756395" w:rsidR="0016028D" w:rsidRDefault="0016028D" w:rsidP="00CF53F5">
      <w:pPr>
        <w:pStyle w:val="ListParagraph"/>
        <w:numPr>
          <w:ilvl w:val="0"/>
          <w:numId w:val="1"/>
        </w:numPr>
      </w:pPr>
      <w:r w:rsidRPr="00BD038C">
        <w:rPr>
          <w:b/>
          <w:bCs/>
        </w:rPr>
        <w:t>deploy</w:t>
      </w:r>
      <w:r>
        <w:t>: Script for deployment</w:t>
      </w:r>
    </w:p>
    <w:p w14:paraId="3EEC722B" w14:textId="77777777" w:rsidR="00ED2190" w:rsidRPr="00F812B6" w:rsidRDefault="00ED2190" w:rsidP="00ED2190">
      <w:pPr>
        <w:pStyle w:val="ListParagraph"/>
        <w:numPr>
          <w:ilvl w:val="1"/>
          <w:numId w:val="1"/>
        </w:numPr>
      </w:pPr>
      <w:r>
        <w:rPr>
          <w:b/>
          <w:bCs/>
        </w:rPr>
        <w:t>k8s</w:t>
      </w:r>
    </w:p>
    <w:p w14:paraId="2D7A110A" w14:textId="044A5540" w:rsidR="00ED2190" w:rsidRDefault="00ED2190" w:rsidP="00ED2190">
      <w:pPr>
        <w:pStyle w:val="ListParagraph"/>
        <w:numPr>
          <w:ilvl w:val="2"/>
          <w:numId w:val="1"/>
        </w:numPr>
      </w:pPr>
      <w:r>
        <w:rPr>
          <w:b/>
          <w:bCs/>
        </w:rPr>
        <w:t>helm</w:t>
      </w:r>
      <w:r w:rsidR="00B94A40">
        <w:rPr>
          <w:b/>
          <w:bCs/>
        </w:rPr>
        <w:t xml:space="preserve"> </w:t>
      </w:r>
      <w:r w:rsidR="00B94A40" w:rsidRPr="00B94A40">
        <w:t>(superseded by manifest in git?)</w:t>
      </w:r>
    </w:p>
    <w:p w14:paraId="496788AD" w14:textId="3134E886" w:rsidR="00CF53F5" w:rsidRDefault="00CF53F5" w:rsidP="00CF53F5">
      <w:pPr>
        <w:pStyle w:val="ListParagraph"/>
        <w:numPr>
          <w:ilvl w:val="0"/>
          <w:numId w:val="1"/>
        </w:numPr>
      </w:pPr>
      <w:proofErr w:type="spellStart"/>
      <w:r w:rsidRPr="00BD038C">
        <w:rPr>
          <w:b/>
          <w:bCs/>
        </w:rPr>
        <w:t>src</w:t>
      </w:r>
      <w:proofErr w:type="spellEnd"/>
      <w:r w:rsidR="000E6724">
        <w:t>: All source projects</w:t>
      </w:r>
      <w:r w:rsidR="00BD038C">
        <w:t>, including tests</w:t>
      </w:r>
    </w:p>
    <w:p w14:paraId="55C9389E" w14:textId="431CE082" w:rsidR="00BD038C" w:rsidRDefault="00BD038C" w:rsidP="00BD038C">
      <w:pPr>
        <w:pStyle w:val="ListParagraph"/>
        <w:numPr>
          <w:ilvl w:val="1"/>
          <w:numId w:val="1"/>
        </w:numPr>
      </w:pPr>
      <w:proofErr w:type="spellStart"/>
      <w:r w:rsidRPr="000553F7">
        <w:rPr>
          <w:b/>
          <w:bCs/>
        </w:rPr>
        <w:t>ApiGateways</w:t>
      </w:r>
      <w:proofErr w:type="spellEnd"/>
      <w:r>
        <w:t>: Envoy configuration and Aggregators source code</w:t>
      </w:r>
    </w:p>
    <w:p w14:paraId="0ECAAF54" w14:textId="77777777" w:rsidR="00BD038C" w:rsidRPr="00BD038C" w:rsidRDefault="00BD038C" w:rsidP="000553F7">
      <w:pPr>
        <w:pStyle w:val="ListParagraph"/>
        <w:numPr>
          <w:ilvl w:val="1"/>
          <w:numId w:val="1"/>
        </w:numPr>
      </w:pPr>
      <w:proofErr w:type="spellStart"/>
      <w:r w:rsidRPr="00BD038C">
        <w:rPr>
          <w:b/>
          <w:bCs/>
        </w:rPr>
        <w:t>BuildBlocks</w:t>
      </w:r>
      <w:proofErr w:type="spellEnd"/>
      <w:r w:rsidRPr="00BD038C">
        <w:t>: Common components used by several projects.</w:t>
      </w:r>
    </w:p>
    <w:p w14:paraId="10B4E324" w14:textId="6E5A7D47" w:rsidR="00BD038C" w:rsidRPr="000553F7" w:rsidRDefault="00BD038C" w:rsidP="000553F7">
      <w:pPr>
        <w:pStyle w:val="ListParagraph"/>
        <w:numPr>
          <w:ilvl w:val="1"/>
          <w:numId w:val="1"/>
        </w:numPr>
      </w:pPr>
      <w:r w:rsidRPr="00BD038C">
        <w:rPr>
          <w:b/>
          <w:bCs/>
        </w:rPr>
        <w:t>Mobile</w:t>
      </w:r>
      <w:r w:rsidRPr="00BD038C">
        <w:t>: Mobile apps projects.</w:t>
      </w:r>
    </w:p>
    <w:p w14:paraId="067A8358" w14:textId="77777777" w:rsidR="00BD038C" w:rsidRPr="00BD038C" w:rsidRDefault="00BD038C" w:rsidP="000553F7">
      <w:pPr>
        <w:pStyle w:val="ListParagraph"/>
        <w:numPr>
          <w:ilvl w:val="1"/>
          <w:numId w:val="1"/>
        </w:numPr>
      </w:pPr>
      <w:r w:rsidRPr="00BD038C">
        <w:rPr>
          <w:b/>
          <w:bCs/>
        </w:rPr>
        <w:t>Services</w:t>
      </w:r>
      <w:r w:rsidRPr="00BD038C">
        <w:t xml:space="preserve">: Backend for all services. Including unit and functional tests for some projects. </w:t>
      </w:r>
    </w:p>
    <w:p w14:paraId="250D8157" w14:textId="2A41567E" w:rsidR="00BD038C" w:rsidRDefault="000C3D6B" w:rsidP="000553F7">
      <w:pPr>
        <w:numPr>
          <w:ilvl w:val="2"/>
          <w:numId w:val="1"/>
        </w:numPr>
        <w:spacing w:before="60" w:after="100" w:afterAutospacing="1" w:line="240" w:lineRule="auto"/>
      </w:pPr>
      <w:proofErr w:type="spellStart"/>
      <w:r>
        <w:t>Service</w:t>
      </w:r>
      <w:r w:rsidR="005142B5">
        <w:t>A</w:t>
      </w:r>
      <w:proofErr w:type="spellEnd"/>
    </w:p>
    <w:p w14:paraId="06C343EF" w14:textId="3D330DF6" w:rsidR="00EF5BF2" w:rsidRDefault="00EF5BF2" w:rsidP="00EF5BF2">
      <w:pPr>
        <w:numPr>
          <w:ilvl w:val="3"/>
          <w:numId w:val="1"/>
        </w:numPr>
        <w:spacing w:before="60" w:after="100" w:afterAutospacing="1" w:line="240" w:lineRule="auto"/>
      </w:pPr>
      <w:r>
        <w:t>Tests: Unit Tests</w:t>
      </w:r>
      <w:r w:rsidR="003E1F9F">
        <w:t xml:space="preserve"> (</w:t>
      </w:r>
      <w:proofErr w:type="spellStart"/>
      <w:r w:rsidR="003E1F9F">
        <w:t>XUnit</w:t>
      </w:r>
      <w:proofErr w:type="spellEnd"/>
      <w:r w:rsidR="003E1F9F">
        <w:t>…)</w:t>
      </w:r>
    </w:p>
    <w:p w14:paraId="6F315BD8" w14:textId="7C309076" w:rsidR="00EF5BF2" w:rsidRDefault="00EF5BF2" w:rsidP="00EF5BF2">
      <w:pPr>
        <w:numPr>
          <w:ilvl w:val="3"/>
          <w:numId w:val="1"/>
        </w:numPr>
        <w:spacing w:before="60" w:after="100" w:afterAutospacing="1" w:line="240" w:lineRule="auto"/>
      </w:pPr>
      <w:proofErr w:type="spellStart"/>
      <w:r>
        <w:t>Service</w:t>
      </w:r>
      <w:r w:rsidR="00D1275B">
        <w:t>A</w:t>
      </w:r>
      <w:r>
        <w:t>.Api</w:t>
      </w:r>
      <w:proofErr w:type="spellEnd"/>
      <w:r>
        <w:t xml:space="preserve"> (</w:t>
      </w:r>
      <w:r w:rsidR="003E1F9F">
        <w:t>folders which a</w:t>
      </w:r>
      <w:r>
        <w:t>re appropriate)</w:t>
      </w:r>
    </w:p>
    <w:p w14:paraId="4D4889F1" w14:textId="4E0D1121" w:rsidR="00EF5BF2" w:rsidRDefault="00EF5BF2" w:rsidP="00EF5BF2">
      <w:pPr>
        <w:numPr>
          <w:ilvl w:val="4"/>
          <w:numId w:val="1"/>
        </w:numPr>
        <w:spacing w:before="60" w:after="100" w:afterAutospacing="1" w:line="240" w:lineRule="auto"/>
      </w:pPr>
      <w:r>
        <w:lastRenderedPageBreak/>
        <w:t>Controllers</w:t>
      </w:r>
    </w:p>
    <w:p w14:paraId="6656FA79" w14:textId="4569C2F9" w:rsidR="00EF5BF2" w:rsidRDefault="00EF5BF2" w:rsidP="00EF5BF2">
      <w:pPr>
        <w:numPr>
          <w:ilvl w:val="4"/>
          <w:numId w:val="1"/>
        </w:numPr>
        <w:spacing w:before="60" w:after="100" w:afterAutospacing="1" w:line="240" w:lineRule="auto"/>
      </w:pPr>
      <w:r>
        <w:t>Extensions</w:t>
      </w:r>
    </w:p>
    <w:p w14:paraId="05699610" w14:textId="30933725" w:rsidR="00EF5BF2" w:rsidRDefault="00EF5BF2" w:rsidP="00EF5BF2">
      <w:pPr>
        <w:numPr>
          <w:ilvl w:val="4"/>
          <w:numId w:val="1"/>
        </w:numPr>
        <w:spacing w:before="60" w:after="100" w:afterAutospacing="1" w:line="240" w:lineRule="auto"/>
      </w:pPr>
      <w:proofErr w:type="spellStart"/>
      <w:r>
        <w:t>Grpc</w:t>
      </w:r>
      <w:proofErr w:type="spellEnd"/>
    </w:p>
    <w:p w14:paraId="1AB741DD" w14:textId="778BA7EF" w:rsidR="00EF5BF2" w:rsidRDefault="00EF5BF2" w:rsidP="00EF5BF2">
      <w:pPr>
        <w:numPr>
          <w:ilvl w:val="4"/>
          <w:numId w:val="1"/>
        </w:numPr>
        <w:spacing w:before="60" w:after="100" w:afterAutospacing="1" w:line="240" w:lineRule="auto"/>
      </w:pPr>
      <w:r>
        <w:t>Infrastructure</w:t>
      </w:r>
    </w:p>
    <w:p w14:paraId="43B667DF" w14:textId="09A841B5" w:rsidR="00EF5BF2" w:rsidRDefault="00EF5BF2" w:rsidP="00EF5BF2">
      <w:pPr>
        <w:numPr>
          <w:ilvl w:val="4"/>
          <w:numId w:val="1"/>
        </w:numPr>
        <w:spacing w:before="60" w:after="100" w:afterAutospacing="1" w:line="240" w:lineRule="auto"/>
      </w:pPr>
      <w:r>
        <w:t>Integration Events</w:t>
      </w:r>
    </w:p>
    <w:p w14:paraId="16ED8330" w14:textId="4C13A14C" w:rsidR="00EF5BF2" w:rsidRDefault="00EF5BF2" w:rsidP="00EF5BF2">
      <w:pPr>
        <w:numPr>
          <w:ilvl w:val="4"/>
          <w:numId w:val="1"/>
        </w:numPr>
        <w:spacing w:before="60" w:after="100" w:afterAutospacing="1" w:line="240" w:lineRule="auto"/>
      </w:pPr>
      <w:r>
        <w:t>Model</w:t>
      </w:r>
    </w:p>
    <w:p w14:paraId="281FC610" w14:textId="5C6AB4A2" w:rsidR="00EF5BF2" w:rsidRDefault="00EF5BF2" w:rsidP="00EF5BF2">
      <w:pPr>
        <w:numPr>
          <w:ilvl w:val="4"/>
          <w:numId w:val="1"/>
        </w:numPr>
        <w:spacing w:before="60" w:after="100" w:afterAutospacing="1" w:line="240" w:lineRule="auto"/>
      </w:pPr>
      <w:r>
        <w:t>Pro</w:t>
      </w:r>
      <w:r w:rsidR="002022DF">
        <w:t>t</w:t>
      </w:r>
      <w:r>
        <w:t>o</w:t>
      </w:r>
    </w:p>
    <w:p w14:paraId="62A15C92" w14:textId="1DD5CF14" w:rsidR="00EF5BF2" w:rsidRPr="00BD038C" w:rsidRDefault="00EF5BF2" w:rsidP="00EF5BF2">
      <w:pPr>
        <w:numPr>
          <w:ilvl w:val="4"/>
          <w:numId w:val="1"/>
        </w:numPr>
        <w:spacing w:before="60" w:after="100" w:afterAutospacing="1" w:line="240" w:lineRule="auto"/>
      </w:pPr>
      <w:proofErr w:type="spellStart"/>
      <w:r>
        <w:t>ViewModel</w:t>
      </w:r>
      <w:proofErr w:type="spellEnd"/>
    </w:p>
    <w:p w14:paraId="7179F43A" w14:textId="3AE51F80" w:rsidR="000C3D6B" w:rsidRPr="00BD038C" w:rsidRDefault="000C3D6B" w:rsidP="000553F7">
      <w:pPr>
        <w:numPr>
          <w:ilvl w:val="2"/>
          <w:numId w:val="1"/>
        </w:numPr>
        <w:spacing w:before="60" w:after="100" w:afterAutospacing="1" w:line="240" w:lineRule="auto"/>
      </w:pPr>
      <w:proofErr w:type="spellStart"/>
      <w:r>
        <w:t>Service</w:t>
      </w:r>
      <w:r w:rsidR="005142B5">
        <w:t>B</w:t>
      </w:r>
      <w:proofErr w:type="spellEnd"/>
    </w:p>
    <w:p w14:paraId="7A4A1CB8" w14:textId="39F2259A" w:rsidR="000C3D6B" w:rsidRPr="00BD038C" w:rsidRDefault="000C3D6B" w:rsidP="000553F7">
      <w:pPr>
        <w:numPr>
          <w:ilvl w:val="2"/>
          <w:numId w:val="1"/>
        </w:numPr>
        <w:spacing w:before="60" w:after="100" w:afterAutospacing="1" w:line="240" w:lineRule="auto"/>
      </w:pPr>
      <w:proofErr w:type="spellStart"/>
      <w:r>
        <w:t>Service</w:t>
      </w:r>
      <w:r w:rsidR="005142B5">
        <w:t>C</w:t>
      </w:r>
      <w:proofErr w:type="spellEnd"/>
    </w:p>
    <w:p w14:paraId="592BA447" w14:textId="2BB0CF61" w:rsidR="000C3D6B" w:rsidRPr="00BD038C" w:rsidRDefault="000C3D6B" w:rsidP="000553F7">
      <w:pPr>
        <w:numPr>
          <w:ilvl w:val="2"/>
          <w:numId w:val="1"/>
        </w:numPr>
        <w:spacing w:before="60" w:after="100" w:afterAutospacing="1" w:line="240" w:lineRule="auto"/>
      </w:pPr>
      <w:proofErr w:type="spellStart"/>
      <w:r>
        <w:t>Service</w:t>
      </w:r>
      <w:r w:rsidR="005142B5">
        <w:t>D</w:t>
      </w:r>
      <w:proofErr w:type="spellEnd"/>
    </w:p>
    <w:p w14:paraId="6E9B5C2A" w14:textId="47750753" w:rsidR="000C3D6B" w:rsidRPr="00BD038C" w:rsidRDefault="000C3D6B" w:rsidP="000553F7">
      <w:pPr>
        <w:numPr>
          <w:ilvl w:val="2"/>
          <w:numId w:val="1"/>
        </w:numPr>
        <w:spacing w:before="60" w:after="100" w:afterAutospacing="1" w:line="240" w:lineRule="auto"/>
      </w:pPr>
      <w:proofErr w:type="spellStart"/>
      <w:r>
        <w:t>Service</w:t>
      </w:r>
      <w:r w:rsidR="005142B5">
        <w:t>E</w:t>
      </w:r>
      <w:proofErr w:type="spellEnd"/>
    </w:p>
    <w:p w14:paraId="3BD98B85" w14:textId="77777777" w:rsidR="00BD038C" w:rsidRPr="00BD038C" w:rsidRDefault="00BD038C" w:rsidP="00BD038C">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BD038C">
        <w:rPr>
          <w:b/>
          <w:bCs/>
        </w:rPr>
        <w:t>Tests</w:t>
      </w:r>
      <w:r w:rsidRPr="00BD038C">
        <w:rPr>
          <w:rFonts w:ascii="Segoe UI" w:eastAsia="Times New Roman" w:hAnsi="Segoe UI" w:cs="Segoe UI"/>
          <w:color w:val="24292E"/>
          <w:sz w:val="24"/>
          <w:szCs w:val="24"/>
          <w:lang w:eastAsia="en-GB"/>
        </w:rPr>
        <w:t xml:space="preserve">: </w:t>
      </w:r>
      <w:r w:rsidRPr="00BD038C">
        <w:t>General functional application tests.</w:t>
      </w:r>
    </w:p>
    <w:p w14:paraId="23CA4A15" w14:textId="77777777" w:rsidR="00BD038C" w:rsidRPr="00BD038C" w:rsidRDefault="00BD038C" w:rsidP="00BD038C">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BD038C">
        <w:rPr>
          <w:b/>
          <w:bCs/>
        </w:rPr>
        <w:t>test-results:</w:t>
      </w:r>
      <w:r w:rsidRPr="00BD038C">
        <w:rPr>
          <w:rFonts w:ascii="Segoe UI" w:eastAsia="Times New Roman" w:hAnsi="Segoe UI" w:cs="Segoe UI"/>
          <w:color w:val="24292E"/>
          <w:sz w:val="24"/>
          <w:szCs w:val="24"/>
          <w:lang w:eastAsia="en-GB"/>
        </w:rPr>
        <w:t xml:space="preserve"> </w:t>
      </w:r>
      <w:r w:rsidRPr="00BD038C">
        <w:t>Test results</w:t>
      </w:r>
    </w:p>
    <w:p w14:paraId="45DDA435" w14:textId="36D09F19" w:rsidR="00BD038C" w:rsidRPr="008C3F74" w:rsidRDefault="00BD038C" w:rsidP="000C3D6B">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BD038C">
        <w:rPr>
          <w:b/>
          <w:bCs/>
        </w:rPr>
        <w:t>Web:</w:t>
      </w:r>
      <w:r w:rsidRPr="00BD038C">
        <w:rPr>
          <w:rFonts w:ascii="Segoe UI" w:eastAsia="Times New Roman" w:hAnsi="Segoe UI" w:cs="Segoe UI"/>
          <w:color w:val="24292E"/>
          <w:sz w:val="24"/>
          <w:szCs w:val="24"/>
          <w:lang w:eastAsia="en-GB"/>
        </w:rPr>
        <w:t xml:space="preserve"> </w:t>
      </w:r>
      <w:r w:rsidRPr="00BD038C">
        <w:t>Web applications</w:t>
      </w:r>
    </w:p>
    <w:p w14:paraId="7C74430B" w14:textId="133CE958" w:rsidR="008C3F74" w:rsidRDefault="008C3F74" w:rsidP="008C3F74">
      <w:pPr>
        <w:spacing w:before="60" w:after="100" w:afterAutospacing="1" w:line="240" w:lineRule="auto"/>
        <w:rPr>
          <w:rFonts w:ascii="Segoe UI" w:eastAsia="Times New Roman" w:hAnsi="Segoe UI" w:cs="Segoe UI"/>
          <w:color w:val="24292E"/>
          <w:sz w:val="24"/>
          <w:szCs w:val="24"/>
          <w:lang w:eastAsia="en-GB"/>
        </w:rPr>
      </w:pPr>
    </w:p>
    <w:p w14:paraId="38D523A2" w14:textId="77777777" w:rsidR="008C3F74" w:rsidRDefault="008C3F74" w:rsidP="008C3F74">
      <w:pPr>
        <w:pStyle w:val="Heading1"/>
        <w:rPr>
          <w:rFonts w:eastAsia="Times New Roman"/>
          <w:lang w:eastAsia="en-GB"/>
        </w:rPr>
      </w:pPr>
      <w:bookmarkStart w:id="3" w:name="_Toc35261463"/>
      <w:r w:rsidRPr="00C25610">
        <w:rPr>
          <w:rFonts w:eastAsia="Times New Roman"/>
          <w:lang w:eastAsia="en-GB"/>
        </w:rPr>
        <w:t>Development Environment</w:t>
      </w:r>
      <w:bookmarkEnd w:id="3"/>
    </w:p>
    <w:p w14:paraId="63C4D3A5" w14:textId="77777777" w:rsidR="008C3F74" w:rsidRPr="00451FD2" w:rsidRDefault="008C3F74" w:rsidP="008C3F74">
      <w:pPr>
        <w:jc w:val="both"/>
        <w:rPr>
          <w:lang w:eastAsia="en-GB"/>
        </w:rPr>
      </w:pPr>
      <w:r>
        <w:rPr>
          <w:lang w:eastAsia="en-GB"/>
        </w:rPr>
        <w:t>I admit it. I am biased towards developing locally using ‘full fat’ Visual Studio. With the coming of containerised development, there are now more options but only a few of them force us all down any preferred line. Here are the options as I see them:</w:t>
      </w:r>
    </w:p>
    <w:p w14:paraId="10F839F6" w14:textId="2B355E82" w:rsidR="008C3F74" w:rsidRDefault="008C3F74" w:rsidP="008C3F74">
      <w:pPr>
        <w:pStyle w:val="ListParagraph"/>
        <w:numPr>
          <w:ilvl w:val="0"/>
          <w:numId w:val="15"/>
        </w:numPr>
      </w:pPr>
      <w:r w:rsidRPr="00470FBE">
        <w:t>Visual Studio 2019 with Docker Desktop</w:t>
      </w:r>
    </w:p>
    <w:p w14:paraId="374EB1A2" w14:textId="77777777" w:rsidR="004768E6" w:rsidRDefault="004768E6" w:rsidP="004768E6">
      <w:pPr>
        <w:pStyle w:val="ListParagraph"/>
        <w:numPr>
          <w:ilvl w:val="0"/>
          <w:numId w:val="15"/>
        </w:numPr>
      </w:pPr>
      <w:r>
        <w:t>VS Code with Docker Desktop</w:t>
      </w:r>
    </w:p>
    <w:p w14:paraId="1DD43DC1" w14:textId="77777777" w:rsidR="008C3F74" w:rsidRDefault="008C3F74" w:rsidP="008C3F74">
      <w:pPr>
        <w:pStyle w:val="ListParagraph"/>
        <w:numPr>
          <w:ilvl w:val="0"/>
          <w:numId w:val="15"/>
        </w:numPr>
      </w:pPr>
      <w:r w:rsidRPr="00470FBE">
        <w:t xml:space="preserve">Visual Studio 2019 </w:t>
      </w:r>
      <w:r>
        <w:t xml:space="preserve">with Azure </w:t>
      </w:r>
      <w:r w:rsidRPr="00470FBE">
        <w:t>Dev Spaces</w:t>
      </w:r>
      <w:r>
        <w:t xml:space="preserve"> (Docker Desktop not required)</w:t>
      </w:r>
    </w:p>
    <w:p w14:paraId="47832F47" w14:textId="569AF952" w:rsidR="008C3F74" w:rsidRPr="00470FBE" w:rsidRDefault="008C3F74" w:rsidP="008C3F74">
      <w:pPr>
        <w:pStyle w:val="ListParagraph"/>
        <w:numPr>
          <w:ilvl w:val="0"/>
          <w:numId w:val="15"/>
        </w:numPr>
      </w:pPr>
      <w:proofErr w:type="spellStart"/>
      <w:r>
        <w:t>VSCode</w:t>
      </w:r>
      <w:proofErr w:type="spellEnd"/>
      <w:r>
        <w:t xml:space="preserve"> with </w:t>
      </w:r>
      <w:hyperlink r:id="rId12" w:history="1">
        <w:r w:rsidRPr="00AD6545">
          <w:rPr>
            <w:rStyle w:val="Hyperlink"/>
          </w:rPr>
          <w:t xml:space="preserve">Kubernetes </w:t>
        </w:r>
        <w:r>
          <w:rPr>
            <w:rStyle w:val="Hyperlink"/>
          </w:rPr>
          <w:t xml:space="preserve">Tools </w:t>
        </w:r>
        <w:r w:rsidRPr="00AD6545">
          <w:rPr>
            <w:rStyle w:val="Hyperlink"/>
          </w:rPr>
          <w:t>Extension</w:t>
        </w:r>
      </w:hyperlink>
      <w:r>
        <w:t xml:space="preserve"> and Azure Dev Spaces (the extension also works with AWS and GCP…)</w:t>
      </w:r>
      <w:r w:rsidR="004768E6">
        <w:t xml:space="preserve"> (Docker Desktop not required)</w:t>
      </w:r>
    </w:p>
    <w:p w14:paraId="0EB98300" w14:textId="77777777" w:rsidR="008C3F74" w:rsidRDefault="008C3F74" w:rsidP="008C3F74">
      <w:pPr>
        <w:pStyle w:val="ListParagraph"/>
        <w:numPr>
          <w:ilvl w:val="0"/>
          <w:numId w:val="15"/>
        </w:numPr>
      </w:pPr>
      <w:r w:rsidRPr="00470FBE">
        <w:t>VS Code Remot</w:t>
      </w:r>
      <w:r>
        <w:t>e Development</w:t>
      </w:r>
    </w:p>
    <w:p w14:paraId="7DE3400F" w14:textId="77777777" w:rsidR="008C3F74" w:rsidRDefault="008C3F74" w:rsidP="004768E6">
      <w:pPr>
        <w:jc w:val="both"/>
      </w:pPr>
      <w:r>
        <w:t xml:space="preserve">I don’t need to talk about Visual Studio or VS Code here as we are all familiar with these tools. However, Dev Spaces and VS Code Remoting is worth mentioning.  </w:t>
      </w:r>
    </w:p>
    <w:p w14:paraId="121D6DF9" w14:textId="3ACAAF2D" w:rsidR="008C3F74" w:rsidRDefault="008C3F74" w:rsidP="008C3F74">
      <w:pPr>
        <w:jc w:val="both"/>
      </w:pPr>
      <w:r w:rsidRPr="00D723B4">
        <w:t xml:space="preserve">Azure Dev Spaces is an extension to AKS that allows you to easily run and debug </w:t>
      </w:r>
      <w:r>
        <w:t xml:space="preserve">your </w:t>
      </w:r>
      <w:r w:rsidRPr="00D723B4">
        <w:t>microservice code in the context of a larger application. You can test your code end-to-end, hit breakpoints on code running in the cluster, and share a development cluster between team members without interference</w:t>
      </w:r>
      <w:r>
        <w:t xml:space="preserve">. You still need Visual Studio or VS Code but not Docker Desktop. It </w:t>
      </w:r>
      <w:r w:rsidRPr="00D723B4">
        <w:t>provides a rapid, iterative Kubernetes development experience for teams in Azure Kubernetes Service (AKS) clusters. Azure Dev Spaces also allows you to debug and test all the components of your application in AKS with minimal development machine setup, without replicating or mocking up dependencies.</w:t>
      </w:r>
      <w:r>
        <w:t xml:space="preserve"> The experience is like working locally – except you’re not. I personally really like it, </w:t>
      </w:r>
      <w:r w:rsidR="004768E6">
        <w:t xml:space="preserve">you’re not really aware you’re running remotely, </w:t>
      </w:r>
      <w:r>
        <w:t xml:space="preserve">but since it’s an Azure service it incurs small extra costs and also </w:t>
      </w:r>
      <w:r w:rsidR="004768E6">
        <w:t xml:space="preserve">importantly, </w:t>
      </w:r>
      <w:r w:rsidR="00136DA8">
        <w:t>Dev Spaces</w:t>
      </w:r>
      <w:r>
        <w:t xml:space="preserve"> </w:t>
      </w:r>
      <w:r w:rsidRPr="004143BF">
        <w:rPr>
          <w:b/>
          <w:bCs/>
        </w:rPr>
        <w:t>does net yet</w:t>
      </w:r>
      <w:r>
        <w:t xml:space="preserve"> support microservices with </w:t>
      </w:r>
      <w:proofErr w:type="spellStart"/>
      <w:r>
        <w:t>gRPC</w:t>
      </w:r>
      <w:proofErr w:type="spellEnd"/>
      <w:r>
        <w:t xml:space="preserve">. </w:t>
      </w:r>
    </w:p>
    <w:p w14:paraId="0E1099F0" w14:textId="14EE21F4" w:rsidR="008C3F74" w:rsidRDefault="008C3F74" w:rsidP="008C3F74">
      <w:pPr>
        <w:jc w:val="both"/>
      </w:pPr>
      <w:r>
        <w:t>VS Code Remoting is really exiting. VS Code Remote Development allows you to use a container, remote machine, or the Windows Subsystem for Linux (WSL) as a full</w:t>
      </w:r>
      <w:r w:rsidR="004743C0">
        <w:t xml:space="preserve">y </w:t>
      </w:r>
      <w:r>
        <w:t xml:space="preserve">featured development environment. It effectively splits VS Code in half and runs the client part on your machine and the "VS </w:t>
      </w:r>
      <w:r>
        <w:lastRenderedPageBreak/>
        <w:t xml:space="preserve">Code Server" </w:t>
      </w:r>
      <w:r w:rsidR="004743C0">
        <w:t xml:space="preserve">server part </w:t>
      </w:r>
      <w:r>
        <w:t>basically anywhere else. The Remote Development extension pack includes three extensions:</w:t>
      </w:r>
    </w:p>
    <w:p w14:paraId="2DEE53AC" w14:textId="77777777" w:rsidR="008C3F74" w:rsidRDefault="008C3F74" w:rsidP="008C3F74">
      <w:pPr>
        <w:pStyle w:val="ListParagraph"/>
        <w:numPr>
          <w:ilvl w:val="0"/>
          <w:numId w:val="19"/>
        </w:numPr>
        <w:jc w:val="both"/>
      </w:pPr>
      <w:r>
        <w:t>Remote - SSH - Connect to any location by opening folders on a remote machine/VM using SSH.</w:t>
      </w:r>
    </w:p>
    <w:p w14:paraId="2B0CABE7" w14:textId="77777777" w:rsidR="008C3F74" w:rsidRDefault="008C3F74" w:rsidP="008C3F74">
      <w:pPr>
        <w:pStyle w:val="ListParagraph"/>
        <w:numPr>
          <w:ilvl w:val="0"/>
          <w:numId w:val="19"/>
        </w:numPr>
        <w:jc w:val="both"/>
      </w:pPr>
      <w:r>
        <w:t>Remote - Containers - Work with a sandboxed toolchain or container-based application inside (or mounted into) a container.</w:t>
      </w:r>
    </w:p>
    <w:p w14:paraId="78BF18F2" w14:textId="4E686B0D" w:rsidR="004743C0" w:rsidRDefault="008C3F74" w:rsidP="004743C0">
      <w:pPr>
        <w:pStyle w:val="ListParagraph"/>
        <w:numPr>
          <w:ilvl w:val="0"/>
          <w:numId w:val="19"/>
        </w:numPr>
        <w:jc w:val="both"/>
      </w:pPr>
      <w:r>
        <w:t xml:space="preserve">Remote - WSL - Get a Linux-powered development experience in the Windows Subsystem for Linux. </w:t>
      </w:r>
    </w:p>
    <w:p w14:paraId="202B7C29" w14:textId="4A12320B" w:rsidR="008C3F74" w:rsidRDefault="008C3F74" w:rsidP="004743C0">
      <w:pPr>
        <w:jc w:val="both"/>
      </w:pPr>
      <w:r>
        <w:t>This last option</w:t>
      </w:r>
      <w:r w:rsidR="004743C0">
        <w:t>, WSL2,</w:t>
      </w:r>
      <w:r>
        <w:t xml:space="preserve"> </w:t>
      </w:r>
      <w:r w:rsidR="004743C0">
        <w:t xml:space="preserve">could be a really attractive </w:t>
      </w:r>
      <w:r w:rsidR="00152916">
        <w:t xml:space="preserve">option </w:t>
      </w:r>
      <w:r w:rsidR="004743C0">
        <w:t xml:space="preserve">with the release of </w:t>
      </w:r>
      <w:r>
        <w:t xml:space="preserve">WSL2 </w:t>
      </w:r>
      <w:r w:rsidR="004743C0">
        <w:t xml:space="preserve">as part of </w:t>
      </w:r>
      <w:r w:rsidR="00237F4B">
        <w:t xml:space="preserve">the </w:t>
      </w:r>
      <w:r>
        <w:t xml:space="preserve">Windows 10 </w:t>
      </w:r>
      <w:r w:rsidR="004768E6">
        <w:t xml:space="preserve">Spring 2020 </w:t>
      </w:r>
      <w:r>
        <w:t>Update</w:t>
      </w:r>
      <w:r w:rsidR="004743C0">
        <w:t>.</w:t>
      </w:r>
    </w:p>
    <w:p w14:paraId="3F46F00F" w14:textId="77777777" w:rsidR="008C3F74" w:rsidRDefault="008C3F74" w:rsidP="008C3F74">
      <w:pPr>
        <w:jc w:val="both"/>
      </w:pPr>
      <w:r>
        <w:t xml:space="preserve">Recommendation: </w:t>
      </w:r>
      <w:r w:rsidRPr="007B2938">
        <w:rPr>
          <w:highlight w:val="yellow"/>
        </w:rPr>
        <w:t>Visual Studio / VS Code with Docker Desktop</w:t>
      </w:r>
    </w:p>
    <w:p w14:paraId="1F744E03" w14:textId="77777777" w:rsidR="008C3F74" w:rsidRDefault="008C3F74" w:rsidP="008C3F74">
      <w:r>
        <w:t>References</w:t>
      </w:r>
    </w:p>
    <w:p w14:paraId="4BE18568" w14:textId="77777777" w:rsidR="008C3F74" w:rsidRDefault="004D1D08" w:rsidP="008C3F74">
      <w:hyperlink r:id="rId13" w:history="1">
        <w:r w:rsidR="008C3F74" w:rsidRPr="00936C26">
          <w:rPr>
            <w:rStyle w:val="Hyperlink"/>
          </w:rPr>
          <w:t>Working with Kubernetes in Visual Studio Code</w:t>
        </w:r>
      </w:hyperlink>
    </w:p>
    <w:p w14:paraId="25C7C917" w14:textId="77777777" w:rsidR="008C3F74" w:rsidRDefault="004D1D08" w:rsidP="008C3F74">
      <w:hyperlink r:id="rId14" w:history="1">
        <w:r w:rsidR="008C3F74" w:rsidRPr="00CA25B1">
          <w:rPr>
            <w:rStyle w:val="Hyperlink"/>
          </w:rPr>
          <w:t>Azure Dev Spaces Documentation</w:t>
        </w:r>
      </w:hyperlink>
    </w:p>
    <w:p w14:paraId="7C7A36D1" w14:textId="77777777" w:rsidR="008C3F74" w:rsidRDefault="004D1D08" w:rsidP="008C3F74">
      <w:hyperlink r:id="rId15" w:history="1">
        <w:r w:rsidR="008C3F74" w:rsidRPr="00B976F5">
          <w:rPr>
            <w:rStyle w:val="Hyperlink"/>
          </w:rPr>
          <w:t>VS Code Remote Development</w:t>
        </w:r>
      </w:hyperlink>
    </w:p>
    <w:p w14:paraId="7795EA5B" w14:textId="7ECEA8F8" w:rsidR="008C3F74" w:rsidRDefault="004D1D08" w:rsidP="008C3F74">
      <w:pPr>
        <w:jc w:val="both"/>
        <w:rPr>
          <w:lang w:eastAsia="en-GB"/>
        </w:rPr>
      </w:pPr>
      <w:hyperlink r:id="rId16" w:history="1">
        <w:r w:rsidR="008C3F74" w:rsidRPr="00850DD3">
          <w:rPr>
            <w:rStyle w:val="Hyperlink"/>
          </w:rPr>
          <w:t>Visual Studio Code Remote Development May Change Everything</w:t>
        </w:r>
        <w:r w:rsidR="00850DD3" w:rsidRPr="00850DD3">
          <w:rPr>
            <w:rStyle w:val="Hyperlink"/>
            <w:lang w:eastAsia="en-GB"/>
          </w:rPr>
          <w:t xml:space="preserve"> </w:t>
        </w:r>
      </w:hyperlink>
      <w:r w:rsidR="00850DD3">
        <w:rPr>
          <w:lang w:eastAsia="en-GB"/>
        </w:rPr>
        <w:t xml:space="preserve"> (Scott Hanselman)    </w:t>
      </w:r>
    </w:p>
    <w:p w14:paraId="59353FB5" w14:textId="6AD9E848" w:rsidR="00850DD3" w:rsidRDefault="00850DD3" w:rsidP="008C3F74">
      <w:pPr>
        <w:jc w:val="both"/>
        <w:rPr>
          <w:lang w:eastAsia="en-GB"/>
        </w:rPr>
      </w:pPr>
    </w:p>
    <w:p w14:paraId="44B0F0B7" w14:textId="37E56E18" w:rsidR="00850DD3" w:rsidRDefault="00850DD3" w:rsidP="00850DD3">
      <w:pPr>
        <w:pStyle w:val="Heading1"/>
        <w:rPr>
          <w:lang w:eastAsia="en-GB"/>
        </w:rPr>
      </w:pPr>
      <w:bookmarkStart w:id="4" w:name="_Toc35261464"/>
      <w:r>
        <w:rPr>
          <w:lang w:eastAsia="en-GB"/>
        </w:rPr>
        <w:t>Environments</w:t>
      </w:r>
      <w:bookmarkEnd w:id="4"/>
    </w:p>
    <w:p w14:paraId="77BD5CB7" w14:textId="60E43A4D" w:rsidR="00850DD3" w:rsidRDefault="00850DD3" w:rsidP="008C3F74">
      <w:pPr>
        <w:jc w:val="both"/>
        <w:rPr>
          <w:lang w:eastAsia="en-GB"/>
        </w:rPr>
      </w:pPr>
      <w:r>
        <w:rPr>
          <w:lang w:eastAsia="en-GB"/>
        </w:rPr>
        <w:t>I suggest the following environments:</w:t>
      </w:r>
    </w:p>
    <w:p w14:paraId="5D709E3C" w14:textId="77777777" w:rsidR="008F679B" w:rsidRDefault="00850DD3" w:rsidP="008F679B">
      <w:pPr>
        <w:pStyle w:val="Heading2"/>
        <w:rPr>
          <w:lang w:eastAsia="en-GB"/>
        </w:rPr>
      </w:pPr>
      <w:bookmarkStart w:id="5" w:name="_Toc35261465"/>
      <w:r>
        <w:rPr>
          <w:lang w:eastAsia="en-GB"/>
        </w:rPr>
        <w:t>Development</w:t>
      </w:r>
      <w:bookmarkEnd w:id="5"/>
    </w:p>
    <w:p w14:paraId="61720035" w14:textId="7E41ED1C" w:rsidR="00850DD3" w:rsidRDefault="006E36B2" w:rsidP="008C3F74">
      <w:pPr>
        <w:jc w:val="both"/>
        <w:rPr>
          <w:lang w:eastAsia="en-GB"/>
        </w:rPr>
      </w:pPr>
      <w:r>
        <w:rPr>
          <w:lang w:eastAsia="en-GB"/>
        </w:rPr>
        <w:t>T</w:t>
      </w:r>
      <w:r w:rsidR="00850DD3">
        <w:rPr>
          <w:lang w:eastAsia="en-GB"/>
        </w:rPr>
        <w:t xml:space="preserve">his is a local environment on a </w:t>
      </w:r>
      <w:r w:rsidR="008F679B">
        <w:rPr>
          <w:lang w:eastAsia="en-GB"/>
        </w:rPr>
        <w:t>developer’s</w:t>
      </w:r>
      <w:r w:rsidR="00850DD3">
        <w:rPr>
          <w:lang w:eastAsia="en-GB"/>
        </w:rPr>
        <w:t xml:space="preserve"> machine</w:t>
      </w:r>
    </w:p>
    <w:p w14:paraId="7EFA3D41" w14:textId="77777777" w:rsidR="008F679B" w:rsidRDefault="00850DD3" w:rsidP="008F679B">
      <w:pPr>
        <w:pStyle w:val="Heading2"/>
        <w:rPr>
          <w:lang w:eastAsia="en-GB"/>
        </w:rPr>
      </w:pPr>
      <w:bookmarkStart w:id="6" w:name="_Toc35261466"/>
      <w:r>
        <w:rPr>
          <w:lang w:eastAsia="en-GB"/>
        </w:rPr>
        <w:t>Test (Integration Test)</w:t>
      </w:r>
      <w:bookmarkEnd w:id="6"/>
    </w:p>
    <w:p w14:paraId="6A8F54CB" w14:textId="6365FFCC" w:rsidR="00850DD3" w:rsidRDefault="00140BEE" w:rsidP="008C3F74">
      <w:pPr>
        <w:jc w:val="both"/>
        <w:rPr>
          <w:lang w:eastAsia="en-GB"/>
        </w:rPr>
      </w:pPr>
      <w:r>
        <w:rPr>
          <w:lang w:eastAsia="en-GB"/>
        </w:rPr>
        <w:t>T</w:t>
      </w:r>
      <w:r w:rsidR="00850DD3">
        <w:rPr>
          <w:lang w:eastAsia="en-GB"/>
        </w:rPr>
        <w:t>his is the first environment when components come together and testing beyond unit test can take place – integration testing</w:t>
      </w:r>
    </w:p>
    <w:p w14:paraId="17B9982C" w14:textId="7CEA740C" w:rsidR="00850DD3" w:rsidRDefault="00850DD3" w:rsidP="008F679B">
      <w:pPr>
        <w:pStyle w:val="Heading2"/>
        <w:rPr>
          <w:lang w:eastAsia="en-GB"/>
        </w:rPr>
      </w:pPr>
      <w:bookmarkStart w:id="7" w:name="_Toc35261467"/>
      <w:r>
        <w:rPr>
          <w:lang w:eastAsia="en-GB"/>
        </w:rPr>
        <w:t>QA</w:t>
      </w:r>
      <w:bookmarkEnd w:id="7"/>
    </w:p>
    <w:p w14:paraId="50237FCB" w14:textId="1CD9CBE5" w:rsidR="008F679B" w:rsidRDefault="00974651" w:rsidP="0093007F">
      <w:pPr>
        <w:jc w:val="both"/>
        <w:rPr>
          <w:lang w:eastAsia="en-GB"/>
        </w:rPr>
      </w:pPr>
      <w:r>
        <w:rPr>
          <w:lang w:eastAsia="en-GB"/>
        </w:rPr>
        <w:t xml:space="preserve">The quality assurance environment is intended for </w:t>
      </w:r>
      <w:r w:rsidR="0093007F">
        <w:rPr>
          <w:lang w:eastAsia="en-GB"/>
        </w:rPr>
        <w:t>us</w:t>
      </w:r>
      <w:r>
        <w:rPr>
          <w:lang w:eastAsia="en-GB"/>
        </w:rPr>
        <w:t xml:space="preserve"> to use to complete quality assurance testing, such as functional or performance tests, and to test integrations. This QA environment will more closely resemble Production perhaps not the scale of production but big enough to do load testing on and get meaningful results. We should not have any sensitive data</w:t>
      </w:r>
      <w:r w:rsidR="0093007F">
        <w:rPr>
          <w:lang w:eastAsia="en-GB"/>
        </w:rPr>
        <w:t xml:space="preserve"> (e.g. PII)</w:t>
      </w:r>
      <w:r>
        <w:rPr>
          <w:lang w:eastAsia="en-GB"/>
        </w:rPr>
        <w:t xml:space="preserve"> </w:t>
      </w:r>
      <w:r w:rsidR="0093007F">
        <w:rPr>
          <w:lang w:eastAsia="en-GB"/>
        </w:rPr>
        <w:t>in the QA environment. I am assuming that we will have to generate sensible test data for use in this environment.</w:t>
      </w:r>
    </w:p>
    <w:p w14:paraId="63AE56DA" w14:textId="73109B76" w:rsidR="00850DD3" w:rsidRDefault="008F679B" w:rsidP="008C3F74">
      <w:pPr>
        <w:jc w:val="both"/>
        <w:rPr>
          <w:lang w:eastAsia="en-GB"/>
        </w:rPr>
      </w:pPr>
      <w:r>
        <w:rPr>
          <w:lang w:eastAsia="en-GB"/>
        </w:rPr>
        <w:t>This is the supported, access-controlled production environment</w:t>
      </w:r>
      <w:r w:rsidR="00345E88">
        <w:rPr>
          <w:lang w:eastAsia="en-GB"/>
        </w:rPr>
        <w:t xml:space="preserve"> with live users and user data</w:t>
      </w:r>
      <w:r>
        <w:rPr>
          <w:lang w:eastAsia="en-GB"/>
        </w:rPr>
        <w:t>. If under our control it should be in its own Azure subscription as this acts as a security boundary and developers should not have day to day or uncontrolled access to</w:t>
      </w:r>
      <w:r w:rsidR="00345E88">
        <w:rPr>
          <w:lang w:eastAsia="en-GB"/>
        </w:rPr>
        <w:t xml:space="preserve"> this environment. Also, Azure Privileged Identity Management (PIM) should be used to grant time limited access. PIM also has an audit log where we can prove who did or did not have access.</w:t>
      </w:r>
      <w:r w:rsidR="00AA4654">
        <w:rPr>
          <w:lang w:eastAsia="en-GB"/>
        </w:rPr>
        <w:t xml:space="preserve"> There should be a manual approval step when upgrading microservices in production. This will be automatically logged and archived by Azure DevOps.</w:t>
      </w:r>
    </w:p>
    <w:p w14:paraId="2F8C3D6C" w14:textId="77777777" w:rsidR="003F12BA" w:rsidRDefault="00AA4654" w:rsidP="008C3F74">
      <w:pPr>
        <w:jc w:val="both"/>
        <w:rPr>
          <w:lang w:eastAsia="en-GB"/>
        </w:rPr>
      </w:pPr>
      <w:r>
        <w:rPr>
          <w:lang w:eastAsia="en-GB"/>
        </w:rPr>
        <w:t>Recommendation</w:t>
      </w:r>
      <w:r w:rsidR="003F12BA">
        <w:rPr>
          <w:lang w:eastAsia="en-GB"/>
        </w:rPr>
        <w:t xml:space="preserve"> </w:t>
      </w:r>
    </w:p>
    <w:p w14:paraId="233D8EF7" w14:textId="32945B25" w:rsidR="00AA4654" w:rsidRDefault="003F12BA" w:rsidP="008C3F74">
      <w:pPr>
        <w:jc w:val="both"/>
        <w:rPr>
          <w:lang w:eastAsia="en-GB"/>
        </w:rPr>
      </w:pPr>
      <w:r>
        <w:rPr>
          <w:lang w:eastAsia="en-GB"/>
        </w:rPr>
        <w:t>Environments as above</w:t>
      </w:r>
    </w:p>
    <w:p w14:paraId="45375679" w14:textId="3879746C" w:rsidR="00AA4654" w:rsidRDefault="003F12BA" w:rsidP="008C3F74">
      <w:pPr>
        <w:jc w:val="both"/>
        <w:rPr>
          <w:lang w:eastAsia="en-GB"/>
        </w:rPr>
      </w:pPr>
      <w:r>
        <w:rPr>
          <w:lang w:eastAsia="en-GB"/>
        </w:rPr>
        <w:lastRenderedPageBreak/>
        <w:t>W</w:t>
      </w:r>
      <w:r w:rsidR="00AA4654">
        <w:rPr>
          <w:lang w:eastAsia="en-GB"/>
        </w:rPr>
        <w:t>hat about Pilot</w:t>
      </w:r>
      <w:r>
        <w:rPr>
          <w:lang w:eastAsia="en-GB"/>
        </w:rPr>
        <w:t xml:space="preserve"> environments</w:t>
      </w:r>
      <w:r w:rsidR="00AA4654">
        <w:rPr>
          <w:lang w:eastAsia="en-GB"/>
        </w:rPr>
        <w:t xml:space="preserve">? – these are </w:t>
      </w:r>
      <w:r w:rsidR="002E6592">
        <w:rPr>
          <w:lang w:eastAsia="en-GB"/>
        </w:rPr>
        <w:t>time-limited, numbers restricted exercises but use real customers and ‘</w:t>
      </w:r>
      <w:r w:rsidR="002E6592" w:rsidRPr="002E6592">
        <w:rPr>
          <w:i/>
          <w:iCs/>
          <w:lang w:eastAsia="en-GB"/>
        </w:rPr>
        <w:t>real’</w:t>
      </w:r>
      <w:r w:rsidR="002E6592">
        <w:rPr>
          <w:lang w:eastAsia="en-GB"/>
        </w:rPr>
        <w:t xml:space="preserve"> data.</w:t>
      </w:r>
    </w:p>
    <w:p w14:paraId="267434DE" w14:textId="75CFDA0C" w:rsidR="002320EB" w:rsidRDefault="002320EB" w:rsidP="008C3F74">
      <w:pPr>
        <w:jc w:val="both"/>
        <w:rPr>
          <w:lang w:eastAsia="en-GB"/>
        </w:rPr>
      </w:pPr>
      <w:r>
        <w:rPr>
          <w:lang w:eastAsia="en-GB"/>
        </w:rPr>
        <w:t>There is a best practice to use a dedicated Azure Container Registry for Production and another one for Dev, Test etc.</w:t>
      </w:r>
    </w:p>
    <w:p w14:paraId="41ECF4E5" w14:textId="00A876B0" w:rsidR="002320EB" w:rsidRPr="00850DD3" w:rsidRDefault="002320EB" w:rsidP="008C3F74">
      <w:pPr>
        <w:jc w:val="both"/>
        <w:rPr>
          <w:lang w:eastAsia="en-GB"/>
        </w:rPr>
      </w:pPr>
      <w:r>
        <w:rPr>
          <w:lang w:eastAsia="en-GB"/>
        </w:rPr>
        <w:t>As for k8s, we should go forward with a dedicated cluster for Production and another, separate cluster for Test, QA etc, logically separated by namespace and policy.</w:t>
      </w:r>
    </w:p>
    <w:p w14:paraId="6F12BB31" w14:textId="0D4FBF59" w:rsidR="007810BD" w:rsidRDefault="007810BD" w:rsidP="00C216C9">
      <w:pPr>
        <w:pStyle w:val="Heading1"/>
        <w:rPr>
          <w:rFonts w:eastAsia="Times New Roman"/>
          <w:lang w:eastAsia="en-GB"/>
        </w:rPr>
      </w:pPr>
      <w:bookmarkStart w:id="8" w:name="_Toc35261469"/>
      <w:r>
        <w:rPr>
          <w:rFonts w:eastAsia="Times New Roman"/>
          <w:lang w:eastAsia="en-GB"/>
        </w:rPr>
        <w:t>Git Strategy</w:t>
      </w:r>
      <w:bookmarkEnd w:id="8"/>
    </w:p>
    <w:p w14:paraId="3CA440C9" w14:textId="3A54CA00" w:rsidR="007810BD" w:rsidRPr="00C31DE8" w:rsidRDefault="007810BD" w:rsidP="007810BD">
      <w:pPr>
        <w:rPr>
          <w:lang w:eastAsia="en-GB"/>
        </w:rPr>
      </w:pPr>
      <w:r>
        <w:rPr>
          <w:lang w:eastAsia="en-GB"/>
        </w:rPr>
        <w:t>Essentially there are t</w:t>
      </w:r>
      <w:r w:rsidR="00AA10FD">
        <w:rPr>
          <w:lang w:eastAsia="en-GB"/>
        </w:rPr>
        <w:t>w</w:t>
      </w:r>
      <w:r>
        <w:rPr>
          <w:lang w:eastAsia="en-GB"/>
        </w:rPr>
        <w:t>o approaches:</w:t>
      </w:r>
    </w:p>
    <w:p w14:paraId="04562DC6" w14:textId="77777777" w:rsidR="007810BD" w:rsidRPr="00470FBE" w:rsidRDefault="007810BD" w:rsidP="007810BD">
      <w:pPr>
        <w:pStyle w:val="ListParagraph"/>
        <w:numPr>
          <w:ilvl w:val="0"/>
          <w:numId w:val="15"/>
        </w:numPr>
      </w:pPr>
      <w:r w:rsidRPr="00470FBE">
        <w:t>Git flow</w:t>
      </w:r>
    </w:p>
    <w:p w14:paraId="7926B4BB" w14:textId="77777777" w:rsidR="007810BD" w:rsidRPr="00470FBE" w:rsidRDefault="007810BD" w:rsidP="007810BD">
      <w:pPr>
        <w:pStyle w:val="ListParagraph"/>
        <w:numPr>
          <w:ilvl w:val="0"/>
          <w:numId w:val="15"/>
        </w:numPr>
      </w:pPr>
      <w:proofErr w:type="spellStart"/>
      <w:r w:rsidRPr="00470FBE">
        <w:t>Github</w:t>
      </w:r>
      <w:proofErr w:type="spellEnd"/>
      <w:r w:rsidRPr="00470FBE">
        <w:t xml:space="preserve"> flow</w:t>
      </w:r>
      <w:r>
        <w:t xml:space="preserve"> (aka trunk-based development)</w:t>
      </w:r>
    </w:p>
    <w:p w14:paraId="70A61117" w14:textId="77777777" w:rsidR="00AA10FD" w:rsidRDefault="007810BD" w:rsidP="007810BD">
      <w:pPr>
        <w:jc w:val="both"/>
      </w:pPr>
      <w:r w:rsidRPr="00C31DE8">
        <w:t xml:space="preserve">The general idea behind git-flow is to have several separate branches that always exist, each for a different purpose: e.g. master, develop, feature, release, and hotfix. The process of feature or bug development flows from one branch into another before it’s finally released. </w:t>
      </w:r>
    </w:p>
    <w:p w14:paraId="0D7DD9F7" w14:textId="77777777" w:rsidR="007810BD" w:rsidRDefault="007810BD" w:rsidP="007810BD">
      <w:pPr>
        <w:jc w:val="both"/>
      </w:pPr>
      <w:r>
        <w:t>Git Flow may be worth it when:</w:t>
      </w:r>
    </w:p>
    <w:p w14:paraId="301F9B91" w14:textId="77777777" w:rsidR="007810BD" w:rsidRDefault="007810BD" w:rsidP="007810BD">
      <w:pPr>
        <w:pStyle w:val="ListParagraph"/>
        <w:numPr>
          <w:ilvl w:val="0"/>
          <w:numId w:val="18"/>
        </w:numPr>
        <w:jc w:val="both"/>
      </w:pPr>
      <w:r>
        <w:t>When you have discrete named or numbered releases</w:t>
      </w:r>
    </w:p>
    <w:p w14:paraId="479FE46A" w14:textId="77777777" w:rsidR="007810BD" w:rsidRDefault="007810BD" w:rsidP="007810BD">
      <w:pPr>
        <w:pStyle w:val="ListParagraph"/>
        <w:numPr>
          <w:ilvl w:val="0"/>
          <w:numId w:val="18"/>
        </w:numPr>
        <w:jc w:val="both"/>
      </w:pPr>
      <w:r>
        <w:t>When you need to freeze development on a release candidate while still continuing to develop and integrate features for a subsequent release</w:t>
      </w:r>
    </w:p>
    <w:p w14:paraId="5C0A8F12" w14:textId="184678C2" w:rsidR="007810BD" w:rsidRDefault="007810BD" w:rsidP="007810BD">
      <w:pPr>
        <w:pStyle w:val="ListParagraph"/>
        <w:numPr>
          <w:ilvl w:val="0"/>
          <w:numId w:val="18"/>
        </w:numPr>
        <w:jc w:val="both"/>
      </w:pPr>
      <w:r>
        <w:t>When multiple versions of the software need to be supported and maintained independently</w:t>
      </w:r>
    </w:p>
    <w:p w14:paraId="12513ADE" w14:textId="77777777" w:rsidR="00AA10FD" w:rsidRDefault="00AA10FD" w:rsidP="00AA10FD">
      <w:pPr>
        <w:jc w:val="both"/>
      </w:pPr>
      <w:r>
        <w:t xml:space="preserve">With Git flow it is definitely harder to </w:t>
      </w:r>
      <w:r w:rsidRPr="00C31DE8">
        <w:t>deal with in a continuous deployment model.</w:t>
      </w:r>
      <w:r>
        <w:t xml:space="preserve"> </w:t>
      </w:r>
    </w:p>
    <w:p w14:paraId="1C1F9A34" w14:textId="40D29D91" w:rsidR="007810BD" w:rsidRDefault="007810BD" w:rsidP="007810BD">
      <w:pPr>
        <w:jc w:val="both"/>
      </w:pPr>
      <w:r w:rsidRPr="00BD4C01">
        <w:t>GitHub Flow</w:t>
      </w:r>
      <w:r>
        <w:t xml:space="preserve"> is a s</w:t>
      </w:r>
      <w:r w:rsidRPr="00BD4C01">
        <w:t xml:space="preserve">implified </w:t>
      </w:r>
      <w:r>
        <w:t>a</w:t>
      </w:r>
      <w:r w:rsidRPr="00BD4C01">
        <w:t>lternative</w:t>
      </w:r>
      <w:r>
        <w:t xml:space="preserve"> to Git flow. G</w:t>
      </w:r>
      <w:r w:rsidRPr="00BD4C01">
        <w:t>itHub has some of the same elements as Git Flow, such as feature branches. But unlike Git Flow, GitHub Flow combines the mainline and release branches into a “master” and treats hotfixes just like feature branches.</w:t>
      </w:r>
      <w:r>
        <w:t xml:space="preserve"> </w:t>
      </w:r>
      <w:r w:rsidRPr="00BD4C01">
        <w:t>This simplified model is better suited to continuous delivery models where changes can be quickly made and easily deployed, sometimes multiple times a day.</w:t>
      </w:r>
      <w:r>
        <w:t xml:space="preserve"> Microsoft use a trunk-based development flow called Release Flow.</w:t>
      </w:r>
    </w:p>
    <w:p w14:paraId="036B8F9E" w14:textId="20E3D2FD" w:rsidR="007810BD" w:rsidRDefault="007810BD" w:rsidP="007810BD">
      <w:r>
        <w:t xml:space="preserve">Recommendation: </w:t>
      </w:r>
      <w:proofErr w:type="spellStart"/>
      <w:r w:rsidRPr="00736C3F">
        <w:rPr>
          <w:highlight w:val="yellow"/>
        </w:rPr>
        <w:t>Github</w:t>
      </w:r>
      <w:proofErr w:type="spellEnd"/>
      <w:r w:rsidRPr="00736C3F">
        <w:rPr>
          <w:highlight w:val="yellow"/>
        </w:rPr>
        <w:t xml:space="preserve"> Flow</w:t>
      </w:r>
      <w:r w:rsidR="00AA10FD">
        <w:t xml:space="preserve"> </w:t>
      </w:r>
      <w:r w:rsidR="00E743A1">
        <w:t>(</w:t>
      </w:r>
      <w:r w:rsidR="00AA10FD">
        <w:t xml:space="preserve">as </w:t>
      </w:r>
      <w:r w:rsidR="00E743A1">
        <w:t xml:space="preserve">shown </w:t>
      </w:r>
      <w:r w:rsidR="00AA10FD">
        <w:t xml:space="preserve">in </w:t>
      </w:r>
      <w:r w:rsidR="00E743A1">
        <w:t xml:space="preserve">the </w:t>
      </w:r>
      <w:r w:rsidR="00AA10FD">
        <w:t>DevOps demo</w:t>
      </w:r>
      <w:r w:rsidR="00E743A1">
        <w:t>)</w:t>
      </w:r>
    </w:p>
    <w:p w14:paraId="507141E4" w14:textId="77777777" w:rsidR="007810BD" w:rsidRDefault="007810BD" w:rsidP="007810BD">
      <w:pPr>
        <w:rPr>
          <w:lang w:eastAsia="en-GB"/>
        </w:rPr>
      </w:pPr>
      <w:r>
        <w:rPr>
          <w:lang w:eastAsia="en-GB"/>
        </w:rPr>
        <w:t>References</w:t>
      </w:r>
    </w:p>
    <w:p w14:paraId="23F9A916" w14:textId="77777777" w:rsidR="007810BD" w:rsidRDefault="004D1D08" w:rsidP="007810BD">
      <w:pPr>
        <w:rPr>
          <w:lang w:eastAsia="en-GB"/>
        </w:rPr>
      </w:pPr>
      <w:hyperlink r:id="rId17" w:history="1">
        <w:r w:rsidR="007810BD" w:rsidRPr="00002FBA">
          <w:rPr>
            <w:rStyle w:val="Hyperlink"/>
            <w:lang w:eastAsia="en-GB"/>
          </w:rPr>
          <w:t>Trunk-Based Development</w:t>
        </w:r>
      </w:hyperlink>
    </w:p>
    <w:p w14:paraId="2337E82A" w14:textId="5CE332D5" w:rsidR="00581103" w:rsidRPr="00470FBE" w:rsidRDefault="004D1D08" w:rsidP="008720C4">
      <w:pPr>
        <w:rPr>
          <w:lang w:eastAsia="en-GB"/>
        </w:rPr>
      </w:pPr>
      <w:hyperlink r:id="rId18" w:history="1">
        <w:r w:rsidR="007810BD" w:rsidRPr="001B2296">
          <w:rPr>
            <w:rStyle w:val="Hyperlink"/>
            <w:lang w:eastAsia="en-GB"/>
          </w:rPr>
          <w:t>Microsoft Engineering and Release Flow</w:t>
        </w:r>
      </w:hyperlink>
    </w:p>
    <w:p w14:paraId="656F91A9" w14:textId="56D884C6" w:rsidR="00C25610" w:rsidRDefault="00C25610" w:rsidP="007810BD">
      <w:pPr>
        <w:pStyle w:val="Heading1"/>
        <w:rPr>
          <w:rFonts w:eastAsia="Times New Roman"/>
          <w:lang w:eastAsia="en-GB"/>
        </w:rPr>
      </w:pPr>
      <w:bookmarkStart w:id="9" w:name="_Toc35261470"/>
      <w:proofErr w:type="spellStart"/>
      <w:r w:rsidRPr="00C25610">
        <w:rPr>
          <w:rFonts w:eastAsia="Times New Roman"/>
          <w:lang w:eastAsia="en-GB"/>
        </w:rPr>
        <w:t>Git</w:t>
      </w:r>
      <w:proofErr w:type="spellEnd"/>
      <w:r w:rsidRPr="00C25610">
        <w:rPr>
          <w:rFonts w:eastAsia="Times New Roman"/>
          <w:lang w:eastAsia="en-GB"/>
        </w:rPr>
        <w:t xml:space="preserve"> Repo Approach</w:t>
      </w:r>
      <w:bookmarkEnd w:id="9"/>
    </w:p>
    <w:p w14:paraId="4B6A9052" w14:textId="17BA2495" w:rsidR="008E1304" w:rsidRPr="008E1304" w:rsidRDefault="00494F5A" w:rsidP="000B7AD4">
      <w:pPr>
        <w:jc w:val="both"/>
        <w:rPr>
          <w:lang w:eastAsia="en-GB"/>
        </w:rPr>
      </w:pPr>
      <w:r w:rsidRPr="00494F5A">
        <w:rPr>
          <w:lang w:eastAsia="en-GB"/>
        </w:rPr>
        <w:t xml:space="preserve">When you start moving to microservices, the first question </w:t>
      </w:r>
      <w:r>
        <w:rPr>
          <w:lang w:eastAsia="en-GB"/>
        </w:rPr>
        <w:t xml:space="preserve">you ask is: </w:t>
      </w:r>
      <w:r w:rsidRPr="00494F5A">
        <w:rPr>
          <w:lang w:eastAsia="en-GB"/>
        </w:rPr>
        <w:t xml:space="preserve">How do </w:t>
      </w:r>
      <w:r>
        <w:rPr>
          <w:lang w:eastAsia="en-GB"/>
        </w:rPr>
        <w:t>I</w:t>
      </w:r>
      <w:r w:rsidRPr="00494F5A">
        <w:rPr>
          <w:lang w:eastAsia="en-GB"/>
        </w:rPr>
        <w:t xml:space="preserve"> organi</w:t>
      </w:r>
      <w:r>
        <w:rPr>
          <w:lang w:eastAsia="en-GB"/>
        </w:rPr>
        <w:t>s</w:t>
      </w:r>
      <w:r w:rsidRPr="00494F5A">
        <w:rPr>
          <w:lang w:eastAsia="en-GB"/>
        </w:rPr>
        <w:t xml:space="preserve">e </w:t>
      </w:r>
      <w:r>
        <w:rPr>
          <w:lang w:eastAsia="en-GB"/>
        </w:rPr>
        <w:t xml:space="preserve">the </w:t>
      </w:r>
      <w:r w:rsidRPr="00494F5A">
        <w:rPr>
          <w:lang w:eastAsia="en-GB"/>
        </w:rPr>
        <w:t>codebase? Do you create a repository for each service, or do you create a single ‘mono repo’ for all services? The two approaches are</w:t>
      </w:r>
      <w:r w:rsidR="008E1304">
        <w:rPr>
          <w:lang w:eastAsia="en-GB"/>
        </w:rPr>
        <w:t>:</w:t>
      </w:r>
    </w:p>
    <w:p w14:paraId="7D43A506" w14:textId="1F62043B" w:rsidR="00C25610" w:rsidRPr="00470FBE" w:rsidRDefault="008E1304" w:rsidP="00470FBE">
      <w:pPr>
        <w:pStyle w:val="ListParagraph"/>
        <w:numPr>
          <w:ilvl w:val="0"/>
          <w:numId w:val="15"/>
        </w:numPr>
      </w:pPr>
      <w:r>
        <w:t>“Monorepo”</w:t>
      </w:r>
      <w:r w:rsidR="00494F5A">
        <w:t xml:space="preserve"> – each microservice has its own folder in a single repo</w:t>
      </w:r>
      <w:r w:rsidR="00C25610" w:rsidRPr="00470FBE">
        <w:t>s</w:t>
      </w:r>
      <w:r w:rsidR="00494F5A">
        <w:t>itory</w:t>
      </w:r>
      <w:r>
        <w:t xml:space="preserve"> </w:t>
      </w:r>
    </w:p>
    <w:p w14:paraId="27FD373A" w14:textId="7D0BB0C0" w:rsidR="00C25610" w:rsidRDefault="008E1304" w:rsidP="00470FBE">
      <w:pPr>
        <w:pStyle w:val="ListParagraph"/>
        <w:numPr>
          <w:ilvl w:val="0"/>
          <w:numId w:val="15"/>
        </w:numPr>
      </w:pPr>
      <w:r>
        <w:t>“</w:t>
      </w:r>
      <w:proofErr w:type="spellStart"/>
      <w:r w:rsidR="00494F5A">
        <w:t>Multirepo</w:t>
      </w:r>
      <w:proofErr w:type="spellEnd"/>
      <w:r w:rsidR="00494F5A">
        <w:t>” - each microservice has its own dedicated git repository</w:t>
      </w:r>
    </w:p>
    <w:p w14:paraId="5D6880B9" w14:textId="360D2F38" w:rsidR="000211F5" w:rsidRDefault="000211F5" w:rsidP="000211F5">
      <w:pPr>
        <w:jc w:val="both"/>
      </w:pPr>
      <w:r>
        <w:t xml:space="preserve">Obviously, there are pros and cons to each approach. </w:t>
      </w:r>
      <w:r w:rsidRPr="000211F5">
        <w:t>If you need to restrict</w:t>
      </w:r>
      <w:r>
        <w:t xml:space="preserve"> </w:t>
      </w:r>
      <w:r w:rsidRPr="000211F5">
        <w:t xml:space="preserve">access to only certain repos then </w:t>
      </w:r>
      <w:proofErr w:type="spellStart"/>
      <w:r w:rsidRPr="000211F5">
        <w:t>multirepo</w:t>
      </w:r>
      <w:proofErr w:type="spellEnd"/>
      <w:r w:rsidRPr="000211F5">
        <w:t xml:space="preserve"> is the way to go </w:t>
      </w:r>
      <w:r w:rsidR="00451FD2">
        <w:t xml:space="preserve">- </w:t>
      </w:r>
      <w:r w:rsidRPr="000211F5">
        <w:t>but we don't</w:t>
      </w:r>
      <w:r w:rsidR="00E743A1">
        <w:t xml:space="preserve"> have this security requirement</w:t>
      </w:r>
      <w:r w:rsidRPr="000211F5">
        <w:t xml:space="preserve">. Setting up DevOps CI and CD is with </w:t>
      </w:r>
      <w:proofErr w:type="spellStart"/>
      <w:r w:rsidRPr="000211F5">
        <w:t>multirepo</w:t>
      </w:r>
      <w:proofErr w:type="spellEnd"/>
      <w:r w:rsidRPr="000211F5">
        <w:t xml:space="preserve"> is much easier was you let each repository have its own process for being </w:t>
      </w:r>
      <w:r w:rsidRPr="000211F5">
        <w:lastRenderedPageBreak/>
        <w:t xml:space="preserve">deployed. When using a monorepo, there needs to be additional logic for sorting through the folders that make up the different projects within the monorepo. </w:t>
      </w:r>
      <w:r w:rsidR="00E743A1">
        <w:t xml:space="preserve">This is really setting up a trigger on a folder rather than the repo file set as a whole. </w:t>
      </w:r>
      <w:r w:rsidR="00A7376E" w:rsidRPr="00A7376E">
        <w:t xml:space="preserve">For </w:t>
      </w:r>
      <w:proofErr w:type="spellStart"/>
      <w:r w:rsidR="00A7376E" w:rsidRPr="00A7376E">
        <w:t>multirepos</w:t>
      </w:r>
      <w:proofErr w:type="spellEnd"/>
      <w:r w:rsidR="00A7376E" w:rsidRPr="00A7376E">
        <w:t>: There is clear ownership and smaller codebases are easier to manage. If a codebase gets too big then git clones, pulls, and pushes can take too much time. The downside is that the code base does not match the architecture and you want every engineer to understand the big</w:t>
      </w:r>
      <w:r w:rsidR="00E743A1">
        <w:t>ger</w:t>
      </w:r>
      <w:r w:rsidR="00A7376E" w:rsidRPr="00A7376E">
        <w:t xml:space="preserve"> picture. Additionally, it could be more challenging </w:t>
      </w:r>
      <w:r w:rsidR="00E743A1">
        <w:t xml:space="preserve">for us </w:t>
      </w:r>
      <w:r w:rsidR="00A7376E" w:rsidRPr="00A7376E">
        <w:t xml:space="preserve">to enforce standardisation of code across repositories. We really want one team with knowledge across all of the services. </w:t>
      </w:r>
      <w:r w:rsidRPr="000211F5">
        <w:t xml:space="preserve">For </w:t>
      </w:r>
      <w:r>
        <w:t>me</w:t>
      </w:r>
      <w:r w:rsidR="00451FD2">
        <w:t>,</w:t>
      </w:r>
      <w:r w:rsidR="00494F5A">
        <w:t xml:space="preserve"> the decision </w:t>
      </w:r>
      <w:r w:rsidRPr="000211F5">
        <w:t xml:space="preserve">comes down to not wanting to git clone a whole bunch </w:t>
      </w:r>
      <w:r w:rsidR="00FA1006">
        <w:t xml:space="preserve">of </w:t>
      </w:r>
      <w:r w:rsidRPr="000211F5">
        <w:t>different repositories at one time (20?).</w:t>
      </w:r>
      <w:r w:rsidR="00494F5A" w:rsidRPr="00494F5A">
        <w:t xml:space="preserve"> </w:t>
      </w:r>
      <w:r w:rsidR="00494F5A">
        <w:t>Apparently, Google uses a monorepo approach…</w:t>
      </w:r>
      <w:r w:rsidR="00BD39DE" w:rsidRPr="00BD39DE">
        <w:t xml:space="preserve"> </w:t>
      </w:r>
      <w:r w:rsidR="000B7AD4">
        <w:t>A m</w:t>
      </w:r>
      <w:r w:rsidR="00BD39DE" w:rsidRPr="00A7376E">
        <w:t>on</w:t>
      </w:r>
      <w:r w:rsidR="00BD39DE">
        <w:t>o</w:t>
      </w:r>
      <w:r w:rsidR="00BD39DE" w:rsidRPr="00A7376E">
        <w:t xml:space="preserve">repo </w:t>
      </w:r>
      <w:r w:rsidR="00C87072">
        <w:t xml:space="preserve">approach </w:t>
      </w:r>
      <w:r w:rsidR="00BD39DE" w:rsidRPr="00A7376E">
        <w:t>feels like the right solution</w:t>
      </w:r>
      <w:r w:rsidR="00451FD2">
        <w:t xml:space="preserve"> for us</w:t>
      </w:r>
      <w:r w:rsidR="00BD39DE" w:rsidRPr="00A7376E">
        <w:t>.</w:t>
      </w:r>
    </w:p>
    <w:p w14:paraId="758D9994" w14:textId="77777777" w:rsidR="000A24CF" w:rsidRDefault="000A24CF" w:rsidP="000A24CF">
      <w:r>
        <w:t>*not quite true. You can have sub-repos but this sounds truly awful.</w:t>
      </w:r>
    </w:p>
    <w:p w14:paraId="7D91D4DD" w14:textId="5444DCA0" w:rsidR="000211F5" w:rsidRDefault="00B25894" w:rsidP="000211F5">
      <w:r>
        <w:t xml:space="preserve">Recommendation: </w:t>
      </w:r>
      <w:r w:rsidRPr="00B25894">
        <w:rPr>
          <w:highlight w:val="yellow"/>
        </w:rPr>
        <w:t xml:space="preserve">Git </w:t>
      </w:r>
      <w:r w:rsidR="00E909D4">
        <w:rPr>
          <w:highlight w:val="yellow"/>
        </w:rPr>
        <w:t>m</w:t>
      </w:r>
      <w:r w:rsidRPr="00B25894">
        <w:rPr>
          <w:highlight w:val="yellow"/>
        </w:rPr>
        <w:t>onorepo</w:t>
      </w:r>
      <w:r w:rsidR="00E743A1">
        <w:t xml:space="preserve"> (as shown in the DevOps demo)</w:t>
      </w:r>
    </w:p>
    <w:p w14:paraId="736EE5FA" w14:textId="77341418" w:rsidR="000A24CF" w:rsidRDefault="000A24CF" w:rsidP="000211F5">
      <w:r>
        <w:t>References</w:t>
      </w:r>
    </w:p>
    <w:p w14:paraId="23F3D056" w14:textId="59CC8736" w:rsidR="000A24CF" w:rsidRDefault="004D1D08" w:rsidP="000211F5">
      <w:hyperlink r:id="rId19" w:history="1">
        <w:r w:rsidR="000A24CF" w:rsidRPr="000A24CF">
          <w:rPr>
            <w:rStyle w:val="Hyperlink"/>
          </w:rPr>
          <w:t>Journey to Microservices</w:t>
        </w:r>
      </w:hyperlink>
    </w:p>
    <w:p w14:paraId="166C0A9F" w14:textId="3575805B" w:rsidR="000A24CF" w:rsidRDefault="004D1D08" w:rsidP="000211F5">
      <w:hyperlink r:id="rId20" w:history="1">
        <w:r w:rsidR="000A24CF" w:rsidRPr="000A24CF">
          <w:rPr>
            <w:rStyle w:val="Hyperlink"/>
          </w:rPr>
          <w:t>Repo Style Wars – Mono v Multi</w:t>
        </w:r>
      </w:hyperlink>
    </w:p>
    <w:p w14:paraId="315D50BB" w14:textId="0CAE9715" w:rsidR="000A24CF" w:rsidRPr="00470FBE" w:rsidRDefault="004D1D08" w:rsidP="000211F5">
      <w:hyperlink r:id="rId21" w:history="1">
        <w:proofErr w:type="spellStart"/>
        <w:r w:rsidR="00E909D4" w:rsidRPr="00E909D4">
          <w:rPr>
            <w:rStyle w:val="Hyperlink"/>
          </w:rPr>
          <w:t>Monorepos</w:t>
        </w:r>
        <w:proofErr w:type="spellEnd"/>
        <w:r w:rsidR="00E909D4" w:rsidRPr="00E909D4">
          <w:rPr>
            <w:rStyle w:val="Hyperlink"/>
          </w:rPr>
          <w:t xml:space="preserve"> in Git</w:t>
        </w:r>
      </w:hyperlink>
      <w:r w:rsidR="00E909D4">
        <w:t xml:space="preserve"> (Atlassian)</w:t>
      </w:r>
    </w:p>
    <w:p w14:paraId="3BD71024" w14:textId="0672EAFF" w:rsidR="00BD64FB" w:rsidRDefault="007810BD" w:rsidP="007810BD">
      <w:pPr>
        <w:pStyle w:val="Heading1"/>
        <w:rPr>
          <w:rFonts w:eastAsia="Times New Roman"/>
          <w:lang w:eastAsia="en-GB"/>
        </w:rPr>
      </w:pPr>
      <w:bookmarkStart w:id="10" w:name="_Toc35261471"/>
      <w:r>
        <w:rPr>
          <w:rFonts w:eastAsia="Times New Roman"/>
          <w:lang w:eastAsia="en-GB"/>
        </w:rPr>
        <w:t xml:space="preserve">Hosting on </w:t>
      </w:r>
      <w:r w:rsidR="00BD64FB">
        <w:rPr>
          <w:rFonts w:eastAsia="Times New Roman"/>
          <w:lang w:eastAsia="en-GB"/>
        </w:rPr>
        <w:t>Kubernetes</w:t>
      </w:r>
      <w:bookmarkEnd w:id="10"/>
    </w:p>
    <w:p w14:paraId="2917C7DC" w14:textId="26CB7A23" w:rsidR="00EF7AF9" w:rsidRDefault="005621B2" w:rsidP="00EF7AF9">
      <w:pPr>
        <w:jc w:val="both"/>
        <w:rPr>
          <w:lang w:eastAsia="en-GB"/>
        </w:rPr>
      </w:pPr>
      <w:r>
        <w:rPr>
          <w:lang w:eastAsia="en-GB"/>
        </w:rPr>
        <w:t xml:space="preserve">We seemed to have decided almost by default to more to Kubernetes from Service fabric. </w:t>
      </w:r>
      <w:r w:rsidR="00FF5B85">
        <w:rPr>
          <w:lang w:eastAsia="en-GB"/>
        </w:rPr>
        <w:t xml:space="preserve">This is not a good way to make an important decision. </w:t>
      </w:r>
      <w:r>
        <w:rPr>
          <w:lang w:eastAsia="en-GB"/>
        </w:rPr>
        <w:t xml:space="preserve">There is undoubtedly an enormous take up of Kubernetes in the tech industry. But is it right for us? </w:t>
      </w:r>
      <w:r w:rsidR="001D6188">
        <w:rPr>
          <w:lang w:eastAsia="en-GB"/>
        </w:rPr>
        <w:t>We are aware that the s</w:t>
      </w:r>
      <w:r>
        <w:rPr>
          <w:lang w:eastAsia="en-GB"/>
        </w:rPr>
        <w:t xml:space="preserve">ervice Fabric is no longer being ‘pushed’ </w:t>
      </w:r>
      <w:r w:rsidR="001D6188">
        <w:rPr>
          <w:lang w:eastAsia="en-GB"/>
        </w:rPr>
        <w:t xml:space="preserve">by Microsoft, </w:t>
      </w:r>
      <w:r>
        <w:rPr>
          <w:lang w:eastAsia="en-GB"/>
        </w:rPr>
        <w:t>but what other drivers for migration do we have? If we have cross-cloud as a dominant requirement then we c</w:t>
      </w:r>
      <w:r w:rsidR="00020306">
        <w:rPr>
          <w:lang w:eastAsia="en-GB"/>
        </w:rPr>
        <w:t>ould</w:t>
      </w:r>
      <w:r>
        <w:rPr>
          <w:lang w:eastAsia="en-GB"/>
        </w:rPr>
        <w:t xml:space="preserve"> easily push .Net code from Azure Dev</w:t>
      </w:r>
      <w:r w:rsidR="001D6188">
        <w:rPr>
          <w:lang w:eastAsia="en-GB"/>
        </w:rPr>
        <w:t>O</w:t>
      </w:r>
      <w:r>
        <w:rPr>
          <w:lang w:eastAsia="en-GB"/>
        </w:rPr>
        <w:t xml:space="preserve">ps to either </w:t>
      </w:r>
      <w:r w:rsidR="001D6188">
        <w:rPr>
          <w:lang w:eastAsia="en-GB"/>
        </w:rPr>
        <w:t xml:space="preserve">the </w:t>
      </w:r>
      <w:r>
        <w:rPr>
          <w:lang w:eastAsia="en-GB"/>
        </w:rPr>
        <w:t xml:space="preserve">Azure App Service or to the Elastic Beanstalk Service in AWS. This is very easy to do and both hosting platforms are </w:t>
      </w:r>
      <w:r w:rsidR="00EF7AF9">
        <w:rPr>
          <w:lang w:eastAsia="en-GB"/>
        </w:rPr>
        <w:t>mature</w:t>
      </w:r>
      <w:r w:rsidR="001D6188">
        <w:rPr>
          <w:lang w:eastAsia="en-GB"/>
        </w:rPr>
        <w:t xml:space="preserve">, </w:t>
      </w:r>
      <w:r>
        <w:rPr>
          <w:lang w:eastAsia="en-GB"/>
        </w:rPr>
        <w:t>fully managed PaaS services that can scale from ~£50 per month to whatever scale is required.</w:t>
      </w:r>
      <w:r w:rsidR="00EF7AF9">
        <w:rPr>
          <w:lang w:eastAsia="en-GB"/>
        </w:rPr>
        <w:t xml:space="preserve"> The decision is clouded by yet more options. The Azure App Service can also host containers (indeed multiple Linux containers). Deploying what we have as a monolith in a container is a viable option.  </w:t>
      </w:r>
      <w:r w:rsidR="0038363E">
        <w:rPr>
          <w:lang w:eastAsia="en-GB"/>
        </w:rPr>
        <w:t xml:space="preserve">You can also host API endpoints as </w:t>
      </w:r>
      <w:r w:rsidR="00EF7AF9">
        <w:rPr>
          <w:lang w:eastAsia="en-GB"/>
        </w:rPr>
        <w:t>Azure Function proxies</w:t>
      </w:r>
      <w:r w:rsidR="0038363E">
        <w:rPr>
          <w:lang w:eastAsia="en-GB"/>
        </w:rPr>
        <w:t xml:space="preserve"> either on a consumption plan or in an App Service Plan. All of </w:t>
      </w:r>
      <w:r w:rsidR="001D6188">
        <w:rPr>
          <w:lang w:eastAsia="en-GB"/>
        </w:rPr>
        <w:t>these options</w:t>
      </w:r>
      <w:r w:rsidR="0038363E">
        <w:rPr>
          <w:lang w:eastAsia="en-GB"/>
        </w:rPr>
        <w:t xml:space="preserve"> give you scale up and down as reasonable prices and cross-cloud.</w:t>
      </w:r>
    </w:p>
    <w:p w14:paraId="312A6F94" w14:textId="3C3FEFF6" w:rsidR="00BD64FB" w:rsidRDefault="00C34476" w:rsidP="00997D6A">
      <w:pPr>
        <w:jc w:val="both"/>
        <w:rPr>
          <w:lang w:eastAsia="en-GB"/>
        </w:rPr>
      </w:pPr>
      <w:r>
        <w:rPr>
          <w:lang w:eastAsia="en-GB"/>
        </w:rPr>
        <w:t xml:space="preserve">However, Kubernetes is our way forward then let’s get stuck into it. </w:t>
      </w:r>
      <w:r w:rsidR="00BD64FB" w:rsidRPr="00BD64FB">
        <w:rPr>
          <w:lang w:eastAsia="en-GB"/>
        </w:rPr>
        <w:t>Kubernetes is an open-source orchestration software for deploying, managing and scaling containers</w:t>
      </w:r>
      <w:r w:rsidR="00BD64FB">
        <w:rPr>
          <w:lang w:eastAsia="en-GB"/>
        </w:rPr>
        <w:t>.</w:t>
      </w:r>
      <w:r w:rsidR="00BF436C">
        <w:rPr>
          <w:lang w:eastAsia="en-GB"/>
        </w:rPr>
        <w:t xml:space="preserve"> Other tools </w:t>
      </w:r>
      <w:r w:rsidR="000034BF">
        <w:rPr>
          <w:lang w:eastAsia="en-GB"/>
        </w:rPr>
        <w:t xml:space="preserve">you may have used or heard of </w:t>
      </w:r>
      <w:r w:rsidR="00BF436C">
        <w:rPr>
          <w:lang w:eastAsia="en-GB"/>
        </w:rPr>
        <w:t>include Azure Service Fabric, Docker Swarm</w:t>
      </w:r>
      <w:r w:rsidR="000034BF">
        <w:rPr>
          <w:lang w:eastAsia="en-GB"/>
        </w:rPr>
        <w:t xml:space="preserve">, </w:t>
      </w:r>
      <w:r w:rsidR="00BF436C">
        <w:rPr>
          <w:lang w:eastAsia="en-GB"/>
        </w:rPr>
        <w:t>Mesos</w:t>
      </w:r>
      <w:r w:rsidR="000034BF">
        <w:rPr>
          <w:lang w:eastAsia="en-GB"/>
        </w:rPr>
        <w:t xml:space="preserve"> and others</w:t>
      </w:r>
      <w:r w:rsidR="00BF436C">
        <w:rPr>
          <w:lang w:eastAsia="en-GB"/>
        </w:rPr>
        <w:t xml:space="preserve">. </w:t>
      </w:r>
      <w:r w:rsidR="00BD64FB">
        <w:rPr>
          <w:lang w:eastAsia="en-GB"/>
        </w:rPr>
        <w:t>App</w:t>
      </w:r>
      <w:r w:rsidR="00BD64FB" w:rsidRPr="00BD64FB">
        <w:rPr>
          <w:lang w:eastAsia="en-GB"/>
        </w:rPr>
        <w:t>lications are increasingly built using containers</w:t>
      </w:r>
      <w:r w:rsidR="000034BF">
        <w:rPr>
          <w:lang w:eastAsia="en-GB"/>
        </w:rPr>
        <w:t xml:space="preserve"> whether or not they follow Domain Driven Design (DDD)</w:t>
      </w:r>
      <w:r w:rsidR="00BD64FB" w:rsidRPr="00BD64FB">
        <w:rPr>
          <w:lang w:eastAsia="en-GB"/>
        </w:rPr>
        <w:t>, which are microservices packaged with their dependencies and configurations. Kubernetes</w:t>
      </w:r>
      <w:r w:rsidR="00BD64FB">
        <w:rPr>
          <w:lang w:eastAsia="en-GB"/>
        </w:rPr>
        <w:t xml:space="preserve"> i</w:t>
      </w:r>
      <w:r w:rsidR="00BD64FB" w:rsidRPr="00BD64FB">
        <w:rPr>
          <w:lang w:eastAsia="en-GB"/>
        </w:rPr>
        <w:t xml:space="preserve">s the Greek word for the helmsmen of a ship or a pilot. </w:t>
      </w:r>
      <w:r w:rsidR="00BD64FB">
        <w:rPr>
          <w:lang w:eastAsia="en-GB"/>
        </w:rPr>
        <w:t xml:space="preserve">It is usually abbreviated as </w:t>
      </w:r>
      <w:r w:rsidR="00BD64FB" w:rsidRPr="00BD64FB">
        <w:rPr>
          <w:lang w:eastAsia="en-GB"/>
        </w:rPr>
        <w:t>“</w:t>
      </w:r>
      <w:r w:rsidR="00BD64FB" w:rsidRPr="00D01113">
        <w:rPr>
          <w:i/>
          <w:iCs/>
          <w:lang w:eastAsia="en-GB"/>
        </w:rPr>
        <w:t>k8s</w:t>
      </w:r>
      <w:r w:rsidR="00BD64FB" w:rsidRPr="00BD64FB">
        <w:rPr>
          <w:lang w:eastAsia="en-GB"/>
        </w:rPr>
        <w:t>”.</w:t>
      </w:r>
      <w:r w:rsidR="00BD64FB">
        <w:rPr>
          <w:lang w:eastAsia="en-GB"/>
        </w:rPr>
        <w:t xml:space="preserve"> </w:t>
      </w:r>
    </w:p>
    <w:p w14:paraId="1D8C9682" w14:textId="708B0B05" w:rsidR="00BD64FB" w:rsidRDefault="00BD64FB" w:rsidP="00997D6A">
      <w:pPr>
        <w:jc w:val="both"/>
        <w:rPr>
          <w:lang w:eastAsia="en-GB"/>
        </w:rPr>
      </w:pPr>
      <w:r>
        <w:rPr>
          <w:lang w:eastAsia="en-GB"/>
        </w:rPr>
        <w:t>While you can install and run ‘raw’ Kubernetes on Azure</w:t>
      </w:r>
      <w:r w:rsidR="00C31DE8">
        <w:rPr>
          <w:lang w:eastAsia="en-GB"/>
        </w:rPr>
        <w:t xml:space="preserve"> as (IaaS)</w:t>
      </w:r>
      <w:r>
        <w:rPr>
          <w:lang w:eastAsia="en-GB"/>
        </w:rPr>
        <w:t xml:space="preserve">, the Azure Kubernetes Service (AKS) offers a much easier way to </w:t>
      </w:r>
      <w:r w:rsidR="00C31DE8">
        <w:rPr>
          <w:lang w:eastAsia="en-GB"/>
        </w:rPr>
        <w:t>handle</w:t>
      </w:r>
      <w:r w:rsidRPr="00BD64FB">
        <w:rPr>
          <w:lang w:eastAsia="en-GB"/>
        </w:rPr>
        <w:t xml:space="preserve"> the complexity and operational overhead of Kubernetes by offloading</w:t>
      </w:r>
      <w:r w:rsidR="00451FD2">
        <w:rPr>
          <w:lang w:eastAsia="en-GB"/>
        </w:rPr>
        <w:t xml:space="preserve"> much </w:t>
      </w:r>
      <w:r w:rsidR="00C34476">
        <w:rPr>
          <w:lang w:eastAsia="en-GB"/>
        </w:rPr>
        <w:t>(</w:t>
      </w:r>
      <w:r w:rsidR="00451FD2">
        <w:rPr>
          <w:lang w:eastAsia="en-GB"/>
        </w:rPr>
        <w:t>but not all!)</w:t>
      </w:r>
      <w:r w:rsidRPr="00BD64FB">
        <w:rPr>
          <w:lang w:eastAsia="en-GB"/>
        </w:rPr>
        <w:t xml:space="preserve"> </w:t>
      </w:r>
      <w:r w:rsidR="00451FD2">
        <w:rPr>
          <w:lang w:eastAsia="en-GB"/>
        </w:rPr>
        <w:t xml:space="preserve">of </w:t>
      </w:r>
      <w:r w:rsidR="00C31DE8">
        <w:rPr>
          <w:lang w:eastAsia="en-GB"/>
        </w:rPr>
        <w:t>the</w:t>
      </w:r>
      <w:r w:rsidRPr="00BD64FB">
        <w:rPr>
          <w:lang w:eastAsia="en-GB"/>
        </w:rPr>
        <w:t xml:space="preserve"> responsibility to Azure. </w:t>
      </w:r>
      <w:r w:rsidR="005621B2">
        <w:rPr>
          <w:lang w:eastAsia="en-GB"/>
        </w:rPr>
        <w:t xml:space="preserve">Please note that imho, AKS is still not a fully managed PaaS service like the Azure App Service, you’re still conscious that you’re dealing with a cluster of VMs and associated load balancer and VNET. </w:t>
      </w:r>
      <w:r w:rsidRPr="00BD64FB">
        <w:rPr>
          <w:lang w:eastAsia="en-GB"/>
        </w:rPr>
        <w:t>A</w:t>
      </w:r>
      <w:r w:rsidR="00C31DE8">
        <w:rPr>
          <w:lang w:eastAsia="en-GB"/>
        </w:rPr>
        <w:t xml:space="preserve">KS </w:t>
      </w:r>
      <w:r w:rsidRPr="00BD64FB">
        <w:rPr>
          <w:lang w:eastAsia="en-GB"/>
        </w:rPr>
        <w:t>handles critical tasks</w:t>
      </w:r>
      <w:r w:rsidR="00451FD2">
        <w:rPr>
          <w:lang w:eastAsia="en-GB"/>
        </w:rPr>
        <w:t xml:space="preserve"> like </w:t>
      </w:r>
      <w:r w:rsidRPr="00BD64FB">
        <w:rPr>
          <w:lang w:eastAsia="en-GB"/>
        </w:rPr>
        <w:t xml:space="preserve">monitoring and maintenance for you. You only </w:t>
      </w:r>
      <w:r w:rsidR="00451FD2">
        <w:rPr>
          <w:lang w:eastAsia="en-GB"/>
        </w:rPr>
        <w:t xml:space="preserve">have to </w:t>
      </w:r>
      <w:r w:rsidRPr="00BD64FB">
        <w:rPr>
          <w:lang w:eastAsia="en-GB"/>
        </w:rPr>
        <w:t>manage and maintain the agent nodes.</w:t>
      </w:r>
      <w:r w:rsidR="00997D6A">
        <w:rPr>
          <w:lang w:eastAsia="en-GB"/>
        </w:rPr>
        <w:t xml:space="preserve"> </w:t>
      </w:r>
      <w:r w:rsidR="00CA237C">
        <w:rPr>
          <w:lang w:eastAsia="en-GB"/>
        </w:rPr>
        <w:t>AKS</w:t>
      </w:r>
      <w:r>
        <w:rPr>
          <w:lang w:eastAsia="en-GB"/>
        </w:rPr>
        <w:t xml:space="preserve"> orchestrates clusters of virtual machines and schedules containers to run on those virtual machines based on their </w:t>
      </w:r>
      <w:r>
        <w:rPr>
          <w:lang w:eastAsia="en-GB"/>
        </w:rPr>
        <w:lastRenderedPageBreak/>
        <w:t>available compute resources and the resource requirements of each container. Containers are grouped into pods, the basic operational unit for Kubernetes, and those pods scale to your desired state.</w:t>
      </w:r>
      <w:r w:rsidR="00997D6A">
        <w:rPr>
          <w:lang w:eastAsia="en-GB"/>
        </w:rPr>
        <w:t xml:space="preserve"> </w:t>
      </w:r>
      <w:r>
        <w:rPr>
          <w:lang w:eastAsia="en-GB"/>
        </w:rPr>
        <w:t xml:space="preserve">Kubernetes also automatically manages service discovery, incorporates load balancing, tracks resource allocation and scales based on compute utilisation. And, it </w:t>
      </w:r>
      <w:r w:rsidR="00CA237C">
        <w:rPr>
          <w:lang w:eastAsia="en-GB"/>
        </w:rPr>
        <w:t xml:space="preserve">also </w:t>
      </w:r>
      <w:r>
        <w:rPr>
          <w:lang w:eastAsia="en-GB"/>
        </w:rPr>
        <w:t>checks the health of individual resources and enables apps to self-heal by automatically restarting or replicating containers.</w:t>
      </w:r>
      <w:r w:rsidR="00BF436C">
        <w:rPr>
          <w:lang w:eastAsia="en-GB"/>
        </w:rPr>
        <w:t xml:space="preserve"> </w:t>
      </w:r>
    </w:p>
    <w:p w14:paraId="0CAAB896" w14:textId="383D4DA7" w:rsidR="002F5DE5" w:rsidRDefault="002F5DE5" w:rsidP="00997D6A">
      <w:pPr>
        <w:jc w:val="both"/>
        <w:rPr>
          <w:lang w:eastAsia="en-GB"/>
        </w:rPr>
      </w:pPr>
      <w:r>
        <w:rPr>
          <w:lang w:eastAsia="en-GB"/>
        </w:rPr>
        <w:t>Until very recently (Q4 2019) the most common way to deploy containers to AKS via Azure Dev</w:t>
      </w:r>
      <w:r w:rsidR="00D479D3">
        <w:rPr>
          <w:lang w:eastAsia="en-GB"/>
        </w:rPr>
        <w:t>O</w:t>
      </w:r>
      <w:r>
        <w:rPr>
          <w:lang w:eastAsia="en-GB"/>
        </w:rPr>
        <w:t xml:space="preserve">ps was through Helm Charts (remember Kubernetes was a helmsman…). Helm v1 and v2 and also had a </w:t>
      </w:r>
      <w:r w:rsidR="00C34476">
        <w:rPr>
          <w:lang w:eastAsia="en-GB"/>
        </w:rPr>
        <w:t xml:space="preserve">required </w:t>
      </w:r>
      <w:r>
        <w:rPr>
          <w:lang w:eastAsia="en-GB"/>
        </w:rPr>
        <w:t xml:space="preserve">server component called Tiller. With k8s now supporting </w:t>
      </w:r>
      <w:proofErr w:type="spellStart"/>
      <w:r>
        <w:rPr>
          <w:lang w:eastAsia="en-GB"/>
        </w:rPr>
        <w:t>rbac</w:t>
      </w:r>
      <w:proofErr w:type="spellEnd"/>
      <w:r w:rsidR="001D6188">
        <w:rPr>
          <w:lang w:eastAsia="en-GB"/>
        </w:rPr>
        <w:t>,</w:t>
      </w:r>
      <w:r>
        <w:rPr>
          <w:lang w:eastAsia="en-GB"/>
        </w:rPr>
        <w:t xml:space="preserve"> Tiller is no longer required and is not shipped with Helm 3.0.  Still, Helm charts were a pain to work with </w:t>
      </w:r>
      <w:r w:rsidR="003104EA">
        <w:rPr>
          <w:lang w:eastAsia="en-GB"/>
        </w:rPr>
        <w:t xml:space="preserve">as you had to </w:t>
      </w:r>
      <w:r w:rsidR="001D6188">
        <w:rPr>
          <w:lang w:eastAsia="en-GB"/>
        </w:rPr>
        <w:t xml:space="preserve">understand Helm, </w:t>
      </w:r>
      <w:r w:rsidR="003104EA">
        <w:rPr>
          <w:lang w:eastAsia="en-GB"/>
        </w:rPr>
        <w:t xml:space="preserve">author </w:t>
      </w:r>
      <w:r w:rsidR="001D6188">
        <w:rPr>
          <w:lang w:eastAsia="en-GB"/>
        </w:rPr>
        <w:t>the Charts</w:t>
      </w:r>
      <w:r w:rsidR="003104EA">
        <w:rPr>
          <w:lang w:eastAsia="en-GB"/>
        </w:rPr>
        <w:t xml:space="preserve">, version control them, install Helm on your DevOps server and issue Helm commands. In Q4 2019, </w:t>
      </w:r>
      <w:r>
        <w:rPr>
          <w:lang w:eastAsia="en-GB"/>
        </w:rPr>
        <w:t xml:space="preserve">Microsoft </w:t>
      </w:r>
      <w:r w:rsidR="003104EA">
        <w:rPr>
          <w:lang w:eastAsia="en-GB"/>
        </w:rPr>
        <w:t xml:space="preserve">shipped </w:t>
      </w:r>
      <w:r>
        <w:rPr>
          <w:lang w:eastAsia="en-GB"/>
        </w:rPr>
        <w:t xml:space="preserve">a new task in Azure DevOps that greatly simplifies the deployment </w:t>
      </w:r>
      <w:r w:rsidR="001D6188">
        <w:rPr>
          <w:lang w:eastAsia="en-GB"/>
        </w:rPr>
        <w:t xml:space="preserve">of containers </w:t>
      </w:r>
      <w:r>
        <w:rPr>
          <w:lang w:eastAsia="en-GB"/>
        </w:rPr>
        <w:t>to Kubernetes, the Kubernetes Manifest Task. This is what I have used in this demo</w:t>
      </w:r>
      <w:r w:rsidR="001D6188">
        <w:rPr>
          <w:lang w:eastAsia="en-GB"/>
        </w:rPr>
        <w:t xml:space="preserve"> as I think it saves a lot of time and seems to be a good bet for the future</w:t>
      </w:r>
      <w:r>
        <w:rPr>
          <w:lang w:eastAsia="en-GB"/>
        </w:rPr>
        <w:t>.</w:t>
      </w:r>
      <w:r w:rsidR="00F23C03">
        <w:rPr>
          <w:lang w:eastAsia="en-GB"/>
        </w:rPr>
        <w:t xml:space="preserve"> It means we can get away with knowing less about k8s infrastructure – </w:t>
      </w:r>
      <w:r w:rsidR="00F23C03" w:rsidRPr="00D01113">
        <w:rPr>
          <w:i/>
          <w:iCs/>
          <w:lang w:eastAsia="en-GB"/>
        </w:rPr>
        <w:t>but not zero</w:t>
      </w:r>
      <w:r w:rsidR="00F23C03">
        <w:rPr>
          <w:lang w:eastAsia="en-GB"/>
        </w:rPr>
        <w:t>.</w:t>
      </w:r>
    </w:p>
    <w:p w14:paraId="3FC674E5" w14:textId="3B7F3CD3" w:rsidR="00020306" w:rsidRDefault="00020306" w:rsidP="00997D6A">
      <w:pPr>
        <w:jc w:val="both"/>
        <w:rPr>
          <w:lang w:eastAsia="en-GB"/>
        </w:rPr>
      </w:pPr>
    </w:p>
    <w:p w14:paraId="1B4D3702" w14:textId="5816BA16" w:rsidR="00020306" w:rsidRPr="00BD64FB" w:rsidRDefault="00020306" w:rsidP="00997D6A">
      <w:pPr>
        <w:jc w:val="both"/>
        <w:rPr>
          <w:lang w:eastAsia="en-GB"/>
        </w:rPr>
      </w:pPr>
      <w:r>
        <w:rPr>
          <w:lang w:eastAsia="en-GB"/>
        </w:rPr>
        <w:t xml:space="preserve">Recommendation: </w:t>
      </w:r>
      <w:r w:rsidRPr="00020306">
        <w:rPr>
          <w:highlight w:val="yellow"/>
          <w:lang w:eastAsia="en-GB"/>
        </w:rPr>
        <w:t>Formalise the Kubernetes Choice</w:t>
      </w:r>
    </w:p>
    <w:p w14:paraId="6A376C62" w14:textId="057B866F" w:rsidR="001D6188" w:rsidRDefault="00AA33A9" w:rsidP="00AA33A9">
      <w:pPr>
        <w:pStyle w:val="Heading1"/>
        <w:rPr>
          <w:rFonts w:eastAsia="Times New Roman"/>
          <w:lang w:eastAsia="en-GB"/>
        </w:rPr>
      </w:pPr>
      <w:bookmarkStart w:id="11" w:name="_Toc35261472"/>
      <w:r>
        <w:rPr>
          <w:rFonts w:eastAsia="Times New Roman"/>
          <w:lang w:eastAsia="en-GB"/>
        </w:rPr>
        <w:t>DevOps with Microservices</w:t>
      </w:r>
      <w:bookmarkEnd w:id="11"/>
    </w:p>
    <w:p w14:paraId="4F855581" w14:textId="3EC4306F" w:rsidR="00953DC7" w:rsidRDefault="00AA33A9" w:rsidP="00953DC7">
      <w:pPr>
        <w:jc w:val="both"/>
        <w:rPr>
          <w:lang w:eastAsia="en-GB"/>
        </w:rPr>
      </w:pPr>
      <w:r w:rsidRPr="00B817AC">
        <w:rPr>
          <w:lang w:eastAsia="en-GB"/>
        </w:rPr>
        <w:t xml:space="preserve">For </w:t>
      </w:r>
      <w:r w:rsidR="0081406C">
        <w:rPr>
          <w:lang w:eastAsia="en-GB"/>
        </w:rPr>
        <w:t xml:space="preserve">the demo I have followed the first reference below with a couple of differences. I have not implemented a </w:t>
      </w:r>
      <w:r w:rsidR="00953DC7">
        <w:rPr>
          <w:lang w:eastAsia="en-GB"/>
        </w:rPr>
        <w:t xml:space="preserve">further build on a merge to master although that’s easy to do. I have also used the new Kubernetes Manifest </w:t>
      </w:r>
      <w:r w:rsidR="00734415">
        <w:rPr>
          <w:lang w:eastAsia="en-GB"/>
        </w:rPr>
        <w:t>T</w:t>
      </w:r>
      <w:r w:rsidR="00953DC7">
        <w:rPr>
          <w:lang w:eastAsia="en-GB"/>
        </w:rPr>
        <w:t>ask</w:t>
      </w:r>
      <w:r w:rsidR="00734415">
        <w:rPr>
          <w:lang w:eastAsia="en-GB"/>
        </w:rPr>
        <w:t>s</w:t>
      </w:r>
      <w:r w:rsidR="00953DC7">
        <w:rPr>
          <w:lang w:eastAsia="en-GB"/>
        </w:rPr>
        <w:t xml:space="preserve"> to deploy to k8s rather than Helm Tasks. </w:t>
      </w:r>
      <w:r w:rsidR="00734415">
        <w:rPr>
          <w:lang w:eastAsia="en-GB"/>
        </w:rPr>
        <w:t>The approval gate is in Next Steps. I have used our decisions above:</w:t>
      </w:r>
    </w:p>
    <w:p w14:paraId="20195E73" w14:textId="0C7FD2CA" w:rsidR="00AA33A9" w:rsidRPr="00470FBE" w:rsidRDefault="00AA33A9" w:rsidP="00734415">
      <w:pPr>
        <w:pStyle w:val="ListParagraph"/>
        <w:numPr>
          <w:ilvl w:val="0"/>
          <w:numId w:val="21"/>
        </w:numPr>
      </w:pPr>
      <w:r w:rsidRPr="00470FBE">
        <w:t>The code repository is a monorepo, with folders organi</w:t>
      </w:r>
      <w:r>
        <w:t>s</w:t>
      </w:r>
      <w:r w:rsidRPr="00470FBE">
        <w:t>ed by microservice</w:t>
      </w:r>
      <w:r>
        <w:t xml:space="preserve"> (Service A, Service B and a WebApp)</w:t>
      </w:r>
    </w:p>
    <w:p w14:paraId="084912C9" w14:textId="1EC6536C" w:rsidR="00AA33A9" w:rsidRPr="00470FBE" w:rsidRDefault="00AA33A9" w:rsidP="00734415">
      <w:pPr>
        <w:pStyle w:val="ListParagraph"/>
        <w:numPr>
          <w:ilvl w:val="0"/>
          <w:numId w:val="21"/>
        </w:numPr>
      </w:pPr>
      <w:r w:rsidRPr="00470FBE">
        <w:t>The branching strategy is based on trunk-based development.</w:t>
      </w:r>
    </w:p>
    <w:p w14:paraId="7662548D" w14:textId="701C9408" w:rsidR="00AA33A9" w:rsidRPr="00470FBE" w:rsidRDefault="00AA33A9" w:rsidP="00734415">
      <w:pPr>
        <w:pStyle w:val="ListParagraph"/>
        <w:numPr>
          <w:ilvl w:val="0"/>
          <w:numId w:val="21"/>
        </w:numPr>
      </w:pPr>
      <w:r w:rsidRPr="00470FBE">
        <w:t xml:space="preserve">The </w:t>
      </w:r>
      <w:r>
        <w:t xml:space="preserve">release strategy </w:t>
      </w:r>
      <w:r w:rsidRPr="00470FBE">
        <w:t>uses release branches to manage releases. Separate releases are created for each microservice</w:t>
      </w:r>
      <w:r>
        <w:t xml:space="preserve"> e.g. Service A</w:t>
      </w:r>
      <w:r w:rsidR="00497E36">
        <w:t>, Service B</w:t>
      </w:r>
      <w:r>
        <w:t xml:space="preserve"> etc</w:t>
      </w:r>
      <w:r w:rsidRPr="00470FBE">
        <w:t>.</w:t>
      </w:r>
    </w:p>
    <w:p w14:paraId="35529385" w14:textId="6A354004" w:rsidR="00AA33A9" w:rsidRPr="00470FBE" w:rsidRDefault="00AA33A9" w:rsidP="00734415">
      <w:pPr>
        <w:pStyle w:val="ListParagraph"/>
        <w:numPr>
          <w:ilvl w:val="0"/>
          <w:numId w:val="21"/>
        </w:numPr>
      </w:pPr>
      <w:r w:rsidRPr="00470FBE">
        <w:t>The CI/CD process uses Azure Pipelines to build, test</w:t>
      </w:r>
      <w:r>
        <w:t xml:space="preserve"> (coming!)</w:t>
      </w:r>
      <w:r w:rsidRPr="00470FBE">
        <w:t>, and deploy the microservices to AKS.</w:t>
      </w:r>
    </w:p>
    <w:p w14:paraId="3BF2172E" w14:textId="65BB00C7" w:rsidR="00AA33A9" w:rsidRPr="00470FBE" w:rsidRDefault="00AA33A9" w:rsidP="00734415">
      <w:pPr>
        <w:pStyle w:val="ListParagraph"/>
        <w:numPr>
          <w:ilvl w:val="0"/>
          <w:numId w:val="21"/>
        </w:numPr>
      </w:pPr>
      <w:r w:rsidRPr="00470FBE">
        <w:t xml:space="preserve">The container images for each microservice are stored in </w:t>
      </w:r>
      <w:r>
        <w:t xml:space="preserve">an </w:t>
      </w:r>
      <w:r w:rsidRPr="00470FBE">
        <w:t>Azure Container Registry.</w:t>
      </w:r>
    </w:p>
    <w:p w14:paraId="51700C96" w14:textId="06D182E2" w:rsidR="00AA33A9" w:rsidRPr="00470FBE" w:rsidRDefault="00AA33A9" w:rsidP="00734415">
      <w:pPr>
        <w:pStyle w:val="ListParagraph"/>
        <w:numPr>
          <w:ilvl w:val="0"/>
          <w:numId w:val="21"/>
        </w:numPr>
      </w:pPr>
      <w:r w:rsidRPr="00470FBE">
        <w:t xml:space="preserve">The </w:t>
      </w:r>
      <w:r w:rsidR="009C7134">
        <w:t xml:space="preserve">new Kubernetes Manifest Task is used in </w:t>
      </w:r>
      <w:r w:rsidR="00497E36">
        <w:t>the pipeline</w:t>
      </w:r>
      <w:r w:rsidR="009C7134">
        <w:t xml:space="preserve"> to deploy containers from the ACR to AKS for the sample Service A </w:t>
      </w:r>
      <w:r w:rsidRPr="00470FBE">
        <w:t>microservice.</w:t>
      </w:r>
    </w:p>
    <w:p w14:paraId="71FF105A" w14:textId="5A85531F" w:rsidR="00AA33A9" w:rsidRDefault="00497E36" w:rsidP="00497E36">
      <w:pPr>
        <w:pStyle w:val="Heading2"/>
        <w:rPr>
          <w:lang w:eastAsia="en-GB"/>
        </w:rPr>
      </w:pPr>
      <w:bookmarkStart w:id="12" w:name="_Toc35261473"/>
      <w:r>
        <w:rPr>
          <w:lang w:eastAsia="en-GB"/>
        </w:rPr>
        <w:t>Build Pipeline</w:t>
      </w:r>
      <w:bookmarkEnd w:id="12"/>
    </w:p>
    <w:p w14:paraId="26D5C839" w14:textId="264D2900" w:rsidR="00B02998" w:rsidRDefault="00B02998" w:rsidP="00B02998">
      <w:pPr>
        <w:rPr>
          <w:lang w:eastAsia="en-GB"/>
        </w:rPr>
      </w:pPr>
      <w:r>
        <w:rPr>
          <w:lang w:eastAsia="en-GB"/>
        </w:rPr>
        <w:t xml:space="preserve">A developer is working on a microservice called the Service A. While developing a new feature, the developer checks code into a feature branch. This can be created either in Azure DevOps Boards directly on a work item, or by the Git command. By convention and by necessity for the demo to work, feature branches are named </w:t>
      </w:r>
      <w:r w:rsidRPr="00F90404">
        <w:rPr>
          <w:b/>
          <w:bCs/>
          <w:i/>
          <w:iCs/>
          <w:lang w:eastAsia="en-GB"/>
        </w:rPr>
        <w:t>feature/</w:t>
      </w:r>
      <w:proofErr w:type="spellStart"/>
      <w:r w:rsidR="007A1EE3">
        <w:rPr>
          <w:b/>
          <w:bCs/>
          <w:i/>
          <w:iCs/>
          <w:lang w:eastAsia="en-GB"/>
        </w:rPr>
        <w:t>servicea</w:t>
      </w:r>
      <w:proofErr w:type="spellEnd"/>
      <w:r w:rsidRPr="00F90404">
        <w:rPr>
          <w:b/>
          <w:bCs/>
          <w:i/>
          <w:iCs/>
          <w:lang w:eastAsia="en-GB"/>
        </w:rPr>
        <w:t>*</w:t>
      </w:r>
      <w:r>
        <w:rPr>
          <w:lang w:eastAsia="en-GB"/>
        </w:rPr>
        <w:t xml:space="preserve"> e.g. feature/</w:t>
      </w:r>
      <w:proofErr w:type="spellStart"/>
      <w:r w:rsidR="007A1EE3">
        <w:rPr>
          <w:lang w:eastAsia="en-GB"/>
        </w:rPr>
        <w:t>servicea</w:t>
      </w:r>
      <w:proofErr w:type="spellEnd"/>
      <w:r w:rsidR="007A1EE3">
        <w:rPr>
          <w:lang w:eastAsia="en-GB"/>
        </w:rPr>
        <w:t>/</w:t>
      </w:r>
      <w:r>
        <w:rPr>
          <w:lang w:eastAsia="en-GB"/>
        </w:rPr>
        <w:t>8150</w:t>
      </w:r>
    </w:p>
    <w:p w14:paraId="726EF7DD" w14:textId="69304C16" w:rsidR="00B02998" w:rsidRDefault="00B02998" w:rsidP="00B02998">
      <w:pPr>
        <w:rPr>
          <w:lang w:eastAsia="en-GB"/>
        </w:rPr>
      </w:pPr>
      <w:r w:rsidRPr="00B02998">
        <w:rPr>
          <w:noProof/>
        </w:rPr>
        <w:lastRenderedPageBreak/>
        <w:drawing>
          <wp:inline distT="0" distB="0" distL="0" distR="0" wp14:anchorId="7CE3DDED" wp14:editId="4CC5C98E">
            <wp:extent cx="43910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025" cy="1657350"/>
                    </a:xfrm>
                    <a:prstGeom prst="rect">
                      <a:avLst/>
                    </a:prstGeom>
                  </pic:spPr>
                </pic:pic>
              </a:graphicData>
            </a:graphic>
          </wp:inline>
        </w:drawing>
      </w:r>
    </w:p>
    <w:p w14:paraId="64BC6BD8" w14:textId="77777777" w:rsidR="009F495D" w:rsidRDefault="009F495D" w:rsidP="00B02998">
      <w:pPr>
        <w:jc w:val="both"/>
        <w:rPr>
          <w:lang w:eastAsia="en-GB"/>
        </w:rPr>
      </w:pPr>
    </w:p>
    <w:p w14:paraId="57D17FED" w14:textId="0E90D15C" w:rsidR="00B02998" w:rsidRDefault="00B02998" w:rsidP="00B02998">
      <w:pPr>
        <w:jc w:val="both"/>
        <w:rPr>
          <w:lang w:eastAsia="en-GB"/>
        </w:rPr>
      </w:pPr>
      <w:r>
        <w:rPr>
          <w:lang w:eastAsia="en-GB"/>
        </w:rPr>
        <w:t xml:space="preserve">The build definition file includes a trigger that filters by the branch name and the source path. Using this approach, each microservice can have its own build pipeline. Only code that is checked into the </w:t>
      </w:r>
      <w:r w:rsidRPr="00F90404">
        <w:rPr>
          <w:b/>
          <w:bCs/>
          <w:u w:val="single"/>
          <w:lang w:eastAsia="en-GB"/>
        </w:rPr>
        <w:t>/Services/</w:t>
      </w:r>
      <w:proofErr w:type="spellStart"/>
      <w:r w:rsidRPr="00F90404">
        <w:rPr>
          <w:b/>
          <w:bCs/>
          <w:u w:val="single"/>
          <w:lang w:eastAsia="en-GB"/>
        </w:rPr>
        <w:t>ServiceA</w:t>
      </w:r>
      <w:proofErr w:type="spellEnd"/>
      <w:r w:rsidRPr="00F90404">
        <w:rPr>
          <w:b/>
          <w:bCs/>
          <w:u w:val="single"/>
          <w:lang w:eastAsia="en-GB"/>
        </w:rPr>
        <w:t>/</w:t>
      </w:r>
      <w:r>
        <w:rPr>
          <w:lang w:eastAsia="en-GB"/>
        </w:rPr>
        <w:t xml:space="preserve"> folder triggers a build of </w:t>
      </w:r>
      <w:r w:rsidR="00F90404">
        <w:rPr>
          <w:lang w:eastAsia="en-GB"/>
        </w:rPr>
        <w:t>Service A</w:t>
      </w:r>
      <w:r>
        <w:rPr>
          <w:lang w:eastAsia="en-GB"/>
        </w:rPr>
        <w:t>. Pushing commits to a branch that matches the filter triggers a CI build. At this point in the workflow, the CI build runs some minimal code verification:</w:t>
      </w:r>
    </w:p>
    <w:p w14:paraId="09F592AD" w14:textId="77777777" w:rsidR="00B02998" w:rsidRDefault="00B02998" w:rsidP="00BD6DAA">
      <w:pPr>
        <w:pStyle w:val="ListParagraph"/>
        <w:numPr>
          <w:ilvl w:val="0"/>
          <w:numId w:val="26"/>
        </w:numPr>
        <w:rPr>
          <w:lang w:eastAsia="en-GB"/>
        </w:rPr>
      </w:pPr>
      <w:r>
        <w:rPr>
          <w:lang w:eastAsia="en-GB"/>
        </w:rPr>
        <w:t>Build the code.</w:t>
      </w:r>
    </w:p>
    <w:p w14:paraId="2D08A275" w14:textId="7E85A2D8" w:rsidR="00B02998" w:rsidRDefault="00B02998" w:rsidP="00BD6DAA">
      <w:pPr>
        <w:pStyle w:val="ListParagraph"/>
        <w:numPr>
          <w:ilvl w:val="0"/>
          <w:numId w:val="26"/>
        </w:numPr>
        <w:rPr>
          <w:lang w:eastAsia="en-GB"/>
        </w:rPr>
      </w:pPr>
      <w:r>
        <w:rPr>
          <w:lang w:eastAsia="en-GB"/>
        </w:rPr>
        <w:t>Run unit tests.</w:t>
      </w:r>
      <w:r w:rsidR="00F90404">
        <w:rPr>
          <w:lang w:eastAsia="en-GB"/>
        </w:rPr>
        <w:t xml:space="preserve"> (&lt;todo&gt;)</w:t>
      </w:r>
    </w:p>
    <w:p w14:paraId="47D2B4A3" w14:textId="792AB7CB" w:rsidR="00497E36" w:rsidRDefault="00B02998" w:rsidP="00B02998">
      <w:pPr>
        <w:rPr>
          <w:lang w:eastAsia="en-GB"/>
        </w:rPr>
      </w:pPr>
      <w:r>
        <w:rPr>
          <w:lang w:eastAsia="en-GB"/>
        </w:rPr>
        <w:t>The goal is to keep build times short, so the developer can get quick feedback. Once the feature is ready to merge into master, the developer opens a PR</w:t>
      </w:r>
      <w:r w:rsidR="00F90404">
        <w:rPr>
          <w:lang w:eastAsia="en-GB"/>
        </w:rPr>
        <w:t xml:space="preserve"> from this feature branch into master.</w:t>
      </w:r>
    </w:p>
    <w:p w14:paraId="518774F8" w14:textId="0DBE6271" w:rsidR="007A1EE3" w:rsidRDefault="007A1EE3" w:rsidP="007A1EE3">
      <w:pPr>
        <w:rPr>
          <w:lang w:eastAsia="en-GB"/>
        </w:rPr>
      </w:pPr>
      <w:r>
        <w:rPr>
          <w:lang w:eastAsia="en-GB"/>
        </w:rPr>
        <w:t xml:space="preserve">At this point we could </w:t>
      </w:r>
      <w:r>
        <w:rPr>
          <w:lang w:eastAsia="en-GB"/>
        </w:rPr>
        <w:t>trigger another CI build that performs some additional checks:</w:t>
      </w:r>
    </w:p>
    <w:p w14:paraId="78EE4BF1" w14:textId="77777777" w:rsidR="007A1EE3" w:rsidRDefault="007A1EE3" w:rsidP="007A1EE3">
      <w:pPr>
        <w:pStyle w:val="ListParagraph"/>
        <w:numPr>
          <w:ilvl w:val="0"/>
          <w:numId w:val="33"/>
        </w:numPr>
        <w:rPr>
          <w:lang w:eastAsia="en-GB"/>
        </w:rPr>
      </w:pPr>
      <w:r>
        <w:rPr>
          <w:lang w:eastAsia="en-GB"/>
        </w:rPr>
        <w:t>Build the code.</w:t>
      </w:r>
    </w:p>
    <w:p w14:paraId="68E45136" w14:textId="77777777" w:rsidR="007A1EE3" w:rsidRDefault="007A1EE3" w:rsidP="007A1EE3">
      <w:pPr>
        <w:pStyle w:val="ListParagraph"/>
        <w:numPr>
          <w:ilvl w:val="0"/>
          <w:numId w:val="33"/>
        </w:numPr>
        <w:rPr>
          <w:lang w:eastAsia="en-GB"/>
        </w:rPr>
      </w:pPr>
      <w:r>
        <w:rPr>
          <w:lang w:eastAsia="en-GB"/>
        </w:rPr>
        <w:t>Run unit tests.</w:t>
      </w:r>
    </w:p>
    <w:p w14:paraId="3EA46EA5" w14:textId="1A0C7DC7" w:rsidR="007A1EE3" w:rsidRDefault="007A1EE3" w:rsidP="007A1EE3">
      <w:pPr>
        <w:pStyle w:val="ListParagraph"/>
        <w:numPr>
          <w:ilvl w:val="0"/>
          <w:numId w:val="33"/>
        </w:numPr>
        <w:rPr>
          <w:lang w:eastAsia="en-GB"/>
        </w:rPr>
      </w:pPr>
      <w:r>
        <w:rPr>
          <w:lang w:eastAsia="en-GB"/>
        </w:rPr>
        <w:t>Build the runtime container image.</w:t>
      </w:r>
    </w:p>
    <w:p w14:paraId="2EF411DC" w14:textId="30C53770" w:rsidR="007A1EE3" w:rsidRDefault="007A1EE3" w:rsidP="00B02998">
      <w:pPr>
        <w:rPr>
          <w:lang w:eastAsia="en-GB"/>
        </w:rPr>
      </w:pPr>
      <w:r>
        <w:rPr>
          <w:lang w:eastAsia="en-GB"/>
        </w:rPr>
        <w:t>I have not put these in but since they are a superset of what has been done it would be easy to incorporate them.</w:t>
      </w:r>
    </w:p>
    <w:p w14:paraId="2C639B25" w14:textId="77777777" w:rsidR="007A1EE3" w:rsidRDefault="007A1EE3" w:rsidP="00B02998">
      <w:pPr>
        <w:rPr>
          <w:lang w:eastAsia="en-GB"/>
        </w:rPr>
      </w:pPr>
    </w:p>
    <w:p w14:paraId="55C4F231" w14:textId="222E27FB" w:rsidR="00C26479" w:rsidRDefault="00C26479" w:rsidP="00AA33A9">
      <w:pPr>
        <w:rPr>
          <w:lang w:eastAsia="en-GB"/>
        </w:rPr>
      </w:pPr>
      <w:r>
        <w:rPr>
          <w:lang w:eastAsia="en-GB"/>
        </w:rPr>
        <w:t>Required Assets:</w:t>
      </w:r>
    </w:p>
    <w:p w14:paraId="1CEDBF06" w14:textId="77777777" w:rsidR="00C26479" w:rsidRDefault="00C26479" w:rsidP="00C26479">
      <w:pPr>
        <w:rPr>
          <w:lang w:eastAsia="en-GB"/>
        </w:rPr>
      </w:pPr>
      <w:r>
        <w:rPr>
          <w:lang w:eastAsia="en-GB"/>
        </w:rPr>
        <w:t>A single simple build pipeline with one step:</w:t>
      </w:r>
    </w:p>
    <w:p w14:paraId="5FC09C67" w14:textId="142FDDBF" w:rsidR="00C26479" w:rsidRDefault="00C26479" w:rsidP="00B10297">
      <w:pPr>
        <w:pStyle w:val="ListParagraph"/>
        <w:numPr>
          <w:ilvl w:val="0"/>
          <w:numId w:val="31"/>
        </w:numPr>
        <w:rPr>
          <w:lang w:eastAsia="en-GB"/>
        </w:rPr>
      </w:pPr>
      <w:r>
        <w:rPr>
          <w:lang w:eastAsia="en-GB"/>
        </w:rPr>
        <w:t>Docker step ‘command build’ (see azure-</w:t>
      </w:r>
      <w:proofErr w:type="spellStart"/>
      <w:r>
        <w:rPr>
          <w:lang w:eastAsia="en-GB"/>
        </w:rPr>
        <w:t>pipelines.yml</w:t>
      </w:r>
      <w:proofErr w:type="spellEnd"/>
      <w:r w:rsidR="00B10297">
        <w:rPr>
          <w:lang w:eastAsia="en-GB"/>
        </w:rPr>
        <w:t>)</w:t>
      </w:r>
      <w:r>
        <w:rPr>
          <w:lang w:eastAsia="en-GB"/>
        </w:rPr>
        <w:t xml:space="preserve"> </w:t>
      </w:r>
    </w:p>
    <w:p w14:paraId="4A487561" w14:textId="4ED7AA81" w:rsidR="00497E36" w:rsidRPr="00AA33A9" w:rsidRDefault="00497E36" w:rsidP="00497E36">
      <w:pPr>
        <w:pStyle w:val="Heading2"/>
        <w:rPr>
          <w:lang w:eastAsia="en-GB"/>
        </w:rPr>
      </w:pPr>
      <w:bookmarkStart w:id="13" w:name="_Toc35261474"/>
      <w:r>
        <w:rPr>
          <w:lang w:eastAsia="en-GB"/>
        </w:rPr>
        <w:t>Release Pipeline</w:t>
      </w:r>
      <w:bookmarkEnd w:id="13"/>
    </w:p>
    <w:p w14:paraId="09C5EE4C" w14:textId="5998A57A" w:rsidR="009D620F" w:rsidRDefault="009D620F" w:rsidP="009D620F">
      <w:pPr>
        <w:rPr>
          <w:lang w:eastAsia="en-GB"/>
        </w:rPr>
      </w:pPr>
      <w:r>
        <w:rPr>
          <w:lang w:eastAsia="en-GB"/>
        </w:rPr>
        <w:t>At some point, the team is ready to deploy a new version of Service A. The release manager creates a branch from master with this naming pattern: release/&lt;microservice name&gt;/&lt;</w:t>
      </w:r>
      <w:proofErr w:type="spellStart"/>
      <w:r>
        <w:rPr>
          <w:lang w:eastAsia="en-GB"/>
        </w:rPr>
        <w:t>semver</w:t>
      </w:r>
      <w:proofErr w:type="spellEnd"/>
      <w:r>
        <w:rPr>
          <w:lang w:eastAsia="en-GB"/>
        </w:rPr>
        <w:t>&gt;. For example, release/</w:t>
      </w:r>
      <w:proofErr w:type="spellStart"/>
      <w:r>
        <w:rPr>
          <w:lang w:eastAsia="en-GB"/>
        </w:rPr>
        <w:t>servicea</w:t>
      </w:r>
      <w:proofErr w:type="spellEnd"/>
      <w:r>
        <w:rPr>
          <w:lang w:eastAsia="en-GB"/>
        </w:rPr>
        <w:t>/v1.14.0.</w:t>
      </w:r>
    </w:p>
    <w:p w14:paraId="09537E1A" w14:textId="383D3841" w:rsidR="009D620F" w:rsidRDefault="009D620F" w:rsidP="009D620F">
      <w:pPr>
        <w:rPr>
          <w:lang w:eastAsia="en-GB"/>
        </w:rPr>
      </w:pPr>
      <w:r w:rsidRPr="009D620F">
        <w:rPr>
          <w:noProof/>
        </w:rPr>
        <w:lastRenderedPageBreak/>
        <w:drawing>
          <wp:inline distT="0" distB="0" distL="0" distR="0" wp14:anchorId="1FA3E304" wp14:editId="26B9B105">
            <wp:extent cx="5731510" cy="18014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01495"/>
                    </a:xfrm>
                    <a:prstGeom prst="rect">
                      <a:avLst/>
                    </a:prstGeom>
                  </pic:spPr>
                </pic:pic>
              </a:graphicData>
            </a:graphic>
          </wp:inline>
        </w:drawing>
      </w:r>
    </w:p>
    <w:p w14:paraId="61FED703" w14:textId="77777777" w:rsidR="009D620F" w:rsidRDefault="009D620F" w:rsidP="009D620F">
      <w:pPr>
        <w:rPr>
          <w:lang w:eastAsia="en-GB"/>
        </w:rPr>
      </w:pPr>
    </w:p>
    <w:p w14:paraId="6B6615DB" w14:textId="584D4C1E" w:rsidR="009D620F" w:rsidRDefault="009D620F" w:rsidP="009D620F">
      <w:pPr>
        <w:rPr>
          <w:lang w:eastAsia="en-GB"/>
        </w:rPr>
      </w:pPr>
      <w:r>
        <w:rPr>
          <w:lang w:eastAsia="en-GB"/>
        </w:rPr>
        <w:t>Creation of this branch triggers a full CI build that runs all of the previous steps plus:</w:t>
      </w:r>
    </w:p>
    <w:p w14:paraId="46617515" w14:textId="47A6CE21" w:rsidR="009D620F" w:rsidRDefault="009D620F" w:rsidP="00BD6DAA">
      <w:pPr>
        <w:pStyle w:val="ListParagraph"/>
        <w:numPr>
          <w:ilvl w:val="0"/>
          <w:numId w:val="25"/>
        </w:numPr>
        <w:rPr>
          <w:lang w:eastAsia="en-GB"/>
        </w:rPr>
      </w:pPr>
      <w:r>
        <w:rPr>
          <w:lang w:eastAsia="en-GB"/>
        </w:rPr>
        <w:t xml:space="preserve">Push the container image to Azure Container Registry. The image is tagged with the version number </w:t>
      </w:r>
      <w:r w:rsidR="009F495D">
        <w:rPr>
          <w:lang w:eastAsia="en-GB"/>
        </w:rPr>
        <w:t xml:space="preserve">– right now it’s the build number but it should come from the </w:t>
      </w:r>
      <w:r>
        <w:rPr>
          <w:lang w:eastAsia="en-GB"/>
        </w:rPr>
        <w:t>branch name.</w:t>
      </w:r>
      <w:r w:rsidR="009F495D">
        <w:rPr>
          <w:lang w:eastAsia="en-GB"/>
        </w:rPr>
        <w:t xml:space="preserve"> &lt;todo&gt;</w:t>
      </w:r>
    </w:p>
    <w:p w14:paraId="2D603E37" w14:textId="2E6572F5" w:rsidR="00821EDB" w:rsidRDefault="00821EDB" w:rsidP="00821EDB">
      <w:pPr>
        <w:pStyle w:val="ListParagraph"/>
        <w:numPr>
          <w:ilvl w:val="0"/>
          <w:numId w:val="25"/>
        </w:numPr>
        <w:rPr>
          <w:lang w:eastAsia="en-GB"/>
        </w:rPr>
      </w:pPr>
      <w:r>
        <w:rPr>
          <w:lang w:eastAsia="en-GB"/>
        </w:rPr>
        <w:t>Approval stage (&lt;todo&gt;)</w:t>
      </w:r>
    </w:p>
    <w:p w14:paraId="7D6F14E8" w14:textId="5C1AE35A" w:rsidR="00821EDB" w:rsidRDefault="00821EDB" w:rsidP="00821EDB">
      <w:pPr>
        <w:rPr>
          <w:lang w:eastAsia="en-GB"/>
        </w:rPr>
      </w:pPr>
      <w:r>
        <w:rPr>
          <w:lang w:eastAsia="en-GB"/>
        </w:rPr>
        <w:t>Assuming this build succeeds, it triggers a deployment (CD) process using an Azure Pipelines release pipeline. This pipeline has the following steps:</w:t>
      </w:r>
    </w:p>
    <w:p w14:paraId="66301BDD" w14:textId="2FFEC6BC" w:rsidR="009F495D" w:rsidRDefault="009D620F" w:rsidP="009F495D">
      <w:pPr>
        <w:pStyle w:val="ListParagraph"/>
        <w:numPr>
          <w:ilvl w:val="0"/>
          <w:numId w:val="25"/>
        </w:numPr>
        <w:rPr>
          <w:lang w:eastAsia="en-GB"/>
        </w:rPr>
      </w:pPr>
      <w:r>
        <w:rPr>
          <w:lang w:eastAsia="en-GB"/>
        </w:rPr>
        <w:t xml:space="preserve">Run </w:t>
      </w:r>
      <w:r w:rsidR="005A7DFC">
        <w:rPr>
          <w:lang w:eastAsia="en-GB"/>
        </w:rPr>
        <w:t xml:space="preserve">the k8s manifest tasks to deploy the service. </w:t>
      </w:r>
    </w:p>
    <w:p w14:paraId="5BE8357A" w14:textId="2AC05223" w:rsidR="009D620F" w:rsidRDefault="009F495D" w:rsidP="009F495D">
      <w:pPr>
        <w:rPr>
          <w:lang w:eastAsia="en-GB"/>
        </w:rPr>
      </w:pPr>
      <w:r>
        <w:rPr>
          <w:lang w:eastAsia="en-GB"/>
        </w:rPr>
        <w:t>Once we get our environments sorted out, we can introduce approver steps and the r</w:t>
      </w:r>
      <w:r w:rsidR="009D620F">
        <w:rPr>
          <w:lang w:eastAsia="en-GB"/>
        </w:rPr>
        <w:t>etag</w:t>
      </w:r>
      <w:r>
        <w:rPr>
          <w:lang w:eastAsia="en-GB"/>
        </w:rPr>
        <w:t>ging of</w:t>
      </w:r>
      <w:r w:rsidR="009D620F">
        <w:rPr>
          <w:lang w:eastAsia="en-GB"/>
        </w:rPr>
        <w:t xml:space="preserve"> the Docker image for the production namespace in Azure Container Registry. For example, if the current tag is </w:t>
      </w:r>
      <w:r>
        <w:rPr>
          <w:lang w:eastAsia="en-GB"/>
        </w:rPr>
        <w:t>canterbury</w:t>
      </w:r>
      <w:r w:rsidR="009D620F">
        <w:rPr>
          <w:lang w:eastAsia="en-GB"/>
        </w:rPr>
        <w:t>.azurecr.io/</w:t>
      </w:r>
      <w:r>
        <w:rPr>
          <w:lang w:eastAsia="en-GB"/>
        </w:rPr>
        <w:t>servicea</w:t>
      </w:r>
      <w:r w:rsidR="009D620F">
        <w:rPr>
          <w:lang w:eastAsia="en-GB"/>
        </w:rPr>
        <w:t>:v1.</w:t>
      </w:r>
      <w:r>
        <w:rPr>
          <w:lang w:eastAsia="en-GB"/>
        </w:rPr>
        <w:t>14.1</w:t>
      </w:r>
      <w:r w:rsidR="009D620F">
        <w:rPr>
          <w:lang w:eastAsia="en-GB"/>
        </w:rPr>
        <w:t xml:space="preserve">, the production tag is </w:t>
      </w:r>
      <w:r>
        <w:rPr>
          <w:lang w:eastAsia="en-GB"/>
        </w:rPr>
        <w:t>canterbury</w:t>
      </w:r>
      <w:r w:rsidR="009D620F">
        <w:rPr>
          <w:lang w:eastAsia="en-GB"/>
        </w:rPr>
        <w:t>.azurecr.io/prod/</w:t>
      </w:r>
      <w:r>
        <w:rPr>
          <w:lang w:eastAsia="en-GB"/>
        </w:rPr>
        <w:t>servicea</w:t>
      </w:r>
      <w:r w:rsidR="009D620F">
        <w:rPr>
          <w:lang w:eastAsia="en-GB"/>
        </w:rPr>
        <w:t>:v1.</w:t>
      </w:r>
      <w:r>
        <w:rPr>
          <w:lang w:eastAsia="en-GB"/>
        </w:rPr>
        <w:t>14.1</w:t>
      </w:r>
      <w:r w:rsidR="009D620F">
        <w:rPr>
          <w:lang w:eastAsia="en-GB"/>
        </w:rPr>
        <w:t>.</w:t>
      </w:r>
    </w:p>
    <w:p w14:paraId="54BEAE2B" w14:textId="60EB4129" w:rsidR="005621B2" w:rsidRDefault="009D620F" w:rsidP="009F495D">
      <w:pPr>
        <w:jc w:val="both"/>
        <w:rPr>
          <w:lang w:eastAsia="en-GB"/>
        </w:rPr>
      </w:pPr>
      <w:r>
        <w:rPr>
          <w:lang w:eastAsia="en-GB"/>
        </w:rPr>
        <w:t xml:space="preserve">Even in a monorepo, these tasks can be scoped to individual microservices, so that </w:t>
      </w:r>
      <w:r w:rsidR="009F495D">
        <w:rPr>
          <w:lang w:eastAsia="en-GB"/>
        </w:rPr>
        <w:t xml:space="preserve">we </w:t>
      </w:r>
      <w:r w:rsidR="00BD6DAA">
        <w:rPr>
          <w:lang w:eastAsia="en-GB"/>
        </w:rPr>
        <w:t xml:space="preserve">can deploy microservices </w:t>
      </w:r>
      <w:r>
        <w:rPr>
          <w:lang w:eastAsia="en-GB"/>
        </w:rPr>
        <w:t xml:space="preserve">with high velocity. The process has some manual steps: Approving PRs, creating release branches, and approving deployments into the production </w:t>
      </w:r>
      <w:r w:rsidR="009F495D">
        <w:rPr>
          <w:lang w:eastAsia="en-GB"/>
        </w:rPr>
        <w:t xml:space="preserve">but I think these are good </w:t>
      </w:r>
      <w:r w:rsidR="00C26479">
        <w:rPr>
          <w:lang w:eastAsia="en-GB"/>
        </w:rPr>
        <w:t xml:space="preserve">things </w:t>
      </w:r>
      <w:r w:rsidR="009F495D">
        <w:rPr>
          <w:lang w:eastAsia="en-GB"/>
        </w:rPr>
        <w:t>and that you probably want all of them.</w:t>
      </w:r>
    </w:p>
    <w:p w14:paraId="5FEEB5B3" w14:textId="77777777" w:rsidR="00C26479" w:rsidRDefault="00C26479" w:rsidP="00C26479">
      <w:pPr>
        <w:rPr>
          <w:lang w:eastAsia="en-GB"/>
        </w:rPr>
      </w:pPr>
      <w:r>
        <w:rPr>
          <w:lang w:eastAsia="en-GB"/>
        </w:rPr>
        <w:t>Required Assets:</w:t>
      </w:r>
    </w:p>
    <w:p w14:paraId="2C991254" w14:textId="77777777" w:rsidR="00B10297" w:rsidRDefault="00C26479" w:rsidP="00B10297">
      <w:pPr>
        <w:rPr>
          <w:lang w:eastAsia="en-GB"/>
        </w:rPr>
      </w:pPr>
      <w:r>
        <w:rPr>
          <w:lang w:eastAsia="en-GB"/>
        </w:rPr>
        <w:t>A single build and deploy pipeline</w:t>
      </w:r>
      <w:r w:rsidR="00B10297">
        <w:rPr>
          <w:lang w:eastAsia="en-GB"/>
        </w:rPr>
        <w:t>:</w:t>
      </w:r>
    </w:p>
    <w:p w14:paraId="634AA543" w14:textId="77777777" w:rsidR="00B10297" w:rsidRDefault="00C26479" w:rsidP="00B10297">
      <w:pPr>
        <w:pStyle w:val="ListParagraph"/>
        <w:numPr>
          <w:ilvl w:val="0"/>
          <w:numId w:val="32"/>
        </w:numPr>
        <w:rPr>
          <w:lang w:eastAsia="en-GB"/>
        </w:rPr>
      </w:pPr>
      <w:r>
        <w:rPr>
          <w:lang w:eastAsia="en-GB"/>
        </w:rPr>
        <w:t xml:space="preserve">Docker step ‘command </w:t>
      </w:r>
      <w:proofErr w:type="spellStart"/>
      <w:r>
        <w:rPr>
          <w:lang w:eastAsia="en-GB"/>
        </w:rPr>
        <w:t>build</w:t>
      </w:r>
      <w:r w:rsidR="00B10297">
        <w:rPr>
          <w:lang w:eastAsia="en-GB"/>
        </w:rPr>
        <w:t>andpush</w:t>
      </w:r>
      <w:proofErr w:type="spellEnd"/>
      <w:r>
        <w:rPr>
          <w:lang w:eastAsia="en-GB"/>
        </w:rPr>
        <w:t xml:space="preserve">’ </w:t>
      </w:r>
    </w:p>
    <w:p w14:paraId="0A351780" w14:textId="1F29E075" w:rsidR="00B10297" w:rsidRDefault="00B10297" w:rsidP="00B10297">
      <w:pPr>
        <w:pStyle w:val="ListParagraph"/>
        <w:numPr>
          <w:ilvl w:val="0"/>
          <w:numId w:val="32"/>
        </w:numPr>
        <w:rPr>
          <w:lang w:eastAsia="en-GB"/>
        </w:rPr>
      </w:pPr>
      <w:r>
        <w:rPr>
          <w:lang w:eastAsia="en-GB"/>
        </w:rPr>
        <w:t>Kubernetes manifests (</w:t>
      </w:r>
      <w:proofErr w:type="spellStart"/>
      <w:r>
        <w:rPr>
          <w:lang w:eastAsia="en-GB"/>
        </w:rPr>
        <w:t>createsecret</w:t>
      </w:r>
      <w:proofErr w:type="spellEnd"/>
      <w:r>
        <w:rPr>
          <w:lang w:eastAsia="en-GB"/>
        </w:rPr>
        <w:t xml:space="preserve"> and deploy)</w:t>
      </w:r>
    </w:p>
    <w:p w14:paraId="2494B2E9" w14:textId="4A59EA1A" w:rsidR="00B10297" w:rsidRDefault="00B10297" w:rsidP="00B10297">
      <w:pPr>
        <w:rPr>
          <w:lang w:eastAsia="en-GB"/>
        </w:rPr>
      </w:pPr>
      <w:r>
        <w:rPr>
          <w:lang w:eastAsia="en-GB"/>
        </w:rPr>
        <w:t>(see azure-pipelines-</w:t>
      </w:r>
      <w:proofErr w:type="spellStart"/>
      <w:r>
        <w:rPr>
          <w:lang w:eastAsia="en-GB"/>
        </w:rPr>
        <w:t>deploy.yml</w:t>
      </w:r>
      <w:proofErr w:type="spellEnd"/>
      <w:r>
        <w:rPr>
          <w:lang w:eastAsia="en-GB"/>
        </w:rPr>
        <w:t>)</w:t>
      </w:r>
    </w:p>
    <w:p w14:paraId="63BD7D60" w14:textId="32784CA1" w:rsidR="00C26479" w:rsidRDefault="00B10297" w:rsidP="00B10297">
      <w:pPr>
        <w:rPr>
          <w:lang w:eastAsia="en-GB"/>
        </w:rPr>
      </w:pPr>
      <w:r>
        <w:rPr>
          <w:lang w:eastAsia="en-GB"/>
        </w:rPr>
        <w:t xml:space="preserve">Plus, a manifests directory containing </w:t>
      </w:r>
      <w:proofErr w:type="spellStart"/>
      <w:r>
        <w:rPr>
          <w:lang w:eastAsia="en-GB"/>
        </w:rPr>
        <w:t>service.yml</w:t>
      </w:r>
      <w:proofErr w:type="spellEnd"/>
      <w:r>
        <w:rPr>
          <w:lang w:eastAsia="en-GB"/>
        </w:rPr>
        <w:t xml:space="preserve"> and </w:t>
      </w:r>
      <w:proofErr w:type="spellStart"/>
      <w:r>
        <w:rPr>
          <w:lang w:eastAsia="en-GB"/>
        </w:rPr>
        <w:t>deployment.yml</w:t>
      </w:r>
      <w:proofErr w:type="spellEnd"/>
    </w:p>
    <w:p w14:paraId="5F15BC89" w14:textId="55B3FF7C" w:rsidR="00C26479" w:rsidRPr="005621B2" w:rsidRDefault="00B10297" w:rsidP="009F495D">
      <w:pPr>
        <w:jc w:val="both"/>
        <w:rPr>
          <w:lang w:eastAsia="en-GB"/>
        </w:rPr>
      </w:pPr>
      <w:r>
        <w:rPr>
          <w:lang w:eastAsia="en-GB"/>
        </w:rPr>
        <w:t>Each microservice requires these four files. In the sample project structure, I have put them in a directory called DevOps. It is now easy to add DevOps for new microservices.</w:t>
      </w:r>
    </w:p>
    <w:p w14:paraId="7FC36269" w14:textId="2F95D85B" w:rsidR="007D70BC" w:rsidRPr="00497E36" w:rsidRDefault="00497E36" w:rsidP="00497E36">
      <w:pPr>
        <w:rPr>
          <w:lang w:eastAsia="en-GB"/>
        </w:rPr>
      </w:pPr>
      <w:r w:rsidRPr="00497E36">
        <w:rPr>
          <w:lang w:eastAsia="en-GB"/>
        </w:rPr>
        <w:t>References</w:t>
      </w:r>
    </w:p>
    <w:p w14:paraId="0AE4BB4E" w14:textId="2B9003D6" w:rsidR="00497E36" w:rsidRPr="00497E36" w:rsidRDefault="004D1D08" w:rsidP="00497E36">
      <w:pPr>
        <w:rPr>
          <w:lang w:eastAsia="en-GB"/>
        </w:rPr>
      </w:pPr>
      <w:hyperlink r:id="rId24" w:history="1">
        <w:r w:rsidR="00497E36" w:rsidRPr="00497E36">
          <w:rPr>
            <w:rStyle w:val="Hyperlink"/>
            <w:lang w:eastAsia="en-GB"/>
          </w:rPr>
          <w:t>Building a CI/CD pipeline for microservices on Kubernetes</w:t>
        </w:r>
      </w:hyperlink>
    </w:p>
    <w:p w14:paraId="711CD3AC" w14:textId="5C6D7D2D" w:rsidR="008D5D18" w:rsidRDefault="00FB4BD1" w:rsidP="00FB4BD1">
      <w:pPr>
        <w:pStyle w:val="Heading1"/>
        <w:rPr>
          <w:rFonts w:eastAsia="Times New Roman"/>
          <w:lang w:eastAsia="en-GB"/>
        </w:rPr>
      </w:pPr>
      <w:bookmarkStart w:id="14" w:name="_Toc35261475"/>
      <w:r>
        <w:rPr>
          <w:rFonts w:eastAsia="Times New Roman"/>
          <w:lang w:eastAsia="en-GB"/>
        </w:rPr>
        <w:lastRenderedPageBreak/>
        <w:t>Walkthr</w:t>
      </w:r>
      <w:r w:rsidR="008720C4">
        <w:rPr>
          <w:rFonts w:eastAsia="Times New Roman"/>
          <w:lang w:eastAsia="en-GB"/>
        </w:rPr>
        <w:t>ough</w:t>
      </w:r>
      <w:bookmarkEnd w:id="14"/>
    </w:p>
    <w:p w14:paraId="5685EC00" w14:textId="09555DA7" w:rsidR="00FB4BD1" w:rsidRDefault="00C34476" w:rsidP="00C216C9">
      <w:pPr>
        <w:pStyle w:val="Heading2"/>
        <w:rPr>
          <w:lang w:eastAsia="en-GB"/>
        </w:rPr>
      </w:pPr>
      <w:bookmarkStart w:id="15" w:name="_Toc35261476"/>
      <w:r>
        <w:rPr>
          <w:lang w:eastAsia="en-GB"/>
        </w:rPr>
        <w:t>Setup</w:t>
      </w:r>
      <w:r w:rsidR="00FB4BD1">
        <w:rPr>
          <w:lang w:eastAsia="en-GB"/>
        </w:rPr>
        <w:t>:</w:t>
      </w:r>
      <w:bookmarkEnd w:id="15"/>
    </w:p>
    <w:p w14:paraId="681BE683" w14:textId="260B03CF" w:rsidR="00FB4BD1" w:rsidRDefault="00FB4BD1" w:rsidP="00FB4BD1">
      <w:pPr>
        <w:pStyle w:val="ListParagraph"/>
        <w:numPr>
          <w:ilvl w:val="0"/>
          <w:numId w:val="16"/>
        </w:numPr>
        <w:rPr>
          <w:lang w:eastAsia="en-GB"/>
        </w:rPr>
      </w:pPr>
      <w:r>
        <w:rPr>
          <w:lang w:eastAsia="en-GB"/>
        </w:rPr>
        <w:t xml:space="preserve">Visual Studio 2019 and </w:t>
      </w:r>
      <w:r w:rsidR="00C34476">
        <w:rPr>
          <w:lang w:eastAsia="en-GB"/>
        </w:rPr>
        <w:t>Docker Desktop</w:t>
      </w:r>
    </w:p>
    <w:p w14:paraId="524F2B91" w14:textId="6DA9648F" w:rsidR="00FB4BD1" w:rsidRDefault="00C34476" w:rsidP="00FB4BD1">
      <w:pPr>
        <w:pStyle w:val="ListParagraph"/>
        <w:numPr>
          <w:ilvl w:val="0"/>
          <w:numId w:val="16"/>
        </w:numPr>
        <w:rPr>
          <w:lang w:eastAsia="en-GB"/>
        </w:rPr>
      </w:pPr>
      <w:r>
        <w:rPr>
          <w:lang w:eastAsia="en-GB"/>
        </w:rPr>
        <w:t>Project solution structure as above</w:t>
      </w:r>
    </w:p>
    <w:p w14:paraId="0631B2EB" w14:textId="77777777" w:rsidR="00DA13A2" w:rsidRDefault="00DA13A2" w:rsidP="00DA13A2">
      <w:pPr>
        <w:pStyle w:val="ListParagraph"/>
        <w:numPr>
          <w:ilvl w:val="0"/>
          <w:numId w:val="16"/>
        </w:numPr>
        <w:rPr>
          <w:lang w:eastAsia="en-GB"/>
        </w:rPr>
      </w:pPr>
      <w:r>
        <w:rPr>
          <w:lang w:eastAsia="en-GB"/>
        </w:rPr>
        <w:t xml:space="preserve">Asp.Net Core 3.1 project with 3 microservices (1 web app and 2 </w:t>
      </w:r>
      <w:proofErr w:type="spellStart"/>
      <w:r>
        <w:rPr>
          <w:lang w:eastAsia="en-GB"/>
        </w:rPr>
        <w:t>Apis</w:t>
      </w:r>
      <w:proofErr w:type="spellEnd"/>
      <w:r>
        <w:rPr>
          <w:lang w:eastAsia="en-GB"/>
        </w:rPr>
        <w:t>)</w:t>
      </w:r>
    </w:p>
    <w:p w14:paraId="1683C05B" w14:textId="3BA98BC8" w:rsidR="00C34476" w:rsidRDefault="00C34476" w:rsidP="00FB4BD1">
      <w:pPr>
        <w:pStyle w:val="ListParagraph"/>
        <w:numPr>
          <w:ilvl w:val="0"/>
          <w:numId w:val="16"/>
        </w:numPr>
        <w:rPr>
          <w:lang w:eastAsia="en-GB"/>
        </w:rPr>
      </w:pPr>
      <w:r>
        <w:rPr>
          <w:lang w:eastAsia="en-GB"/>
        </w:rPr>
        <w:t xml:space="preserve">Code in an Azure </w:t>
      </w:r>
      <w:proofErr w:type="spellStart"/>
      <w:r>
        <w:rPr>
          <w:lang w:eastAsia="en-GB"/>
        </w:rPr>
        <w:t>Git</w:t>
      </w:r>
      <w:proofErr w:type="spellEnd"/>
      <w:r>
        <w:rPr>
          <w:lang w:eastAsia="en-GB"/>
        </w:rPr>
        <w:t xml:space="preserve"> repo</w:t>
      </w:r>
    </w:p>
    <w:p w14:paraId="72644A26" w14:textId="463DC857" w:rsidR="00DA13A2" w:rsidRDefault="00DA13A2" w:rsidP="00FB4BD1">
      <w:pPr>
        <w:pStyle w:val="ListParagraph"/>
        <w:numPr>
          <w:ilvl w:val="0"/>
          <w:numId w:val="16"/>
        </w:numPr>
        <w:rPr>
          <w:lang w:eastAsia="en-GB"/>
        </w:rPr>
      </w:pPr>
      <w:r>
        <w:rPr>
          <w:lang w:eastAsia="en-GB"/>
        </w:rPr>
        <w:t xml:space="preserve">Azure DevOps </w:t>
      </w:r>
      <w:r w:rsidR="00361948">
        <w:rPr>
          <w:lang w:eastAsia="en-GB"/>
        </w:rPr>
        <w:t>Boards (with dummy work items)</w:t>
      </w:r>
    </w:p>
    <w:p w14:paraId="3BBAEF9C" w14:textId="7DF9C61B" w:rsidR="00C34476" w:rsidRDefault="00C34476" w:rsidP="00FB4BD1">
      <w:pPr>
        <w:pStyle w:val="ListParagraph"/>
        <w:numPr>
          <w:ilvl w:val="0"/>
          <w:numId w:val="16"/>
        </w:numPr>
        <w:rPr>
          <w:lang w:eastAsia="en-GB"/>
        </w:rPr>
      </w:pPr>
      <w:r>
        <w:rPr>
          <w:lang w:eastAsia="en-GB"/>
        </w:rPr>
        <w:t>Azure DevOps Pipelines</w:t>
      </w:r>
      <w:r w:rsidR="0011479E">
        <w:rPr>
          <w:lang w:eastAsia="en-GB"/>
        </w:rPr>
        <w:t xml:space="preserve"> (effectively a Build and a Release pipeline)</w:t>
      </w:r>
    </w:p>
    <w:p w14:paraId="444F6234" w14:textId="36190800" w:rsidR="00C34476" w:rsidRDefault="00C34476" w:rsidP="00C34476">
      <w:pPr>
        <w:rPr>
          <w:lang w:eastAsia="en-GB"/>
        </w:rPr>
      </w:pPr>
      <w:r>
        <w:rPr>
          <w:lang w:eastAsia="en-GB"/>
        </w:rPr>
        <w:t xml:space="preserve">This is all in an Azure DevOps project </w:t>
      </w:r>
      <w:hyperlink r:id="rId25" w:history="1">
        <w:r w:rsidRPr="00C34476">
          <w:rPr>
            <w:rStyle w:val="Hyperlink"/>
            <w:lang w:eastAsia="en-GB"/>
          </w:rPr>
          <w:t>here</w:t>
        </w:r>
      </w:hyperlink>
      <w:r>
        <w:rPr>
          <w:lang w:eastAsia="en-GB"/>
        </w:rPr>
        <w:t>.</w:t>
      </w:r>
      <w:r w:rsidR="00DA13A2">
        <w:rPr>
          <w:lang w:eastAsia="en-GB"/>
        </w:rPr>
        <w:t xml:space="preserve"> I</w:t>
      </w:r>
      <w:r w:rsidR="00C216C9">
        <w:rPr>
          <w:lang w:eastAsia="en-GB"/>
        </w:rPr>
        <w:t>f</w:t>
      </w:r>
      <w:r w:rsidR="00DA13A2">
        <w:rPr>
          <w:lang w:eastAsia="en-GB"/>
        </w:rPr>
        <w:t xml:space="preserve"> you don’t have access, please ping me.</w:t>
      </w:r>
    </w:p>
    <w:p w14:paraId="23F6333A" w14:textId="77777777" w:rsidR="00C34476" w:rsidRDefault="00C34476" w:rsidP="00C34476">
      <w:pPr>
        <w:rPr>
          <w:lang w:eastAsia="en-GB"/>
        </w:rPr>
      </w:pPr>
    </w:p>
    <w:p w14:paraId="393B92A7" w14:textId="7D8A8561" w:rsidR="00FB4BD1" w:rsidRDefault="00FB4BD1" w:rsidP="00C216C9">
      <w:pPr>
        <w:pStyle w:val="Heading2"/>
        <w:rPr>
          <w:lang w:eastAsia="en-GB"/>
        </w:rPr>
      </w:pPr>
      <w:bookmarkStart w:id="16" w:name="_Toc35261477"/>
      <w:r>
        <w:rPr>
          <w:lang w:eastAsia="en-GB"/>
        </w:rPr>
        <w:t>Step-By-Step</w:t>
      </w:r>
      <w:bookmarkEnd w:id="16"/>
    </w:p>
    <w:p w14:paraId="462BE348" w14:textId="4B18A159" w:rsidR="00FB4BD1" w:rsidRDefault="00FB4BD1" w:rsidP="00C92F8D">
      <w:pPr>
        <w:pStyle w:val="ListParagraph"/>
        <w:numPr>
          <w:ilvl w:val="0"/>
          <w:numId w:val="17"/>
        </w:numPr>
        <w:rPr>
          <w:lang w:eastAsia="en-GB"/>
        </w:rPr>
      </w:pPr>
      <w:r>
        <w:rPr>
          <w:lang w:eastAsia="en-GB"/>
        </w:rPr>
        <w:t xml:space="preserve">In Azure </w:t>
      </w:r>
      <w:proofErr w:type="spellStart"/>
      <w:r>
        <w:rPr>
          <w:lang w:eastAsia="en-GB"/>
        </w:rPr>
        <w:t>Devops</w:t>
      </w:r>
      <w:proofErr w:type="spellEnd"/>
      <w:r>
        <w:rPr>
          <w:lang w:eastAsia="en-GB"/>
        </w:rPr>
        <w:t xml:space="preserve"> Boards, add a</w:t>
      </w:r>
      <w:r w:rsidR="00D01113">
        <w:rPr>
          <w:lang w:eastAsia="en-GB"/>
        </w:rPr>
        <w:t xml:space="preserve"> dummy</w:t>
      </w:r>
      <w:r>
        <w:rPr>
          <w:lang w:eastAsia="en-GB"/>
        </w:rPr>
        <w:t xml:space="preserve"> Issue and a </w:t>
      </w:r>
      <w:r w:rsidR="00D01113">
        <w:rPr>
          <w:lang w:eastAsia="en-GB"/>
        </w:rPr>
        <w:t>dummy</w:t>
      </w:r>
      <w:r>
        <w:rPr>
          <w:lang w:eastAsia="en-GB"/>
        </w:rPr>
        <w:t xml:space="preserve"> tasks. From the Issue, create a feature branch for this work following this convention feature/</w:t>
      </w:r>
      <w:proofErr w:type="spellStart"/>
      <w:r>
        <w:rPr>
          <w:lang w:eastAsia="en-GB"/>
        </w:rPr>
        <w:t>featurenumber</w:t>
      </w:r>
      <w:proofErr w:type="spellEnd"/>
      <w:r>
        <w:rPr>
          <w:lang w:eastAsia="en-GB"/>
        </w:rPr>
        <w:t xml:space="preserve"> e.g. feature/</w:t>
      </w:r>
      <w:r w:rsidR="00B94A40">
        <w:rPr>
          <w:lang w:eastAsia="en-GB"/>
        </w:rPr>
        <w:t>123</w:t>
      </w:r>
    </w:p>
    <w:p w14:paraId="15123698" w14:textId="43E8ECD9" w:rsidR="00FB4BD1" w:rsidRDefault="00F53D5D" w:rsidP="00C92F8D">
      <w:pPr>
        <w:pStyle w:val="ListParagraph"/>
        <w:numPr>
          <w:ilvl w:val="0"/>
          <w:numId w:val="17"/>
        </w:numPr>
        <w:rPr>
          <w:lang w:eastAsia="en-GB"/>
        </w:rPr>
      </w:pPr>
      <w:r>
        <w:rPr>
          <w:lang w:eastAsia="en-GB"/>
        </w:rPr>
        <w:t xml:space="preserve">In VS, pull the latest branch in via a </w:t>
      </w:r>
      <w:r w:rsidR="00D01113">
        <w:rPr>
          <w:lang w:eastAsia="en-GB"/>
        </w:rPr>
        <w:t>Fetch</w:t>
      </w:r>
      <w:r>
        <w:rPr>
          <w:lang w:eastAsia="en-GB"/>
        </w:rPr>
        <w:t xml:space="preserve"> from the Team Explorer. You should now be able to </w:t>
      </w:r>
      <w:proofErr w:type="spellStart"/>
      <w:r>
        <w:rPr>
          <w:lang w:eastAsia="en-GB"/>
        </w:rPr>
        <w:t>Checkout</w:t>
      </w:r>
      <w:proofErr w:type="spellEnd"/>
      <w:r>
        <w:rPr>
          <w:lang w:eastAsia="en-GB"/>
        </w:rPr>
        <w:t xml:space="preserve"> the new feature branch</w:t>
      </w:r>
      <w:r w:rsidR="00265832">
        <w:rPr>
          <w:lang w:eastAsia="en-GB"/>
        </w:rPr>
        <w:t xml:space="preserve"> and work on the changes</w:t>
      </w:r>
    </w:p>
    <w:p w14:paraId="59D32456" w14:textId="0807834F" w:rsidR="00D01113" w:rsidRDefault="00D01113" w:rsidP="00C92F8D">
      <w:pPr>
        <w:pStyle w:val="ListParagraph"/>
        <w:numPr>
          <w:ilvl w:val="0"/>
          <w:numId w:val="17"/>
        </w:numPr>
        <w:rPr>
          <w:lang w:eastAsia="en-GB"/>
        </w:rPr>
      </w:pPr>
      <w:r>
        <w:rPr>
          <w:lang w:eastAsia="en-GB"/>
        </w:rPr>
        <w:t>You can make a dummy change to the code – say in what one of the APSs return</w:t>
      </w:r>
      <w:r w:rsidR="002B557F">
        <w:rPr>
          <w:lang w:eastAsia="en-GB"/>
        </w:rPr>
        <w:t>. Commit your change(s)</w:t>
      </w:r>
    </w:p>
    <w:p w14:paraId="4AD02907" w14:textId="57DE4D5D" w:rsidR="00C92F8D" w:rsidRDefault="00C92F8D" w:rsidP="00C92F8D">
      <w:pPr>
        <w:pStyle w:val="ListParagraph"/>
        <w:numPr>
          <w:ilvl w:val="0"/>
          <w:numId w:val="17"/>
        </w:numPr>
        <w:rPr>
          <w:lang w:eastAsia="en-GB"/>
        </w:rPr>
      </w:pPr>
      <w:r>
        <w:rPr>
          <w:lang w:eastAsia="en-GB"/>
        </w:rPr>
        <w:t>When you do a Push back to Azure DevOps, a trigger will be fired on an update to this branch (feature/*) and this path (/Services/</w:t>
      </w:r>
      <w:proofErr w:type="spellStart"/>
      <w:r>
        <w:rPr>
          <w:lang w:eastAsia="en-GB"/>
        </w:rPr>
        <w:t>ServiceA</w:t>
      </w:r>
      <w:proofErr w:type="spellEnd"/>
      <w:r>
        <w:rPr>
          <w:lang w:eastAsia="en-GB"/>
        </w:rPr>
        <w:t>/)</w:t>
      </w:r>
      <w:r w:rsidR="00D91FEB">
        <w:rPr>
          <w:lang w:eastAsia="en-GB"/>
        </w:rPr>
        <w:t xml:space="preserve">. This triggers a build and </w:t>
      </w:r>
      <w:r w:rsidR="00F77F9C">
        <w:rPr>
          <w:lang w:eastAsia="en-GB"/>
        </w:rPr>
        <w:t>the &lt;</w:t>
      </w:r>
      <w:r w:rsidR="00F811E7">
        <w:rPr>
          <w:lang w:eastAsia="en-GB"/>
        </w:rPr>
        <w:t>todo&gt; run</w:t>
      </w:r>
      <w:r w:rsidR="00D91FEB">
        <w:rPr>
          <w:lang w:eastAsia="en-GB"/>
        </w:rPr>
        <w:t>ning of</w:t>
      </w:r>
      <w:r w:rsidR="00F811E7">
        <w:rPr>
          <w:lang w:eastAsia="en-GB"/>
        </w:rPr>
        <w:t xml:space="preserve"> unit tests either from </w:t>
      </w:r>
      <w:proofErr w:type="spellStart"/>
      <w:r w:rsidR="00F811E7">
        <w:rPr>
          <w:lang w:eastAsia="en-GB"/>
        </w:rPr>
        <w:t>AzureDevOps</w:t>
      </w:r>
      <w:proofErr w:type="spellEnd"/>
      <w:r w:rsidR="00F811E7">
        <w:rPr>
          <w:lang w:eastAsia="en-GB"/>
        </w:rPr>
        <w:t xml:space="preserve"> or from inside the docker container dotnet test…</w:t>
      </w:r>
    </w:p>
    <w:p w14:paraId="41F9075F" w14:textId="28E063CB" w:rsidR="00174290" w:rsidRDefault="00174290" w:rsidP="00C92F8D">
      <w:pPr>
        <w:pStyle w:val="ListParagraph"/>
        <w:numPr>
          <w:ilvl w:val="0"/>
          <w:numId w:val="17"/>
        </w:numPr>
        <w:rPr>
          <w:lang w:eastAsia="en-GB"/>
        </w:rPr>
      </w:pPr>
      <w:r>
        <w:rPr>
          <w:lang w:eastAsia="en-GB"/>
        </w:rPr>
        <w:t xml:space="preserve">When ready, </w:t>
      </w:r>
      <w:r w:rsidR="002B557F">
        <w:rPr>
          <w:lang w:eastAsia="en-GB"/>
        </w:rPr>
        <w:t>create a pull request in VS &lt;your branch&gt; into master</w:t>
      </w:r>
    </w:p>
    <w:p w14:paraId="436123C9" w14:textId="19F89DFA" w:rsidR="002B557F" w:rsidRDefault="002B557F" w:rsidP="00C92F8D">
      <w:pPr>
        <w:pStyle w:val="ListParagraph"/>
        <w:numPr>
          <w:ilvl w:val="0"/>
          <w:numId w:val="17"/>
        </w:numPr>
        <w:rPr>
          <w:lang w:eastAsia="en-GB"/>
        </w:rPr>
      </w:pPr>
      <w:r>
        <w:rPr>
          <w:lang w:eastAsia="en-GB"/>
        </w:rPr>
        <w:t>In Azure DevOps go to Pull Requests and approve your own request (normally there should be a policy to stop you approving your own request). The new microservice code is now in master.</w:t>
      </w:r>
    </w:p>
    <w:p w14:paraId="539538F9" w14:textId="7004EFD9" w:rsidR="00D91FEB" w:rsidRDefault="00D91FEB" w:rsidP="00C92F8D">
      <w:pPr>
        <w:pStyle w:val="ListParagraph"/>
        <w:numPr>
          <w:ilvl w:val="0"/>
          <w:numId w:val="17"/>
        </w:numPr>
        <w:rPr>
          <w:lang w:eastAsia="en-GB"/>
        </w:rPr>
      </w:pPr>
      <w:r>
        <w:rPr>
          <w:lang w:eastAsia="en-GB"/>
        </w:rPr>
        <w:t xml:space="preserve">When the Release manager is ready to make a </w:t>
      </w:r>
      <w:r w:rsidR="00F77F9C">
        <w:rPr>
          <w:lang w:eastAsia="en-GB"/>
        </w:rPr>
        <w:t>release,</w:t>
      </w:r>
      <w:r>
        <w:rPr>
          <w:lang w:eastAsia="en-GB"/>
        </w:rPr>
        <w:t xml:space="preserve"> he creates a new release branch from master using the following convention release/</w:t>
      </w:r>
      <w:proofErr w:type="spellStart"/>
      <w:r>
        <w:rPr>
          <w:lang w:eastAsia="en-GB"/>
        </w:rPr>
        <w:t>servicea</w:t>
      </w:r>
      <w:proofErr w:type="spellEnd"/>
      <w:r>
        <w:rPr>
          <w:lang w:eastAsia="en-GB"/>
        </w:rPr>
        <w:t>/v1.</w:t>
      </w:r>
      <w:r w:rsidR="002B557F">
        <w:rPr>
          <w:lang w:eastAsia="en-GB"/>
        </w:rPr>
        <w:t>14.0</w:t>
      </w:r>
    </w:p>
    <w:p w14:paraId="46D785F0" w14:textId="04A16A3F" w:rsidR="00D91FEB" w:rsidRDefault="00D91FEB" w:rsidP="00C92F8D">
      <w:pPr>
        <w:pStyle w:val="ListParagraph"/>
        <w:numPr>
          <w:ilvl w:val="0"/>
          <w:numId w:val="17"/>
        </w:numPr>
        <w:rPr>
          <w:lang w:eastAsia="en-GB"/>
        </w:rPr>
      </w:pPr>
      <w:r>
        <w:rPr>
          <w:lang w:eastAsia="en-GB"/>
        </w:rPr>
        <w:t xml:space="preserve">This triggers </w:t>
      </w:r>
      <w:r w:rsidR="00F77F9C">
        <w:rPr>
          <w:lang w:eastAsia="en-GB"/>
        </w:rPr>
        <w:t xml:space="preserve">a new build, test and </w:t>
      </w:r>
      <w:r w:rsidR="00246DE3">
        <w:rPr>
          <w:lang w:eastAsia="en-GB"/>
        </w:rPr>
        <w:t xml:space="preserve">new </w:t>
      </w:r>
      <w:r w:rsidR="00F77F9C">
        <w:rPr>
          <w:lang w:eastAsia="en-GB"/>
        </w:rPr>
        <w:t xml:space="preserve">image creation and push to an Azure Container Repository (ACR). The trigger is on </w:t>
      </w:r>
      <w:r w:rsidR="00246DE3">
        <w:rPr>
          <w:lang w:eastAsia="en-GB"/>
        </w:rPr>
        <w:t>a</w:t>
      </w:r>
      <w:r w:rsidR="00F77F9C">
        <w:rPr>
          <w:lang w:eastAsia="en-GB"/>
        </w:rPr>
        <w:t xml:space="preserve"> </w:t>
      </w:r>
      <w:proofErr w:type="spellStart"/>
      <w:r w:rsidR="00F77F9C">
        <w:rPr>
          <w:lang w:eastAsia="en-GB"/>
        </w:rPr>
        <w:t>yaml</w:t>
      </w:r>
      <w:proofErr w:type="spellEnd"/>
      <w:r w:rsidR="00F77F9C">
        <w:rPr>
          <w:lang w:eastAsia="en-GB"/>
        </w:rPr>
        <w:t xml:space="preserve"> override on a branch filter release/</w:t>
      </w:r>
      <w:proofErr w:type="spellStart"/>
      <w:r w:rsidR="00F77F9C">
        <w:rPr>
          <w:lang w:eastAsia="en-GB"/>
        </w:rPr>
        <w:t>servicea</w:t>
      </w:r>
      <w:proofErr w:type="spellEnd"/>
      <w:r w:rsidR="00F77F9C">
        <w:rPr>
          <w:lang w:eastAsia="en-GB"/>
        </w:rPr>
        <w:t>/*</w:t>
      </w:r>
    </w:p>
    <w:p w14:paraId="07C45432" w14:textId="3E430992" w:rsidR="00246DE3" w:rsidRDefault="00246DE3" w:rsidP="00C92F8D">
      <w:pPr>
        <w:pStyle w:val="ListParagraph"/>
        <w:numPr>
          <w:ilvl w:val="0"/>
          <w:numId w:val="17"/>
        </w:numPr>
        <w:rPr>
          <w:lang w:eastAsia="en-GB"/>
        </w:rPr>
      </w:pPr>
      <w:r>
        <w:rPr>
          <w:lang w:eastAsia="en-GB"/>
        </w:rPr>
        <w:t xml:space="preserve">The pipeline continues with a deployment to a Kubernetes cluster. For PROD, we should have a manual approval step. </w:t>
      </w:r>
    </w:p>
    <w:p w14:paraId="2CD2FFBB" w14:textId="77777777" w:rsidR="002E4675" w:rsidRDefault="002E4675" w:rsidP="00C92F8D">
      <w:pPr>
        <w:pStyle w:val="ListParagraph"/>
        <w:numPr>
          <w:ilvl w:val="0"/>
          <w:numId w:val="17"/>
        </w:numPr>
        <w:rPr>
          <w:lang w:eastAsia="en-GB"/>
        </w:rPr>
      </w:pPr>
    </w:p>
    <w:p w14:paraId="1766E083" w14:textId="240475E6" w:rsidR="00D338D2" w:rsidRDefault="00D338D2" w:rsidP="00D8536F">
      <w:pPr>
        <w:pStyle w:val="Heading1"/>
        <w:rPr>
          <w:lang w:eastAsia="en-GB"/>
        </w:rPr>
      </w:pPr>
      <w:bookmarkStart w:id="17" w:name="_Toc35261478"/>
      <w:r>
        <w:rPr>
          <w:lang w:eastAsia="en-GB"/>
        </w:rPr>
        <w:t xml:space="preserve">Gotchas Along </w:t>
      </w:r>
      <w:r w:rsidR="002B557F">
        <w:rPr>
          <w:lang w:eastAsia="en-GB"/>
        </w:rPr>
        <w:t>the</w:t>
      </w:r>
      <w:r>
        <w:rPr>
          <w:lang w:eastAsia="en-GB"/>
        </w:rPr>
        <w:t xml:space="preserve"> Way</w:t>
      </w:r>
      <w:bookmarkEnd w:id="17"/>
    </w:p>
    <w:p w14:paraId="07290660" w14:textId="4834A06E" w:rsidR="0054102E" w:rsidRDefault="009F495D" w:rsidP="009F495D">
      <w:pPr>
        <w:pStyle w:val="ListParagraph"/>
        <w:numPr>
          <w:ilvl w:val="0"/>
          <w:numId w:val="28"/>
        </w:numPr>
        <w:rPr>
          <w:lang w:eastAsia="en-GB"/>
        </w:rPr>
      </w:pPr>
      <w:proofErr w:type="spellStart"/>
      <w:r>
        <w:rPr>
          <w:lang w:eastAsia="en-GB"/>
        </w:rPr>
        <w:t>Yaml</w:t>
      </w:r>
      <w:proofErr w:type="spellEnd"/>
      <w:r w:rsidR="00E41B99">
        <w:rPr>
          <w:lang w:eastAsia="en-GB"/>
        </w:rPr>
        <w:t xml:space="preserve"> – this has taken over from point and click Azure DevOps tasks (‘classic’!) so get used to it.</w:t>
      </w:r>
    </w:p>
    <w:p w14:paraId="2ADD5DC7" w14:textId="09DF058A" w:rsidR="009F495D" w:rsidRDefault="009F495D" w:rsidP="009F495D">
      <w:pPr>
        <w:pStyle w:val="ListParagraph"/>
        <w:numPr>
          <w:ilvl w:val="0"/>
          <w:numId w:val="28"/>
        </w:numPr>
        <w:rPr>
          <w:lang w:eastAsia="en-GB"/>
        </w:rPr>
      </w:pPr>
      <w:r>
        <w:rPr>
          <w:lang w:eastAsia="en-GB"/>
        </w:rPr>
        <w:t>Formatting</w:t>
      </w:r>
    </w:p>
    <w:p w14:paraId="3849A0D5" w14:textId="318BB04F" w:rsidR="009F495D" w:rsidRDefault="009F495D" w:rsidP="009F495D">
      <w:pPr>
        <w:pStyle w:val="ListParagraph"/>
        <w:numPr>
          <w:ilvl w:val="0"/>
          <w:numId w:val="28"/>
        </w:numPr>
        <w:rPr>
          <w:lang w:eastAsia="en-GB"/>
        </w:rPr>
      </w:pPr>
      <w:r>
        <w:rPr>
          <w:lang w:eastAsia="en-GB"/>
        </w:rPr>
        <w:t>Dockerfile</w:t>
      </w:r>
      <w:r w:rsidR="002906E0">
        <w:rPr>
          <w:lang w:eastAsia="en-GB"/>
        </w:rPr>
        <w:t xml:space="preserve"> </w:t>
      </w:r>
      <w:r>
        <w:rPr>
          <w:lang w:eastAsia="en-GB"/>
        </w:rPr>
        <w:t>paths</w:t>
      </w:r>
    </w:p>
    <w:p w14:paraId="2E4C4390" w14:textId="1285271B" w:rsidR="009F495D" w:rsidRDefault="009F495D" w:rsidP="009F495D">
      <w:pPr>
        <w:pStyle w:val="ListParagraph"/>
        <w:numPr>
          <w:ilvl w:val="0"/>
          <w:numId w:val="28"/>
        </w:numPr>
        <w:rPr>
          <w:lang w:eastAsia="en-GB"/>
        </w:rPr>
      </w:pPr>
      <w:r>
        <w:rPr>
          <w:lang w:eastAsia="en-GB"/>
        </w:rPr>
        <w:t>Helm</w:t>
      </w:r>
      <w:r w:rsidR="00673A65">
        <w:rPr>
          <w:lang w:eastAsia="en-GB"/>
        </w:rPr>
        <w:t xml:space="preserve"> – ditched it for k8s manifests</w:t>
      </w:r>
    </w:p>
    <w:p w14:paraId="3AF0BF30" w14:textId="78F44E10" w:rsidR="009F495D" w:rsidRDefault="009F495D" w:rsidP="009F495D">
      <w:pPr>
        <w:pStyle w:val="ListParagraph"/>
        <w:numPr>
          <w:ilvl w:val="0"/>
          <w:numId w:val="28"/>
        </w:numPr>
        <w:rPr>
          <w:lang w:eastAsia="en-GB"/>
        </w:rPr>
      </w:pPr>
      <w:r>
        <w:rPr>
          <w:lang w:eastAsia="en-GB"/>
        </w:rPr>
        <w:t>Pace of change of DevOps</w:t>
      </w:r>
    </w:p>
    <w:p w14:paraId="4F63B2E7" w14:textId="2C5778BB" w:rsidR="002906E0" w:rsidRDefault="002906E0" w:rsidP="009F495D">
      <w:pPr>
        <w:pStyle w:val="ListParagraph"/>
        <w:numPr>
          <w:ilvl w:val="0"/>
          <w:numId w:val="28"/>
        </w:numPr>
        <w:rPr>
          <w:lang w:eastAsia="en-GB"/>
        </w:rPr>
      </w:pPr>
      <w:r>
        <w:rPr>
          <w:lang w:eastAsia="en-GB"/>
        </w:rPr>
        <w:t>Being aware of costs, e.g. working in your VS Ent subscription with the free £115 per month</w:t>
      </w:r>
      <w:r w:rsidR="00673A65">
        <w:rPr>
          <w:lang w:eastAsia="en-GB"/>
        </w:rPr>
        <w:t xml:space="preserve"> – otherwise Dev Spaces would</w:t>
      </w:r>
      <w:r w:rsidR="00C662EB">
        <w:rPr>
          <w:lang w:eastAsia="en-GB"/>
        </w:rPr>
        <w:t xml:space="preserve"> </w:t>
      </w:r>
      <w:r w:rsidR="00673A65">
        <w:rPr>
          <w:lang w:eastAsia="en-GB"/>
        </w:rPr>
        <w:t>have been a strong contender</w:t>
      </w:r>
    </w:p>
    <w:p w14:paraId="6B910221" w14:textId="6610D8E2" w:rsidR="00BD7939" w:rsidRDefault="00BD7939" w:rsidP="009F495D">
      <w:pPr>
        <w:pStyle w:val="ListParagraph"/>
        <w:numPr>
          <w:ilvl w:val="0"/>
          <w:numId w:val="28"/>
        </w:numPr>
        <w:rPr>
          <w:lang w:eastAsia="en-GB"/>
        </w:rPr>
      </w:pPr>
      <w:r>
        <w:rPr>
          <w:lang w:eastAsia="en-GB"/>
        </w:rPr>
        <w:t>VS solution structure</w:t>
      </w:r>
      <w:r w:rsidR="00B31341">
        <w:rPr>
          <w:lang w:eastAsia="en-GB"/>
        </w:rPr>
        <w:t xml:space="preserve"> and VS code generation</w:t>
      </w:r>
    </w:p>
    <w:p w14:paraId="2AAA6746" w14:textId="77777777" w:rsidR="009F495D" w:rsidRDefault="009F495D" w:rsidP="00441BAB">
      <w:pPr>
        <w:rPr>
          <w:lang w:eastAsia="en-GB"/>
        </w:rPr>
      </w:pPr>
    </w:p>
    <w:p w14:paraId="7EC76771" w14:textId="37CCE561" w:rsidR="00803B54" w:rsidRDefault="00581103" w:rsidP="009F495D">
      <w:pPr>
        <w:pStyle w:val="Heading1"/>
        <w:rPr>
          <w:rFonts w:eastAsia="Times New Roman"/>
          <w:lang w:eastAsia="en-GB"/>
        </w:rPr>
      </w:pPr>
      <w:bookmarkStart w:id="18" w:name="_Toc35261479"/>
      <w:r>
        <w:rPr>
          <w:rFonts w:eastAsia="Times New Roman"/>
          <w:lang w:eastAsia="en-GB"/>
        </w:rPr>
        <w:lastRenderedPageBreak/>
        <w:t>Next Steps</w:t>
      </w:r>
      <w:bookmarkEnd w:id="18"/>
    </w:p>
    <w:p w14:paraId="4A889281" w14:textId="35A96CAB" w:rsidR="002E4675" w:rsidRPr="002E4675" w:rsidRDefault="002E4675" w:rsidP="002E4675">
      <w:pPr>
        <w:rPr>
          <w:lang w:eastAsia="en-GB"/>
        </w:rPr>
      </w:pPr>
      <w:r>
        <w:rPr>
          <w:lang w:eastAsia="en-GB"/>
        </w:rPr>
        <w:t>(Note: For visibility, I will put these in Azure DevOps as work items)</w:t>
      </w:r>
    </w:p>
    <w:p w14:paraId="6546004D" w14:textId="0A7B6448" w:rsidR="009C4CB5" w:rsidRDefault="00C662EB" w:rsidP="00D8536F">
      <w:pPr>
        <w:pStyle w:val="ListParagraph"/>
        <w:numPr>
          <w:ilvl w:val="0"/>
          <w:numId w:val="27"/>
        </w:numPr>
        <w:rPr>
          <w:lang w:eastAsia="en-GB"/>
        </w:rPr>
      </w:pPr>
      <w:r>
        <w:rPr>
          <w:lang w:eastAsia="en-GB"/>
        </w:rPr>
        <w:t xml:space="preserve">Complete the three microservice trial </w:t>
      </w:r>
      <w:r w:rsidR="0088036A">
        <w:rPr>
          <w:lang w:eastAsia="en-GB"/>
        </w:rPr>
        <w:t>in DevOps</w:t>
      </w:r>
      <w:r w:rsidR="00673A65">
        <w:rPr>
          <w:lang w:eastAsia="en-GB"/>
        </w:rPr>
        <w:t xml:space="preserve"> (100%)</w:t>
      </w:r>
    </w:p>
    <w:p w14:paraId="1ADF4960" w14:textId="32794803" w:rsidR="00C514A9" w:rsidRDefault="00C514A9" w:rsidP="00D8536F">
      <w:pPr>
        <w:pStyle w:val="ListParagraph"/>
        <w:numPr>
          <w:ilvl w:val="0"/>
          <w:numId w:val="27"/>
        </w:numPr>
        <w:rPr>
          <w:lang w:eastAsia="en-GB"/>
        </w:rPr>
      </w:pPr>
      <w:r>
        <w:rPr>
          <w:lang w:eastAsia="en-GB"/>
        </w:rPr>
        <w:t xml:space="preserve">Complete the method for splitting out the DevOps for each service’s </w:t>
      </w:r>
      <w:proofErr w:type="spellStart"/>
      <w:r>
        <w:rPr>
          <w:lang w:eastAsia="en-GB"/>
        </w:rPr>
        <w:t>yaml</w:t>
      </w:r>
      <w:proofErr w:type="spellEnd"/>
      <w:r>
        <w:rPr>
          <w:lang w:eastAsia="en-GB"/>
        </w:rPr>
        <w:t xml:space="preserve"> in Azure DevOps</w:t>
      </w:r>
      <w:r w:rsidR="00673A65">
        <w:rPr>
          <w:lang w:eastAsia="en-GB"/>
        </w:rPr>
        <w:t xml:space="preserve"> (100%)</w:t>
      </w:r>
    </w:p>
    <w:p w14:paraId="6DBC83F2" w14:textId="694E070F" w:rsidR="0088036A" w:rsidRDefault="0088036A" w:rsidP="0088036A">
      <w:pPr>
        <w:pStyle w:val="ListParagraph"/>
        <w:numPr>
          <w:ilvl w:val="0"/>
          <w:numId w:val="27"/>
        </w:numPr>
        <w:rPr>
          <w:lang w:eastAsia="en-GB"/>
        </w:rPr>
      </w:pPr>
      <w:r>
        <w:rPr>
          <w:lang w:eastAsia="en-GB"/>
        </w:rPr>
        <w:t xml:space="preserve">Include a simple .Net Test – </w:t>
      </w:r>
      <w:r w:rsidR="00C514A9">
        <w:rPr>
          <w:lang w:eastAsia="en-GB"/>
        </w:rPr>
        <w:t>we can actually do this in the Dockerfile (this is quite new) but still export the test results thru’ the normal Azure DevOps Task</w:t>
      </w:r>
      <w:r w:rsidR="00C662EB">
        <w:rPr>
          <w:lang w:eastAsia="en-GB"/>
        </w:rPr>
        <w:t xml:space="preserve"> (0%)</w:t>
      </w:r>
    </w:p>
    <w:p w14:paraId="4944B782" w14:textId="71639226" w:rsidR="00D8536F" w:rsidRDefault="00D8536F" w:rsidP="00D8536F">
      <w:pPr>
        <w:pStyle w:val="ListParagraph"/>
        <w:numPr>
          <w:ilvl w:val="0"/>
          <w:numId w:val="27"/>
        </w:numPr>
        <w:rPr>
          <w:lang w:eastAsia="en-GB"/>
        </w:rPr>
      </w:pPr>
      <w:r>
        <w:rPr>
          <w:lang w:eastAsia="en-GB"/>
        </w:rPr>
        <w:t>Sort out the need Environments (no one seems to have firm views)</w:t>
      </w:r>
      <w:r w:rsidR="00673A65">
        <w:rPr>
          <w:lang w:eastAsia="en-GB"/>
        </w:rPr>
        <w:t xml:space="preserve"> (50%)</w:t>
      </w:r>
    </w:p>
    <w:p w14:paraId="13EAB3FE" w14:textId="10CAB1EB" w:rsidR="00C662EB" w:rsidRDefault="00C662EB" w:rsidP="00D8536F">
      <w:pPr>
        <w:pStyle w:val="ListParagraph"/>
        <w:numPr>
          <w:ilvl w:val="0"/>
          <w:numId w:val="27"/>
        </w:numPr>
        <w:rPr>
          <w:lang w:eastAsia="en-GB"/>
        </w:rPr>
      </w:pPr>
      <w:r>
        <w:rPr>
          <w:lang w:eastAsia="en-GB"/>
        </w:rPr>
        <w:t>Include the ARM templates in the DevOps flow (50%)</w:t>
      </w:r>
    </w:p>
    <w:p w14:paraId="1058553D" w14:textId="08C19155" w:rsidR="00D8536F" w:rsidRDefault="00D8536F" w:rsidP="00D8536F">
      <w:pPr>
        <w:pStyle w:val="ListParagraph"/>
        <w:numPr>
          <w:ilvl w:val="0"/>
          <w:numId w:val="27"/>
        </w:numPr>
        <w:rPr>
          <w:lang w:eastAsia="en-GB"/>
        </w:rPr>
      </w:pPr>
      <w:r>
        <w:rPr>
          <w:lang w:eastAsia="en-GB"/>
        </w:rPr>
        <w:t>Introduce a manual approval step for release to Production etc (Product Owner, etc)</w:t>
      </w:r>
      <w:r w:rsidR="00C514A9">
        <w:rPr>
          <w:lang w:eastAsia="en-GB"/>
        </w:rPr>
        <w:t xml:space="preserve"> – of course there is a decision and agreement to be made here</w:t>
      </w:r>
      <w:r w:rsidR="00673A65">
        <w:rPr>
          <w:lang w:eastAsia="en-GB"/>
        </w:rPr>
        <w:t xml:space="preserve"> – </w:t>
      </w:r>
      <w:r w:rsidR="00C662EB">
        <w:rPr>
          <w:lang w:eastAsia="en-GB"/>
        </w:rPr>
        <w:t xml:space="preserve">&lt;todo&gt; </w:t>
      </w:r>
      <w:r w:rsidR="00673A65">
        <w:rPr>
          <w:lang w:eastAsia="en-GB"/>
        </w:rPr>
        <w:t>needs agreement</w:t>
      </w:r>
    </w:p>
    <w:p w14:paraId="5074DE1D" w14:textId="5CD49DD6" w:rsidR="00F26CDB" w:rsidRDefault="00F26CDB" w:rsidP="00D8536F">
      <w:pPr>
        <w:pStyle w:val="ListParagraph"/>
        <w:numPr>
          <w:ilvl w:val="0"/>
          <w:numId w:val="27"/>
        </w:numPr>
        <w:rPr>
          <w:lang w:eastAsia="en-GB"/>
        </w:rPr>
      </w:pPr>
      <w:r>
        <w:rPr>
          <w:lang w:eastAsia="en-GB"/>
        </w:rPr>
        <w:t xml:space="preserve">Finish the tagging of </w:t>
      </w:r>
      <w:r w:rsidR="00C514A9">
        <w:rPr>
          <w:lang w:eastAsia="en-GB"/>
        </w:rPr>
        <w:t xml:space="preserve">production </w:t>
      </w:r>
      <w:r>
        <w:rPr>
          <w:lang w:eastAsia="en-GB"/>
        </w:rPr>
        <w:t>versions (e.g.v1.14.0)</w:t>
      </w:r>
      <w:r w:rsidR="00673A65">
        <w:rPr>
          <w:lang w:eastAsia="en-GB"/>
        </w:rPr>
        <w:t xml:space="preserve"> </w:t>
      </w:r>
      <w:r w:rsidR="00C662EB">
        <w:rPr>
          <w:lang w:eastAsia="en-GB"/>
        </w:rPr>
        <w:t xml:space="preserve">&lt;todo&gt; </w:t>
      </w:r>
      <w:r w:rsidR="00673A65">
        <w:rPr>
          <w:lang w:eastAsia="en-GB"/>
        </w:rPr>
        <w:t>agree format. Also, best practice is to use a dedicated ACR for Prod</w:t>
      </w:r>
    </w:p>
    <w:p w14:paraId="284DADD1" w14:textId="0421D07E" w:rsidR="00D8536F" w:rsidRDefault="00D8536F" w:rsidP="00D8536F">
      <w:pPr>
        <w:pStyle w:val="ListParagraph"/>
        <w:numPr>
          <w:ilvl w:val="0"/>
          <w:numId w:val="27"/>
        </w:numPr>
        <w:rPr>
          <w:lang w:eastAsia="en-GB"/>
        </w:rPr>
      </w:pPr>
      <w:r>
        <w:rPr>
          <w:lang w:eastAsia="en-GB"/>
        </w:rPr>
        <w:t>Look at including a service mesh (for resiliency) like LinkerD or Istio.</w:t>
      </w:r>
      <w:r w:rsidR="00C514A9">
        <w:rPr>
          <w:lang w:eastAsia="en-GB"/>
        </w:rPr>
        <w:t xml:space="preserve"> This could give us big benefits, and this is the time to do it</w:t>
      </w:r>
      <w:r w:rsidR="00673A65">
        <w:rPr>
          <w:lang w:eastAsia="en-GB"/>
        </w:rPr>
        <w:t xml:space="preserve"> – </w:t>
      </w:r>
      <w:r w:rsidR="00C662EB">
        <w:rPr>
          <w:lang w:eastAsia="en-GB"/>
        </w:rPr>
        <w:t xml:space="preserve">&lt;todo&gt; </w:t>
      </w:r>
      <w:r w:rsidR="00673A65">
        <w:rPr>
          <w:lang w:eastAsia="en-GB"/>
        </w:rPr>
        <w:t>strongly recommend that we look at this now</w:t>
      </w:r>
    </w:p>
    <w:p w14:paraId="1C688210" w14:textId="1469B845" w:rsidR="00BD7939" w:rsidRDefault="0088036A" w:rsidP="0088036A">
      <w:pPr>
        <w:pStyle w:val="ListParagraph"/>
        <w:numPr>
          <w:ilvl w:val="0"/>
          <w:numId w:val="27"/>
        </w:numPr>
        <w:rPr>
          <w:lang w:eastAsia="en-GB"/>
        </w:rPr>
      </w:pPr>
      <w:r>
        <w:rPr>
          <w:lang w:eastAsia="en-GB"/>
        </w:rPr>
        <w:t xml:space="preserve">Design the </w:t>
      </w:r>
      <w:r w:rsidR="00F26CDB">
        <w:rPr>
          <w:lang w:eastAsia="en-GB"/>
        </w:rPr>
        <w:t>Config in the solution for running locally (for Devs) and in a production environment</w:t>
      </w:r>
      <w:r w:rsidR="00C514A9">
        <w:rPr>
          <w:lang w:eastAsia="en-GB"/>
        </w:rPr>
        <w:t xml:space="preserve"> – likewise this is the time to do it and get it right</w:t>
      </w:r>
      <w:r w:rsidR="00673A65">
        <w:rPr>
          <w:lang w:eastAsia="en-GB"/>
        </w:rPr>
        <w:t xml:space="preserve"> – </w:t>
      </w:r>
      <w:r w:rsidR="00C662EB">
        <w:rPr>
          <w:lang w:eastAsia="en-GB"/>
        </w:rPr>
        <w:t xml:space="preserve">&lt;todo&gt; </w:t>
      </w:r>
      <w:r w:rsidR="00673A65">
        <w:rPr>
          <w:lang w:eastAsia="en-GB"/>
        </w:rPr>
        <w:t>see where SF is in new</w:t>
      </w:r>
      <w:r w:rsidR="00C662EB">
        <w:rPr>
          <w:lang w:eastAsia="en-GB"/>
        </w:rPr>
        <w:t xml:space="preserve"> </w:t>
      </w:r>
      <w:r w:rsidR="00673A65">
        <w:rPr>
          <w:lang w:eastAsia="en-GB"/>
        </w:rPr>
        <w:t>codebase</w:t>
      </w:r>
    </w:p>
    <w:p w14:paraId="269FC8F2" w14:textId="63FAB97D" w:rsidR="00616D45" w:rsidRDefault="00616D45" w:rsidP="0088036A">
      <w:pPr>
        <w:pStyle w:val="ListParagraph"/>
        <w:numPr>
          <w:ilvl w:val="0"/>
          <w:numId w:val="27"/>
        </w:numPr>
        <w:rPr>
          <w:lang w:eastAsia="en-GB"/>
        </w:rPr>
      </w:pPr>
      <w:r>
        <w:rPr>
          <w:lang w:eastAsia="en-GB"/>
        </w:rPr>
        <w:t>General DevOps questions – do we deploy CosmosDB in a Task or in code? Etc for the other persistent data resources</w:t>
      </w:r>
      <w:r w:rsidR="00C662EB">
        <w:rPr>
          <w:lang w:eastAsia="en-GB"/>
        </w:rPr>
        <w:t xml:space="preserve"> &lt;todo&gt;</w:t>
      </w:r>
    </w:p>
    <w:p w14:paraId="3E9C7EF6" w14:textId="3BB0116F" w:rsidR="00152916" w:rsidRDefault="00152916" w:rsidP="00152916">
      <w:pPr>
        <w:pStyle w:val="Heading1"/>
        <w:rPr>
          <w:rFonts w:eastAsia="Times New Roman"/>
          <w:lang w:eastAsia="en-GB"/>
        </w:rPr>
      </w:pPr>
      <w:bookmarkStart w:id="19" w:name="_Toc35261480"/>
      <w:r>
        <w:rPr>
          <w:rFonts w:eastAsia="Times New Roman"/>
          <w:lang w:eastAsia="en-GB"/>
        </w:rPr>
        <w:t>Solution Configuration</w:t>
      </w:r>
      <w:bookmarkEnd w:id="19"/>
      <w:r w:rsidR="00C54AEE">
        <w:rPr>
          <w:rFonts w:eastAsia="Times New Roman"/>
          <w:lang w:eastAsia="en-GB"/>
        </w:rPr>
        <w:t xml:space="preserve"> &lt;todo&gt;</w:t>
      </w:r>
    </w:p>
    <w:p w14:paraId="50A691B3" w14:textId="6E9BF134" w:rsidR="00BD7939" w:rsidRDefault="00DB456B" w:rsidP="00DB456B">
      <w:pPr>
        <w:rPr>
          <w:lang w:eastAsia="en-GB"/>
        </w:rPr>
      </w:pPr>
      <w:r>
        <w:rPr>
          <w:lang w:eastAsia="en-GB"/>
        </w:rPr>
        <w:t>The intention of this section is to describe a way of configuring the solution so that we can handle not only local deployment and testing but remote as well via environment variable substitution in Azure DevOps.</w:t>
      </w:r>
    </w:p>
    <w:p w14:paraId="59E58970" w14:textId="77777777" w:rsidR="00BD7939" w:rsidRDefault="00BD7939" w:rsidP="00152916">
      <w:pPr>
        <w:pStyle w:val="Heading3"/>
        <w:rPr>
          <w:rFonts w:eastAsia="Times New Roman"/>
          <w:lang w:eastAsia="en-GB"/>
        </w:rPr>
      </w:pPr>
    </w:p>
    <w:p w14:paraId="14BF86CD" w14:textId="21306D80" w:rsidR="00152916" w:rsidRPr="006058C1" w:rsidRDefault="00152916" w:rsidP="00152916">
      <w:pPr>
        <w:pStyle w:val="Heading3"/>
        <w:rPr>
          <w:rFonts w:eastAsia="Times New Roman"/>
          <w:lang w:eastAsia="en-GB"/>
        </w:rPr>
      </w:pPr>
      <w:bookmarkStart w:id="20" w:name="_Toc35261481"/>
      <w:r w:rsidRPr="006058C1">
        <w:rPr>
          <w:rFonts w:eastAsia="Times New Roman"/>
          <w:lang w:eastAsia="en-GB"/>
        </w:rPr>
        <w:t>Dev (local)</w:t>
      </w:r>
      <w:bookmarkEnd w:id="20"/>
    </w:p>
    <w:p w14:paraId="12A31B60" w14:textId="77777777" w:rsidR="00152916" w:rsidRPr="00470FBE" w:rsidRDefault="00152916" w:rsidP="00152916">
      <w:pPr>
        <w:pStyle w:val="ListParagraph"/>
        <w:numPr>
          <w:ilvl w:val="0"/>
          <w:numId w:val="15"/>
        </w:numPr>
      </w:pPr>
      <w:r w:rsidRPr="00470FBE">
        <w:t>Local mongo in container</w:t>
      </w:r>
    </w:p>
    <w:p w14:paraId="165DEE7F" w14:textId="77777777" w:rsidR="00152916" w:rsidRPr="006058C1" w:rsidRDefault="00152916" w:rsidP="00152916">
      <w:pPr>
        <w:pStyle w:val="Heading3"/>
        <w:rPr>
          <w:rFonts w:eastAsia="Times New Roman"/>
          <w:lang w:eastAsia="en-GB"/>
        </w:rPr>
      </w:pPr>
      <w:bookmarkStart w:id="21" w:name="_Toc35261482"/>
      <w:r w:rsidRPr="006058C1">
        <w:rPr>
          <w:rFonts w:eastAsia="Times New Roman"/>
          <w:lang w:eastAsia="en-GB"/>
        </w:rPr>
        <w:t>Remote</w:t>
      </w:r>
      <w:bookmarkEnd w:id="21"/>
    </w:p>
    <w:p w14:paraId="2C932F97" w14:textId="77777777" w:rsidR="00152916" w:rsidRPr="00470FBE" w:rsidRDefault="00152916" w:rsidP="00152916">
      <w:pPr>
        <w:pStyle w:val="ListParagraph"/>
        <w:numPr>
          <w:ilvl w:val="0"/>
          <w:numId w:val="15"/>
        </w:numPr>
      </w:pPr>
      <w:r w:rsidRPr="00470FBE">
        <w:t xml:space="preserve">Cosmos DB (mongo protocol) for HA </w:t>
      </w:r>
    </w:p>
    <w:p w14:paraId="25958933" w14:textId="77777777" w:rsidR="00152916" w:rsidRDefault="00152916" w:rsidP="00152916">
      <w:pPr>
        <w:pStyle w:val="Heading2"/>
        <w:rPr>
          <w:rFonts w:eastAsia="Times New Roman"/>
          <w:lang w:eastAsia="en-GB"/>
        </w:rPr>
      </w:pPr>
      <w:bookmarkStart w:id="22" w:name="_Toc35261483"/>
      <w:r>
        <w:rPr>
          <w:rFonts w:eastAsia="Times New Roman"/>
          <w:lang w:eastAsia="en-GB"/>
        </w:rPr>
        <w:t>Notes</w:t>
      </w:r>
      <w:bookmarkEnd w:id="22"/>
    </w:p>
    <w:p w14:paraId="74BD3F18" w14:textId="77777777" w:rsidR="00152916" w:rsidRPr="00470FBE" w:rsidRDefault="00152916" w:rsidP="00152916">
      <w:pPr>
        <w:pStyle w:val="ListParagraph"/>
        <w:numPr>
          <w:ilvl w:val="0"/>
          <w:numId w:val="15"/>
        </w:numPr>
      </w:pPr>
      <w:r w:rsidRPr="00470FBE">
        <w:t xml:space="preserve">Ocelot does not support </w:t>
      </w:r>
      <w:proofErr w:type="spellStart"/>
      <w:r w:rsidRPr="00470FBE">
        <w:t>gRPC</w:t>
      </w:r>
      <w:proofErr w:type="spellEnd"/>
    </w:p>
    <w:p w14:paraId="16D238EA" w14:textId="77777777" w:rsidR="00152916" w:rsidRDefault="00152916" w:rsidP="00441BAB">
      <w:pPr>
        <w:rPr>
          <w:lang w:eastAsia="en-GB"/>
        </w:rPr>
      </w:pPr>
    </w:p>
    <w:p w14:paraId="7702E09C" w14:textId="77777777" w:rsidR="001B2296" w:rsidRDefault="001B2296" w:rsidP="00441BAB">
      <w:pPr>
        <w:rPr>
          <w:lang w:eastAsia="en-GB"/>
        </w:rPr>
      </w:pPr>
    </w:p>
    <w:p w14:paraId="739D980F" w14:textId="7FDF59D4" w:rsidR="001B2296" w:rsidRDefault="001B2296" w:rsidP="00441BAB">
      <w:pPr>
        <w:rPr>
          <w:lang w:eastAsia="en-GB"/>
        </w:rPr>
      </w:pPr>
    </w:p>
    <w:p w14:paraId="368606E3" w14:textId="1F103661" w:rsidR="001B2296" w:rsidRPr="008D5D18" w:rsidRDefault="001B2296" w:rsidP="00441BAB">
      <w:pPr>
        <w:rPr>
          <w:lang w:eastAsia="en-GB"/>
        </w:rPr>
      </w:pPr>
    </w:p>
    <w:sectPr w:rsidR="001B2296" w:rsidRPr="008D5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75268" w14:textId="77777777" w:rsidR="004D1D08" w:rsidRDefault="004D1D08" w:rsidP="00B94A40">
      <w:pPr>
        <w:spacing w:after="0" w:line="240" w:lineRule="auto"/>
      </w:pPr>
      <w:r>
        <w:separator/>
      </w:r>
    </w:p>
  </w:endnote>
  <w:endnote w:type="continuationSeparator" w:id="0">
    <w:p w14:paraId="450A180D" w14:textId="77777777" w:rsidR="004D1D08" w:rsidRDefault="004D1D08" w:rsidP="00B9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C6FE5" w14:textId="77777777" w:rsidR="004D1D08" w:rsidRDefault="004D1D08" w:rsidP="00B94A40">
      <w:pPr>
        <w:spacing w:after="0" w:line="240" w:lineRule="auto"/>
      </w:pPr>
      <w:r>
        <w:separator/>
      </w:r>
    </w:p>
  </w:footnote>
  <w:footnote w:type="continuationSeparator" w:id="0">
    <w:p w14:paraId="762DF73C" w14:textId="77777777" w:rsidR="004D1D08" w:rsidRDefault="004D1D08" w:rsidP="00B94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2ABC"/>
    <w:multiLevelType w:val="hybridMultilevel"/>
    <w:tmpl w:val="E04E8FE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244DB"/>
    <w:multiLevelType w:val="hybridMultilevel"/>
    <w:tmpl w:val="77FA3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A7EB5"/>
    <w:multiLevelType w:val="hybridMultilevel"/>
    <w:tmpl w:val="65A0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1013C2"/>
    <w:multiLevelType w:val="hybridMultilevel"/>
    <w:tmpl w:val="14E86A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5A30C3"/>
    <w:multiLevelType w:val="hybridMultilevel"/>
    <w:tmpl w:val="B51EE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8A4757"/>
    <w:multiLevelType w:val="hybridMultilevel"/>
    <w:tmpl w:val="32AC8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2122F"/>
    <w:multiLevelType w:val="multilevel"/>
    <w:tmpl w:val="9170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C578A"/>
    <w:multiLevelType w:val="hybridMultilevel"/>
    <w:tmpl w:val="F2D8F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9E2F1F"/>
    <w:multiLevelType w:val="hybridMultilevel"/>
    <w:tmpl w:val="080AC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214AF9"/>
    <w:multiLevelType w:val="hybridMultilevel"/>
    <w:tmpl w:val="DB841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6D1D66"/>
    <w:multiLevelType w:val="hybridMultilevel"/>
    <w:tmpl w:val="1F926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A7C43"/>
    <w:multiLevelType w:val="hybridMultilevel"/>
    <w:tmpl w:val="C7B0334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310792"/>
    <w:multiLevelType w:val="hybridMultilevel"/>
    <w:tmpl w:val="46B4F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5B0C3F"/>
    <w:multiLevelType w:val="hybridMultilevel"/>
    <w:tmpl w:val="0FE40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1068F1"/>
    <w:multiLevelType w:val="multilevel"/>
    <w:tmpl w:val="4D4C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97E57"/>
    <w:multiLevelType w:val="hybridMultilevel"/>
    <w:tmpl w:val="25DA7C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C5572A"/>
    <w:multiLevelType w:val="hybridMultilevel"/>
    <w:tmpl w:val="7F44C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597B5C"/>
    <w:multiLevelType w:val="hybridMultilevel"/>
    <w:tmpl w:val="872E8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4A10AF"/>
    <w:multiLevelType w:val="hybridMultilevel"/>
    <w:tmpl w:val="92264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9006F8"/>
    <w:multiLevelType w:val="hybridMultilevel"/>
    <w:tmpl w:val="FF66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8A5B3A"/>
    <w:multiLevelType w:val="hybridMultilevel"/>
    <w:tmpl w:val="0A14F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D25146"/>
    <w:multiLevelType w:val="hybridMultilevel"/>
    <w:tmpl w:val="73FA9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2C591E"/>
    <w:multiLevelType w:val="hybridMultilevel"/>
    <w:tmpl w:val="33B8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610893"/>
    <w:multiLevelType w:val="hybridMultilevel"/>
    <w:tmpl w:val="31B68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477DCC"/>
    <w:multiLevelType w:val="hybridMultilevel"/>
    <w:tmpl w:val="856E5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0E57"/>
    <w:multiLevelType w:val="hybridMultilevel"/>
    <w:tmpl w:val="8BCCBC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38822E5"/>
    <w:multiLevelType w:val="hybridMultilevel"/>
    <w:tmpl w:val="14E86A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E06D87"/>
    <w:multiLevelType w:val="hybridMultilevel"/>
    <w:tmpl w:val="691E3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A80D11"/>
    <w:multiLevelType w:val="hybridMultilevel"/>
    <w:tmpl w:val="FC141C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604D93"/>
    <w:multiLevelType w:val="hybridMultilevel"/>
    <w:tmpl w:val="9D7E5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B7B88"/>
    <w:multiLevelType w:val="hybridMultilevel"/>
    <w:tmpl w:val="E11A2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F03CBE"/>
    <w:multiLevelType w:val="hybridMultilevel"/>
    <w:tmpl w:val="1E180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D77069"/>
    <w:multiLevelType w:val="hybridMultilevel"/>
    <w:tmpl w:val="7E14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28"/>
  </w:num>
  <w:num w:numId="5">
    <w:abstractNumId w:val="8"/>
  </w:num>
  <w:num w:numId="6">
    <w:abstractNumId w:val="2"/>
  </w:num>
  <w:num w:numId="7">
    <w:abstractNumId w:val="30"/>
  </w:num>
  <w:num w:numId="8">
    <w:abstractNumId w:val="19"/>
  </w:num>
  <w:num w:numId="9">
    <w:abstractNumId w:val="9"/>
  </w:num>
  <w:num w:numId="10">
    <w:abstractNumId w:val="23"/>
  </w:num>
  <w:num w:numId="11">
    <w:abstractNumId w:val="29"/>
  </w:num>
  <w:num w:numId="12">
    <w:abstractNumId w:val="31"/>
  </w:num>
  <w:num w:numId="13">
    <w:abstractNumId w:val="12"/>
  </w:num>
  <w:num w:numId="14">
    <w:abstractNumId w:val="7"/>
  </w:num>
  <w:num w:numId="15">
    <w:abstractNumId w:val="18"/>
  </w:num>
  <w:num w:numId="16">
    <w:abstractNumId w:val="32"/>
  </w:num>
  <w:num w:numId="17">
    <w:abstractNumId w:val="25"/>
  </w:num>
  <w:num w:numId="18">
    <w:abstractNumId w:val="17"/>
  </w:num>
  <w:num w:numId="19">
    <w:abstractNumId w:val="5"/>
  </w:num>
  <w:num w:numId="20">
    <w:abstractNumId w:val="11"/>
  </w:num>
  <w:num w:numId="21">
    <w:abstractNumId w:val="1"/>
  </w:num>
  <w:num w:numId="22">
    <w:abstractNumId w:val="24"/>
  </w:num>
  <w:num w:numId="23">
    <w:abstractNumId w:val="27"/>
  </w:num>
  <w:num w:numId="24">
    <w:abstractNumId w:val="10"/>
  </w:num>
  <w:num w:numId="25">
    <w:abstractNumId w:val="3"/>
  </w:num>
  <w:num w:numId="26">
    <w:abstractNumId w:val="13"/>
  </w:num>
  <w:num w:numId="27">
    <w:abstractNumId w:val="20"/>
  </w:num>
  <w:num w:numId="28">
    <w:abstractNumId w:val="22"/>
  </w:num>
  <w:num w:numId="29">
    <w:abstractNumId w:val="16"/>
  </w:num>
  <w:num w:numId="30">
    <w:abstractNumId w:val="0"/>
  </w:num>
  <w:num w:numId="31">
    <w:abstractNumId w:val="4"/>
  </w:num>
  <w:num w:numId="32">
    <w:abstractNumId w:val="2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3F"/>
    <w:rsid w:val="00002FBA"/>
    <w:rsid w:val="000034BF"/>
    <w:rsid w:val="00020306"/>
    <w:rsid w:val="000211F5"/>
    <w:rsid w:val="000553F7"/>
    <w:rsid w:val="00081548"/>
    <w:rsid w:val="000A24CF"/>
    <w:rsid w:val="000B7AD4"/>
    <w:rsid w:val="000C3D6B"/>
    <w:rsid w:val="000C6E81"/>
    <w:rsid w:val="000E45D4"/>
    <w:rsid w:val="000E6724"/>
    <w:rsid w:val="0011244C"/>
    <w:rsid w:val="00114678"/>
    <w:rsid w:val="0011479E"/>
    <w:rsid w:val="0011697B"/>
    <w:rsid w:val="00136DA8"/>
    <w:rsid w:val="00140BEE"/>
    <w:rsid w:val="001435C5"/>
    <w:rsid w:val="00152916"/>
    <w:rsid w:val="0016028D"/>
    <w:rsid w:val="00170CB6"/>
    <w:rsid w:val="00174290"/>
    <w:rsid w:val="00174C2B"/>
    <w:rsid w:val="00187127"/>
    <w:rsid w:val="001B2296"/>
    <w:rsid w:val="001C4B48"/>
    <w:rsid w:val="001D6188"/>
    <w:rsid w:val="002022DF"/>
    <w:rsid w:val="00207FD8"/>
    <w:rsid w:val="002320EB"/>
    <w:rsid w:val="00237F4B"/>
    <w:rsid w:val="00246DE3"/>
    <w:rsid w:val="00265832"/>
    <w:rsid w:val="002906E0"/>
    <w:rsid w:val="002A1FBD"/>
    <w:rsid w:val="002B557F"/>
    <w:rsid w:val="002D69A1"/>
    <w:rsid w:val="002E4675"/>
    <w:rsid w:val="002E6592"/>
    <w:rsid w:val="002F5DE5"/>
    <w:rsid w:val="003104EA"/>
    <w:rsid w:val="00345E88"/>
    <w:rsid w:val="003606AC"/>
    <w:rsid w:val="00361948"/>
    <w:rsid w:val="0038363E"/>
    <w:rsid w:val="003C0FBC"/>
    <w:rsid w:val="003E1F9F"/>
    <w:rsid w:val="003F12BA"/>
    <w:rsid w:val="004143BF"/>
    <w:rsid w:val="00441BAB"/>
    <w:rsid w:val="00450BE8"/>
    <w:rsid w:val="00451FD2"/>
    <w:rsid w:val="00455929"/>
    <w:rsid w:val="00470FBE"/>
    <w:rsid w:val="004743C0"/>
    <w:rsid w:val="004768E6"/>
    <w:rsid w:val="00494F5A"/>
    <w:rsid w:val="00497E36"/>
    <w:rsid w:val="004D1D08"/>
    <w:rsid w:val="00506414"/>
    <w:rsid w:val="005142B5"/>
    <w:rsid w:val="00515D84"/>
    <w:rsid w:val="0054102E"/>
    <w:rsid w:val="005621B2"/>
    <w:rsid w:val="00581103"/>
    <w:rsid w:val="00591166"/>
    <w:rsid w:val="005A7DFC"/>
    <w:rsid w:val="005B18A4"/>
    <w:rsid w:val="005B6ABA"/>
    <w:rsid w:val="006058C1"/>
    <w:rsid w:val="00616D45"/>
    <w:rsid w:val="00673A65"/>
    <w:rsid w:val="00695A7B"/>
    <w:rsid w:val="006A6FF3"/>
    <w:rsid w:val="006E36B2"/>
    <w:rsid w:val="00734415"/>
    <w:rsid w:val="00736C3F"/>
    <w:rsid w:val="007810BD"/>
    <w:rsid w:val="007A1EE3"/>
    <w:rsid w:val="007B2938"/>
    <w:rsid w:val="007B552B"/>
    <w:rsid w:val="007D70BC"/>
    <w:rsid w:val="007E17D4"/>
    <w:rsid w:val="00803B54"/>
    <w:rsid w:val="0081406C"/>
    <w:rsid w:val="00821EDB"/>
    <w:rsid w:val="00830A6B"/>
    <w:rsid w:val="00850DD3"/>
    <w:rsid w:val="00862F7F"/>
    <w:rsid w:val="008720C4"/>
    <w:rsid w:val="0088036A"/>
    <w:rsid w:val="008C3F74"/>
    <w:rsid w:val="008D5D18"/>
    <w:rsid w:val="008E1304"/>
    <w:rsid w:val="008F679B"/>
    <w:rsid w:val="0093007F"/>
    <w:rsid w:val="00936184"/>
    <w:rsid w:val="00936C26"/>
    <w:rsid w:val="00945478"/>
    <w:rsid w:val="00953DC7"/>
    <w:rsid w:val="0097460F"/>
    <w:rsid w:val="00974651"/>
    <w:rsid w:val="00974C63"/>
    <w:rsid w:val="00997D6A"/>
    <w:rsid w:val="009C4CB5"/>
    <w:rsid w:val="009C7134"/>
    <w:rsid w:val="009D620F"/>
    <w:rsid w:val="009F495D"/>
    <w:rsid w:val="009F518E"/>
    <w:rsid w:val="00A7376E"/>
    <w:rsid w:val="00AA10FD"/>
    <w:rsid w:val="00AA33A9"/>
    <w:rsid w:val="00AA4654"/>
    <w:rsid w:val="00AD6545"/>
    <w:rsid w:val="00B02998"/>
    <w:rsid w:val="00B10297"/>
    <w:rsid w:val="00B25894"/>
    <w:rsid w:val="00B31341"/>
    <w:rsid w:val="00B817AC"/>
    <w:rsid w:val="00B84BA6"/>
    <w:rsid w:val="00B8562E"/>
    <w:rsid w:val="00B94A40"/>
    <w:rsid w:val="00B976F5"/>
    <w:rsid w:val="00BD038C"/>
    <w:rsid w:val="00BD39DE"/>
    <w:rsid w:val="00BD4C01"/>
    <w:rsid w:val="00BD64FB"/>
    <w:rsid w:val="00BD6DAA"/>
    <w:rsid w:val="00BD7939"/>
    <w:rsid w:val="00BF436C"/>
    <w:rsid w:val="00C03BDD"/>
    <w:rsid w:val="00C216C9"/>
    <w:rsid w:val="00C25610"/>
    <w:rsid w:val="00C2639B"/>
    <w:rsid w:val="00C26479"/>
    <w:rsid w:val="00C31DE8"/>
    <w:rsid w:val="00C34476"/>
    <w:rsid w:val="00C514A9"/>
    <w:rsid w:val="00C54AEE"/>
    <w:rsid w:val="00C662EB"/>
    <w:rsid w:val="00C87072"/>
    <w:rsid w:val="00C8788D"/>
    <w:rsid w:val="00C92F8D"/>
    <w:rsid w:val="00CA207B"/>
    <w:rsid w:val="00CA237C"/>
    <w:rsid w:val="00CA25B1"/>
    <w:rsid w:val="00CB6188"/>
    <w:rsid w:val="00CC1285"/>
    <w:rsid w:val="00CF53F5"/>
    <w:rsid w:val="00D01113"/>
    <w:rsid w:val="00D113E1"/>
    <w:rsid w:val="00D1275B"/>
    <w:rsid w:val="00D338D2"/>
    <w:rsid w:val="00D479D3"/>
    <w:rsid w:val="00D723B4"/>
    <w:rsid w:val="00D8536F"/>
    <w:rsid w:val="00D91FEB"/>
    <w:rsid w:val="00DA13A2"/>
    <w:rsid w:val="00DA3160"/>
    <w:rsid w:val="00DB456B"/>
    <w:rsid w:val="00DC623F"/>
    <w:rsid w:val="00DD2D7F"/>
    <w:rsid w:val="00DD6AAF"/>
    <w:rsid w:val="00E41B99"/>
    <w:rsid w:val="00E743A1"/>
    <w:rsid w:val="00E909D4"/>
    <w:rsid w:val="00E957E8"/>
    <w:rsid w:val="00EB6615"/>
    <w:rsid w:val="00EC0199"/>
    <w:rsid w:val="00ED2190"/>
    <w:rsid w:val="00EF5BF2"/>
    <w:rsid w:val="00EF7AF9"/>
    <w:rsid w:val="00F0389F"/>
    <w:rsid w:val="00F23C03"/>
    <w:rsid w:val="00F26CDB"/>
    <w:rsid w:val="00F35F18"/>
    <w:rsid w:val="00F37299"/>
    <w:rsid w:val="00F53D5D"/>
    <w:rsid w:val="00F77F9C"/>
    <w:rsid w:val="00F811E7"/>
    <w:rsid w:val="00F812B6"/>
    <w:rsid w:val="00F90404"/>
    <w:rsid w:val="00F962B5"/>
    <w:rsid w:val="00FA1006"/>
    <w:rsid w:val="00FB4BD1"/>
    <w:rsid w:val="00FE6B35"/>
    <w:rsid w:val="00FF5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FED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479"/>
  </w:style>
  <w:style w:type="paragraph" w:styleId="Heading1">
    <w:name w:val="heading 1"/>
    <w:basedOn w:val="Normal"/>
    <w:next w:val="Normal"/>
    <w:link w:val="Heading1Char"/>
    <w:uiPriority w:val="9"/>
    <w:qFormat/>
    <w:rsid w:val="00DC62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53F5"/>
    <w:pPr>
      <w:ind w:left="720"/>
      <w:contextualSpacing/>
    </w:pPr>
  </w:style>
  <w:style w:type="character" w:styleId="Strong">
    <w:name w:val="Strong"/>
    <w:basedOn w:val="DefaultParagraphFont"/>
    <w:uiPriority w:val="22"/>
    <w:qFormat/>
    <w:rsid w:val="00BD038C"/>
    <w:rPr>
      <w:b/>
      <w:bCs/>
    </w:rPr>
  </w:style>
  <w:style w:type="paragraph" w:styleId="NormalWeb">
    <w:name w:val="Normal (Web)"/>
    <w:basedOn w:val="Normal"/>
    <w:uiPriority w:val="99"/>
    <w:semiHidden/>
    <w:unhideWhenUsed/>
    <w:rsid w:val="00695A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95A7B"/>
    <w:rPr>
      <w:color w:val="0000FF"/>
      <w:u w:val="single"/>
    </w:rPr>
  </w:style>
  <w:style w:type="character" w:customStyle="1" w:styleId="Heading2Char">
    <w:name w:val="Heading 2 Char"/>
    <w:basedOn w:val="DefaultParagraphFont"/>
    <w:link w:val="Heading2"/>
    <w:uiPriority w:val="9"/>
    <w:rsid w:val="00B81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8C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41BAB"/>
    <w:rPr>
      <w:color w:val="605E5C"/>
      <w:shd w:val="clear" w:color="auto" w:fill="E1DFDD"/>
    </w:rPr>
  </w:style>
  <w:style w:type="paragraph" w:styleId="TOCHeading">
    <w:name w:val="TOC Heading"/>
    <w:basedOn w:val="Heading1"/>
    <w:next w:val="Normal"/>
    <w:uiPriority w:val="39"/>
    <w:unhideWhenUsed/>
    <w:qFormat/>
    <w:rsid w:val="004768E6"/>
    <w:pPr>
      <w:outlineLvl w:val="9"/>
    </w:pPr>
    <w:rPr>
      <w:lang w:val="en-US"/>
    </w:rPr>
  </w:style>
  <w:style w:type="paragraph" w:styleId="TOC1">
    <w:name w:val="toc 1"/>
    <w:basedOn w:val="Normal"/>
    <w:next w:val="Normal"/>
    <w:autoRedefine/>
    <w:uiPriority w:val="39"/>
    <w:unhideWhenUsed/>
    <w:rsid w:val="004768E6"/>
    <w:pPr>
      <w:spacing w:after="100"/>
    </w:pPr>
  </w:style>
  <w:style w:type="paragraph" w:styleId="TOC3">
    <w:name w:val="toc 3"/>
    <w:basedOn w:val="Normal"/>
    <w:next w:val="Normal"/>
    <w:autoRedefine/>
    <w:uiPriority w:val="39"/>
    <w:unhideWhenUsed/>
    <w:rsid w:val="004768E6"/>
    <w:pPr>
      <w:spacing w:after="100"/>
      <w:ind w:left="440"/>
    </w:pPr>
  </w:style>
  <w:style w:type="paragraph" w:styleId="TOC2">
    <w:name w:val="toc 2"/>
    <w:basedOn w:val="Normal"/>
    <w:next w:val="Normal"/>
    <w:autoRedefine/>
    <w:uiPriority w:val="39"/>
    <w:unhideWhenUsed/>
    <w:rsid w:val="004768E6"/>
    <w:pPr>
      <w:spacing w:after="100"/>
      <w:ind w:left="220"/>
    </w:pPr>
  </w:style>
  <w:style w:type="character" w:styleId="FollowedHyperlink">
    <w:name w:val="FollowedHyperlink"/>
    <w:basedOn w:val="DefaultParagraphFont"/>
    <w:uiPriority w:val="99"/>
    <w:semiHidden/>
    <w:unhideWhenUsed/>
    <w:rsid w:val="009F495D"/>
    <w:rPr>
      <w:color w:val="954F72" w:themeColor="followedHyperlink"/>
      <w:u w:val="single"/>
    </w:rPr>
  </w:style>
  <w:style w:type="paragraph" w:styleId="Header">
    <w:name w:val="header"/>
    <w:basedOn w:val="Normal"/>
    <w:link w:val="HeaderChar"/>
    <w:uiPriority w:val="99"/>
    <w:unhideWhenUsed/>
    <w:rsid w:val="00B94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A40"/>
  </w:style>
  <w:style w:type="paragraph" w:styleId="Footer">
    <w:name w:val="footer"/>
    <w:basedOn w:val="Normal"/>
    <w:link w:val="FooterChar"/>
    <w:uiPriority w:val="99"/>
    <w:unhideWhenUsed/>
    <w:rsid w:val="00B94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963569">
      <w:bodyDiv w:val="1"/>
      <w:marLeft w:val="0"/>
      <w:marRight w:val="0"/>
      <w:marTop w:val="0"/>
      <w:marBottom w:val="0"/>
      <w:divBdr>
        <w:top w:val="none" w:sz="0" w:space="0" w:color="auto"/>
        <w:left w:val="none" w:sz="0" w:space="0" w:color="auto"/>
        <w:bottom w:val="none" w:sz="0" w:space="0" w:color="auto"/>
        <w:right w:val="none" w:sz="0" w:space="0" w:color="auto"/>
      </w:divBdr>
    </w:div>
    <w:div w:id="592054000">
      <w:bodyDiv w:val="1"/>
      <w:marLeft w:val="0"/>
      <w:marRight w:val="0"/>
      <w:marTop w:val="0"/>
      <w:marBottom w:val="0"/>
      <w:divBdr>
        <w:top w:val="none" w:sz="0" w:space="0" w:color="auto"/>
        <w:left w:val="none" w:sz="0" w:space="0" w:color="auto"/>
        <w:bottom w:val="none" w:sz="0" w:space="0" w:color="auto"/>
        <w:right w:val="none" w:sz="0" w:space="0" w:color="auto"/>
      </w:divBdr>
    </w:div>
    <w:div w:id="833031383">
      <w:bodyDiv w:val="1"/>
      <w:marLeft w:val="0"/>
      <w:marRight w:val="0"/>
      <w:marTop w:val="0"/>
      <w:marBottom w:val="0"/>
      <w:divBdr>
        <w:top w:val="none" w:sz="0" w:space="0" w:color="auto"/>
        <w:left w:val="none" w:sz="0" w:space="0" w:color="auto"/>
        <w:bottom w:val="none" w:sz="0" w:space="0" w:color="auto"/>
        <w:right w:val="none" w:sz="0" w:space="0" w:color="auto"/>
      </w:divBdr>
    </w:div>
    <w:div w:id="1072198117">
      <w:bodyDiv w:val="1"/>
      <w:marLeft w:val="0"/>
      <w:marRight w:val="0"/>
      <w:marTop w:val="0"/>
      <w:marBottom w:val="0"/>
      <w:divBdr>
        <w:top w:val="none" w:sz="0" w:space="0" w:color="auto"/>
        <w:left w:val="none" w:sz="0" w:space="0" w:color="auto"/>
        <w:bottom w:val="none" w:sz="0" w:space="0" w:color="auto"/>
        <w:right w:val="none" w:sz="0" w:space="0" w:color="auto"/>
      </w:divBdr>
    </w:div>
    <w:div w:id="1117142450">
      <w:bodyDiv w:val="1"/>
      <w:marLeft w:val="0"/>
      <w:marRight w:val="0"/>
      <w:marTop w:val="0"/>
      <w:marBottom w:val="0"/>
      <w:divBdr>
        <w:top w:val="none" w:sz="0" w:space="0" w:color="auto"/>
        <w:left w:val="none" w:sz="0" w:space="0" w:color="auto"/>
        <w:bottom w:val="none" w:sz="0" w:space="0" w:color="auto"/>
        <w:right w:val="none" w:sz="0" w:space="0" w:color="auto"/>
      </w:divBdr>
    </w:div>
    <w:div w:id="1190069828">
      <w:bodyDiv w:val="1"/>
      <w:marLeft w:val="0"/>
      <w:marRight w:val="0"/>
      <w:marTop w:val="0"/>
      <w:marBottom w:val="0"/>
      <w:divBdr>
        <w:top w:val="none" w:sz="0" w:space="0" w:color="auto"/>
        <w:left w:val="none" w:sz="0" w:space="0" w:color="auto"/>
        <w:bottom w:val="none" w:sz="0" w:space="0" w:color="auto"/>
        <w:right w:val="none" w:sz="0" w:space="0" w:color="auto"/>
      </w:divBdr>
    </w:div>
    <w:div w:id="1210920041">
      <w:bodyDiv w:val="1"/>
      <w:marLeft w:val="0"/>
      <w:marRight w:val="0"/>
      <w:marTop w:val="0"/>
      <w:marBottom w:val="0"/>
      <w:divBdr>
        <w:top w:val="none" w:sz="0" w:space="0" w:color="auto"/>
        <w:left w:val="none" w:sz="0" w:space="0" w:color="auto"/>
        <w:bottom w:val="none" w:sz="0" w:space="0" w:color="auto"/>
        <w:right w:val="none" w:sz="0" w:space="0" w:color="auto"/>
      </w:divBdr>
    </w:div>
    <w:div w:id="1315255718">
      <w:bodyDiv w:val="1"/>
      <w:marLeft w:val="0"/>
      <w:marRight w:val="0"/>
      <w:marTop w:val="0"/>
      <w:marBottom w:val="0"/>
      <w:divBdr>
        <w:top w:val="none" w:sz="0" w:space="0" w:color="auto"/>
        <w:left w:val="none" w:sz="0" w:space="0" w:color="auto"/>
        <w:bottom w:val="none" w:sz="0" w:space="0" w:color="auto"/>
        <w:right w:val="none" w:sz="0" w:space="0" w:color="auto"/>
      </w:divBdr>
    </w:div>
    <w:div w:id="1361466909">
      <w:bodyDiv w:val="1"/>
      <w:marLeft w:val="0"/>
      <w:marRight w:val="0"/>
      <w:marTop w:val="0"/>
      <w:marBottom w:val="0"/>
      <w:divBdr>
        <w:top w:val="none" w:sz="0" w:space="0" w:color="auto"/>
        <w:left w:val="none" w:sz="0" w:space="0" w:color="auto"/>
        <w:bottom w:val="none" w:sz="0" w:space="0" w:color="auto"/>
        <w:right w:val="none" w:sz="0" w:space="0" w:color="auto"/>
      </w:divBdr>
    </w:div>
    <w:div w:id="1540707205">
      <w:bodyDiv w:val="1"/>
      <w:marLeft w:val="0"/>
      <w:marRight w:val="0"/>
      <w:marTop w:val="0"/>
      <w:marBottom w:val="0"/>
      <w:divBdr>
        <w:top w:val="none" w:sz="0" w:space="0" w:color="auto"/>
        <w:left w:val="none" w:sz="0" w:space="0" w:color="auto"/>
        <w:bottom w:val="none" w:sz="0" w:space="0" w:color="auto"/>
        <w:right w:val="none" w:sz="0" w:space="0" w:color="auto"/>
      </w:divBdr>
    </w:div>
    <w:div w:id="1869445458">
      <w:bodyDiv w:val="1"/>
      <w:marLeft w:val="0"/>
      <w:marRight w:val="0"/>
      <w:marTop w:val="0"/>
      <w:marBottom w:val="0"/>
      <w:divBdr>
        <w:top w:val="none" w:sz="0" w:space="0" w:color="auto"/>
        <w:left w:val="none" w:sz="0" w:space="0" w:color="auto"/>
        <w:bottom w:val="none" w:sz="0" w:space="0" w:color="auto"/>
        <w:right w:val="none" w:sz="0" w:space="0" w:color="auto"/>
      </w:divBdr>
    </w:div>
    <w:div w:id="2099017474">
      <w:bodyDiv w:val="1"/>
      <w:marLeft w:val="0"/>
      <w:marRight w:val="0"/>
      <w:marTop w:val="0"/>
      <w:marBottom w:val="0"/>
      <w:divBdr>
        <w:top w:val="none" w:sz="0" w:space="0" w:color="auto"/>
        <w:left w:val="none" w:sz="0" w:space="0" w:color="auto"/>
        <w:bottom w:val="none" w:sz="0" w:space="0" w:color="auto"/>
        <w:right w:val="none" w:sz="0" w:space="0" w:color="auto"/>
      </w:divBdr>
      <w:divsChild>
        <w:div w:id="39343087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keith0264/Canterbury/_environments/15/providers/kubernetes/10?type=service-item&amp;uid=c9859544-6866-11ea-9674-bab03c0fd8f3" TargetMode="External"/><Relationship Id="rId13" Type="http://schemas.openxmlformats.org/officeDocument/2006/relationships/hyperlink" Target="https://code.visualstudio.com/docs/azure/kubernetes" TargetMode="External"/><Relationship Id="rId18" Type="http://schemas.openxmlformats.org/officeDocument/2006/relationships/hyperlink" Target="https://docs.microsoft.com/en-us/azure/devops/learn/devops-at-microsoft/release-flo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tlassian.com/git/tutorials/monorepos" TargetMode="External"/><Relationship Id="rId7" Type="http://schemas.openxmlformats.org/officeDocument/2006/relationships/hyperlink" Target="https://dev.azure.com/keith0264/Canterbury" TargetMode="External"/><Relationship Id="rId12" Type="http://schemas.openxmlformats.org/officeDocument/2006/relationships/hyperlink" Target="https://marketplace.visualstudio.com/items?itemName=ms-kubernetes-tools.vscode-kubernetes-tools" TargetMode="External"/><Relationship Id="rId17" Type="http://schemas.openxmlformats.org/officeDocument/2006/relationships/hyperlink" Target="https://trunkbaseddevelopment.com/" TargetMode="External"/><Relationship Id="rId25" Type="http://schemas.openxmlformats.org/officeDocument/2006/relationships/hyperlink" Target="https://dev.azure.com/keith0264/Canterbury" TargetMode="External"/><Relationship Id="rId2" Type="http://schemas.openxmlformats.org/officeDocument/2006/relationships/styles" Target="styles.xml"/><Relationship Id="rId16" Type="http://schemas.openxmlformats.org/officeDocument/2006/relationships/hyperlink" Target="https://www.hanselman.com/blog/VisualStudioCodeRemoteDevelopmentMayChangeEverything.aspx" TargetMode="External"/><Relationship Id="rId20" Type="http://schemas.openxmlformats.org/officeDocument/2006/relationships/hyperlink" Target="http://www.gigamonkeys.com/mono-vs-multi/"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blogs.microsoft.com/devops/configuring-your-release-pipelines-for-safe-deployments/" TargetMode="External"/><Relationship Id="rId24" Type="http://schemas.openxmlformats.org/officeDocument/2006/relationships/hyperlink" Target="https://docs.microsoft.com/en-gb/azure/architecture/microservices/ci-cd-kubernetes" TargetMode="External"/><Relationship Id="rId5" Type="http://schemas.openxmlformats.org/officeDocument/2006/relationships/footnotes" Target="footnotes.xml"/><Relationship Id="rId15" Type="http://schemas.openxmlformats.org/officeDocument/2006/relationships/hyperlink" Target="https://code.visualstudio.com/docs/remote/remote-overview" TargetMode="External"/><Relationship Id="rId23" Type="http://schemas.openxmlformats.org/officeDocument/2006/relationships/image" Target="media/image2.png"/><Relationship Id="rId28" Type="http://schemas.openxmlformats.org/officeDocument/2006/relationships/customXml" Target="../customXml/item1.xml"/><Relationship Id="rId10" Type="http://schemas.openxmlformats.org/officeDocument/2006/relationships/hyperlink" Target="https://docs.microsoft.com/en-us/azure/devops/learn/devops-at-microsoft/" TargetMode="External"/><Relationship Id="rId19" Type="http://schemas.openxmlformats.org/officeDocument/2006/relationships/hyperlink" Target="http://blog.shippable.com/our-journey-to-microservices-and-a-mono-repository" TargetMode="External"/><Relationship Id="rId4" Type="http://schemas.openxmlformats.org/officeDocument/2006/relationships/webSettings" Target="webSettings.xml"/><Relationship Id="rId9" Type="http://schemas.openxmlformats.org/officeDocument/2006/relationships/hyperlink" Target="https://azure.microsoft.com/en-us/resources/devops-at-microsoft-driving-culture-change/" TargetMode="External"/><Relationship Id="rId14" Type="http://schemas.openxmlformats.org/officeDocument/2006/relationships/hyperlink" Target="https://docs.microsoft.com/en-gb/azure/dev-spaces/" TargetMode="External"/><Relationship Id="rId22" Type="http://schemas.openxmlformats.org/officeDocument/2006/relationships/image" Target="media/image1.png"/><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C701F5A05BC4288BB2ABBD5BDE27D" ma:contentTypeVersion="12" ma:contentTypeDescription="Create a new document." ma:contentTypeScope="" ma:versionID="ba8a8355df5704d713eeb990704b4944">
  <xsd:schema xmlns:xsd="http://www.w3.org/2001/XMLSchema" xmlns:xs="http://www.w3.org/2001/XMLSchema" xmlns:p="http://schemas.microsoft.com/office/2006/metadata/properties" xmlns:ns2="9ea4b5c7-56ac-4a91-a987-bed007db01bf" xmlns:ns3="8230d6a5-fb65-474b-8dcb-9440a602c19d" targetNamespace="http://schemas.microsoft.com/office/2006/metadata/properties" ma:root="true" ma:fieldsID="2557e02c937b9a6967167fb7b8bef3aa" ns2:_="" ns3:_="">
    <xsd:import namespace="9ea4b5c7-56ac-4a91-a987-bed007db01bf"/>
    <xsd:import namespace="8230d6a5-fb65-474b-8dcb-9440a602c1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4b5c7-56ac-4a91-a987-bed007db0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30d6a5-fb65-474b-8dcb-9440a602c19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0B2C86-021A-49D2-9B54-832F69E63566}"/>
</file>

<file path=customXml/itemProps2.xml><?xml version="1.0" encoding="utf-8"?>
<ds:datastoreItem xmlns:ds="http://schemas.openxmlformats.org/officeDocument/2006/customXml" ds:itemID="{64783EBD-1871-42C6-9EDD-C9B0BC4FE83C}"/>
</file>

<file path=customXml/itemProps3.xml><?xml version="1.0" encoding="utf-8"?>
<ds:datastoreItem xmlns:ds="http://schemas.openxmlformats.org/officeDocument/2006/customXml" ds:itemID="{CB9F72A4-7BA6-4480-AB1D-960AFCCDD3FB}"/>
</file>

<file path=docProps/app.xml><?xml version="1.0" encoding="utf-8"?>
<Properties xmlns="http://schemas.openxmlformats.org/officeDocument/2006/extended-properties" xmlns:vt="http://schemas.openxmlformats.org/officeDocument/2006/docPropsVTypes">
  <Template>Normal.dotm</Template>
  <TotalTime>0</TotalTime>
  <Pages>10</Pages>
  <Words>3455</Words>
  <Characters>19699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2020-03-13T09:02:00Z</dcterms:created>
  <dcterms:modified xsi:type="dcterms:W3CDTF">2020-03-23T09:33:00Z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0x010100689C701F5A05BC4288BB2ABBD5BDE27D</vt:lpwstr>
  </property>
</Properties>
</file>