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Trixie box with each story title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Trixie box with each story title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45e6b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45e6bc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correct story points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Populate each Trixie box with the correct story points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5e6b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45e6bc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45e6b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45e6bc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/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/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