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6820" w14:textId="77777777" w:rsidR="00034297" w:rsidRPr="00034297" w:rsidRDefault="00034297" w:rsidP="00034297">
      <w:pPr>
        <w:tabs>
          <w:tab w:val="left" w:pos="0"/>
        </w:tabs>
        <w:spacing w:before="240"/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68143F4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818C78D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“Российский экономический Университет им. Г.В. Плеханова</w:t>
      </w:r>
    </w:p>
    <w:p w14:paraId="09AC32E2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b/>
          <w:sz w:val="28"/>
          <w:szCs w:val="28"/>
        </w:rPr>
      </w:pPr>
      <w:r w:rsidRPr="00034297">
        <w:rPr>
          <w:rFonts w:cs="Times New Roman"/>
          <w:b/>
          <w:sz w:val="28"/>
          <w:szCs w:val="28"/>
        </w:rPr>
        <w:t>Московский приборостроительный техникум</w:t>
      </w:r>
    </w:p>
    <w:p w14:paraId="2E28C698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6D577B6D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5026E601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7F52934B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1DE9A9C5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Специальность 09.02.07 Информационные системы и программирования</w:t>
      </w:r>
    </w:p>
    <w:p w14:paraId="2822B86B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(Специалист по информационным системам)</w:t>
      </w:r>
    </w:p>
    <w:p w14:paraId="5709B025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29B75C07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7A52312F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3E35E491" w14:textId="77777777" w:rsidR="00034297" w:rsidRPr="00034297" w:rsidRDefault="00034297" w:rsidP="00034297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348E5855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b/>
          <w:sz w:val="28"/>
          <w:szCs w:val="28"/>
        </w:rPr>
      </w:pPr>
      <w:r w:rsidRPr="00034297">
        <w:rPr>
          <w:rFonts w:cs="Times New Roman"/>
          <w:b/>
          <w:sz w:val="28"/>
          <w:szCs w:val="28"/>
        </w:rPr>
        <w:t>Отчет</w:t>
      </w:r>
    </w:p>
    <w:p w14:paraId="53DF7D8F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По дисциплине «Информационные технологии»</w:t>
      </w:r>
    </w:p>
    <w:p w14:paraId="3FE0B822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2B04BA62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6F6F06C2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1163336B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25B85BED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2CAB5496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43D8CEE4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6F85D6D8" w14:textId="77777777" w:rsidR="00034297" w:rsidRPr="00034297" w:rsidRDefault="00034297" w:rsidP="00034297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034297" w:rsidRPr="00034297" w14:paraId="353232A4" w14:textId="77777777" w:rsidTr="00596547">
        <w:tc>
          <w:tcPr>
            <w:tcW w:w="4956" w:type="dxa"/>
          </w:tcPr>
          <w:p w14:paraId="7C900A63" w14:textId="77777777" w:rsidR="00034297" w:rsidRPr="00034297" w:rsidRDefault="00034297" w:rsidP="00034297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CEB63CA" w14:textId="77777777" w:rsidR="00034297" w:rsidRPr="00034297" w:rsidRDefault="00034297" w:rsidP="00034297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r w:rsidRPr="00034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5918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034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50-1-22</w:t>
            </w:r>
          </w:p>
          <w:p w14:paraId="2D5FFE8C" w14:textId="77777777" w:rsidR="00034297" w:rsidRPr="00034297" w:rsidRDefault="00034297" w:rsidP="00034297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Ненашев Николай Максимович</w:t>
            </w:r>
          </w:p>
        </w:tc>
        <w:tc>
          <w:tcPr>
            <w:tcW w:w="4956" w:type="dxa"/>
          </w:tcPr>
          <w:p w14:paraId="56B5033F" w14:textId="77777777" w:rsidR="00034297" w:rsidRPr="00034297" w:rsidRDefault="00034297" w:rsidP="00034297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794A5F2D" w14:textId="77777777" w:rsidR="00034297" w:rsidRPr="00034297" w:rsidRDefault="00034297" w:rsidP="00034297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>Павлова Анастасия Витальевна</w:t>
            </w:r>
          </w:p>
        </w:tc>
      </w:tr>
    </w:tbl>
    <w:p w14:paraId="61CD89A1" w14:textId="77777777" w:rsidR="00074CDF" w:rsidRPr="00D0797D" w:rsidRDefault="0005726C" w:rsidP="00D0797D">
      <w:pPr>
        <w:tabs>
          <w:tab w:val="left" w:pos="0"/>
        </w:tabs>
        <w:spacing w:before="240" w:line="360" w:lineRule="auto"/>
        <w:jc w:val="center"/>
        <w:rPr>
          <w:rFonts w:cs="Times New Roman"/>
          <w:sz w:val="32"/>
          <w:szCs w:val="32"/>
        </w:rPr>
      </w:pPr>
      <w:r w:rsidRPr="00301A42">
        <w:rPr>
          <w:rFonts w:cs="Times New Roman"/>
          <w:sz w:val="28"/>
          <w:szCs w:val="28"/>
        </w:rPr>
        <w:br w:type="page"/>
      </w:r>
      <w:r w:rsidR="00074CDF" w:rsidRPr="005918D5">
        <w:rPr>
          <w:rFonts w:cs="Times New Roman"/>
          <w:sz w:val="32"/>
          <w:szCs w:val="28"/>
        </w:rPr>
        <w:lastRenderedPageBreak/>
        <w:t xml:space="preserve">Практическая работа №1 </w:t>
      </w:r>
      <w:r w:rsidR="00074CDF" w:rsidRPr="005918D5">
        <w:rPr>
          <w:rFonts w:cs="Times New Roman"/>
          <w:sz w:val="32"/>
          <w:szCs w:val="28"/>
        </w:rPr>
        <w:br/>
      </w:r>
      <w:r w:rsidR="00074CDF" w:rsidRPr="00D0797D">
        <w:rPr>
          <w:rFonts w:cs="Times New Roman"/>
          <w:sz w:val="32"/>
          <w:szCs w:val="32"/>
          <w:lang w:val="en-US"/>
        </w:rPr>
        <w:t>MS</w:t>
      </w:r>
      <w:r w:rsidR="00074CDF" w:rsidRPr="00D0797D">
        <w:rPr>
          <w:rFonts w:cs="Times New Roman"/>
          <w:sz w:val="32"/>
          <w:szCs w:val="32"/>
        </w:rPr>
        <w:t xml:space="preserve"> </w:t>
      </w:r>
      <w:r w:rsidR="00074CDF" w:rsidRPr="00D0797D">
        <w:rPr>
          <w:rFonts w:cs="Times New Roman"/>
          <w:sz w:val="32"/>
          <w:szCs w:val="32"/>
          <w:lang w:val="en-US"/>
        </w:rPr>
        <w:t>Word</w:t>
      </w:r>
      <w:r w:rsidR="00074CDF" w:rsidRPr="00D0797D">
        <w:rPr>
          <w:rFonts w:cs="Times New Roman"/>
          <w:sz w:val="32"/>
          <w:szCs w:val="32"/>
        </w:rPr>
        <w:t xml:space="preserve"> “Работа с вкладкой </w:t>
      </w:r>
      <w:r w:rsidR="00074CDF" w:rsidRPr="00D0797D">
        <w:rPr>
          <w:rFonts w:cs="Times New Roman"/>
          <w:b/>
          <w:sz w:val="32"/>
          <w:szCs w:val="32"/>
        </w:rPr>
        <w:t>Главная</w:t>
      </w:r>
      <w:r w:rsidR="00074CDF" w:rsidRPr="00D0797D">
        <w:rPr>
          <w:rFonts w:cs="Times New Roman"/>
          <w:sz w:val="32"/>
          <w:szCs w:val="32"/>
        </w:rPr>
        <w:t>”</w:t>
      </w:r>
    </w:p>
    <w:p w14:paraId="2525CD57" w14:textId="77777777" w:rsidR="006360F3" w:rsidRPr="00301A42" w:rsidRDefault="006360F3" w:rsidP="00D0797D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D0797D">
        <w:rPr>
          <w:rFonts w:cs="Times New Roman"/>
          <w:sz w:val="32"/>
          <w:szCs w:val="32"/>
        </w:rPr>
        <w:t xml:space="preserve">Цель работы: изучить вкладку </w:t>
      </w:r>
      <w:r w:rsidR="00D7015B" w:rsidRPr="00D0797D">
        <w:rPr>
          <w:rFonts w:cs="Times New Roman"/>
          <w:sz w:val="32"/>
          <w:szCs w:val="32"/>
        </w:rPr>
        <w:t>«</w:t>
      </w:r>
      <w:r w:rsidRPr="00D0797D">
        <w:rPr>
          <w:rFonts w:cs="Times New Roman"/>
          <w:b/>
          <w:sz w:val="32"/>
          <w:szCs w:val="32"/>
        </w:rPr>
        <w:t>Главная</w:t>
      </w:r>
      <w:r w:rsidR="00D7015B" w:rsidRPr="00D0797D">
        <w:rPr>
          <w:rFonts w:cs="Times New Roman"/>
          <w:b/>
          <w:sz w:val="32"/>
          <w:szCs w:val="32"/>
        </w:rPr>
        <w:t>»</w:t>
      </w:r>
      <w:r w:rsidRPr="00D0797D">
        <w:rPr>
          <w:rFonts w:cs="Times New Roman"/>
          <w:sz w:val="32"/>
          <w:szCs w:val="32"/>
        </w:rPr>
        <w:t xml:space="preserve"> и научиться работать со всеми ее функциями</w:t>
      </w:r>
      <w:r w:rsidRPr="00301A42">
        <w:rPr>
          <w:rFonts w:cs="Times New Roman"/>
          <w:sz w:val="28"/>
          <w:szCs w:val="28"/>
        </w:rPr>
        <w:t>.</w:t>
      </w:r>
    </w:p>
    <w:p w14:paraId="36435301" w14:textId="77777777" w:rsidR="00BB74C3" w:rsidRPr="00D0797D" w:rsidRDefault="00204E0B" w:rsidP="00D0797D">
      <w:pPr>
        <w:spacing w:line="360" w:lineRule="auto"/>
        <w:rPr>
          <w:rFonts w:cs="Times New Roman"/>
          <w:b/>
          <w:sz w:val="32"/>
          <w:szCs w:val="32"/>
          <w:u w:val="single"/>
        </w:rPr>
      </w:pPr>
      <w:r w:rsidRPr="00D0797D">
        <w:rPr>
          <w:rFonts w:cs="Times New Roman"/>
          <w:b/>
          <w:sz w:val="32"/>
          <w:szCs w:val="32"/>
          <w:u w:val="single"/>
        </w:rPr>
        <w:t>Теоретическая часть:</w:t>
      </w:r>
    </w:p>
    <w:p w14:paraId="4FD42361" w14:textId="77777777" w:rsidR="00204E0B" w:rsidRPr="00D0797D" w:rsidRDefault="00204E0B" w:rsidP="00D0797D">
      <w:pPr>
        <w:spacing w:line="360" w:lineRule="auto"/>
        <w:jc w:val="both"/>
        <w:rPr>
          <w:rFonts w:cs="Times New Roman"/>
          <w:b/>
          <w:sz w:val="32"/>
          <w:szCs w:val="32"/>
        </w:rPr>
      </w:pPr>
      <w:r w:rsidRPr="00D0797D">
        <w:rPr>
          <w:rFonts w:cs="Times New Roman"/>
          <w:b/>
          <w:sz w:val="32"/>
          <w:szCs w:val="32"/>
        </w:rPr>
        <w:t>Горячие клавиши:</w:t>
      </w:r>
    </w:p>
    <w:p w14:paraId="185E2E29" w14:textId="77777777" w:rsidR="00204E0B" w:rsidRPr="00301A42" w:rsidRDefault="00204E0B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Выделение всего текста в документе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="00557B8F" w:rsidRPr="00301A42">
        <w:rPr>
          <w:rFonts w:cs="Times New Roman"/>
          <w:sz w:val="28"/>
          <w:szCs w:val="28"/>
          <w:lang w:val="en-US"/>
        </w:rPr>
        <w:t>a</w:t>
      </w:r>
    </w:p>
    <w:p w14:paraId="701DA047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Навигация (поиск)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f</w:t>
      </w:r>
    </w:p>
    <w:p w14:paraId="3B9AA546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Действие на шаг назад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z</w:t>
      </w:r>
    </w:p>
    <w:p w14:paraId="36C35468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Копировать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c</w:t>
      </w:r>
    </w:p>
    <w:p w14:paraId="7E89FBC9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Вставить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v</w:t>
      </w:r>
    </w:p>
    <w:p w14:paraId="0E8D3E57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Полужирное начертание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b</w:t>
      </w:r>
    </w:p>
    <w:p w14:paraId="5B9D4DDF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Подчеркивание текста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u</w:t>
      </w:r>
    </w:p>
    <w:p w14:paraId="3CC13BAE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Курсив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proofErr w:type="spellStart"/>
      <w:r w:rsidRPr="00301A42">
        <w:rPr>
          <w:rFonts w:cs="Times New Roman"/>
          <w:sz w:val="28"/>
          <w:szCs w:val="28"/>
          <w:lang w:val="en-US"/>
        </w:rPr>
        <w:t>i</w:t>
      </w:r>
      <w:proofErr w:type="spellEnd"/>
    </w:p>
    <w:p w14:paraId="5C1B499E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Создание нового документы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n</w:t>
      </w:r>
    </w:p>
    <w:p w14:paraId="1DE41036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Сохранение документа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w</w:t>
      </w:r>
      <w:r w:rsidRPr="00301A42">
        <w:rPr>
          <w:rFonts w:cs="Times New Roman"/>
          <w:sz w:val="28"/>
          <w:szCs w:val="28"/>
        </w:rPr>
        <w:t xml:space="preserve"> (</w:t>
      </w:r>
      <w:r w:rsidRPr="00301A42">
        <w:rPr>
          <w:rFonts w:cs="Times New Roman"/>
          <w:sz w:val="28"/>
          <w:szCs w:val="28"/>
          <w:lang w:val="en-US"/>
        </w:rPr>
        <w:t>s</w:t>
      </w:r>
      <w:r w:rsidRPr="00301A42">
        <w:rPr>
          <w:rFonts w:cs="Times New Roman"/>
          <w:sz w:val="28"/>
          <w:szCs w:val="28"/>
        </w:rPr>
        <w:t>)</w:t>
      </w:r>
    </w:p>
    <w:p w14:paraId="514EAAFA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Печать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p</w:t>
      </w:r>
    </w:p>
    <w:p w14:paraId="52021DF9" w14:textId="77777777" w:rsidR="00557B8F" w:rsidRPr="00301A42" w:rsidRDefault="00557B8F" w:rsidP="00D0797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  <w:u w:color="947CEC"/>
        </w:rPr>
        <w:t>О</w:t>
      </w:r>
      <w:r w:rsidRPr="00301A42">
        <w:rPr>
          <w:rFonts w:cs="Times New Roman"/>
          <w:sz w:val="28"/>
          <w:szCs w:val="28"/>
          <w:u w:val="single" w:color="947CEC"/>
        </w:rPr>
        <w:t>ткрыть</w:t>
      </w:r>
      <w:r w:rsidRPr="00301A42">
        <w:rPr>
          <w:rFonts w:cs="Times New Roman"/>
          <w:sz w:val="28"/>
          <w:szCs w:val="28"/>
          <w:u w:val="single" w:color="00B050"/>
        </w:rPr>
        <w:t xml:space="preserve"> </w:t>
      </w:r>
      <w:r w:rsidRPr="00301A42">
        <w:rPr>
          <w:rFonts w:cs="Times New Roman"/>
          <w:sz w:val="28"/>
          <w:szCs w:val="28"/>
        </w:rPr>
        <w:t xml:space="preserve">документ – </w:t>
      </w:r>
      <w:r w:rsidRPr="00301A42">
        <w:rPr>
          <w:rFonts w:cs="Times New Roman"/>
          <w:sz w:val="28"/>
          <w:szCs w:val="28"/>
          <w:lang w:val="en-US"/>
        </w:rPr>
        <w:t>ctrl</w:t>
      </w:r>
      <w:r w:rsidRPr="00301A42">
        <w:rPr>
          <w:rFonts w:cs="Times New Roman"/>
          <w:sz w:val="28"/>
          <w:szCs w:val="28"/>
        </w:rPr>
        <w:t xml:space="preserve"> + </w:t>
      </w:r>
      <w:r w:rsidRPr="00301A42">
        <w:rPr>
          <w:rFonts w:cs="Times New Roman"/>
          <w:sz w:val="28"/>
          <w:szCs w:val="28"/>
          <w:lang w:val="en-US"/>
        </w:rPr>
        <w:t>o</w:t>
      </w:r>
    </w:p>
    <w:p w14:paraId="3644BB8A" w14:textId="77777777" w:rsidR="00557B8F" w:rsidRPr="00D0797D" w:rsidRDefault="00557B8F" w:rsidP="00D0797D">
      <w:pPr>
        <w:spacing w:line="360" w:lineRule="auto"/>
        <w:ind w:firstLine="567"/>
        <w:jc w:val="both"/>
        <w:rPr>
          <w:rFonts w:cs="Times New Roman"/>
          <w:sz w:val="32"/>
          <w:szCs w:val="32"/>
        </w:rPr>
      </w:pPr>
    </w:p>
    <w:p w14:paraId="05DB6E0F" w14:textId="77777777" w:rsidR="00204E0B" w:rsidRPr="00D0797D" w:rsidRDefault="00D0122D" w:rsidP="00D0797D">
      <w:pPr>
        <w:spacing w:line="360" w:lineRule="auto"/>
        <w:jc w:val="both"/>
        <w:rPr>
          <w:rFonts w:cs="Times New Roman"/>
          <w:b/>
          <w:sz w:val="32"/>
          <w:szCs w:val="32"/>
          <w:u w:val="single"/>
        </w:rPr>
      </w:pPr>
      <w:r w:rsidRPr="00D0797D">
        <w:rPr>
          <w:rFonts w:cs="Times New Roman"/>
          <w:b/>
          <w:sz w:val="32"/>
          <w:szCs w:val="32"/>
          <w:u w:val="single"/>
        </w:rPr>
        <w:t>Выполнение работы:</w:t>
      </w:r>
    </w:p>
    <w:p w14:paraId="4E19EF85" w14:textId="77777777" w:rsidR="00DA17B2" w:rsidRPr="00301A42" w:rsidRDefault="00B4002A" w:rsidP="00D0797D">
      <w:pPr>
        <w:spacing w:line="360" w:lineRule="auto"/>
        <w:rPr>
          <w:rFonts w:cs="Times New Roman"/>
          <w:b/>
          <w:sz w:val="28"/>
          <w:szCs w:val="28"/>
        </w:rPr>
      </w:pPr>
      <w:r w:rsidRPr="00301A42">
        <w:rPr>
          <w:rFonts w:cs="Times New Roman"/>
          <w:sz w:val="28"/>
          <w:szCs w:val="28"/>
        </w:rPr>
        <w:t>Работа с б</w:t>
      </w:r>
      <w:r w:rsidR="00074CDF" w:rsidRPr="00301A42">
        <w:rPr>
          <w:rFonts w:cs="Times New Roman"/>
          <w:sz w:val="28"/>
          <w:szCs w:val="28"/>
        </w:rPr>
        <w:t>лок</w:t>
      </w:r>
      <w:r w:rsidRPr="00301A42">
        <w:rPr>
          <w:rFonts w:cs="Times New Roman"/>
          <w:sz w:val="28"/>
          <w:szCs w:val="28"/>
        </w:rPr>
        <w:t>ом</w:t>
      </w:r>
      <w:r w:rsidR="00DA17B2" w:rsidRPr="00301A42">
        <w:rPr>
          <w:rFonts w:cs="Times New Roman"/>
          <w:sz w:val="28"/>
          <w:szCs w:val="28"/>
        </w:rPr>
        <w:t xml:space="preserve"> </w:t>
      </w:r>
      <w:r w:rsidR="00DA17B2" w:rsidRPr="00301A42">
        <w:rPr>
          <w:rFonts w:cs="Times New Roman"/>
          <w:b/>
          <w:sz w:val="28"/>
          <w:szCs w:val="28"/>
        </w:rPr>
        <w:t>Шрифт</w:t>
      </w:r>
      <w:r w:rsidR="00074CDF" w:rsidRPr="00301A42">
        <w:rPr>
          <w:rFonts w:cs="Times New Roman"/>
          <w:b/>
          <w:sz w:val="28"/>
          <w:szCs w:val="28"/>
        </w:rPr>
        <w:t>:</w:t>
      </w:r>
    </w:p>
    <w:p w14:paraId="54069263" w14:textId="77777777" w:rsidR="00034297" w:rsidRPr="00301A42" w:rsidRDefault="00DA17B2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Вставьте </w:t>
      </w:r>
      <w:r w:rsidR="00074CDF" w:rsidRPr="00301A42">
        <w:rPr>
          <w:rFonts w:cs="Times New Roman"/>
          <w:sz w:val="28"/>
          <w:szCs w:val="28"/>
        </w:rPr>
        <w:t xml:space="preserve">длинное </w:t>
      </w:r>
      <w:r w:rsidRPr="00301A42">
        <w:rPr>
          <w:rFonts w:cs="Times New Roman"/>
          <w:sz w:val="28"/>
          <w:szCs w:val="28"/>
        </w:rPr>
        <w:t>предложение</w:t>
      </w:r>
      <w:r w:rsidR="00074CDF" w:rsidRPr="00301A42">
        <w:rPr>
          <w:rFonts w:cs="Times New Roman"/>
          <w:sz w:val="28"/>
          <w:szCs w:val="28"/>
        </w:rPr>
        <w:t xml:space="preserve"> и </w:t>
      </w:r>
      <w:r w:rsidRPr="00301A42">
        <w:rPr>
          <w:rFonts w:cs="Times New Roman"/>
          <w:sz w:val="28"/>
          <w:szCs w:val="28"/>
        </w:rPr>
        <w:t>примените к нему полужирное начертание</w:t>
      </w:r>
      <w:r w:rsidR="006360F3" w:rsidRPr="00301A42">
        <w:rPr>
          <w:rFonts w:cs="Times New Roman"/>
          <w:sz w:val="28"/>
          <w:szCs w:val="28"/>
        </w:rPr>
        <w:t>.</w:t>
      </w:r>
    </w:p>
    <w:p w14:paraId="1B2ACE56" w14:textId="77777777" w:rsidR="00034297" w:rsidRPr="00301A42" w:rsidRDefault="00034297" w:rsidP="00D0797D">
      <w:pPr>
        <w:shd w:val="clear" w:color="auto" w:fill="FFFFFF"/>
        <w:spacing w:after="0" w:line="360" w:lineRule="auto"/>
        <w:ind w:firstLine="426"/>
        <w:jc w:val="both"/>
        <w:rPr>
          <w:rFonts w:eastAsia="Times New Roman" w:cs="Times New Roman"/>
          <w:b/>
          <w:color w:val="202124"/>
          <w:sz w:val="28"/>
          <w:szCs w:val="28"/>
          <w:lang w:eastAsia="ru-RU"/>
        </w:rPr>
      </w:pPr>
      <w:r w:rsidRPr="00034297">
        <w:rPr>
          <w:rFonts w:eastAsia="Times New Roman" w:cs="Times New Roman"/>
          <w:b/>
          <w:color w:val="202124"/>
          <w:sz w:val="28"/>
          <w:szCs w:val="28"/>
          <w:lang w:eastAsia="ru-RU"/>
        </w:rPr>
        <w:t>Не плюй в колодец, пригодится воды напиться</w:t>
      </w:r>
    </w:p>
    <w:p w14:paraId="543A8212" w14:textId="77777777" w:rsidR="00DA17B2" w:rsidRPr="00301A42" w:rsidRDefault="00074CDF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>Вставьте длинное предложение</w:t>
      </w:r>
      <w:r w:rsidR="00DA17B2" w:rsidRPr="00301A42">
        <w:rPr>
          <w:rFonts w:cs="Times New Roman"/>
          <w:sz w:val="28"/>
          <w:szCs w:val="28"/>
        </w:rPr>
        <w:t xml:space="preserve"> и примените к нему курсивное начертание</w:t>
      </w:r>
      <w:r w:rsidR="006360F3" w:rsidRPr="00301A42">
        <w:rPr>
          <w:rFonts w:cs="Times New Roman"/>
          <w:sz w:val="28"/>
          <w:szCs w:val="28"/>
        </w:rPr>
        <w:t>.</w:t>
      </w:r>
    </w:p>
    <w:p w14:paraId="639CDBA8" w14:textId="77777777" w:rsidR="00034297" w:rsidRPr="00301A42" w:rsidRDefault="00034297" w:rsidP="00D0797D">
      <w:pPr>
        <w:shd w:val="clear" w:color="auto" w:fill="FFFFFF"/>
        <w:spacing w:after="0" w:line="360" w:lineRule="auto"/>
        <w:ind w:firstLine="426"/>
        <w:jc w:val="both"/>
        <w:rPr>
          <w:rFonts w:eastAsia="Times New Roman" w:cs="Times New Roman"/>
          <w:i/>
          <w:color w:val="202124"/>
          <w:sz w:val="28"/>
          <w:szCs w:val="28"/>
          <w:lang w:eastAsia="ru-RU"/>
        </w:rPr>
      </w:pPr>
      <w:r w:rsidRPr="00034297">
        <w:rPr>
          <w:rFonts w:eastAsia="Times New Roman" w:cs="Times New Roman"/>
          <w:i/>
          <w:color w:val="202124"/>
          <w:sz w:val="28"/>
          <w:szCs w:val="28"/>
          <w:lang w:eastAsia="ru-RU"/>
        </w:rPr>
        <w:t>Без труда не выловишь и рыбку из пруда.</w:t>
      </w:r>
    </w:p>
    <w:p w14:paraId="13A3A42F" w14:textId="77777777" w:rsidR="00034297" w:rsidRPr="00301A42" w:rsidRDefault="00DA17B2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lastRenderedPageBreak/>
        <w:t xml:space="preserve">Вставьте </w:t>
      </w:r>
      <w:r w:rsidR="00074CDF" w:rsidRPr="00301A42">
        <w:rPr>
          <w:rFonts w:cs="Times New Roman"/>
          <w:sz w:val="28"/>
          <w:szCs w:val="28"/>
        </w:rPr>
        <w:t>длинное предложение и</w:t>
      </w:r>
      <w:r w:rsidRPr="00301A42">
        <w:rPr>
          <w:rFonts w:cs="Times New Roman"/>
          <w:sz w:val="28"/>
          <w:szCs w:val="28"/>
        </w:rPr>
        <w:t xml:space="preserve"> примените к нему </w:t>
      </w:r>
      <w:r w:rsidR="009012F9" w:rsidRPr="00301A42">
        <w:rPr>
          <w:rFonts w:cs="Times New Roman"/>
          <w:sz w:val="28"/>
          <w:szCs w:val="28"/>
        </w:rPr>
        <w:t>подчеркивание двумя разными линиями</w:t>
      </w:r>
      <w:r w:rsidR="006360F3" w:rsidRPr="00301A42">
        <w:rPr>
          <w:rFonts w:cs="Times New Roman"/>
          <w:sz w:val="28"/>
          <w:szCs w:val="28"/>
        </w:rPr>
        <w:t>.</w:t>
      </w:r>
    </w:p>
    <w:p w14:paraId="07DE64FC" w14:textId="77777777" w:rsidR="00034297" w:rsidRPr="00301A42" w:rsidRDefault="00034297" w:rsidP="00D0797D">
      <w:pPr>
        <w:pStyle w:val="a3"/>
        <w:spacing w:after="0" w:line="360" w:lineRule="auto"/>
        <w:ind w:left="426"/>
        <w:jc w:val="both"/>
        <w:rPr>
          <w:rFonts w:cs="Times New Roman"/>
          <w:sz w:val="28"/>
          <w:szCs w:val="28"/>
        </w:rPr>
      </w:pPr>
      <w:r w:rsidRPr="00301A42">
        <w:rPr>
          <w:rFonts w:eastAsia="Times New Roman" w:cs="Times New Roman"/>
          <w:color w:val="202124"/>
          <w:sz w:val="28"/>
          <w:szCs w:val="28"/>
          <w:u w:val="single"/>
          <w:lang w:eastAsia="ru-RU"/>
        </w:rPr>
        <w:t>Не беречь поросли,</w:t>
      </w:r>
      <w:r w:rsidRPr="00301A42">
        <w:rPr>
          <w:rFonts w:eastAsia="Times New Roman" w:cs="Times New Roman"/>
          <w:color w:val="202124"/>
          <w:sz w:val="28"/>
          <w:szCs w:val="28"/>
          <w:lang w:eastAsia="ru-RU"/>
        </w:rPr>
        <w:t xml:space="preserve"> </w:t>
      </w:r>
      <w:r w:rsidRPr="00301A42">
        <w:rPr>
          <w:rFonts w:eastAsia="Times New Roman" w:cs="Times New Roman"/>
          <w:color w:val="202124"/>
          <w:sz w:val="28"/>
          <w:szCs w:val="28"/>
          <w:u w:val="double"/>
          <w:lang w:eastAsia="ru-RU"/>
        </w:rPr>
        <w:t>не видать и дерева.</w:t>
      </w:r>
    </w:p>
    <w:p w14:paraId="79D4DD14" w14:textId="77777777" w:rsidR="00034297" w:rsidRPr="00301A42" w:rsidRDefault="00074CDF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Вставьте длинное предложение </w:t>
      </w:r>
      <w:r w:rsidR="009012F9" w:rsidRPr="00301A42">
        <w:rPr>
          <w:rFonts w:cs="Times New Roman"/>
          <w:sz w:val="28"/>
          <w:szCs w:val="28"/>
        </w:rPr>
        <w:t>и примените к нему зачеркивание текста</w:t>
      </w:r>
      <w:r w:rsidR="006360F3" w:rsidRPr="00301A42">
        <w:rPr>
          <w:rFonts w:cs="Times New Roman"/>
          <w:sz w:val="28"/>
          <w:szCs w:val="28"/>
        </w:rPr>
        <w:t>.</w:t>
      </w:r>
    </w:p>
    <w:p w14:paraId="763237AE" w14:textId="77777777" w:rsidR="00034297" w:rsidRPr="00301A42" w:rsidRDefault="00034297" w:rsidP="00D0797D">
      <w:pPr>
        <w:pStyle w:val="a3"/>
        <w:spacing w:after="0" w:line="360" w:lineRule="auto"/>
        <w:ind w:left="426"/>
        <w:jc w:val="both"/>
        <w:rPr>
          <w:rFonts w:cs="Times New Roman"/>
          <w:strike/>
          <w:sz w:val="28"/>
          <w:szCs w:val="28"/>
        </w:rPr>
      </w:pPr>
      <w:r w:rsidRPr="00301A42">
        <w:rPr>
          <w:rFonts w:eastAsia="Times New Roman" w:cs="Times New Roman"/>
          <w:strike/>
          <w:color w:val="202124"/>
          <w:sz w:val="28"/>
          <w:szCs w:val="28"/>
          <w:lang w:eastAsia="ru-RU"/>
        </w:rPr>
        <w:t>Дважды в год лето не бывает.</w:t>
      </w:r>
    </w:p>
    <w:p w14:paraId="7F8F124E" w14:textId="77777777" w:rsidR="00DA17B2" w:rsidRPr="00301A42" w:rsidRDefault="009012F9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Придумайте формулу или </w:t>
      </w:r>
      <w:proofErr w:type="gramStart"/>
      <w:r w:rsidRPr="00301A42">
        <w:rPr>
          <w:rFonts w:cs="Times New Roman"/>
          <w:sz w:val="28"/>
          <w:szCs w:val="28"/>
        </w:rPr>
        <w:t>примените к слову</w:t>
      </w:r>
      <w:proofErr w:type="gramEnd"/>
      <w:r w:rsidRPr="00301A42">
        <w:rPr>
          <w:rFonts w:cs="Times New Roman"/>
          <w:sz w:val="28"/>
          <w:szCs w:val="28"/>
        </w:rPr>
        <w:t xml:space="preserve"> подстрочный и надстрочный знаки</w:t>
      </w:r>
      <w:r w:rsidR="006360F3" w:rsidRPr="00301A42">
        <w:rPr>
          <w:rFonts w:cs="Times New Roman"/>
          <w:sz w:val="28"/>
          <w:szCs w:val="28"/>
        </w:rPr>
        <w:t>.</w:t>
      </w:r>
    </w:p>
    <w:p w14:paraId="2EBE4388" w14:textId="77777777" w:rsidR="00034297" w:rsidRPr="00301A42" w:rsidRDefault="005918D5" w:rsidP="00D0797D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202124"/>
          <w:sz w:val="28"/>
          <w:szCs w:val="28"/>
          <w:lang w:eastAsia="ru-RU"/>
        </w:rPr>
      </w:pPr>
      <w:r>
        <w:rPr>
          <w:rFonts w:eastAsia="Times New Roman" w:cs="Times New Roman"/>
          <w:color w:val="202124"/>
          <w:sz w:val="28"/>
          <w:szCs w:val="28"/>
          <w:vertAlign w:val="superscript"/>
          <w:lang w:eastAsia="ru-RU"/>
        </w:rPr>
        <w:t xml:space="preserve">          </w:t>
      </w:r>
      <w:r w:rsidR="00034297" w:rsidRPr="00034297">
        <w:rPr>
          <w:rFonts w:eastAsia="Times New Roman" w:cs="Times New Roman"/>
          <w:color w:val="202124"/>
          <w:sz w:val="28"/>
          <w:szCs w:val="28"/>
          <w:vertAlign w:val="superscript"/>
          <w:lang w:eastAsia="ru-RU"/>
        </w:rPr>
        <w:t>Летом не припасешь,</w:t>
      </w:r>
      <w:r w:rsidR="00034297" w:rsidRPr="00034297">
        <w:rPr>
          <w:rFonts w:eastAsia="Times New Roman" w:cs="Times New Roman"/>
          <w:color w:val="202124"/>
          <w:sz w:val="28"/>
          <w:szCs w:val="28"/>
          <w:lang w:eastAsia="ru-RU"/>
        </w:rPr>
        <w:t xml:space="preserve"> </w:t>
      </w:r>
      <w:r w:rsidR="00034297" w:rsidRPr="00034297">
        <w:rPr>
          <w:rFonts w:eastAsia="Times New Roman" w:cs="Times New Roman"/>
          <w:color w:val="202124"/>
          <w:sz w:val="28"/>
          <w:szCs w:val="28"/>
          <w:vertAlign w:val="subscript"/>
          <w:lang w:eastAsia="ru-RU"/>
        </w:rPr>
        <w:t>зимой не принесешь.</w:t>
      </w:r>
    </w:p>
    <w:p w14:paraId="5431825C" w14:textId="77777777" w:rsidR="00034297" w:rsidRPr="00301A42" w:rsidRDefault="009012F9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>Вставьте</w:t>
      </w:r>
      <w:r w:rsidR="00074CDF" w:rsidRPr="00301A42">
        <w:rPr>
          <w:rFonts w:cs="Times New Roman"/>
          <w:sz w:val="28"/>
          <w:szCs w:val="28"/>
        </w:rPr>
        <w:t xml:space="preserve"> длинное</w:t>
      </w:r>
      <w:r w:rsidRPr="00301A42">
        <w:rPr>
          <w:rFonts w:cs="Times New Roman"/>
          <w:sz w:val="28"/>
          <w:szCs w:val="28"/>
        </w:rPr>
        <w:t xml:space="preserve"> предложение </w:t>
      </w:r>
      <w:r w:rsidR="00074CDF" w:rsidRPr="00301A42">
        <w:rPr>
          <w:rFonts w:cs="Times New Roman"/>
          <w:sz w:val="28"/>
          <w:szCs w:val="28"/>
        </w:rPr>
        <w:t xml:space="preserve">и </w:t>
      </w:r>
      <w:r w:rsidRPr="00301A42">
        <w:rPr>
          <w:rFonts w:cs="Times New Roman"/>
          <w:sz w:val="28"/>
          <w:szCs w:val="28"/>
        </w:rPr>
        <w:t>примените к нему выделение цветом</w:t>
      </w:r>
      <w:r w:rsidR="006360F3" w:rsidRPr="00301A42">
        <w:rPr>
          <w:rFonts w:cs="Times New Roman"/>
          <w:sz w:val="28"/>
          <w:szCs w:val="28"/>
        </w:rPr>
        <w:t>.</w:t>
      </w:r>
    </w:p>
    <w:p w14:paraId="0F6A3285" w14:textId="23864F26" w:rsidR="00034297" w:rsidRPr="00301A42" w:rsidRDefault="00034297" w:rsidP="00D0797D">
      <w:pPr>
        <w:pStyle w:val="a3"/>
        <w:spacing w:after="0" w:line="360" w:lineRule="auto"/>
        <w:ind w:left="426"/>
        <w:jc w:val="both"/>
        <w:rPr>
          <w:rFonts w:cs="Times New Roman"/>
          <w:sz w:val="28"/>
          <w:szCs w:val="28"/>
        </w:rPr>
      </w:pPr>
      <w:r w:rsidRPr="00301A42">
        <w:rPr>
          <w:rFonts w:eastAsia="Times New Roman" w:cs="Times New Roman"/>
          <w:color w:val="202124"/>
          <w:sz w:val="28"/>
          <w:szCs w:val="28"/>
          <w:highlight w:val="yellow"/>
          <w:lang w:eastAsia="ru-RU"/>
        </w:rPr>
        <w:t>Не зима знобит, а весна.</w:t>
      </w:r>
    </w:p>
    <w:p w14:paraId="7820E3D7" w14:textId="77777777" w:rsidR="009012F9" w:rsidRPr="00301A42" w:rsidRDefault="00074CDF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Вставьте длинное предложение </w:t>
      </w:r>
      <w:r w:rsidR="009012F9" w:rsidRPr="00301A42">
        <w:rPr>
          <w:rFonts w:cs="Times New Roman"/>
          <w:sz w:val="28"/>
          <w:szCs w:val="28"/>
        </w:rPr>
        <w:t>и измените цвет текста</w:t>
      </w:r>
      <w:r w:rsidR="006360F3" w:rsidRPr="00301A42">
        <w:rPr>
          <w:rFonts w:cs="Times New Roman"/>
          <w:sz w:val="28"/>
          <w:szCs w:val="28"/>
        </w:rPr>
        <w:t>.</w:t>
      </w:r>
    </w:p>
    <w:p w14:paraId="20D1B2E8" w14:textId="77777777" w:rsidR="00034297" w:rsidRPr="00301A42" w:rsidRDefault="00034297" w:rsidP="00C0226C">
      <w:pPr>
        <w:shd w:val="clear" w:color="auto" w:fill="FFFFFF"/>
        <w:spacing w:after="0" w:line="360" w:lineRule="auto"/>
        <w:ind w:firstLine="426"/>
        <w:jc w:val="both"/>
        <w:rPr>
          <w:rFonts w:eastAsia="Times New Roman" w:cs="Times New Roman"/>
          <w:color w:val="FFC000" w:themeColor="accent4"/>
          <w:sz w:val="28"/>
          <w:szCs w:val="28"/>
          <w:lang w:eastAsia="ru-RU"/>
        </w:rPr>
      </w:pPr>
      <w:r w:rsidRPr="00034297">
        <w:rPr>
          <w:rFonts w:eastAsia="Times New Roman" w:cs="Times New Roman"/>
          <w:color w:val="FFC000" w:themeColor="accent4"/>
          <w:sz w:val="28"/>
          <w:szCs w:val="28"/>
          <w:lang w:eastAsia="ru-RU"/>
        </w:rPr>
        <w:t>Летом - пыль, зимою снег одолевает.</w:t>
      </w:r>
    </w:p>
    <w:p w14:paraId="27C9353D" w14:textId="77777777" w:rsidR="00301A42" w:rsidRPr="00301A42" w:rsidRDefault="009012F9" w:rsidP="00D0797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>Вставьте</w:t>
      </w:r>
      <w:r w:rsidR="00074CDF" w:rsidRPr="00301A42">
        <w:rPr>
          <w:rFonts w:cs="Times New Roman"/>
          <w:sz w:val="28"/>
          <w:szCs w:val="28"/>
        </w:rPr>
        <w:t xml:space="preserve"> длинное</w:t>
      </w:r>
      <w:r w:rsidRPr="00301A42">
        <w:rPr>
          <w:rFonts w:cs="Times New Roman"/>
          <w:sz w:val="28"/>
          <w:szCs w:val="28"/>
        </w:rPr>
        <w:t xml:space="preserve"> предложение и примените к нему готовый текстовый эффект</w:t>
      </w:r>
      <w:r w:rsidR="006360F3" w:rsidRPr="00301A42">
        <w:rPr>
          <w:rFonts w:cs="Times New Roman"/>
          <w:sz w:val="28"/>
          <w:szCs w:val="28"/>
        </w:rPr>
        <w:t>.</w:t>
      </w:r>
    </w:p>
    <w:p w14:paraId="6D0C3F85" w14:textId="674E3437" w:rsidR="00301A42" w:rsidRPr="00301A42" w:rsidRDefault="00C0226C" w:rsidP="00D0797D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202124"/>
          <w:sz w:val="28"/>
          <w:szCs w:val="28"/>
          <w:lang w:eastAsia="ru-RU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eastAsia="Times New Roman" w:cs="Times New Roman"/>
          <w:color w:val="202124"/>
          <w:sz w:val="28"/>
          <w:szCs w:val="28"/>
          <w:lang w:eastAsia="ru-RU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</w:t>
      </w:r>
      <w:r w:rsidR="00301A42" w:rsidRPr="00301A42">
        <w:rPr>
          <w:rFonts w:eastAsia="Times New Roman" w:cs="Times New Roman"/>
          <w:color w:val="202124"/>
          <w:sz w:val="28"/>
          <w:szCs w:val="28"/>
          <w:lang w:eastAsia="ru-RU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Придет осень, за все спросит.</w:t>
      </w:r>
    </w:p>
    <w:p w14:paraId="09EDD3C5" w14:textId="77777777" w:rsidR="009012F9" w:rsidRPr="00301A42" w:rsidRDefault="00074CDF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 xml:space="preserve">Вставьте </w:t>
      </w:r>
      <w:r w:rsidR="005B700D" w:rsidRPr="00301A42">
        <w:rPr>
          <w:rFonts w:cs="Times New Roman"/>
          <w:sz w:val="28"/>
          <w:szCs w:val="28"/>
        </w:rPr>
        <w:t xml:space="preserve">длинное </w:t>
      </w:r>
      <w:r w:rsidRPr="00301A42">
        <w:rPr>
          <w:rFonts w:cs="Times New Roman"/>
          <w:sz w:val="28"/>
          <w:szCs w:val="28"/>
        </w:rPr>
        <w:t xml:space="preserve">предложение и </w:t>
      </w:r>
      <w:r w:rsidR="009012F9" w:rsidRPr="00301A42">
        <w:rPr>
          <w:rFonts w:cs="Times New Roman"/>
          <w:sz w:val="28"/>
          <w:szCs w:val="28"/>
        </w:rPr>
        <w:t>примените к нему подсветку (текстовый эффект)</w:t>
      </w:r>
      <w:r w:rsidR="006360F3" w:rsidRPr="00301A42">
        <w:rPr>
          <w:rFonts w:cs="Times New Roman"/>
          <w:sz w:val="28"/>
          <w:szCs w:val="28"/>
        </w:rPr>
        <w:t>.</w:t>
      </w:r>
    </w:p>
    <w:p w14:paraId="03E1E930" w14:textId="77777777" w:rsidR="00301A42" w:rsidRPr="00301A42" w:rsidRDefault="00301A42" w:rsidP="00C0226C">
      <w:pPr>
        <w:pStyle w:val="a3"/>
        <w:spacing w:after="0" w:line="360" w:lineRule="auto"/>
        <w:ind w:left="0" w:firstLine="426"/>
        <w:jc w:val="both"/>
        <w:rPr>
          <w:rFonts w:cs="Times New Roman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301A42">
        <w:rPr>
          <w:rStyle w:val="aa"/>
          <w:rFonts w:cs="Times New Roman"/>
          <w:color w:val="3C4052"/>
          <w:sz w:val="28"/>
          <w:szCs w:val="28"/>
          <w:shd w:val="clear" w:color="auto" w:fill="FFFFFF"/>
          <w14:glow w14:rad="228600">
            <w14:schemeClr w14:val="accent5">
              <w14:alpha w14:val="60000"/>
              <w14:satMod w14:val="175000"/>
            </w14:schemeClr>
          </w14:glow>
        </w:rPr>
        <w:t>Летом с удочкой, зимой с сумочкой.</w:t>
      </w:r>
    </w:p>
    <w:p w14:paraId="0CBB87E5" w14:textId="77777777" w:rsidR="009012F9" w:rsidRPr="00301A42" w:rsidRDefault="009012F9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301A42">
        <w:rPr>
          <w:rFonts w:cs="Times New Roman"/>
          <w:sz w:val="28"/>
          <w:szCs w:val="28"/>
        </w:rPr>
        <w:t>Вставьте</w:t>
      </w:r>
      <w:r w:rsidR="00074CDF" w:rsidRPr="00301A42">
        <w:rPr>
          <w:rFonts w:cs="Times New Roman"/>
          <w:sz w:val="28"/>
          <w:szCs w:val="28"/>
        </w:rPr>
        <w:t xml:space="preserve"> длинное</w:t>
      </w:r>
      <w:r w:rsidRPr="00301A42">
        <w:rPr>
          <w:rFonts w:cs="Times New Roman"/>
          <w:sz w:val="28"/>
          <w:szCs w:val="28"/>
        </w:rPr>
        <w:t xml:space="preserve"> предложение </w:t>
      </w:r>
      <w:r w:rsidR="00074CDF" w:rsidRPr="00301A42">
        <w:rPr>
          <w:rFonts w:cs="Times New Roman"/>
          <w:sz w:val="28"/>
          <w:szCs w:val="28"/>
        </w:rPr>
        <w:t>и</w:t>
      </w:r>
      <w:r w:rsidRPr="00301A42">
        <w:rPr>
          <w:rFonts w:cs="Times New Roman"/>
          <w:sz w:val="28"/>
          <w:szCs w:val="28"/>
        </w:rPr>
        <w:t xml:space="preserve"> примените к нему отражение (текстовый эффект)</w:t>
      </w:r>
      <w:r w:rsidR="006360F3" w:rsidRPr="00301A42">
        <w:rPr>
          <w:rFonts w:cs="Times New Roman"/>
          <w:sz w:val="28"/>
          <w:szCs w:val="28"/>
        </w:rPr>
        <w:t>.</w:t>
      </w:r>
    </w:p>
    <w:p w14:paraId="11590B2D" w14:textId="77777777" w:rsidR="00301A42" w:rsidRPr="005918D5" w:rsidRDefault="005918D5" w:rsidP="00D0797D">
      <w:pPr>
        <w:spacing w:after="0" w:line="360" w:lineRule="auto"/>
        <w:jc w:val="both"/>
        <w:rPr>
          <w:rFonts w:cs="Times New Roman"/>
          <w:b/>
          <w:sz w:val="28"/>
          <w:szCs w:val="28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Style w:val="aa"/>
          <w:rFonts w:cs="Times New Roman"/>
          <w:b w:val="0"/>
          <w:sz w:val="28"/>
          <w:szCs w:val="28"/>
          <w:shd w:val="clear" w:color="auto" w:fill="FFFFFF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      </w:t>
      </w:r>
      <w:r w:rsidR="00301A42" w:rsidRPr="005918D5">
        <w:rPr>
          <w:rStyle w:val="aa"/>
          <w:rFonts w:cs="Times New Roman"/>
          <w:b w:val="0"/>
          <w:sz w:val="28"/>
          <w:szCs w:val="28"/>
          <w:shd w:val="clear" w:color="auto" w:fill="FFFFFF"/>
          <w14:reflection w14:blurRad="6350" w14:stA="55000" w14:stPos="0" w14:endA="50" w14:endPos="85000" w14:dist="29997" w14:dir="5400000" w14:fadeDir="5400000" w14:sx="100000" w14:sy="-100000" w14:kx="0" w14:ky="0" w14:algn="bl"/>
        </w:rPr>
        <w:t>Летом - пыль, зимою снег одолевает</w:t>
      </w:r>
    </w:p>
    <w:p w14:paraId="200E6C8E" w14:textId="77777777" w:rsidR="009012F9" w:rsidRDefault="002A2223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 xml:space="preserve">Вставьте длинное предложение и примените к нему шрифт </w:t>
      </w:r>
      <w:r w:rsidRPr="00034297">
        <w:rPr>
          <w:rFonts w:cs="Times New Roman"/>
          <w:sz w:val="28"/>
          <w:szCs w:val="28"/>
          <w:lang w:val="en-US"/>
        </w:rPr>
        <w:t>comic</w:t>
      </w:r>
      <w:r w:rsidRPr="00034297">
        <w:rPr>
          <w:rFonts w:cs="Times New Roman"/>
          <w:sz w:val="28"/>
          <w:szCs w:val="28"/>
        </w:rPr>
        <w:t xml:space="preserve"> </w:t>
      </w:r>
      <w:r w:rsidRPr="00034297">
        <w:rPr>
          <w:rFonts w:cs="Times New Roman"/>
          <w:sz w:val="28"/>
          <w:szCs w:val="28"/>
          <w:lang w:val="en-US"/>
        </w:rPr>
        <w:t>sans</w:t>
      </w:r>
      <w:r w:rsidRPr="00034297">
        <w:rPr>
          <w:rFonts w:cs="Times New Roman"/>
          <w:sz w:val="28"/>
          <w:szCs w:val="28"/>
        </w:rPr>
        <w:t>.</w:t>
      </w:r>
    </w:p>
    <w:p w14:paraId="646747B2" w14:textId="77777777" w:rsidR="00301A42" w:rsidRPr="00301A42" w:rsidRDefault="00301A42" w:rsidP="00D0797D">
      <w:pPr>
        <w:pStyle w:val="a3"/>
        <w:spacing w:after="0" w:line="360" w:lineRule="auto"/>
        <w:ind w:left="426"/>
        <w:jc w:val="both"/>
        <w:rPr>
          <w:rFonts w:ascii="Comic Sans MS" w:hAnsi="Comic Sans MS" w:cs="Times New Roman"/>
          <w:b/>
          <w:sz w:val="28"/>
          <w:szCs w:val="28"/>
        </w:rPr>
      </w:pPr>
      <w:r w:rsidRPr="00301A42">
        <w:rPr>
          <w:rStyle w:val="aa"/>
          <w:rFonts w:ascii="Comic Sans MS" w:hAnsi="Comic Sans MS" w:cs="Arial"/>
          <w:b w:val="0"/>
          <w:color w:val="3C4052"/>
          <w:shd w:val="clear" w:color="auto" w:fill="FFFFFF"/>
        </w:rPr>
        <w:t>Одна ласточка не делает весны.</w:t>
      </w:r>
    </w:p>
    <w:p w14:paraId="693655C6" w14:textId="77777777" w:rsidR="009012F9" w:rsidRDefault="009012F9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Вставьте</w:t>
      </w:r>
      <w:r w:rsidR="00074CDF" w:rsidRPr="00034297">
        <w:rPr>
          <w:rFonts w:cs="Times New Roman"/>
          <w:sz w:val="28"/>
          <w:szCs w:val="28"/>
        </w:rPr>
        <w:t xml:space="preserve"> длинное</w:t>
      </w:r>
      <w:r w:rsidRPr="00034297">
        <w:rPr>
          <w:rFonts w:cs="Times New Roman"/>
          <w:sz w:val="28"/>
          <w:szCs w:val="28"/>
        </w:rPr>
        <w:t xml:space="preserve"> предложение и примените к нему </w:t>
      </w:r>
      <w:r w:rsidR="006360F3" w:rsidRPr="00034297">
        <w:rPr>
          <w:rFonts w:cs="Times New Roman"/>
          <w:sz w:val="28"/>
          <w:szCs w:val="28"/>
        </w:rPr>
        <w:t>размер текста 8</w:t>
      </w:r>
      <w:r w:rsidR="00074CDF" w:rsidRPr="00034297">
        <w:rPr>
          <w:rFonts w:cs="Times New Roman"/>
          <w:sz w:val="28"/>
          <w:szCs w:val="28"/>
        </w:rPr>
        <w:t xml:space="preserve"> </w:t>
      </w:r>
      <w:r w:rsidR="006360F3" w:rsidRPr="00034297">
        <w:rPr>
          <w:rFonts w:cs="Times New Roman"/>
          <w:sz w:val="28"/>
          <w:szCs w:val="28"/>
        </w:rPr>
        <w:t>пт.</w:t>
      </w:r>
    </w:p>
    <w:p w14:paraId="64856C29" w14:textId="77777777" w:rsidR="00301A42" w:rsidRPr="00301A42" w:rsidRDefault="00301A42" w:rsidP="00D0797D">
      <w:pPr>
        <w:pStyle w:val="a3"/>
        <w:spacing w:after="0" w:line="360" w:lineRule="auto"/>
        <w:ind w:left="426"/>
        <w:jc w:val="both"/>
        <w:rPr>
          <w:rFonts w:cs="Times New Roman"/>
          <w:b/>
          <w:sz w:val="16"/>
          <w:szCs w:val="16"/>
        </w:rPr>
      </w:pPr>
      <w:r w:rsidRPr="00301A42">
        <w:rPr>
          <w:rStyle w:val="aa"/>
          <w:rFonts w:cs="Times New Roman"/>
          <w:b w:val="0"/>
          <w:sz w:val="16"/>
          <w:szCs w:val="16"/>
          <w:shd w:val="clear" w:color="auto" w:fill="FFFFFF"/>
        </w:rPr>
        <w:t>Около речки колодца не копают.</w:t>
      </w:r>
    </w:p>
    <w:p w14:paraId="6D935BED" w14:textId="77777777" w:rsidR="009012F9" w:rsidRDefault="00074CDF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 xml:space="preserve">Вставьте длинное предложение </w:t>
      </w:r>
      <w:r w:rsidR="009012F9" w:rsidRPr="00034297">
        <w:rPr>
          <w:rFonts w:cs="Times New Roman"/>
          <w:sz w:val="28"/>
          <w:szCs w:val="28"/>
        </w:rPr>
        <w:t xml:space="preserve">и примените к нему </w:t>
      </w:r>
      <w:r w:rsidR="006360F3" w:rsidRPr="00034297">
        <w:rPr>
          <w:rFonts w:cs="Times New Roman"/>
          <w:sz w:val="28"/>
          <w:szCs w:val="28"/>
        </w:rPr>
        <w:t xml:space="preserve">размер текста </w:t>
      </w:r>
      <w:r w:rsidRPr="00034297">
        <w:rPr>
          <w:rFonts w:cs="Times New Roman"/>
          <w:sz w:val="28"/>
          <w:szCs w:val="28"/>
        </w:rPr>
        <w:t>19</w:t>
      </w:r>
      <w:r w:rsidR="006360F3" w:rsidRPr="00034297">
        <w:rPr>
          <w:rFonts w:cs="Times New Roman"/>
          <w:sz w:val="28"/>
          <w:szCs w:val="28"/>
        </w:rPr>
        <w:t>,5 пт.</w:t>
      </w:r>
    </w:p>
    <w:p w14:paraId="493A76AD" w14:textId="77777777" w:rsidR="00301A42" w:rsidRPr="00301A42" w:rsidRDefault="00301A42" w:rsidP="00D0797D">
      <w:pPr>
        <w:pStyle w:val="a3"/>
        <w:spacing w:after="0" w:line="360" w:lineRule="auto"/>
        <w:ind w:left="426"/>
        <w:jc w:val="both"/>
        <w:rPr>
          <w:rFonts w:cs="Times New Roman"/>
          <w:b/>
          <w:sz w:val="39"/>
          <w:szCs w:val="39"/>
        </w:rPr>
      </w:pPr>
      <w:r w:rsidRPr="00301A42">
        <w:rPr>
          <w:rStyle w:val="aa"/>
          <w:rFonts w:cs="Times New Roman"/>
          <w:b w:val="0"/>
          <w:sz w:val="39"/>
          <w:szCs w:val="39"/>
          <w:shd w:val="clear" w:color="auto" w:fill="FFFFFF"/>
        </w:rPr>
        <w:t>Зимой солнце сквозь слезы смеется.</w:t>
      </w:r>
    </w:p>
    <w:p w14:paraId="62E7B41F" w14:textId="77777777" w:rsidR="006360F3" w:rsidRDefault="006360F3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Вставьте</w:t>
      </w:r>
      <w:r w:rsidR="00074CDF" w:rsidRPr="00034297">
        <w:rPr>
          <w:rFonts w:cs="Times New Roman"/>
          <w:sz w:val="28"/>
          <w:szCs w:val="28"/>
        </w:rPr>
        <w:t xml:space="preserve"> длинное</w:t>
      </w:r>
      <w:r w:rsidRPr="00034297">
        <w:rPr>
          <w:rFonts w:cs="Times New Roman"/>
          <w:sz w:val="28"/>
          <w:szCs w:val="28"/>
        </w:rPr>
        <w:t xml:space="preserve"> предложение и примените к нему регистр (ВСЕ ПРОПИСНЫЕ).</w:t>
      </w:r>
    </w:p>
    <w:p w14:paraId="6DF5EAF7" w14:textId="77777777" w:rsidR="00301A42" w:rsidRPr="00301A42" w:rsidRDefault="00301A42" w:rsidP="00D0797D">
      <w:pPr>
        <w:pStyle w:val="a3"/>
        <w:spacing w:after="0" w:line="360" w:lineRule="auto"/>
        <w:ind w:left="426"/>
        <w:jc w:val="both"/>
        <w:rPr>
          <w:rFonts w:cs="Times New Roman"/>
          <w:b/>
          <w:sz w:val="28"/>
          <w:szCs w:val="28"/>
        </w:rPr>
      </w:pPr>
      <w:r w:rsidRPr="00301A42">
        <w:rPr>
          <w:rStyle w:val="aa"/>
          <w:rFonts w:cs="Times New Roman"/>
          <w:b w:val="0"/>
          <w:sz w:val="28"/>
          <w:szCs w:val="28"/>
          <w:shd w:val="clear" w:color="auto" w:fill="FFFFFF"/>
        </w:rPr>
        <w:t>СУГРОБ ДА ВЬЮГА - ДВА ДРУГА.</w:t>
      </w:r>
    </w:p>
    <w:p w14:paraId="0E44008B" w14:textId="77777777" w:rsidR="009012F9" w:rsidRDefault="006360F3" w:rsidP="00D0797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Вставьте</w:t>
      </w:r>
      <w:r w:rsidR="00B4002A" w:rsidRPr="00034297">
        <w:rPr>
          <w:rFonts w:cs="Times New Roman"/>
          <w:sz w:val="28"/>
          <w:szCs w:val="28"/>
        </w:rPr>
        <w:t xml:space="preserve"> </w:t>
      </w:r>
      <w:r w:rsidR="002A2223" w:rsidRPr="00034297">
        <w:rPr>
          <w:rFonts w:cs="Times New Roman"/>
          <w:sz w:val="28"/>
          <w:szCs w:val="28"/>
        </w:rPr>
        <w:t>Длинное Предложение И Примените К Нему Регистр (</w:t>
      </w:r>
      <w:r w:rsidRPr="00034297">
        <w:rPr>
          <w:rFonts w:cs="Times New Roman"/>
          <w:sz w:val="28"/>
          <w:szCs w:val="28"/>
        </w:rPr>
        <w:t>Начинать С Прописных</w:t>
      </w:r>
      <w:r w:rsidR="002A2223" w:rsidRPr="00034297">
        <w:rPr>
          <w:rFonts w:cs="Times New Roman"/>
          <w:sz w:val="28"/>
          <w:szCs w:val="28"/>
        </w:rPr>
        <w:t>).</w:t>
      </w:r>
    </w:p>
    <w:p w14:paraId="61D57CE1" w14:textId="77777777" w:rsidR="00301A42" w:rsidRPr="00301A42" w:rsidRDefault="00301A42" w:rsidP="00D0797D">
      <w:pPr>
        <w:pStyle w:val="a3"/>
        <w:spacing w:after="0" w:line="360" w:lineRule="auto"/>
        <w:ind w:left="426"/>
        <w:jc w:val="both"/>
        <w:rPr>
          <w:rFonts w:cs="Times New Roman"/>
          <w:b/>
          <w:sz w:val="28"/>
          <w:szCs w:val="28"/>
        </w:rPr>
      </w:pPr>
      <w:r w:rsidRPr="00301A42">
        <w:rPr>
          <w:rStyle w:val="aa"/>
          <w:rFonts w:cs="Times New Roman"/>
          <w:b w:val="0"/>
          <w:sz w:val="28"/>
          <w:szCs w:val="28"/>
          <w:shd w:val="clear" w:color="auto" w:fill="FFFFFF"/>
        </w:rPr>
        <w:lastRenderedPageBreak/>
        <w:t xml:space="preserve">Зима Весну Пугает, </w:t>
      </w:r>
      <w:proofErr w:type="gramStart"/>
      <w:r w:rsidRPr="00301A42">
        <w:rPr>
          <w:rStyle w:val="aa"/>
          <w:rFonts w:cs="Times New Roman"/>
          <w:b w:val="0"/>
          <w:sz w:val="28"/>
          <w:szCs w:val="28"/>
          <w:shd w:val="clear" w:color="auto" w:fill="FFFFFF"/>
        </w:rPr>
        <w:t>Да</w:t>
      </w:r>
      <w:proofErr w:type="gramEnd"/>
      <w:r w:rsidRPr="00301A42">
        <w:rPr>
          <w:rStyle w:val="aa"/>
          <w:rFonts w:cs="Times New Roman"/>
          <w:b w:val="0"/>
          <w:sz w:val="28"/>
          <w:szCs w:val="28"/>
          <w:shd w:val="clear" w:color="auto" w:fill="FFFFFF"/>
        </w:rPr>
        <w:t xml:space="preserve"> Всё Равно Тает.</w:t>
      </w:r>
    </w:p>
    <w:p w14:paraId="5624C045" w14:textId="77777777" w:rsidR="00301A42" w:rsidRPr="00034297" w:rsidRDefault="00301A42" w:rsidP="00D0797D">
      <w:pPr>
        <w:pStyle w:val="a3"/>
        <w:spacing w:after="0" w:line="360" w:lineRule="auto"/>
        <w:ind w:left="426"/>
        <w:jc w:val="both"/>
        <w:rPr>
          <w:rFonts w:cs="Times New Roman"/>
          <w:sz w:val="28"/>
          <w:szCs w:val="28"/>
        </w:rPr>
      </w:pPr>
    </w:p>
    <w:p w14:paraId="6800FD5F" w14:textId="3435F76B" w:rsidR="00EE2E94" w:rsidRPr="00D0797D" w:rsidRDefault="006360F3" w:rsidP="00D0797D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 xml:space="preserve">Вставьте </w:t>
      </w:r>
      <w:r w:rsidR="00B4002A" w:rsidRPr="00034297">
        <w:rPr>
          <w:rFonts w:cs="Times New Roman"/>
          <w:sz w:val="28"/>
          <w:szCs w:val="28"/>
        </w:rPr>
        <w:t xml:space="preserve">длинное </w:t>
      </w:r>
      <w:r w:rsidRPr="00034297">
        <w:rPr>
          <w:rFonts w:cs="Times New Roman"/>
          <w:sz w:val="28"/>
          <w:szCs w:val="28"/>
        </w:rPr>
        <w:t>предложе</w:t>
      </w:r>
      <w:r w:rsidR="00B4002A" w:rsidRPr="00034297">
        <w:rPr>
          <w:rFonts w:cs="Times New Roman"/>
          <w:sz w:val="28"/>
          <w:szCs w:val="28"/>
        </w:rPr>
        <w:t>ние</w:t>
      </w:r>
      <w:r w:rsidRPr="00034297">
        <w:rPr>
          <w:rFonts w:cs="Times New Roman"/>
          <w:sz w:val="28"/>
          <w:szCs w:val="28"/>
        </w:rPr>
        <w:t>, примените к нему различные подчеркивания, начертания, выделение текста, цвет и в</w:t>
      </w:r>
      <w:r w:rsidR="00B4002A" w:rsidRPr="00034297">
        <w:rPr>
          <w:rFonts w:cs="Times New Roman"/>
          <w:sz w:val="28"/>
          <w:szCs w:val="28"/>
        </w:rPr>
        <w:t xml:space="preserve"> середине предложения выберите несколько</w:t>
      </w:r>
      <w:r w:rsidRPr="00034297">
        <w:rPr>
          <w:rFonts w:cs="Times New Roman"/>
          <w:sz w:val="28"/>
          <w:szCs w:val="28"/>
        </w:rPr>
        <w:t xml:space="preserve"> слов и</w:t>
      </w:r>
      <w:r w:rsidR="00B4002A" w:rsidRPr="00034297">
        <w:rPr>
          <w:rFonts w:cs="Times New Roman"/>
          <w:sz w:val="28"/>
          <w:szCs w:val="28"/>
        </w:rPr>
        <w:t xml:space="preserve"> примените к ним форматирование (см. пример ниже)</w:t>
      </w:r>
    </w:p>
    <w:p w14:paraId="09050460" w14:textId="77777777" w:rsidR="00397BE0" w:rsidRPr="005918D5" w:rsidRDefault="005918D5" w:rsidP="00C0226C">
      <w:pPr>
        <w:pStyle w:val="a3"/>
        <w:spacing w:after="0" w:line="360" w:lineRule="auto"/>
        <w:ind w:left="426"/>
        <w:jc w:val="both"/>
        <w:rPr>
          <w:rFonts w:cs="Times New Roman"/>
          <w:sz w:val="28"/>
          <w:szCs w:val="28"/>
        </w:rPr>
      </w:pPr>
      <w:r w:rsidRPr="005918D5">
        <w:rPr>
          <w:rStyle w:val="aa"/>
          <w:rFonts w:cs="Times New Roman"/>
          <w:b w:val="0"/>
          <w:sz w:val="28"/>
          <w:szCs w:val="28"/>
          <w:u w:val="dotted"/>
          <w:shd w:val="clear" w:color="auto" w:fill="FFFFFF"/>
        </w:rPr>
        <w:t>Когда</w:t>
      </w:r>
      <w:r w:rsidRPr="005918D5">
        <w:rPr>
          <w:rStyle w:val="aa"/>
          <w:rFonts w:cs="Times New Roman"/>
          <w:b w:val="0"/>
          <w:sz w:val="28"/>
          <w:szCs w:val="28"/>
          <w:shd w:val="clear" w:color="auto" w:fill="FFFFFF"/>
        </w:rPr>
        <w:t xml:space="preserve"> </w:t>
      </w:r>
      <w:r w:rsidRPr="005918D5">
        <w:rPr>
          <w:rStyle w:val="aa"/>
          <w:rFonts w:cs="Times New Roman"/>
          <w:b w:val="0"/>
          <w:sz w:val="28"/>
          <w:szCs w:val="28"/>
          <w:u w:val="single"/>
          <w:shd w:val="clear" w:color="auto" w:fill="FFFFFF"/>
        </w:rPr>
        <w:t>поднимается</w:t>
      </w:r>
      <w:r w:rsidRPr="005918D5">
        <w:rPr>
          <w:rStyle w:val="aa"/>
          <w:rFonts w:cs="Times New Roman"/>
          <w:b w:val="0"/>
          <w:sz w:val="28"/>
          <w:szCs w:val="28"/>
          <w:shd w:val="clear" w:color="auto" w:fill="FFFFFF"/>
        </w:rPr>
        <w:t xml:space="preserve"> </w:t>
      </w:r>
      <w:r w:rsidRPr="005918D5">
        <w:rPr>
          <w:rStyle w:val="aa"/>
          <w:rFonts w:cs="Times New Roman"/>
          <w:b w:val="0"/>
          <w:sz w:val="28"/>
          <w:szCs w:val="28"/>
          <w:highlight w:val="yellow"/>
          <w:shd w:val="clear" w:color="auto" w:fill="FFFFFF"/>
        </w:rPr>
        <w:t>одна пылинка</w:t>
      </w:r>
      <w:r w:rsidRPr="005918D5">
        <w:rPr>
          <w:rStyle w:val="aa"/>
          <w:rFonts w:cs="Times New Roman"/>
          <w:b w:val="0"/>
          <w:color w:val="FFFF00"/>
          <w:sz w:val="28"/>
          <w:szCs w:val="28"/>
          <w:highlight w:val="yellow"/>
          <w:shd w:val="clear" w:color="auto" w:fill="FFFFFF"/>
        </w:rPr>
        <w:t>,</w:t>
      </w:r>
      <w:r w:rsidRPr="005918D5">
        <w:rPr>
          <w:rStyle w:val="aa"/>
          <w:rFonts w:cs="Times New Roman"/>
          <w:b w:val="0"/>
          <w:color w:val="FFFF00"/>
          <w:sz w:val="28"/>
          <w:szCs w:val="28"/>
          <w:shd w:val="clear" w:color="auto" w:fill="FFFFFF"/>
        </w:rPr>
        <w:t xml:space="preserve"> </w:t>
      </w:r>
      <w:r w:rsidRPr="005918D5">
        <w:rPr>
          <w:rStyle w:val="aa"/>
          <w:rFonts w:cs="Times New Roman"/>
          <w:b w:val="0"/>
          <w:color w:val="0070C0"/>
          <w:sz w:val="28"/>
          <w:szCs w:val="28"/>
          <w:shd w:val="clear" w:color="auto" w:fill="FFFFFF"/>
        </w:rPr>
        <w:t xml:space="preserve">в ней содержится </w:t>
      </w:r>
      <w:r w:rsidRPr="005918D5">
        <w:rPr>
          <w:rStyle w:val="aa"/>
          <w:rFonts w:cs="Times New Roman"/>
          <w:b w:val="0"/>
          <w:sz w:val="28"/>
          <w:szCs w:val="28"/>
          <w:shd w:val="clear" w:color="auto" w:fill="FFFFFF"/>
        </w:rPr>
        <w:t xml:space="preserve">вся земля, когда распускается один цветок, </w:t>
      </w:r>
      <w:r w:rsidRPr="005918D5">
        <w:rPr>
          <w:rStyle w:val="aa"/>
          <w:rFonts w:cs="Times New Roman"/>
          <w:sz w:val="28"/>
          <w:szCs w:val="28"/>
          <w:shd w:val="clear" w:color="auto" w:fill="FFFFFF"/>
        </w:rPr>
        <w:t>раскрывается целый мир</w:t>
      </w:r>
    </w:p>
    <w:p w14:paraId="208588B4" w14:textId="77777777" w:rsidR="00397BE0" w:rsidRPr="00034297" w:rsidRDefault="00397BE0" w:rsidP="00D0797D">
      <w:pPr>
        <w:pStyle w:val="a3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</w:p>
    <w:p w14:paraId="3DDA3336" w14:textId="54F08253" w:rsidR="005918D5" w:rsidRPr="00301A42" w:rsidRDefault="00397BE0" w:rsidP="00C0226C">
      <w:pPr>
        <w:spacing w:after="0" w:line="360" w:lineRule="auto"/>
        <w:ind w:firstLine="426"/>
        <w:jc w:val="both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Вывод</w:t>
      </w:r>
      <w:proofErr w:type="gramStart"/>
      <w:r w:rsidRPr="00034297">
        <w:rPr>
          <w:rFonts w:cs="Times New Roman"/>
          <w:sz w:val="28"/>
          <w:szCs w:val="28"/>
        </w:rPr>
        <w:t>:</w:t>
      </w:r>
      <w:r w:rsidR="00D0797D" w:rsidRPr="00D0797D">
        <w:rPr>
          <w:rFonts w:cs="Times New Roman"/>
          <w:sz w:val="28"/>
          <w:szCs w:val="28"/>
        </w:rPr>
        <w:t xml:space="preserve"> </w:t>
      </w:r>
      <w:r w:rsidR="005918D5">
        <w:rPr>
          <w:rFonts w:cs="Times New Roman"/>
          <w:sz w:val="28"/>
          <w:szCs w:val="28"/>
        </w:rPr>
        <w:t>Была</w:t>
      </w:r>
      <w:proofErr w:type="gramEnd"/>
      <w:r w:rsidR="005918D5">
        <w:rPr>
          <w:rFonts w:cs="Times New Roman"/>
          <w:sz w:val="28"/>
          <w:szCs w:val="28"/>
        </w:rPr>
        <w:t xml:space="preserve"> изучена вкладка</w:t>
      </w:r>
      <w:r w:rsidR="005918D5" w:rsidRPr="00301A42">
        <w:rPr>
          <w:rFonts w:cs="Times New Roman"/>
          <w:sz w:val="28"/>
          <w:szCs w:val="28"/>
        </w:rPr>
        <w:t xml:space="preserve"> «</w:t>
      </w:r>
      <w:r w:rsidR="005918D5" w:rsidRPr="00301A42">
        <w:rPr>
          <w:rFonts w:cs="Times New Roman"/>
          <w:b/>
          <w:sz w:val="28"/>
          <w:szCs w:val="28"/>
        </w:rPr>
        <w:t>Главная»</w:t>
      </w:r>
      <w:r w:rsidR="005918D5">
        <w:rPr>
          <w:rFonts w:cs="Times New Roman"/>
          <w:sz w:val="28"/>
          <w:szCs w:val="28"/>
        </w:rPr>
        <w:t xml:space="preserve"> и научились работать с её функциями</w:t>
      </w:r>
      <w:r w:rsidR="005918D5" w:rsidRPr="00301A42">
        <w:rPr>
          <w:rFonts w:cs="Times New Roman"/>
          <w:sz w:val="28"/>
          <w:szCs w:val="28"/>
        </w:rPr>
        <w:t xml:space="preserve"> </w:t>
      </w:r>
    </w:p>
    <w:p w14:paraId="76EB85F1" w14:textId="41E95546" w:rsidR="005918D5" w:rsidRPr="00034297" w:rsidRDefault="00D0797D" w:rsidP="00D0797D">
      <w:pPr>
        <w:pStyle w:val="a3"/>
        <w:spacing w:line="360" w:lineRule="auto"/>
        <w:ind w:left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14:paraId="08194747" w14:textId="77777777" w:rsidR="00D0797D" w:rsidRPr="00034297" w:rsidRDefault="00D0797D" w:rsidP="00D0797D">
      <w:pPr>
        <w:pStyle w:val="a3"/>
        <w:spacing w:line="360" w:lineRule="auto"/>
        <w:ind w:left="709"/>
        <w:rPr>
          <w:rFonts w:cs="Times New Roman"/>
          <w:sz w:val="28"/>
          <w:szCs w:val="28"/>
        </w:rPr>
      </w:pPr>
    </w:p>
    <w:sectPr w:rsidR="00D0797D" w:rsidRPr="00034297" w:rsidSect="00D0797D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7C10" w14:textId="77777777" w:rsidR="007756F4" w:rsidRDefault="007756F4" w:rsidP="00205A5A">
      <w:pPr>
        <w:spacing w:after="0" w:line="240" w:lineRule="auto"/>
      </w:pPr>
      <w:r>
        <w:separator/>
      </w:r>
    </w:p>
  </w:endnote>
  <w:endnote w:type="continuationSeparator" w:id="0">
    <w:p w14:paraId="5DD32F14" w14:textId="77777777" w:rsidR="007756F4" w:rsidRDefault="007756F4" w:rsidP="0020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459596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0AB96717" w14:textId="60F3E181" w:rsidR="00D0797D" w:rsidRDefault="00D079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C762" w14:textId="77777777" w:rsidR="00D0797D" w:rsidRDefault="00D079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62E9" w14:textId="77777777" w:rsidR="007756F4" w:rsidRDefault="007756F4" w:rsidP="00205A5A">
      <w:pPr>
        <w:spacing w:after="0" w:line="240" w:lineRule="auto"/>
      </w:pPr>
      <w:r>
        <w:separator/>
      </w:r>
    </w:p>
  </w:footnote>
  <w:footnote w:type="continuationSeparator" w:id="0">
    <w:p w14:paraId="7FE8D947" w14:textId="77777777" w:rsidR="007756F4" w:rsidRDefault="007756F4" w:rsidP="0020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D9F"/>
    <w:multiLevelType w:val="hybridMultilevel"/>
    <w:tmpl w:val="129A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2EFE"/>
    <w:multiLevelType w:val="multilevel"/>
    <w:tmpl w:val="0DD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A1FF8"/>
    <w:multiLevelType w:val="multilevel"/>
    <w:tmpl w:val="638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A6996"/>
    <w:multiLevelType w:val="hybridMultilevel"/>
    <w:tmpl w:val="D9CAA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13AA6"/>
    <w:multiLevelType w:val="multilevel"/>
    <w:tmpl w:val="802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E2DDA"/>
    <w:multiLevelType w:val="multilevel"/>
    <w:tmpl w:val="72D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A1818"/>
    <w:multiLevelType w:val="multilevel"/>
    <w:tmpl w:val="24DC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90477"/>
    <w:multiLevelType w:val="multilevel"/>
    <w:tmpl w:val="0D3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A6D17"/>
    <w:multiLevelType w:val="hybridMultilevel"/>
    <w:tmpl w:val="91D2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87BDD"/>
    <w:multiLevelType w:val="multilevel"/>
    <w:tmpl w:val="44C6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23097"/>
    <w:multiLevelType w:val="hybridMultilevel"/>
    <w:tmpl w:val="4ED00764"/>
    <w:lvl w:ilvl="0" w:tplc="E182EC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F12100"/>
    <w:multiLevelType w:val="multilevel"/>
    <w:tmpl w:val="5706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4141E"/>
    <w:multiLevelType w:val="hybridMultilevel"/>
    <w:tmpl w:val="8C10D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03F51"/>
    <w:multiLevelType w:val="multilevel"/>
    <w:tmpl w:val="798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B6816"/>
    <w:multiLevelType w:val="hybridMultilevel"/>
    <w:tmpl w:val="44107C38"/>
    <w:lvl w:ilvl="0" w:tplc="D1B0D79C">
      <w:start w:val="1"/>
      <w:numFmt w:val="decimal"/>
      <w:lvlText w:val="%1."/>
      <w:lvlJc w:val="left"/>
      <w:pPr>
        <w:ind w:left="291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800433">
    <w:abstractNumId w:val="12"/>
  </w:num>
  <w:num w:numId="2" w16cid:durableId="1779371845">
    <w:abstractNumId w:val="14"/>
  </w:num>
  <w:num w:numId="3" w16cid:durableId="1258372036">
    <w:abstractNumId w:val="8"/>
  </w:num>
  <w:num w:numId="4" w16cid:durableId="1807777630">
    <w:abstractNumId w:val="3"/>
  </w:num>
  <w:num w:numId="5" w16cid:durableId="1889875628">
    <w:abstractNumId w:val="10"/>
  </w:num>
  <w:num w:numId="6" w16cid:durableId="2146048296">
    <w:abstractNumId w:val="5"/>
  </w:num>
  <w:num w:numId="7" w16cid:durableId="1018851204">
    <w:abstractNumId w:val="4"/>
  </w:num>
  <w:num w:numId="8" w16cid:durableId="1000355345">
    <w:abstractNumId w:val="9"/>
  </w:num>
  <w:num w:numId="9" w16cid:durableId="1449617530">
    <w:abstractNumId w:val="1"/>
  </w:num>
  <w:num w:numId="10" w16cid:durableId="140660925">
    <w:abstractNumId w:val="2"/>
  </w:num>
  <w:num w:numId="11" w16cid:durableId="2063361933">
    <w:abstractNumId w:val="11"/>
  </w:num>
  <w:num w:numId="12" w16cid:durableId="1128667359">
    <w:abstractNumId w:val="13"/>
  </w:num>
  <w:num w:numId="13" w16cid:durableId="1150681184">
    <w:abstractNumId w:val="7"/>
  </w:num>
  <w:num w:numId="14" w16cid:durableId="542904689">
    <w:abstractNumId w:val="6"/>
  </w:num>
  <w:num w:numId="15" w16cid:durableId="165591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3F"/>
    <w:rsid w:val="00034297"/>
    <w:rsid w:val="0005726C"/>
    <w:rsid w:val="00074CDF"/>
    <w:rsid w:val="000757A2"/>
    <w:rsid w:val="000B410D"/>
    <w:rsid w:val="000E386C"/>
    <w:rsid w:val="00120D3F"/>
    <w:rsid w:val="00191716"/>
    <w:rsid w:val="001A517D"/>
    <w:rsid w:val="001E4A7E"/>
    <w:rsid w:val="001E5B3C"/>
    <w:rsid w:val="00204E0B"/>
    <w:rsid w:val="00205A5A"/>
    <w:rsid w:val="00247967"/>
    <w:rsid w:val="00264923"/>
    <w:rsid w:val="002A2223"/>
    <w:rsid w:val="002B1F99"/>
    <w:rsid w:val="002B7DD4"/>
    <w:rsid w:val="00301A42"/>
    <w:rsid w:val="00372BB5"/>
    <w:rsid w:val="00397BE0"/>
    <w:rsid w:val="003D13C5"/>
    <w:rsid w:val="003D3ED5"/>
    <w:rsid w:val="004171D6"/>
    <w:rsid w:val="004A328B"/>
    <w:rsid w:val="00546FD7"/>
    <w:rsid w:val="00557B8F"/>
    <w:rsid w:val="005918D5"/>
    <w:rsid w:val="005A0F88"/>
    <w:rsid w:val="005B700D"/>
    <w:rsid w:val="005C37B1"/>
    <w:rsid w:val="005E4842"/>
    <w:rsid w:val="006360F3"/>
    <w:rsid w:val="006667FA"/>
    <w:rsid w:val="006F0ED7"/>
    <w:rsid w:val="00757AEE"/>
    <w:rsid w:val="007756F4"/>
    <w:rsid w:val="008938C8"/>
    <w:rsid w:val="009012F9"/>
    <w:rsid w:val="00994398"/>
    <w:rsid w:val="00A13EFC"/>
    <w:rsid w:val="00A174BC"/>
    <w:rsid w:val="00A36CFE"/>
    <w:rsid w:val="00AA4C73"/>
    <w:rsid w:val="00B4002A"/>
    <w:rsid w:val="00B83799"/>
    <w:rsid w:val="00BB74C3"/>
    <w:rsid w:val="00C0226C"/>
    <w:rsid w:val="00CE561D"/>
    <w:rsid w:val="00D0122D"/>
    <w:rsid w:val="00D0797D"/>
    <w:rsid w:val="00D302EB"/>
    <w:rsid w:val="00D45F2D"/>
    <w:rsid w:val="00D7015B"/>
    <w:rsid w:val="00D85CFD"/>
    <w:rsid w:val="00DA17B2"/>
    <w:rsid w:val="00E12FE4"/>
    <w:rsid w:val="00E60CD5"/>
    <w:rsid w:val="00E678D0"/>
    <w:rsid w:val="00EE2E94"/>
    <w:rsid w:val="00F34144"/>
    <w:rsid w:val="00F40147"/>
    <w:rsid w:val="00F43893"/>
    <w:rsid w:val="00F45A39"/>
    <w:rsid w:val="00F474EA"/>
    <w:rsid w:val="00F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5DE8"/>
  <w15:chartTrackingRefBased/>
  <w15:docId w15:val="{EE1CE1DD-5641-4150-923F-41A66A3C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D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5A5A"/>
  </w:style>
  <w:style w:type="paragraph" w:styleId="a6">
    <w:name w:val="footer"/>
    <w:basedOn w:val="a"/>
    <w:link w:val="a7"/>
    <w:uiPriority w:val="99"/>
    <w:unhideWhenUsed/>
    <w:rsid w:val="0020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5A5A"/>
  </w:style>
  <w:style w:type="paragraph" w:styleId="a8">
    <w:name w:val="Normal (Web)"/>
    <w:basedOn w:val="a"/>
    <w:uiPriority w:val="99"/>
    <w:semiHidden/>
    <w:unhideWhenUsed/>
    <w:rsid w:val="00BB74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9">
    <w:name w:val="Table Grid"/>
    <w:basedOn w:val="a1"/>
    <w:uiPriority w:val="39"/>
    <w:rsid w:val="0003429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301A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80317-9232-4DAB-82B0-29B34233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X64</dc:creator>
  <cp:keywords/>
  <dc:description/>
  <cp:lastModifiedBy>Shocker Face Mudak</cp:lastModifiedBy>
  <cp:revision>4</cp:revision>
  <dcterms:created xsi:type="dcterms:W3CDTF">2023-09-21T10:43:00Z</dcterms:created>
  <dcterms:modified xsi:type="dcterms:W3CDTF">2023-09-21T10:51:00Z</dcterms:modified>
</cp:coreProperties>
</file>