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444BF" w:rsidTr="006444BF">
        <w:tc>
          <w:tcPr>
            <w:tcW w:w="1812" w:type="dxa"/>
            <w:shd w:val="clear" w:color="auto" w:fill="D0CECE" w:themeFill="background2" w:themeFillShade="E6"/>
          </w:tcPr>
          <w:p w:rsidR="006444BF" w:rsidRDefault="006444BF">
            <w:r>
              <w:t>Primer uporabe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6444BF" w:rsidRDefault="006444BF">
            <w:r>
              <w:t>Funkcija, ki se testira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6444BF" w:rsidRDefault="006444BF">
            <w:r>
              <w:t>Začetno stanje sistema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6444BF" w:rsidRDefault="006444BF">
            <w:r>
              <w:t>Vhod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6444BF" w:rsidRDefault="006444BF">
            <w:r>
              <w:t>Pričakovan rezultat</w:t>
            </w:r>
          </w:p>
        </w:tc>
      </w:tr>
      <w:tr w:rsidR="006444BF" w:rsidTr="006444BF">
        <w:tc>
          <w:tcPr>
            <w:tcW w:w="1812" w:type="dxa"/>
          </w:tcPr>
          <w:p w:rsidR="006444BF" w:rsidRDefault="007320FB">
            <w:r>
              <w:t>Registracija stranke</w:t>
            </w:r>
          </w:p>
        </w:tc>
        <w:tc>
          <w:tcPr>
            <w:tcW w:w="1812" w:type="dxa"/>
          </w:tcPr>
          <w:p w:rsidR="006444BF" w:rsidRDefault="007320FB">
            <w:r>
              <w:t>Potrditvena e-pošta</w:t>
            </w:r>
          </w:p>
        </w:tc>
        <w:tc>
          <w:tcPr>
            <w:tcW w:w="1812" w:type="dxa"/>
          </w:tcPr>
          <w:p w:rsidR="006444BF" w:rsidRDefault="007320FB">
            <w:r>
              <w:t>Uporabnik ni prejel e-pošte za prijavo</w:t>
            </w:r>
          </w:p>
        </w:tc>
        <w:tc>
          <w:tcPr>
            <w:tcW w:w="1813" w:type="dxa"/>
          </w:tcPr>
          <w:p w:rsidR="006444BF" w:rsidRDefault="007320FB">
            <w:r>
              <w:t>Vnos podatkov in klik na gumb registracije.</w:t>
            </w:r>
          </w:p>
        </w:tc>
        <w:tc>
          <w:tcPr>
            <w:tcW w:w="1813" w:type="dxa"/>
          </w:tcPr>
          <w:p w:rsidR="006444BF" w:rsidRDefault="007320FB">
            <w:r>
              <w:t>Prejetje e-pošte za prijavo</w:t>
            </w:r>
          </w:p>
        </w:tc>
      </w:tr>
      <w:tr w:rsidR="007320FB" w:rsidTr="006444BF">
        <w:tc>
          <w:tcPr>
            <w:tcW w:w="1812" w:type="dxa"/>
          </w:tcPr>
          <w:p w:rsidR="007320FB" w:rsidRDefault="007320FB">
            <w:r>
              <w:t>Registracija stranke</w:t>
            </w:r>
          </w:p>
        </w:tc>
        <w:tc>
          <w:tcPr>
            <w:tcW w:w="1812" w:type="dxa"/>
          </w:tcPr>
          <w:p w:rsidR="007320FB" w:rsidRDefault="007320FB">
            <w:r>
              <w:t>Dodajanje v bazo uporabnikov</w:t>
            </w:r>
          </w:p>
        </w:tc>
        <w:tc>
          <w:tcPr>
            <w:tcW w:w="1812" w:type="dxa"/>
          </w:tcPr>
          <w:p w:rsidR="007320FB" w:rsidRDefault="007320FB">
            <w:r>
              <w:t>Uporabnika ni v bazi</w:t>
            </w:r>
          </w:p>
        </w:tc>
        <w:tc>
          <w:tcPr>
            <w:tcW w:w="1813" w:type="dxa"/>
          </w:tcPr>
          <w:p w:rsidR="007320FB" w:rsidRDefault="007320FB">
            <w:r>
              <w:t>Klik na potrditev v e-pošti</w:t>
            </w:r>
          </w:p>
        </w:tc>
        <w:tc>
          <w:tcPr>
            <w:tcW w:w="1813" w:type="dxa"/>
          </w:tcPr>
          <w:p w:rsidR="007320FB" w:rsidRDefault="007320FB">
            <w:r>
              <w:t>Uporabnik je v bazi in se lahko prijavi</w:t>
            </w:r>
          </w:p>
        </w:tc>
      </w:tr>
      <w:tr w:rsidR="006444BF" w:rsidTr="006444BF">
        <w:tc>
          <w:tcPr>
            <w:tcW w:w="1812" w:type="dxa"/>
          </w:tcPr>
          <w:p w:rsidR="007320FB" w:rsidRDefault="007320FB">
            <w:r>
              <w:t>Prijava</w:t>
            </w:r>
          </w:p>
        </w:tc>
        <w:tc>
          <w:tcPr>
            <w:tcW w:w="1812" w:type="dxa"/>
          </w:tcPr>
          <w:p w:rsidR="006444BF" w:rsidRDefault="007320FB">
            <w:r>
              <w:t>Prehod v prijavljeno stanje</w:t>
            </w:r>
          </w:p>
        </w:tc>
        <w:tc>
          <w:tcPr>
            <w:tcW w:w="1812" w:type="dxa"/>
          </w:tcPr>
          <w:p w:rsidR="006444BF" w:rsidRDefault="007320FB">
            <w:r>
              <w:t>Uporabnik je na osnovni strani brez dodatnih funkcionalnosti</w:t>
            </w:r>
          </w:p>
        </w:tc>
        <w:tc>
          <w:tcPr>
            <w:tcW w:w="1813" w:type="dxa"/>
          </w:tcPr>
          <w:p w:rsidR="006444BF" w:rsidRDefault="007320FB">
            <w:r>
              <w:t>Uporabnik izpolni prijavno okence in klikne na prijavni gumb</w:t>
            </w:r>
          </w:p>
        </w:tc>
        <w:tc>
          <w:tcPr>
            <w:tcW w:w="1813" w:type="dxa"/>
          </w:tcPr>
          <w:p w:rsidR="006444BF" w:rsidRDefault="007320FB">
            <w:r>
              <w:t>Uporabniku so na voljo vse lastnosti, ki pripadajo njegovemu tipu uporabnika</w:t>
            </w:r>
          </w:p>
        </w:tc>
      </w:tr>
      <w:tr w:rsidR="006444BF" w:rsidTr="006444BF">
        <w:tc>
          <w:tcPr>
            <w:tcW w:w="1812" w:type="dxa"/>
          </w:tcPr>
          <w:p w:rsidR="006444BF" w:rsidRDefault="007320FB">
            <w:r>
              <w:t>Kontaktiranje pluga</w:t>
            </w:r>
          </w:p>
        </w:tc>
        <w:tc>
          <w:tcPr>
            <w:tcW w:w="1812" w:type="dxa"/>
          </w:tcPr>
          <w:p w:rsidR="006444BF" w:rsidRDefault="00DA168A">
            <w:r>
              <w:t>Pridobitev podatkov pluga</w:t>
            </w:r>
          </w:p>
        </w:tc>
        <w:tc>
          <w:tcPr>
            <w:tcW w:w="1812" w:type="dxa"/>
          </w:tcPr>
          <w:p w:rsidR="006444BF" w:rsidRDefault="00DA168A">
            <w:r>
              <w:t>Admin nima podatkov o plugu</w:t>
            </w:r>
          </w:p>
        </w:tc>
        <w:tc>
          <w:tcPr>
            <w:tcW w:w="1813" w:type="dxa"/>
          </w:tcPr>
          <w:p w:rsidR="006444BF" w:rsidRDefault="00DA168A">
            <w:r>
              <w:t>Klik na plug na zemljevidu</w:t>
            </w:r>
          </w:p>
        </w:tc>
        <w:tc>
          <w:tcPr>
            <w:tcW w:w="1813" w:type="dxa"/>
          </w:tcPr>
          <w:p w:rsidR="006444BF" w:rsidRDefault="00DA168A">
            <w:r>
              <w:t>Prikaz podatkov pluga</w:t>
            </w:r>
          </w:p>
        </w:tc>
      </w:tr>
      <w:tr w:rsidR="006444BF" w:rsidTr="006444BF">
        <w:tc>
          <w:tcPr>
            <w:tcW w:w="1812" w:type="dxa"/>
          </w:tcPr>
          <w:p w:rsidR="006444BF" w:rsidRDefault="007320FB">
            <w:r>
              <w:t>Urejanje števila plugov in štartnih baz</w:t>
            </w:r>
          </w:p>
        </w:tc>
        <w:tc>
          <w:tcPr>
            <w:tcW w:w="1812" w:type="dxa"/>
          </w:tcPr>
          <w:p w:rsidR="006444BF" w:rsidRDefault="00DA168A">
            <w:r>
              <w:t>Sprememba lokacij štartnih baz</w:t>
            </w:r>
          </w:p>
        </w:tc>
        <w:tc>
          <w:tcPr>
            <w:tcW w:w="1812" w:type="dxa"/>
          </w:tcPr>
          <w:p w:rsidR="006444BF" w:rsidRDefault="00DA168A">
            <w:r>
              <w:t>Štartne baze so v sistemu postavljene narobe</w:t>
            </w:r>
          </w:p>
        </w:tc>
        <w:tc>
          <w:tcPr>
            <w:tcW w:w="1813" w:type="dxa"/>
          </w:tcPr>
          <w:p w:rsidR="006444BF" w:rsidRDefault="00DA168A">
            <w:r>
              <w:t>Admin vnese podatke novih lokacij in števil plugov</w:t>
            </w:r>
          </w:p>
        </w:tc>
        <w:tc>
          <w:tcPr>
            <w:tcW w:w="1813" w:type="dxa"/>
          </w:tcPr>
          <w:p w:rsidR="006444BF" w:rsidRDefault="00DA168A" w:rsidP="00DA168A">
            <w:r>
              <w:t>Podatki so posodobljeni</w:t>
            </w:r>
          </w:p>
        </w:tc>
      </w:tr>
      <w:tr w:rsidR="006444BF" w:rsidTr="006444BF">
        <w:tc>
          <w:tcPr>
            <w:tcW w:w="1812" w:type="dxa"/>
          </w:tcPr>
          <w:p w:rsidR="006444BF" w:rsidRDefault="007320FB">
            <w:r>
              <w:t>Aktivacija pluga</w:t>
            </w:r>
          </w:p>
        </w:tc>
        <w:tc>
          <w:tcPr>
            <w:tcW w:w="1812" w:type="dxa"/>
          </w:tcPr>
          <w:p w:rsidR="006444BF" w:rsidRDefault="00DA168A" w:rsidP="00DA168A">
            <w:r>
              <w:t>Ustaljeni plug postane aktiven</w:t>
            </w:r>
          </w:p>
        </w:tc>
        <w:tc>
          <w:tcPr>
            <w:tcW w:w="1812" w:type="dxa"/>
          </w:tcPr>
          <w:p w:rsidR="006444BF" w:rsidRDefault="00DA168A">
            <w:r>
              <w:t>Ustaljeni plug ni aktiven</w:t>
            </w:r>
          </w:p>
        </w:tc>
        <w:tc>
          <w:tcPr>
            <w:tcW w:w="1813" w:type="dxa"/>
          </w:tcPr>
          <w:p w:rsidR="006444BF" w:rsidRDefault="00DA168A">
            <w:r>
              <w:t>Ustaljeni plug klikne na gumb za aktivacijo</w:t>
            </w:r>
          </w:p>
        </w:tc>
        <w:tc>
          <w:tcPr>
            <w:tcW w:w="1813" w:type="dxa"/>
          </w:tcPr>
          <w:p w:rsidR="006444BF" w:rsidRDefault="00DA168A">
            <w:r>
              <w:t>Ustaljeni plug je zabeležen kot aktiven</w:t>
            </w:r>
          </w:p>
        </w:tc>
      </w:tr>
      <w:tr w:rsidR="006444BF" w:rsidTr="006444BF">
        <w:tc>
          <w:tcPr>
            <w:tcW w:w="1812" w:type="dxa"/>
          </w:tcPr>
          <w:p w:rsidR="006444BF" w:rsidRDefault="007320FB">
            <w:r>
              <w:t>Deaktivacija pluga</w:t>
            </w:r>
          </w:p>
        </w:tc>
        <w:tc>
          <w:tcPr>
            <w:tcW w:w="1812" w:type="dxa"/>
          </w:tcPr>
          <w:p w:rsidR="006444BF" w:rsidRDefault="00DA168A">
            <w:r>
              <w:t xml:space="preserve">Ustaljeni plug postane </w:t>
            </w:r>
            <w:r>
              <w:t>ne</w:t>
            </w:r>
            <w:r>
              <w:t>aktiven</w:t>
            </w:r>
          </w:p>
        </w:tc>
        <w:tc>
          <w:tcPr>
            <w:tcW w:w="1812" w:type="dxa"/>
          </w:tcPr>
          <w:p w:rsidR="006444BF" w:rsidRDefault="00DA168A" w:rsidP="00DA168A">
            <w:r>
              <w:t xml:space="preserve">Ustaljeni plug </w:t>
            </w:r>
            <w:r>
              <w:t>je</w:t>
            </w:r>
            <w:r>
              <w:t xml:space="preserve"> aktiven</w:t>
            </w:r>
          </w:p>
        </w:tc>
        <w:tc>
          <w:tcPr>
            <w:tcW w:w="1813" w:type="dxa"/>
          </w:tcPr>
          <w:p w:rsidR="006444BF" w:rsidRDefault="00DA168A">
            <w:r>
              <w:t xml:space="preserve">Ustaljeni plug klikne na gumb za </w:t>
            </w:r>
            <w:r>
              <w:t>de</w:t>
            </w:r>
            <w:r>
              <w:t>aktivacijo</w:t>
            </w:r>
          </w:p>
        </w:tc>
        <w:tc>
          <w:tcPr>
            <w:tcW w:w="1813" w:type="dxa"/>
          </w:tcPr>
          <w:p w:rsidR="006444BF" w:rsidRDefault="00DA168A">
            <w:r>
              <w:t xml:space="preserve">Ustaljeni plug je zabeležen kot </w:t>
            </w:r>
            <w:r>
              <w:t>ne</w:t>
            </w:r>
            <w:r>
              <w:t>aktiven</w:t>
            </w:r>
          </w:p>
        </w:tc>
      </w:tr>
      <w:tr w:rsidR="007320FB" w:rsidTr="006444BF">
        <w:tc>
          <w:tcPr>
            <w:tcW w:w="1812" w:type="dxa"/>
          </w:tcPr>
          <w:p w:rsidR="007320FB" w:rsidRDefault="007320FB" w:rsidP="007320FB">
            <w:r>
              <w:t>Dostop do stanja pluženja</w:t>
            </w:r>
          </w:p>
        </w:tc>
        <w:tc>
          <w:tcPr>
            <w:tcW w:w="1812" w:type="dxa"/>
          </w:tcPr>
          <w:p w:rsidR="007320FB" w:rsidRDefault="007320FB" w:rsidP="007320FB">
            <w:r>
              <w:t>Izris zemljevida</w:t>
            </w:r>
          </w:p>
        </w:tc>
        <w:tc>
          <w:tcPr>
            <w:tcW w:w="1812" w:type="dxa"/>
          </w:tcPr>
          <w:p w:rsidR="007320FB" w:rsidRDefault="007320FB" w:rsidP="007320FB">
            <w:r>
              <w:t>Dostopanje do strani</w:t>
            </w:r>
          </w:p>
        </w:tc>
        <w:tc>
          <w:tcPr>
            <w:tcW w:w="1813" w:type="dxa"/>
          </w:tcPr>
          <w:p w:rsidR="007320FB" w:rsidRDefault="007320FB" w:rsidP="007320FB">
            <w:r>
              <w:t>Odprtje strani</w:t>
            </w:r>
          </w:p>
        </w:tc>
        <w:tc>
          <w:tcPr>
            <w:tcW w:w="1813" w:type="dxa"/>
          </w:tcPr>
          <w:p w:rsidR="007320FB" w:rsidRDefault="007320FB" w:rsidP="007320FB">
            <w:r>
              <w:t>Izriše se zemljevid, ažuren za največ nekaj minut</w:t>
            </w:r>
            <w:r>
              <w:t xml:space="preserve"> nazaj</w:t>
            </w:r>
          </w:p>
        </w:tc>
      </w:tr>
    </w:tbl>
    <w:p w:rsidR="0054042F" w:rsidRDefault="0054042F"/>
    <w:p w:rsidR="003A0AF0" w:rsidRDefault="003A0AF0">
      <w:r>
        <w:br w:type="page"/>
      </w:r>
    </w:p>
    <w:p w:rsidR="003A0AF0" w:rsidRDefault="003A0AF0"/>
    <w:p w:rsidR="003A0AF0" w:rsidRDefault="003A0AF0"/>
    <w:p w:rsidR="003A0AF0" w:rsidRDefault="003A0AF0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A0AF0" w:rsidTr="003A0AF0">
        <w:tc>
          <w:tcPr>
            <w:tcW w:w="1812" w:type="dxa"/>
            <w:shd w:val="clear" w:color="auto" w:fill="D0CECE" w:themeFill="background2" w:themeFillShade="E6"/>
          </w:tcPr>
          <w:p w:rsidR="003A0AF0" w:rsidRDefault="003A0AF0" w:rsidP="003A0AF0">
            <w:r>
              <w:t>Primer uporabe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3A0AF0" w:rsidRDefault="003A0AF0" w:rsidP="003A0AF0">
            <w:r>
              <w:t>Funkcija, ki se testira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3A0AF0" w:rsidRDefault="003A0AF0" w:rsidP="003A0AF0">
            <w:r>
              <w:t>Začetno stanje sistema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3A0AF0" w:rsidRDefault="003A0AF0" w:rsidP="003A0AF0">
            <w:r>
              <w:t>Vhod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3A0AF0" w:rsidRDefault="003A0AF0" w:rsidP="003A0AF0">
            <w:r>
              <w:t>Pričakovan rezultat</w:t>
            </w:r>
          </w:p>
        </w:tc>
      </w:tr>
      <w:tr w:rsidR="003A0AF0" w:rsidTr="00EE3F0A">
        <w:tc>
          <w:tcPr>
            <w:tcW w:w="1812" w:type="dxa"/>
          </w:tcPr>
          <w:p w:rsidR="003A0AF0" w:rsidRDefault="003A0AF0" w:rsidP="00EE3F0A">
            <w:r>
              <w:t>Oddaja zahtevka za pluženje</w:t>
            </w:r>
          </w:p>
        </w:tc>
        <w:tc>
          <w:tcPr>
            <w:tcW w:w="1812" w:type="dxa"/>
          </w:tcPr>
          <w:p w:rsidR="003A0AF0" w:rsidRDefault="003A0AF0" w:rsidP="00EE3F0A">
            <w:r>
              <w:t>Dodajanje zahtevka med trenutne zahtevke</w:t>
            </w:r>
          </w:p>
        </w:tc>
        <w:tc>
          <w:tcPr>
            <w:tcW w:w="1812" w:type="dxa"/>
          </w:tcPr>
          <w:p w:rsidR="003A0AF0" w:rsidRDefault="003A0AF0" w:rsidP="00EE3F0A">
            <w:r>
              <w:t>Strankinega zahtevka ni v sistemu</w:t>
            </w:r>
          </w:p>
        </w:tc>
        <w:tc>
          <w:tcPr>
            <w:tcW w:w="1813" w:type="dxa"/>
          </w:tcPr>
          <w:p w:rsidR="003A0AF0" w:rsidRDefault="003A0AF0" w:rsidP="00EE3F0A">
            <w:r>
              <w:t>Stranka izpolni okno za zahtevek in ga doda</w:t>
            </w:r>
          </w:p>
        </w:tc>
        <w:tc>
          <w:tcPr>
            <w:tcW w:w="1813" w:type="dxa"/>
          </w:tcPr>
          <w:p w:rsidR="003A0AF0" w:rsidRDefault="003A0AF0" w:rsidP="00EE3F0A">
            <w:r>
              <w:t>Strankin zahtevek je zabeležen v sistemu in je na voljo plugom</w:t>
            </w:r>
          </w:p>
        </w:tc>
      </w:tr>
      <w:tr w:rsidR="003A0AF0" w:rsidTr="00EE3F0A">
        <w:tc>
          <w:tcPr>
            <w:tcW w:w="1812" w:type="dxa"/>
          </w:tcPr>
          <w:p w:rsidR="003A0AF0" w:rsidRDefault="003A0AF0" w:rsidP="00EE3F0A">
            <w:r>
              <w:t>Izbira naloge pluženja</w:t>
            </w:r>
          </w:p>
        </w:tc>
        <w:tc>
          <w:tcPr>
            <w:tcW w:w="1812" w:type="dxa"/>
          </w:tcPr>
          <w:p w:rsidR="003A0AF0" w:rsidRDefault="003A0AF0" w:rsidP="00EE3F0A">
            <w:r>
              <w:t>Dodajanje naloge plugu</w:t>
            </w:r>
          </w:p>
        </w:tc>
        <w:tc>
          <w:tcPr>
            <w:tcW w:w="1812" w:type="dxa"/>
          </w:tcPr>
          <w:p w:rsidR="003A0AF0" w:rsidRDefault="003A0AF0" w:rsidP="00EE3F0A">
            <w:r>
              <w:t>Plug nima zadane naloge</w:t>
            </w:r>
          </w:p>
        </w:tc>
        <w:tc>
          <w:tcPr>
            <w:tcW w:w="1813" w:type="dxa"/>
          </w:tcPr>
          <w:p w:rsidR="003A0AF0" w:rsidRDefault="003A0AF0" w:rsidP="00EE3F0A">
            <w:r>
              <w:t>Plug izbere enega od trenutnih zahtevkov in ga potrdi</w:t>
            </w:r>
          </w:p>
        </w:tc>
        <w:tc>
          <w:tcPr>
            <w:tcW w:w="1813" w:type="dxa"/>
          </w:tcPr>
          <w:p w:rsidR="003A0AF0" w:rsidRDefault="003A0AF0" w:rsidP="00EE3F0A">
            <w:r>
              <w:t>Plug ima dodeljeno nalogo in zahtevek ni več med trenutnimi zahtevki</w:t>
            </w:r>
          </w:p>
        </w:tc>
      </w:tr>
      <w:tr w:rsidR="003A0AF0" w:rsidTr="00EE3F0A">
        <w:tc>
          <w:tcPr>
            <w:tcW w:w="1812" w:type="dxa"/>
          </w:tcPr>
          <w:p w:rsidR="003A0AF0" w:rsidRDefault="003A0AF0" w:rsidP="00EE3F0A">
            <w:r>
              <w:t>Usmeritev Samostojnega pluga</w:t>
            </w:r>
          </w:p>
        </w:tc>
        <w:tc>
          <w:tcPr>
            <w:tcW w:w="1812" w:type="dxa"/>
          </w:tcPr>
          <w:p w:rsidR="003A0AF0" w:rsidRDefault="003A0AF0" w:rsidP="00EE3F0A">
            <w:r>
              <w:t>Poziv samostojnemu plugu za nujno nalogo</w:t>
            </w:r>
          </w:p>
        </w:tc>
        <w:tc>
          <w:tcPr>
            <w:tcW w:w="1812" w:type="dxa"/>
          </w:tcPr>
          <w:p w:rsidR="003A0AF0" w:rsidRDefault="003A0AF0" w:rsidP="00EE3F0A">
            <w:r>
              <w:t>Samostojni plug nima naloge</w:t>
            </w:r>
          </w:p>
        </w:tc>
        <w:tc>
          <w:tcPr>
            <w:tcW w:w="1813" w:type="dxa"/>
          </w:tcPr>
          <w:p w:rsidR="003A0AF0" w:rsidRDefault="003A0AF0" w:rsidP="00EE3F0A">
            <w:r>
              <w:t>Admin ali Manager izbere plug in mu doda zahtevek</w:t>
            </w:r>
          </w:p>
        </w:tc>
        <w:tc>
          <w:tcPr>
            <w:tcW w:w="1813" w:type="dxa"/>
          </w:tcPr>
          <w:p w:rsidR="003A0AF0" w:rsidRDefault="003A0AF0" w:rsidP="00EE3F0A">
            <w:r>
              <w:t>Samostojni plug dobi poziv za sprejetje naloge</w:t>
            </w:r>
          </w:p>
        </w:tc>
      </w:tr>
      <w:tr w:rsidR="003A0AF0" w:rsidTr="00EE3F0A">
        <w:tc>
          <w:tcPr>
            <w:tcW w:w="1812" w:type="dxa"/>
          </w:tcPr>
          <w:p w:rsidR="003A0AF0" w:rsidRDefault="003A0AF0" w:rsidP="00EE3F0A">
            <w:r>
              <w:t>Registracija osebja</w:t>
            </w:r>
          </w:p>
        </w:tc>
        <w:tc>
          <w:tcPr>
            <w:tcW w:w="1812" w:type="dxa"/>
          </w:tcPr>
          <w:p w:rsidR="003A0AF0" w:rsidRDefault="003A0AF0" w:rsidP="00EE3F0A">
            <w:r>
              <w:t>Dodajanje uporabnika, ki ni Stranka</w:t>
            </w:r>
          </w:p>
        </w:tc>
        <w:tc>
          <w:tcPr>
            <w:tcW w:w="1812" w:type="dxa"/>
          </w:tcPr>
          <w:p w:rsidR="003A0AF0" w:rsidRDefault="003A0AF0" w:rsidP="00EE3F0A">
            <w:r>
              <w:t>Uporabnik ni registriran</w:t>
            </w:r>
          </w:p>
        </w:tc>
        <w:tc>
          <w:tcPr>
            <w:tcW w:w="1813" w:type="dxa"/>
          </w:tcPr>
          <w:p w:rsidR="003A0AF0" w:rsidRDefault="003A0AF0" w:rsidP="00EE3F0A">
            <w:r>
              <w:t>Admin izpolni registracijsko formo za novega uporabnika</w:t>
            </w:r>
          </w:p>
        </w:tc>
        <w:tc>
          <w:tcPr>
            <w:tcW w:w="1813" w:type="dxa"/>
          </w:tcPr>
          <w:p w:rsidR="003A0AF0" w:rsidRDefault="003A0AF0" w:rsidP="00EE3F0A">
            <w:r>
              <w:t>Uporabnik je registriran kot tip, ki ga je zavedel Admin</w:t>
            </w:r>
          </w:p>
        </w:tc>
      </w:tr>
      <w:tr w:rsidR="003A0AF0" w:rsidTr="00EE3F0A">
        <w:tc>
          <w:tcPr>
            <w:tcW w:w="1812" w:type="dxa"/>
          </w:tcPr>
          <w:p w:rsidR="003A0AF0" w:rsidRDefault="003A0AF0" w:rsidP="00EE3F0A">
            <w:r>
              <w:t>Pridobitev pozabljenega gesla</w:t>
            </w:r>
          </w:p>
        </w:tc>
        <w:tc>
          <w:tcPr>
            <w:tcW w:w="1812" w:type="dxa"/>
          </w:tcPr>
          <w:p w:rsidR="003A0AF0" w:rsidRDefault="003A0AF0" w:rsidP="00EE3F0A">
            <w:r>
              <w:t>E-poštno prejetje gesla</w:t>
            </w:r>
          </w:p>
        </w:tc>
        <w:tc>
          <w:tcPr>
            <w:tcW w:w="1812" w:type="dxa"/>
          </w:tcPr>
          <w:p w:rsidR="003A0AF0" w:rsidRDefault="003A0AF0" w:rsidP="00EE3F0A">
            <w:r>
              <w:t>Uporabnik je pozabil geslo</w:t>
            </w:r>
          </w:p>
        </w:tc>
        <w:tc>
          <w:tcPr>
            <w:tcW w:w="1813" w:type="dxa"/>
          </w:tcPr>
          <w:p w:rsidR="003A0AF0" w:rsidRDefault="003A0AF0" w:rsidP="00EE3F0A">
            <w:r>
              <w:t>Uporabnik klikne na »Pozabil sem geslo« in odda e-poštni naslov</w:t>
            </w:r>
          </w:p>
        </w:tc>
        <w:tc>
          <w:tcPr>
            <w:tcW w:w="1813" w:type="dxa"/>
          </w:tcPr>
          <w:p w:rsidR="003A0AF0" w:rsidRDefault="003A0AF0" w:rsidP="00EE3F0A">
            <w:r>
              <w:t>Uporabnik prejme e-pošto z uporabniškim imenom in geslom</w:t>
            </w:r>
          </w:p>
        </w:tc>
      </w:tr>
    </w:tbl>
    <w:p w:rsidR="003A0AF0" w:rsidRDefault="003A0AF0"/>
    <w:p w:rsidR="008A5CC8" w:rsidRDefault="008A5CC8"/>
    <w:p w:rsidR="008A5CC8" w:rsidRDefault="008A5CC8"/>
    <w:p w:rsidR="008A5CC8" w:rsidRDefault="008A5CC8">
      <w:bookmarkStart w:id="0" w:name="_GoBack"/>
      <w:bookmarkEnd w:id="0"/>
    </w:p>
    <w:sectPr w:rsidR="008A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BF"/>
    <w:rsid w:val="002F0BF0"/>
    <w:rsid w:val="003A0AF0"/>
    <w:rsid w:val="0054042F"/>
    <w:rsid w:val="006444BF"/>
    <w:rsid w:val="007320FB"/>
    <w:rsid w:val="008A5CC8"/>
    <w:rsid w:val="00D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8F14"/>
  <w15:chartTrackingRefBased/>
  <w15:docId w15:val="{70C7B7BF-D06E-4A88-87D7-95086A00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644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2024-04-07T20:55:00Z</dcterms:created>
  <dcterms:modified xsi:type="dcterms:W3CDTF">2024-04-07T21:30:00Z</dcterms:modified>
</cp:coreProperties>
</file>