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D351" w14:textId="77777777" w:rsidR="002930B3" w:rsidRPr="002930B3" w:rsidRDefault="002930B3" w:rsidP="002930B3">
      <w:pPr>
        <w:spacing w:after="0" w:line="240" w:lineRule="auto"/>
        <w:jc w:val="center"/>
        <w:rPr>
          <w:rFonts w:ascii="Calibri" w:eastAsia="Times New Roman" w:hAnsi="Calibri" w:cs="Times New Roman"/>
          <w:b/>
          <w:color w:val="000000"/>
          <w:kern w:val="0"/>
          <w:sz w:val="32"/>
          <w:szCs w:val="32"/>
          <w14:ligatures w14:val="none"/>
        </w:rPr>
      </w:pPr>
      <w:r w:rsidRPr="002930B3">
        <w:rPr>
          <w:rFonts w:ascii="Calibri" w:eastAsia="Times New Roman" w:hAnsi="Calibri" w:cs="Times New Roman"/>
          <w:b/>
          <w:kern w:val="0"/>
          <w:sz w:val="32"/>
          <w:szCs w:val="32"/>
          <w14:ligatures w14:val="none"/>
        </w:rPr>
        <w:t>Raasikh Kanjiani</w:t>
      </w:r>
    </w:p>
    <w:p w14:paraId="1223BB1F" w14:textId="77777777" w:rsidR="002930B3" w:rsidRPr="002930B3" w:rsidRDefault="002930B3" w:rsidP="002930B3">
      <w:pPr>
        <w:pBdr>
          <w:bottom w:val="single" w:sz="4" w:space="1" w:color="auto"/>
        </w:pBdr>
        <w:spacing w:after="0" w:line="240" w:lineRule="auto"/>
        <w:jc w:val="center"/>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 xml:space="preserve">raasikh.kanjiani@emory.edu </w:t>
      </w:r>
      <w:r w:rsidRPr="002930B3">
        <w:rPr>
          <w:rFonts w:ascii="Calibri" w:eastAsia="Calibri" w:hAnsi="Calibri" w:cs="Times New Roman"/>
          <w:kern w:val="0"/>
          <w:sz w:val="20"/>
          <w:szCs w:val="22"/>
          <w14:ligatures w14:val="none"/>
        </w:rPr>
        <w:sym w:font="Symbol" w:char="F0B7"/>
      </w:r>
      <w:r w:rsidRPr="002930B3">
        <w:rPr>
          <w:rFonts w:ascii="Calibri" w:eastAsia="Calibri" w:hAnsi="Calibri" w:cs="Times New Roman"/>
          <w:kern w:val="0"/>
          <w:sz w:val="20"/>
          <w:szCs w:val="22"/>
          <w14:ligatures w14:val="none"/>
        </w:rPr>
        <w:t xml:space="preserve"> 404-428-8533 (mobile)</w:t>
      </w:r>
    </w:p>
    <w:tbl>
      <w:tblPr>
        <w:tblW w:w="10890" w:type="dxa"/>
        <w:jc w:val="center"/>
        <w:tblLayout w:type="fixed"/>
        <w:tblLook w:val="0000" w:firstRow="0" w:lastRow="0" w:firstColumn="0" w:lastColumn="0" w:noHBand="0" w:noVBand="0"/>
      </w:tblPr>
      <w:tblGrid>
        <w:gridCol w:w="5423"/>
        <w:gridCol w:w="5467"/>
      </w:tblGrid>
      <w:tr w:rsidR="002930B3" w:rsidRPr="002930B3" w14:paraId="4A3AA888" w14:textId="77777777" w:rsidTr="003F3832">
        <w:trPr>
          <w:trHeight w:val="661"/>
          <w:jc w:val="center"/>
        </w:trPr>
        <w:tc>
          <w:tcPr>
            <w:tcW w:w="5423" w:type="dxa"/>
          </w:tcPr>
          <w:p w14:paraId="7FCE4EED" w14:textId="77777777" w:rsidR="002930B3" w:rsidRPr="002930B3" w:rsidRDefault="002930B3" w:rsidP="002930B3">
            <w:pPr>
              <w:spacing w:after="0" w:line="240" w:lineRule="auto"/>
              <w:ind w:left="-18"/>
              <w:jc w:val="both"/>
              <w:rPr>
                <w:rFonts w:ascii="Calibri" w:eastAsia="Calibri" w:hAnsi="Calibri" w:cs="Times New Roman"/>
                <w:b/>
                <w:caps/>
                <w:kern w:val="0"/>
                <w:sz w:val="20"/>
                <w:szCs w:val="22"/>
                <w14:ligatures w14:val="none"/>
              </w:rPr>
            </w:pPr>
            <w:r w:rsidRPr="002930B3">
              <w:rPr>
                <w:rFonts w:ascii="Calibri" w:eastAsia="Calibri" w:hAnsi="Calibri" w:cs="Times New Roman"/>
                <w:b/>
                <w:caps/>
                <w:kern w:val="0"/>
                <w:sz w:val="20"/>
                <w:szCs w:val="22"/>
                <w14:ligatures w14:val="none"/>
              </w:rPr>
              <w:t>Current Address</w:t>
            </w:r>
          </w:p>
          <w:p w14:paraId="28B6E2EB" w14:textId="77777777" w:rsidR="002930B3" w:rsidRPr="002930B3" w:rsidRDefault="002930B3" w:rsidP="002930B3">
            <w:pPr>
              <w:spacing w:after="0" w:line="240" w:lineRule="auto"/>
              <w:ind w:left="-18"/>
              <w:jc w:val="both"/>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 xml:space="preserve">7110 Paces Park Dr </w:t>
            </w:r>
          </w:p>
          <w:p w14:paraId="0B2C1EC7" w14:textId="77777777" w:rsidR="002930B3" w:rsidRPr="002930B3" w:rsidRDefault="002930B3" w:rsidP="002930B3">
            <w:pPr>
              <w:spacing w:after="0" w:line="240" w:lineRule="auto"/>
              <w:ind w:left="-18"/>
              <w:jc w:val="both"/>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Decatur, Georgia 30033</w:t>
            </w:r>
          </w:p>
        </w:tc>
        <w:tc>
          <w:tcPr>
            <w:tcW w:w="5467" w:type="dxa"/>
          </w:tcPr>
          <w:p w14:paraId="36A55DC2" w14:textId="77777777" w:rsidR="002930B3" w:rsidRPr="002930B3" w:rsidRDefault="002930B3" w:rsidP="002930B3">
            <w:pPr>
              <w:keepNext/>
              <w:spacing w:after="0" w:line="240" w:lineRule="auto"/>
              <w:ind w:right="-62"/>
              <w:jc w:val="right"/>
              <w:outlineLvl w:val="0"/>
              <w:rPr>
                <w:rFonts w:ascii="Calibri" w:eastAsia="Times New Roman" w:hAnsi="Calibri" w:cs="Times New Roman"/>
                <w:b/>
                <w:caps/>
                <w:kern w:val="0"/>
                <w:sz w:val="20"/>
                <w:szCs w:val="20"/>
                <w14:ligatures w14:val="none"/>
              </w:rPr>
            </w:pPr>
            <w:r w:rsidRPr="002930B3">
              <w:rPr>
                <w:rFonts w:ascii="Calibri" w:eastAsia="Times New Roman" w:hAnsi="Calibri" w:cs="Times New Roman"/>
                <w:b/>
                <w:caps/>
                <w:kern w:val="0"/>
                <w:sz w:val="20"/>
                <w:szCs w:val="20"/>
                <w14:ligatures w14:val="none"/>
              </w:rPr>
              <w:t>Permanent Address</w:t>
            </w:r>
          </w:p>
          <w:p w14:paraId="010AAE6D" w14:textId="77777777" w:rsidR="002930B3" w:rsidRPr="002930B3" w:rsidRDefault="002930B3" w:rsidP="002930B3">
            <w:pPr>
              <w:spacing w:after="0" w:line="240" w:lineRule="auto"/>
              <w:ind w:right="-62"/>
              <w:jc w:val="right"/>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7110 Paces Park Dr</w:t>
            </w:r>
          </w:p>
          <w:p w14:paraId="11D24200" w14:textId="77777777" w:rsidR="002930B3" w:rsidRPr="002930B3" w:rsidRDefault="002930B3" w:rsidP="002930B3">
            <w:pPr>
              <w:spacing w:after="0" w:line="240" w:lineRule="auto"/>
              <w:ind w:right="-62"/>
              <w:jc w:val="right"/>
              <w:rPr>
                <w:rFonts w:ascii="Calibri" w:eastAsia="Calibri" w:hAnsi="Calibri" w:cs="Times New Roman"/>
                <w:kern w:val="0"/>
                <w:sz w:val="20"/>
                <w:szCs w:val="22"/>
                <w:lang w:val="es-ES"/>
                <w14:ligatures w14:val="none"/>
              </w:rPr>
            </w:pPr>
            <w:r w:rsidRPr="002930B3">
              <w:rPr>
                <w:rFonts w:ascii="Calibri" w:eastAsia="Calibri" w:hAnsi="Calibri" w:cs="Times New Roman"/>
                <w:kern w:val="0"/>
                <w:sz w:val="20"/>
                <w:szCs w:val="22"/>
                <w:lang w:val="es-ES"/>
                <w14:ligatures w14:val="none"/>
              </w:rPr>
              <w:t>Decatur, Georgia 30033</w:t>
            </w:r>
          </w:p>
        </w:tc>
      </w:tr>
    </w:tbl>
    <w:p w14:paraId="47604707" w14:textId="77777777" w:rsidR="002930B3" w:rsidRPr="002930B3" w:rsidRDefault="002930B3" w:rsidP="002930B3">
      <w:pPr>
        <w:spacing w:after="0" w:line="240" w:lineRule="auto"/>
        <w:rPr>
          <w:rFonts w:ascii="Calibri" w:eastAsia="Calibri" w:hAnsi="Calibri" w:cs="Times New Roman"/>
          <w:kern w:val="0"/>
          <w:sz w:val="12"/>
          <w:szCs w:val="16"/>
          <w14:ligatures w14:val="none"/>
        </w:rPr>
      </w:pPr>
    </w:p>
    <w:p w14:paraId="5391C310" w14:textId="77777777" w:rsidR="002930B3" w:rsidRPr="002930B3" w:rsidRDefault="002930B3" w:rsidP="002930B3">
      <w:pPr>
        <w:spacing w:after="0" w:line="240" w:lineRule="auto"/>
        <w:rPr>
          <w:rFonts w:ascii="Calibri" w:eastAsia="Calibri" w:hAnsi="Calibri" w:cs="Times New Roman"/>
          <w:kern w:val="0"/>
          <w:sz w:val="20"/>
          <w:szCs w:val="22"/>
          <w14:ligatures w14:val="none"/>
        </w:rPr>
      </w:pPr>
      <w:r w:rsidRPr="002930B3">
        <w:rPr>
          <w:rFonts w:ascii="Calibri" w:eastAsia="Calibri" w:hAnsi="Calibri" w:cs="Times New Roman"/>
          <w:b/>
          <w:kern w:val="0"/>
          <w:sz w:val="20"/>
          <w:szCs w:val="22"/>
          <w14:ligatures w14:val="none"/>
        </w:rPr>
        <w:t>OBJECTIVE:</w:t>
      </w:r>
      <w:r w:rsidRPr="002930B3">
        <w:rPr>
          <w:rFonts w:ascii="Calibri" w:eastAsia="Calibri" w:hAnsi="Calibri" w:cs="Times New Roman"/>
          <w:kern w:val="0"/>
          <w:sz w:val="20"/>
          <w:szCs w:val="22"/>
          <w14:ligatures w14:val="none"/>
        </w:rPr>
        <w:t xml:space="preserve">  Truly passionate, aspiring software developer with a desire to work in any technical area to gain experience, but primarily interested in Artificial Intelligence and its interdisciplinary connections. Will achieve more results than required through persistent hard work, strong analytical skills, and quick learning capabilities. Willing to lead, learn, and share knowledge.</w:t>
      </w:r>
    </w:p>
    <w:p w14:paraId="19F52FC1" w14:textId="77777777" w:rsidR="002930B3" w:rsidRPr="002930B3" w:rsidRDefault="002930B3" w:rsidP="002930B3">
      <w:pPr>
        <w:spacing w:after="0" w:line="240" w:lineRule="auto"/>
        <w:rPr>
          <w:rFonts w:ascii="Calibri" w:eastAsia="Calibri" w:hAnsi="Calibri" w:cs="Times New Roman"/>
          <w:kern w:val="0"/>
          <w:sz w:val="12"/>
          <w:szCs w:val="22"/>
          <w14:ligatures w14:val="none"/>
        </w:rPr>
      </w:pPr>
    </w:p>
    <w:p w14:paraId="6E35CB03"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EDUCATION:</w:t>
      </w:r>
    </w:p>
    <w:p w14:paraId="20BA325F"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Emory University - Atlanta, Georgia</w:t>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t>Expected Graduation:  May 2026</w:t>
      </w:r>
    </w:p>
    <w:p w14:paraId="222B18CA"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Bachelor of Science in Computer Science / Minor in Mathematics</w:t>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p>
    <w:p w14:paraId="6A62D2A6" w14:textId="77777777" w:rsidR="002930B3" w:rsidRPr="002930B3" w:rsidRDefault="002930B3" w:rsidP="002930B3">
      <w:pPr>
        <w:spacing w:after="0" w:line="240" w:lineRule="auto"/>
        <w:rPr>
          <w:rFonts w:ascii="Calibri" w:eastAsia="Calibri" w:hAnsi="Calibri" w:cs="Times New Roman"/>
          <w:color w:val="000000"/>
          <w:kern w:val="0"/>
          <w:sz w:val="20"/>
          <w:szCs w:val="22"/>
          <w14:ligatures w14:val="none"/>
        </w:rPr>
      </w:pPr>
      <w:r w:rsidRPr="002930B3">
        <w:rPr>
          <w:rFonts w:ascii="Calibri" w:eastAsia="Calibri" w:hAnsi="Calibri" w:cs="Times New Roman"/>
          <w:b/>
          <w:kern w:val="0"/>
          <w:sz w:val="20"/>
          <w:szCs w:val="22"/>
          <w14:ligatures w14:val="none"/>
        </w:rPr>
        <w:t>GPA: 3.8/4.0</w:t>
      </w:r>
      <w:r w:rsidRPr="002930B3">
        <w:rPr>
          <w:rFonts w:ascii="Calibri" w:eastAsia="Calibri" w:hAnsi="Calibri" w:cs="Times New Roman"/>
          <w:b/>
          <w:color w:val="000000"/>
          <w:kern w:val="0"/>
          <w:sz w:val="20"/>
          <w:szCs w:val="22"/>
          <w14:ligatures w14:val="none"/>
        </w:rPr>
        <w:tab/>
      </w:r>
      <w:r w:rsidRPr="002930B3">
        <w:rPr>
          <w:rFonts w:ascii="Calibri" w:eastAsia="Calibri" w:hAnsi="Calibri" w:cs="Times New Roman"/>
          <w:b/>
          <w:color w:val="000000"/>
          <w:kern w:val="0"/>
          <w:sz w:val="20"/>
          <w:szCs w:val="22"/>
          <w14:ligatures w14:val="none"/>
        </w:rPr>
        <w:tab/>
      </w:r>
      <w:r w:rsidRPr="002930B3">
        <w:rPr>
          <w:rFonts w:ascii="Calibri" w:eastAsia="Calibri" w:hAnsi="Calibri" w:cs="Times New Roman"/>
          <w:b/>
          <w:color w:val="000000"/>
          <w:kern w:val="0"/>
          <w:sz w:val="20"/>
          <w:szCs w:val="22"/>
          <w14:ligatures w14:val="none"/>
        </w:rPr>
        <w:tab/>
      </w:r>
      <w:r w:rsidRPr="002930B3">
        <w:rPr>
          <w:rFonts w:ascii="Calibri" w:eastAsia="Calibri" w:hAnsi="Calibri" w:cs="Times New Roman"/>
          <w:b/>
          <w:color w:val="000000"/>
          <w:kern w:val="0"/>
          <w:sz w:val="20"/>
          <w:szCs w:val="22"/>
          <w14:ligatures w14:val="none"/>
        </w:rPr>
        <w:tab/>
      </w:r>
      <w:r w:rsidRPr="002930B3">
        <w:rPr>
          <w:rFonts w:ascii="Calibri" w:eastAsia="Calibri" w:hAnsi="Calibri" w:cs="Times New Roman"/>
          <w:b/>
          <w:color w:val="000000"/>
          <w:kern w:val="0"/>
          <w:sz w:val="20"/>
          <w:szCs w:val="22"/>
          <w14:ligatures w14:val="none"/>
        </w:rPr>
        <w:tab/>
      </w:r>
      <w:r w:rsidRPr="002930B3">
        <w:rPr>
          <w:rFonts w:ascii="Calibri" w:eastAsia="Calibri" w:hAnsi="Calibri" w:cs="Times New Roman"/>
          <w:b/>
          <w:color w:val="000000"/>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p>
    <w:p w14:paraId="6C381F44" w14:textId="77777777" w:rsidR="002930B3" w:rsidRPr="002930B3" w:rsidRDefault="002930B3" w:rsidP="002930B3">
      <w:pPr>
        <w:keepNext/>
        <w:spacing w:after="0" w:line="240" w:lineRule="auto"/>
        <w:outlineLvl w:val="1"/>
        <w:rPr>
          <w:rFonts w:ascii="Calibri" w:eastAsia="Times New Roman" w:hAnsi="Calibri" w:cs="Times New Roman"/>
          <w:kern w:val="0"/>
          <w:sz w:val="12"/>
          <w:szCs w:val="16"/>
          <w14:ligatures w14:val="none"/>
        </w:rPr>
      </w:pPr>
    </w:p>
    <w:p w14:paraId="4014624C" w14:textId="77777777" w:rsidR="002930B3" w:rsidRPr="002930B3" w:rsidRDefault="002930B3" w:rsidP="002930B3">
      <w:pPr>
        <w:keepNext/>
        <w:spacing w:after="0" w:line="240" w:lineRule="auto"/>
        <w:outlineLvl w:val="1"/>
        <w:rPr>
          <w:rFonts w:ascii="Calibri" w:eastAsia="Times New Roman" w:hAnsi="Calibri" w:cs="Times New Roman"/>
          <w:b/>
          <w:kern w:val="0"/>
          <w:sz w:val="20"/>
          <w:szCs w:val="20"/>
          <w14:ligatures w14:val="none"/>
        </w:rPr>
      </w:pPr>
      <w:r w:rsidRPr="002930B3">
        <w:rPr>
          <w:rFonts w:ascii="Calibri" w:eastAsia="Times New Roman" w:hAnsi="Calibri" w:cs="Times New Roman"/>
          <w:b/>
          <w:kern w:val="0"/>
          <w:sz w:val="20"/>
          <w:szCs w:val="20"/>
          <w14:ligatures w14:val="none"/>
        </w:rPr>
        <w:t>RELEVANT COURSES:</w:t>
      </w:r>
    </w:p>
    <w:tbl>
      <w:tblPr>
        <w:tblW w:w="10800" w:type="dxa"/>
        <w:tblLayout w:type="fixed"/>
        <w:tblLook w:val="01E0" w:firstRow="1" w:lastRow="1" w:firstColumn="1" w:lastColumn="1" w:noHBand="0" w:noVBand="0"/>
      </w:tblPr>
      <w:tblGrid>
        <w:gridCol w:w="3600"/>
        <w:gridCol w:w="3600"/>
        <w:gridCol w:w="3600"/>
      </w:tblGrid>
      <w:tr w:rsidR="002930B3" w:rsidRPr="002930B3" w14:paraId="1FFE8A83" w14:textId="77777777" w:rsidTr="003F3832">
        <w:trPr>
          <w:trHeight w:val="733"/>
        </w:trPr>
        <w:tc>
          <w:tcPr>
            <w:tcW w:w="3600" w:type="dxa"/>
          </w:tcPr>
          <w:p w14:paraId="690BDB58" w14:textId="77777777" w:rsidR="002930B3" w:rsidRPr="002930B3" w:rsidRDefault="002930B3" w:rsidP="002930B3">
            <w:pPr>
              <w:numPr>
                <w:ilvl w:val="0"/>
                <w:numId w:val="1"/>
              </w:numPr>
              <w:tabs>
                <w:tab w:val="clear" w:pos="360"/>
                <w:tab w:val="num" w:pos="252"/>
              </w:tabs>
              <w:spacing w:after="0" w:line="240" w:lineRule="auto"/>
              <w:ind w:hanging="288"/>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 xml:space="preserve">Algorithms and Data Structures </w:t>
            </w:r>
          </w:p>
          <w:p w14:paraId="06EAA1BA" w14:textId="77777777" w:rsidR="002930B3" w:rsidRPr="002930B3" w:rsidRDefault="002930B3" w:rsidP="002930B3">
            <w:pPr>
              <w:numPr>
                <w:ilvl w:val="0"/>
                <w:numId w:val="1"/>
              </w:numPr>
              <w:tabs>
                <w:tab w:val="clear" w:pos="360"/>
                <w:tab w:val="left" w:pos="252"/>
                <w:tab w:val="left" w:pos="539"/>
              </w:tabs>
              <w:spacing w:after="0" w:line="240" w:lineRule="auto"/>
              <w:ind w:left="-18" w:firstLine="72"/>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Artificial Intelligence</w:t>
            </w:r>
          </w:p>
        </w:tc>
        <w:tc>
          <w:tcPr>
            <w:tcW w:w="3600" w:type="dxa"/>
          </w:tcPr>
          <w:p w14:paraId="724B1F7B" w14:textId="77777777" w:rsidR="002930B3" w:rsidRPr="002930B3" w:rsidRDefault="002930B3" w:rsidP="002930B3">
            <w:pPr>
              <w:numPr>
                <w:ilvl w:val="0"/>
                <w:numId w:val="1"/>
              </w:numPr>
              <w:spacing w:after="0" w:line="240" w:lineRule="auto"/>
              <w:ind w:left="0" w:firstLine="0"/>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Machine Learning</w:t>
            </w:r>
          </w:p>
          <w:p w14:paraId="47039364" w14:textId="77777777" w:rsidR="002930B3" w:rsidRPr="002930B3" w:rsidRDefault="002930B3" w:rsidP="002930B3">
            <w:pPr>
              <w:numPr>
                <w:ilvl w:val="0"/>
                <w:numId w:val="1"/>
              </w:numPr>
              <w:spacing w:after="0" w:line="240" w:lineRule="auto"/>
              <w:ind w:left="0" w:firstLine="0"/>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Computer Architecture</w:t>
            </w:r>
          </w:p>
        </w:tc>
        <w:tc>
          <w:tcPr>
            <w:tcW w:w="3600" w:type="dxa"/>
          </w:tcPr>
          <w:p w14:paraId="6F3A37C5" w14:textId="77777777" w:rsidR="002930B3" w:rsidRPr="002930B3" w:rsidRDefault="002930B3" w:rsidP="002930B3">
            <w:pPr>
              <w:numPr>
                <w:ilvl w:val="0"/>
                <w:numId w:val="1"/>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Systems Programming</w:t>
            </w:r>
          </w:p>
          <w:p w14:paraId="277A759B" w14:textId="77777777" w:rsidR="002930B3" w:rsidRPr="002930B3" w:rsidRDefault="002930B3" w:rsidP="002930B3">
            <w:pPr>
              <w:numPr>
                <w:ilvl w:val="0"/>
                <w:numId w:val="1"/>
              </w:numPr>
              <w:spacing w:after="0" w:line="240" w:lineRule="auto"/>
              <w:ind w:left="0" w:firstLine="0"/>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Discrete Mathematics</w:t>
            </w:r>
          </w:p>
        </w:tc>
      </w:tr>
    </w:tbl>
    <w:p w14:paraId="031476D8" w14:textId="77777777" w:rsidR="002930B3" w:rsidRPr="002930B3" w:rsidRDefault="002930B3" w:rsidP="002930B3">
      <w:pPr>
        <w:spacing w:after="0" w:line="240" w:lineRule="auto"/>
        <w:rPr>
          <w:rFonts w:ascii="Calibri" w:eastAsia="Calibri" w:hAnsi="Calibri" w:cs="Times New Roman"/>
          <w:kern w:val="0"/>
          <w:sz w:val="12"/>
          <w:szCs w:val="16"/>
          <w14:ligatures w14:val="none"/>
        </w:rPr>
      </w:pPr>
    </w:p>
    <w:p w14:paraId="431FF93C"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TECHNICAL/NON-TECHNICAL SKILLS:</w:t>
      </w:r>
    </w:p>
    <w:tbl>
      <w:tblPr>
        <w:tblW w:w="10800" w:type="dxa"/>
        <w:tblLayout w:type="fixed"/>
        <w:tblLook w:val="01E0" w:firstRow="1" w:lastRow="1" w:firstColumn="1" w:lastColumn="1" w:noHBand="0" w:noVBand="0"/>
      </w:tblPr>
      <w:tblGrid>
        <w:gridCol w:w="3630"/>
        <w:gridCol w:w="3630"/>
        <w:gridCol w:w="3540"/>
      </w:tblGrid>
      <w:tr w:rsidR="002930B3" w:rsidRPr="002930B3" w14:paraId="2B5FCE3E" w14:textId="77777777" w:rsidTr="003F3832">
        <w:trPr>
          <w:trHeight w:val="670"/>
        </w:trPr>
        <w:tc>
          <w:tcPr>
            <w:tcW w:w="3630" w:type="dxa"/>
          </w:tcPr>
          <w:p w14:paraId="3CA9588D" w14:textId="77777777" w:rsidR="002930B3" w:rsidRPr="002930B3" w:rsidRDefault="002930B3" w:rsidP="002930B3">
            <w:pPr>
              <w:numPr>
                <w:ilvl w:val="0"/>
                <w:numId w:val="7"/>
              </w:numPr>
              <w:spacing w:after="0" w:line="240" w:lineRule="auto"/>
              <w:ind w:left="252" w:hanging="180"/>
              <w:contextualSpacing/>
              <w:rPr>
                <w:rFonts w:ascii="Calibri" w:eastAsia="Times New Roman" w:hAnsi="Calibri" w:cs="Times New Roman"/>
                <w:b/>
                <w:kern w:val="0"/>
                <w:sz w:val="20"/>
                <w:szCs w:val="20"/>
                <w14:ligatures w14:val="none"/>
              </w:rPr>
            </w:pPr>
            <w:r w:rsidRPr="002930B3">
              <w:rPr>
                <w:rFonts w:ascii="Calibri" w:eastAsia="Times New Roman" w:hAnsi="Calibri" w:cs="Times New Roman"/>
                <w:kern w:val="0"/>
                <w:sz w:val="20"/>
                <w:szCs w:val="20"/>
                <w14:ligatures w14:val="none"/>
              </w:rPr>
              <w:t>Java, Python, Swift, C, R, SQL, Latex</w:t>
            </w:r>
          </w:p>
          <w:p w14:paraId="47B6FD54" w14:textId="77777777" w:rsidR="002930B3" w:rsidRPr="002930B3" w:rsidRDefault="002930B3" w:rsidP="002930B3">
            <w:pPr>
              <w:numPr>
                <w:ilvl w:val="0"/>
                <w:numId w:val="7"/>
              </w:numPr>
              <w:spacing w:after="0" w:line="240" w:lineRule="auto"/>
              <w:ind w:left="252" w:hanging="180"/>
              <w:contextualSpacing/>
              <w:rPr>
                <w:rFonts w:ascii="Calibri" w:eastAsia="Times New Roman" w:hAnsi="Calibri" w:cs="Times New Roman"/>
                <w:bCs/>
                <w:kern w:val="0"/>
                <w:sz w:val="20"/>
                <w:szCs w:val="20"/>
                <w14:ligatures w14:val="none"/>
              </w:rPr>
            </w:pPr>
            <w:r w:rsidRPr="002930B3">
              <w:rPr>
                <w:rFonts w:ascii="Calibri" w:eastAsia="Times New Roman" w:hAnsi="Calibri" w:cs="Times New Roman"/>
                <w:bCs/>
                <w:kern w:val="0"/>
                <w:sz w:val="20"/>
                <w:szCs w:val="20"/>
                <w14:ligatures w14:val="none"/>
              </w:rPr>
              <w:t>Objective-C, Assembly, JavaScript, Lua</w:t>
            </w:r>
          </w:p>
          <w:p w14:paraId="52214CC4" w14:textId="77777777" w:rsidR="002930B3" w:rsidRPr="002930B3" w:rsidRDefault="002930B3" w:rsidP="002930B3">
            <w:pPr>
              <w:numPr>
                <w:ilvl w:val="0"/>
                <w:numId w:val="7"/>
              </w:numPr>
              <w:spacing w:after="0" w:line="240" w:lineRule="auto"/>
              <w:ind w:left="252" w:hanging="180"/>
              <w:contextualSpacing/>
              <w:rPr>
                <w:rFonts w:ascii="Calibri" w:eastAsia="Times New Roman" w:hAnsi="Calibri" w:cs="Times New Roman"/>
                <w:b/>
                <w:kern w:val="0"/>
                <w:sz w:val="20"/>
                <w:szCs w:val="20"/>
                <w14:ligatures w14:val="none"/>
              </w:rPr>
            </w:pPr>
            <w:r w:rsidRPr="002930B3">
              <w:rPr>
                <w:rFonts w:ascii="Calibri" w:eastAsia="Times New Roman" w:hAnsi="Calibri" w:cs="Times New Roman"/>
                <w:kern w:val="0"/>
                <w:sz w:val="20"/>
                <w:szCs w:val="20"/>
                <w14:ligatures w14:val="none"/>
              </w:rPr>
              <w:t>Microsoft Word, Excel, PowerPoint</w:t>
            </w:r>
          </w:p>
          <w:p w14:paraId="628ADF75" w14:textId="77777777" w:rsidR="002930B3" w:rsidRPr="002930B3" w:rsidRDefault="002930B3" w:rsidP="002930B3">
            <w:pPr>
              <w:spacing w:after="0" w:line="240" w:lineRule="auto"/>
              <w:ind w:left="252"/>
              <w:contextualSpacing/>
              <w:rPr>
                <w:rFonts w:ascii="Calibri" w:eastAsia="Times New Roman" w:hAnsi="Calibri" w:cs="Times New Roman"/>
                <w:kern w:val="0"/>
                <w:sz w:val="20"/>
                <w:szCs w:val="20"/>
                <w14:ligatures w14:val="none"/>
              </w:rPr>
            </w:pPr>
          </w:p>
        </w:tc>
        <w:tc>
          <w:tcPr>
            <w:tcW w:w="3630" w:type="dxa"/>
          </w:tcPr>
          <w:p w14:paraId="04AB66B2" w14:textId="77777777" w:rsidR="002930B3" w:rsidRPr="002930B3" w:rsidRDefault="002930B3" w:rsidP="002930B3">
            <w:pPr>
              <w:numPr>
                <w:ilvl w:val="0"/>
                <w:numId w:val="7"/>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 xml:space="preserve">Visual Studio Code, Eclipse </w:t>
            </w:r>
          </w:p>
          <w:p w14:paraId="3E8F7050" w14:textId="77777777" w:rsidR="002930B3" w:rsidRPr="002930B3" w:rsidRDefault="002930B3" w:rsidP="002930B3">
            <w:pPr>
              <w:numPr>
                <w:ilvl w:val="0"/>
                <w:numId w:val="7"/>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Unix, MacOS, Windows 10</w:t>
            </w:r>
          </w:p>
          <w:p w14:paraId="1FD48900" w14:textId="77777777" w:rsidR="002930B3" w:rsidRPr="002930B3" w:rsidRDefault="002930B3" w:rsidP="002930B3">
            <w:pPr>
              <w:numPr>
                <w:ilvl w:val="0"/>
                <w:numId w:val="7"/>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Davinci Resolve, Adobe Photoshop</w:t>
            </w:r>
          </w:p>
        </w:tc>
        <w:tc>
          <w:tcPr>
            <w:tcW w:w="3540" w:type="dxa"/>
          </w:tcPr>
          <w:p w14:paraId="379899F8" w14:textId="77777777" w:rsidR="002930B3" w:rsidRPr="002930B3" w:rsidRDefault="002930B3" w:rsidP="002930B3">
            <w:pPr>
              <w:numPr>
                <w:ilvl w:val="0"/>
                <w:numId w:val="7"/>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App UI Design, Research</w:t>
            </w:r>
          </w:p>
          <w:p w14:paraId="7457982E" w14:textId="77777777" w:rsidR="002930B3" w:rsidRPr="002930B3" w:rsidRDefault="002930B3" w:rsidP="002930B3">
            <w:pPr>
              <w:numPr>
                <w:ilvl w:val="0"/>
                <w:numId w:val="7"/>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 xml:space="preserve">Computer Building </w:t>
            </w:r>
          </w:p>
          <w:p w14:paraId="5F761BCA" w14:textId="77777777" w:rsidR="002930B3" w:rsidRPr="002930B3" w:rsidRDefault="002930B3" w:rsidP="002930B3">
            <w:pPr>
              <w:numPr>
                <w:ilvl w:val="0"/>
                <w:numId w:val="7"/>
              </w:numPr>
              <w:spacing w:after="0" w:line="240" w:lineRule="auto"/>
              <w:contextualSpacing/>
              <w:rPr>
                <w:rFonts w:ascii="Calibri" w:eastAsia="Times New Roman" w:hAnsi="Calibri" w:cs="Times New Roman"/>
                <w:kern w:val="0"/>
                <w:sz w:val="20"/>
                <w:szCs w:val="20"/>
                <w14:ligatures w14:val="none"/>
              </w:rPr>
            </w:pPr>
            <w:r w:rsidRPr="002930B3">
              <w:rPr>
                <w:rFonts w:ascii="Calibri" w:eastAsia="Times New Roman" w:hAnsi="Calibri" w:cs="Times New Roman"/>
                <w:kern w:val="0"/>
                <w:sz w:val="20"/>
                <w:szCs w:val="20"/>
                <w14:ligatures w14:val="none"/>
              </w:rPr>
              <w:t>Bilingual in English and Urdu</w:t>
            </w:r>
          </w:p>
          <w:p w14:paraId="5114F09E" w14:textId="77777777" w:rsidR="002930B3" w:rsidRPr="002930B3" w:rsidRDefault="002930B3" w:rsidP="002930B3">
            <w:pPr>
              <w:spacing w:after="0" w:line="240" w:lineRule="auto"/>
              <w:ind w:left="360"/>
              <w:contextualSpacing/>
              <w:rPr>
                <w:rFonts w:ascii="Calibri" w:eastAsia="Times New Roman" w:hAnsi="Calibri" w:cs="Times New Roman"/>
                <w:kern w:val="0"/>
                <w:sz w:val="20"/>
                <w:szCs w:val="20"/>
                <w14:ligatures w14:val="none"/>
              </w:rPr>
            </w:pPr>
          </w:p>
        </w:tc>
      </w:tr>
    </w:tbl>
    <w:p w14:paraId="1577E922" w14:textId="77777777" w:rsidR="002930B3" w:rsidRPr="002930B3" w:rsidRDefault="002930B3" w:rsidP="002930B3">
      <w:pPr>
        <w:keepNext/>
        <w:spacing w:after="0" w:line="240" w:lineRule="auto"/>
        <w:outlineLvl w:val="1"/>
        <w:rPr>
          <w:rFonts w:ascii="Calibri" w:eastAsia="Times New Roman" w:hAnsi="Calibri" w:cs="Times New Roman"/>
          <w:kern w:val="0"/>
          <w:sz w:val="12"/>
          <w:szCs w:val="16"/>
          <w14:ligatures w14:val="none"/>
        </w:rPr>
      </w:pPr>
    </w:p>
    <w:p w14:paraId="34377134" w14:textId="77777777" w:rsidR="002930B3" w:rsidRPr="002930B3" w:rsidRDefault="002930B3" w:rsidP="002930B3">
      <w:pPr>
        <w:keepNext/>
        <w:spacing w:after="0" w:line="240" w:lineRule="auto"/>
        <w:outlineLvl w:val="1"/>
        <w:rPr>
          <w:rFonts w:ascii="Calibri" w:eastAsia="Times New Roman" w:hAnsi="Calibri" w:cs="Times New Roman"/>
          <w:b/>
          <w:caps/>
          <w:kern w:val="0"/>
          <w:sz w:val="20"/>
          <w:szCs w:val="20"/>
          <w14:ligatures w14:val="none"/>
        </w:rPr>
      </w:pPr>
      <w:r w:rsidRPr="002930B3">
        <w:rPr>
          <w:rFonts w:ascii="Calibri" w:eastAsia="Times New Roman" w:hAnsi="Calibri" w:cs="Times New Roman"/>
          <w:b/>
          <w:caps/>
          <w:kern w:val="0"/>
          <w:sz w:val="20"/>
          <w:szCs w:val="20"/>
          <w14:ligatures w14:val="none"/>
        </w:rPr>
        <w:t>PROJECTS/Research:</w:t>
      </w:r>
    </w:p>
    <w:p w14:paraId="4DFEA60A" w14:textId="5AC8231B" w:rsidR="002930B3" w:rsidRPr="002930B3" w:rsidRDefault="002930B3" w:rsidP="002930B3">
      <w:pPr>
        <w:autoSpaceDE w:val="0"/>
        <w:autoSpaceDN w:val="0"/>
        <w:adjustRightInd w:val="0"/>
        <w:spacing w:after="0" w:line="240" w:lineRule="auto"/>
        <w:rPr>
          <w:rFonts w:ascii="Calibri" w:eastAsia="Calibri" w:hAnsi="Calibri" w:cs="Helvetica-Oblique"/>
          <w:i/>
          <w:iCs/>
          <w:kern w:val="0"/>
          <w:sz w:val="20"/>
          <w:szCs w:val="20"/>
          <w14:ligatures w14:val="none"/>
        </w:rPr>
      </w:pPr>
      <w:r w:rsidRPr="002930B3">
        <w:rPr>
          <w:rFonts w:ascii="Calibri" w:eastAsia="Calibri" w:hAnsi="Calibri" w:cs="Helvetica-Bold"/>
          <w:b/>
          <w:bCs/>
          <w:kern w:val="0"/>
          <w:sz w:val="20"/>
          <w:szCs w:val="20"/>
          <w14:ligatures w14:val="none"/>
        </w:rPr>
        <w:t xml:space="preserve">Museum Artifact Tagging Bias </w:t>
      </w:r>
      <w:r w:rsidRPr="002930B3">
        <w:rPr>
          <w:rFonts w:ascii="Calibri" w:eastAsia="Calibri" w:hAnsi="Calibri" w:cs="Helvetica-Bold"/>
          <w:b/>
          <w:bCs/>
          <w:kern w:val="0"/>
          <w:sz w:val="20"/>
          <w:szCs w:val="20"/>
          <w14:ligatures w14:val="none"/>
        </w:rPr>
        <w:tab/>
      </w:r>
      <w:r w:rsidRPr="002930B3">
        <w:rPr>
          <w:rFonts w:ascii="Calibri" w:eastAsia="Calibri" w:hAnsi="Calibri" w:cs="Helvetica-Bold"/>
          <w:b/>
          <w:bCs/>
          <w:kern w:val="0"/>
          <w:sz w:val="20"/>
          <w:szCs w:val="20"/>
          <w14:ligatures w14:val="none"/>
        </w:rPr>
        <w:tab/>
      </w:r>
      <w:r w:rsidRPr="002930B3">
        <w:rPr>
          <w:rFonts w:ascii="Calibri" w:eastAsia="Calibri" w:hAnsi="Calibri" w:cs="Helvetica-Bold"/>
          <w:b/>
          <w:bCs/>
          <w:kern w:val="0"/>
          <w:sz w:val="20"/>
          <w:szCs w:val="20"/>
          <w14:ligatures w14:val="none"/>
        </w:rPr>
        <w:tab/>
      </w:r>
      <w:r w:rsidRPr="002930B3">
        <w:rPr>
          <w:rFonts w:ascii="Calibri" w:eastAsia="Calibri" w:hAnsi="Calibri" w:cs="Helvetica-Oblique"/>
          <w:b/>
          <w:iCs/>
          <w:kern w:val="0"/>
          <w:sz w:val="20"/>
          <w:szCs w:val="20"/>
          <w14:ligatures w14:val="none"/>
        </w:rPr>
        <w:t>Team Member</w:t>
      </w:r>
      <w:r w:rsidRPr="002930B3">
        <w:rPr>
          <w:rFonts w:ascii="Calibri" w:eastAsia="Calibri" w:hAnsi="Calibri" w:cs="Helvetica-Oblique"/>
          <w:b/>
          <w:iCs/>
          <w:kern w:val="0"/>
          <w:sz w:val="20"/>
          <w:szCs w:val="20"/>
          <w14:ligatures w14:val="none"/>
        </w:rPr>
        <w:tab/>
      </w:r>
      <w:r w:rsidRPr="002930B3">
        <w:rPr>
          <w:rFonts w:ascii="Calibri" w:eastAsia="Calibri" w:hAnsi="Calibri" w:cs="Helvetica-Oblique"/>
          <w:b/>
          <w:iCs/>
          <w:kern w:val="0"/>
          <w:sz w:val="20"/>
          <w:szCs w:val="20"/>
          <w14:ligatures w14:val="none"/>
        </w:rPr>
        <w:tab/>
      </w:r>
      <w:r w:rsidRPr="002930B3">
        <w:rPr>
          <w:rFonts w:ascii="Calibri" w:eastAsia="Calibri" w:hAnsi="Calibri" w:cs="Helvetica-Oblique"/>
          <w:b/>
          <w:iCs/>
          <w:kern w:val="0"/>
          <w:sz w:val="20"/>
          <w:szCs w:val="20"/>
          <w14:ligatures w14:val="none"/>
        </w:rPr>
        <w:tab/>
      </w:r>
      <w:r w:rsidRPr="002930B3">
        <w:rPr>
          <w:rFonts w:ascii="Calibri" w:eastAsia="Calibri" w:hAnsi="Calibri" w:cs="Helvetica-Oblique"/>
          <w:b/>
          <w:iCs/>
          <w:kern w:val="0"/>
          <w:sz w:val="20"/>
          <w:szCs w:val="20"/>
          <w14:ligatures w14:val="none"/>
        </w:rPr>
        <w:tab/>
      </w:r>
      <w:r w:rsidRPr="002930B3">
        <w:rPr>
          <w:rFonts w:ascii="Calibri" w:eastAsia="Calibri" w:hAnsi="Calibri" w:cs="Helvetica-Oblique"/>
          <w:b/>
          <w:iCs/>
          <w:kern w:val="0"/>
          <w:sz w:val="20"/>
          <w:szCs w:val="20"/>
          <w14:ligatures w14:val="none"/>
        </w:rPr>
        <w:tab/>
      </w:r>
      <w:r w:rsidRPr="002930B3">
        <w:rPr>
          <w:rFonts w:ascii="Calibri" w:eastAsia="Calibri" w:hAnsi="Calibri" w:cs="Helvetica"/>
          <w:b/>
          <w:kern w:val="0"/>
          <w:sz w:val="20"/>
          <w:szCs w:val="20"/>
          <w14:ligatures w14:val="none"/>
        </w:rPr>
        <w:t>June 2024 - Present</w:t>
      </w:r>
    </w:p>
    <w:p w14:paraId="3D34B8C8" w14:textId="2B1B8E32"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Calibri" w:hAnsi="Calibri" w:cs="Helvetica"/>
          <w:kern w:val="0"/>
          <w:sz w:val="20"/>
          <w:szCs w:val="20"/>
          <w14:ligatures w14:val="none"/>
        </w:rPr>
        <w:t xml:space="preserve">Develop a Python pipeline with Perspective API, </w:t>
      </w:r>
      <w:proofErr w:type="spellStart"/>
      <w:r w:rsidRPr="002930B3">
        <w:rPr>
          <w:rFonts w:ascii="Calibri" w:eastAsia="Calibri" w:hAnsi="Calibri" w:cs="Helvetica"/>
          <w:kern w:val="0"/>
          <w:sz w:val="20"/>
          <w:szCs w:val="20"/>
          <w14:ligatures w14:val="none"/>
        </w:rPr>
        <w:t>HurtLex</w:t>
      </w:r>
      <w:proofErr w:type="spellEnd"/>
      <w:r w:rsidRPr="002930B3">
        <w:rPr>
          <w:rFonts w:ascii="Calibri" w:eastAsia="Calibri" w:hAnsi="Calibri" w:cs="Helvetica"/>
          <w:kern w:val="0"/>
          <w:sz w:val="20"/>
          <w:szCs w:val="20"/>
          <w14:ligatures w14:val="none"/>
        </w:rPr>
        <w:t xml:space="preserve"> lexicon, and AFINN sentiment analysis to prune offensive, outdated,</w:t>
      </w:r>
      <w:r w:rsidRPr="002930B3">
        <w:rPr>
          <w:rFonts w:ascii="Calibri" w:eastAsia="Calibri" w:hAnsi="Calibri" w:cs="Helvetica"/>
          <w:kern w:val="0"/>
          <w:sz w:val="12"/>
          <w:szCs w:val="20"/>
          <w14:ligatures w14:val="none"/>
        </w:rPr>
        <w:t xml:space="preserve"> </w:t>
      </w:r>
      <w:r w:rsidRPr="002930B3">
        <w:rPr>
          <w:rFonts w:ascii="Calibri" w:eastAsia="Calibri" w:hAnsi="Calibri" w:cs="Helvetica"/>
          <w:kern w:val="0"/>
          <w:sz w:val="20"/>
          <w:szCs w:val="20"/>
          <w14:ligatures w14:val="none"/>
        </w:rPr>
        <w:t>and incorrect inferences from the Carlos Museum’s artifact description database.</w:t>
      </w:r>
    </w:p>
    <w:p w14:paraId="2AA1A0C2" w14:textId="77777777" w:rsidR="002930B3" w:rsidRPr="002930B3" w:rsidRDefault="002930B3" w:rsidP="002930B3">
      <w:pPr>
        <w:tabs>
          <w:tab w:val="left" w:pos="450"/>
        </w:tabs>
        <w:autoSpaceDE w:val="0"/>
        <w:autoSpaceDN w:val="0"/>
        <w:adjustRightInd w:val="0"/>
        <w:spacing w:after="0" w:line="240" w:lineRule="auto"/>
        <w:ind w:left="540"/>
        <w:rPr>
          <w:rFonts w:ascii="Calibri" w:eastAsia="Calibri" w:hAnsi="Calibri" w:cs="Helvetica"/>
          <w:kern w:val="0"/>
          <w:sz w:val="12"/>
          <w:szCs w:val="20"/>
          <w14:ligatures w14:val="none"/>
        </w:rPr>
      </w:pPr>
    </w:p>
    <w:p w14:paraId="15A0ECA0" w14:textId="77777777" w:rsidR="002930B3" w:rsidRPr="002930B3" w:rsidRDefault="002930B3" w:rsidP="002930B3">
      <w:pPr>
        <w:autoSpaceDE w:val="0"/>
        <w:autoSpaceDN w:val="0"/>
        <w:adjustRightInd w:val="0"/>
        <w:spacing w:after="0" w:line="240" w:lineRule="auto"/>
        <w:rPr>
          <w:rFonts w:ascii="Calibri" w:eastAsia="Calibri" w:hAnsi="Calibri" w:cs="Helvetica-Oblique"/>
          <w:i/>
          <w:iCs/>
          <w:kern w:val="0"/>
          <w:sz w:val="20"/>
          <w:szCs w:val="20"/>
          <w14:ligatures w14:val="none"/>
        </w:rPr>
      </w:pPr>
      <w:r w:rsidRPr="002930B3">
        <w:rPr>
          <w:rFonts w:ascii="Calibri" w:eastAsia="Calibri" w:hAnsi="Calibri" w:cs="Helvetica-Bold"/>
          <w:b/>
          <w:bCs/>
          <w:kern w:val="0"/>
          <w:sz w:val="20"/>
          <w:szCs w:val="20"/>
          <w14:ligatures w14:val="none"/>
        </w:rPr>
        <w:t>Gran Turismo 7 Predictor</w:t>
      </w:r>
      <w:r w:rsidRPr="002930B3">
        <w:rPr>
          <w:rFonts w:ascii="Calibri" w:eastAsia="Calibri" w:hAnsi="Calibri" w:cs="Helvetica-Bold"/>
          <w:b/>
          <w:bCs/>
          <w:kern w:val="0"/>
          <w:sz w:val="20"/>
          <w:szCs w:val="20"/>
          <w14:ligatures w14:val="none"/>
        </w:rPr>
        <w:tab/>
      </w:r>
      <w:r w:rsidRPr="002930B3">
        <w:rPr>
          <w:rFonts w:ascii="Calibri" w:eastAsia="Calibri" w:hAnsi="Calibri" w:cs="Helvetica-Bold"/>
          <w:b/>
          <w:bCs/>
          <w:kern w:val="0"/>
          <w:sz w:val="20"/>
          <w:szCs w:val="20"/>
          <w14:ligatures w14:val="none"/>
        </w:rPr>
        <w:tab/>
      </w:r>
      <w:r w:rsidRPr="002930B3">
        <w:rPr>
          <w:rFonts w:ascii="Calibri" w:eastAsia="Calibri" w:hAnsi="Calibri" w:cs="Helvetica-Bold"/>
          <w:b/>
          <w:bCs/>
          <w:kern w:val="0"/>
          <w:sz w:val="20"/>
          <w:szCs w:val="20"/>
          <w14:ligatures w14:val="none"/>
        </w:rPr>
        <w:tab/>
      </w:r>
      <w:r w:rsidRPr="002930B3">
        <w:rPr>
          <w:rFonts w:ascii="Calibri" w:eastAsia="Calibri" w:hAnsi="Calibri" w:cs="Helvetica-Bold"/>
          <w:b/>
          <w:bCs/>
          <w:kern w:val="0"/>
          <w:sz w:val="20"/>
          <w:szCs w:val="20"/>
          <w14:ligatures w14:val="none"/>
        </w:rPr>
        <w:tab/>
      </w:r>
      <w:r w:rsidRPr="002930B3">
        <w:rPr>
          <w:rFonts w:ascii="Calibri" w:eastAsia="Calibri" w:hAnsi="Calibri" w:cs="Helvetica-Oblique"/>
          <w:b/>
          <w:iCs/>
          <w:kern w:val="0"/>
          <w:sz w:val="20"/>
          <w:szCs w:val="20"/>
          <w14:ligatures w14:val="none"/>
        </w:rPr>
        <w:t>Personal Project</w:t>
      </w:r>
      <w:r w:rsidRPr="002930B3">
        <w:rPr>
          <w:rFonts w:ascii="Calibri" w:eastAsia="Calibri" w:hAnsi="Calibri" w:cs="Helvetica-Oblique"/>
          <w:i/>
          <w:iCs/>
          <w:kern w:val="0"/>
          <w:sz w:val="20"/>
          <w:szCs w:val="20"/>
          <w14:ligatures w14:val="none"/>
        </w:rPr>
        <w:tab/>
      </w:r>
      <w:r w:rsidRPr="002930B3">
        <w:rPr>
          <w:rFonts w:ascii="Calibri" w:eastAsia="Calibri" w:hAnsi="Calibri" w:cs="Helvetica-Oblique"/>
          <w:i/>
          <w:iCs/>
          <w:kern w:val="0"/>
          <w:sz w:val="20"/>
          <w:szCs w:val="20"/>
          <w14:ligatures w14:val="none"/>
        </w:rPr>
        <w:tab/>
      </w:r>
      <w:r w:rsidRPr="002930B3">
        <w:rPr>
          <w:rFonts w:ascii="Calibri" w:eastAsia="Calibri" w:hAnsi="Calibri" w:cs="Helvetica-Oblique"/>
          <w:i/>
          <w:iCs/>
          <w:kern w:val="0"/>
          <w:sz w:val="20"/>
          <w:szCs w:val="20"/>
          <w14:ligatures w14:val="none"/>
        </w:rPr>
        <w:tab/>
      </w:r>
      <w:r w:rsidRPr="002930B3">
        <w:rPr>
          <w:rFonts w:ascii="Calibri" w:eastAsia="Calibri" w:hAnsi="Calibri" w:cs="Helvetica-Oblique"/>
          <w:i/>
          <w:iCs/>
          <w:kern w:val="0"/>
          <w:sz w:val="20"/>
          <w:szCs w:val="20"/>
          <w14:ligatures w14:val="none"/>
        </w:rPr>
        <w:tab/>
      </w:r>
      <w:r w:rsidRPr="002930B3">
        <w:rPr>
          <w:rFonts w:ascii="Calibri" w:eastAsia="Calibri" w:hAnsi="Calibri" w:cs="Helvetica-Oblique"/>
          <w:i/>
          <w:iCs/>
          <w:kern w:val="0"/>
          <w:sz w:val="20"/>
          <w:szCs w:val="20"/>
          <w14:ligatures w14:val="none"/>
        </w:rPr>
        <w:tab/>
      </w:r>
      <w:r w:rsidRPr="002930B3">
        <w:rPr>
          <w:rFonts w:ascii="Calibri" w:eastAsia="Calibri" w:hAnsi="Calibri" w:cs="Helvetica"/>
          <w:b/>
          <w:kern w:val="0"/>
          <w:sz w:val="20"/>
          <w:szCs w:val="20"/>
          <w14:ligatures w14:val="none"/>
        </w:rPr>
        <w:t>May 2024 - Present</w:t>
      </w:r>
    </w:p>
    <w:p w14:paraId="59A267CD" w14:textId="55569199"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Calibri" w:hAnsi="Calibri" w:cs="Helvetica"/>
          <w:kern w:val="0"/>
          <w:sz w:val="20"/>
          <w:szCs w:val="20"/>
          <w14:ligatures w14:val="none"/>
        </w:rPr>
        <w:t>Achieve 70% target accuracy in predicting final race positions for the Gran Turismo 7 mobile companion app.</w:t>
      </w:r>
    </w:p>
    <w:p w14:paraId="46750DB9" w14:textId="5F108E83"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Calibri" w:hAnsi="Calibri" w:cs="Helvetica"/>
          <w:kern w:val="0"/>
          <w:sz w:val="20"/>
          <w:szCs w:val="20"/>
          <w14:ligatures w14:val="none"/>
        </w:rPr>
        <w:t xml:space="preserve">Train a Naive Bayes classifier and stream game data from the </w:t>
      </w:r>
      <w:proofErr w:type="spellStart"/>
      <w:r w:rsidRPr="002930B3">
        <w:rPr>
          <w:rFonts w:ascii="Calibri" w:eastAsia="Calibri" w:hAnsi="Calibri" w:cs="Helvetica"/>
          <w:kern w:val="0"/>
          <w:sz w:val="20"/>
          <w:szCs w:val="20"/>
          <w14:ligatures w14:val="none"/>
        </w:rPr>
        <w:t>granturismo</w:t>
      </w:r>
      <w:proofErr w:type="spellEnd"/>
      <w:r w:rsidRPr="002930B3">
        <w:rPr>
          <w:rFonts w:ascii="Calibri" w:eastAsia="Calibri" w:hAnsi="Calibri" w:cs="Helvetica"/>
          <w:kern w:val="0"/>
          <w:sz w:val="20"/>
          <w:szCs w:val="20"/>
          <w14:ligatures w14:val="none"/>
        </w:rPr>
        <w:t xml:space="preserve"> library to a Swift front-end.</w:t>
      </w:r>
    </w:p>
    <w:p w14:paraId="139C3B6A" w14:textId="77777777" w:rsidR="002930B3" w:rsidRPr="002930B3" w:rsidRDefault="002930B3" w:rsidP="002930B3">
      <w:pPr>
        <w:keepNext/>
        <w:spacing w:after="0" w:line="240" w:lineRule="auto"/>
        <w:outlineLvl w:val="1"/>
        <w:rPr>
          <w:rFonts w:ascii="Calibri" w:eastAsia="Times New Roman" w:hAnsi="Calibri" w:cs="Times New Roman"/>
          <w:b/>
          <w:kern w:val="0"/>
          <w:sz w:val="12"/>
          <w:szCs w:val="20"/>
          <w14:ligatures w14:val="none"/>
        </w:rPr>
      </w:pPr>
    </w:p>
    <w:p w14:paraId="6BA016BD" w14:textId="77777777" w:rsidR="002930B3" w:rsidRPr="002930B3" w:rsidRDefault="002930B3" w:rsidP="002930B3">
      <w:pPr>
        <w:keepNext/>
        <w:spacing w:after="0" w:line="240" w:lineRule="auto"/>
        <w:outlineLvl w:val="1"/>
        <w:rPr>
          <w:rFonts w:ascii="Calibri" w:eastAsia="Times New Roman" w:hAnsi="Calibri" w:cs="Times New Roman"/>
          <w:b/>
          <w:kern w:val="0"/>
          <w:sz w:val="20"/>
          <w:szCs w:val="20"/>
          <w14:ligatures w14:val="none"/>
        </w:rPr>
      </w:pPr>
      <w:r w:rsidRPr="002930B3">
        <w:rPr>
          <w:rFonts w:ascii="Calibri" w:eastAsia="Times New Roman" w:hAnsi="Calibri" w:cs="Times New Roman"/>
          <w:b/>
          <w:kern w:val="0"/>
          <w:sz w:val="20"/>
          <w:szCs w:val="20"/>
          <w14:ligatures w14:val="none"/>
        </w:rPr>
        <w:t>EXPERIENCE:</w:t>
      </w:r>
    </w:p>
    <w:p w14:paraId="77954A91"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National Science Foundation REU, Atlanta, GA</w:t>
      </w:r>
      <w:r w:rsidRPr="002930B3">
        <w:rPr>
          <w:rFonts w:ascii="Calibri" w:eastAsia="Calibri" w:hAnsi="Calibri" w:cs="Times New Roman"/>
          <w:b/>
          <w:kern w:val="0"/>
          <w:sz w:val="20"/>
          <w:szCs w:val="22"/>
          <w14:ligatures w14:val="none"/>
        </w:rPr>
        <w:tab/>
        <w:t>Research Intern</w:t>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t>June 2024 - Present</w:t>
      </w:r>
    </w:p>
    <w:p w14:paraId="355A8AE5" w14:textId="00D98707"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Times New Roman" w:hAnsi="Calibri" w:cs="Times New Roman"/>
          <w:kern w:val="0"/>
          <w:sz w:val="20"/>
          <w:szCs w:val="20"/>
          <w14:ligatures w14:val="none"/>
        </w:rPr>
        <w:t>Develop a scientific-contribution-aware literature review generation model by incorporating a RAG and GNN with 690,000+ papers and 10,000+ literature reviews.</w:t>
      </w:r>
    </w:p>
    <w:p w14:paraId="6D8F5485" w14:textId="534855BA" w:rsidR="002930B3" w:rsidRPr="002930B3" w:rsidRDefault="002930B3" w:rsidP="002930B3">
      <w:pPr>
        <w:numPr>
          <w:ilvl w:val="0"/>
          <w:numId w:val="2"/>
        </w:numPr>
        <w:tabs>
          <w:tab w:val="left" w:pos="90"/>
        </w:tabs>
        <w:spacing w:after="0" w:line="240" w:lineRule="auto"/>
        <w:rPr>
          <w:rFonts w:ascii="Calibri" w:eastAsia="Calibri" w:hAnsi="Calibri" w:cs="Times New Roman"/>
          <w:b/>
          <w:kern w:val="0"/>
          <w:sz w:val="20"/>
          <w:szCs w:val="22"/>
          <w14:ligatures w14:val="none"/>
        </w:rPr>
      </w:pPr>
      <w:r w:rsidRPr="002930B3">
        <w:rPr>
          <w:rFonts w:ascii="Calibri" w:eastAsia="Times New Roman" w:hAnsi="Calibri" w:cs="Times New Roman"/>
          <w:kern w:val="0"/>
          <w:sz w:val="20"/>
          <w:szCs w:val="20"/>
          <w14:ligatures w14:val="none"/>
        </w:rPr>
        <w:t xml:space="preserve">Research evaluation metrics and baselines like Llama 2, Aspect Coverage, and </w:t>
      </w:r>
      <w:proofErr w:type="spellStart"/>
      <w:r w:rsidRPr="002930B3">
        <w:rPr>
          <w:rFonts w:ascii="Calibri" w:eastAsia="Times New Roman" w:hAnsi="Calibri" w:cs="Times New Roman"/>
          <w:kern w:val="0"/>
          <w:sz w:val="20"/>
          <w:szCs w:val="20"/>
          <w14:ligatures w14:val="none"/>
        </w:rPr>
        <w:t>PaLM</w:t>
      </w:r>
      <w:proofErr w:type="spellEnd"/>
      <w:r w:rsidRPr="002930B3">
        <w:rPr>
          <w:rFonts w:ascii="Calibri" w:eastAsia="Times New Roman" w:hAnsi="Calibri" w:cs="Times New Roman"/>
          <w:kern w:val="0"/>
          <w:sz w:val="20"/>
          <w:szCs w:val="20"/>
          <w14:ligatures w14:val="none"/>
        </w:rPr>
        <w:t xml:space="preserve"> 2, to measure model performance.</w:t>
      </w:r>
    </w:p>
    <w:p w14:paraId="2EAA70A6" w14:textId="77777777" w:rsidR="002930B3" w:rsidRPr="002930B3" w:rsidRDefault="002930B3" w:rsidP="002930B3">
      <w:pPr>
        <w:spacing w:after="0" w:line="240" w:lineRule="auto"/>
        <w:rPr>
          <w:rFonts w:ascii="Calibri" w:eastAsia="Calibri" w:hAnsi="Calibri" w:cs="Times New Roman"/>
          <w:kern w:val="0"/>
          <w:sz w:val="12"/>
          <w:szCs w:val="22"/>
          <w14:ligatures w14:val="none"/>
        </w:rPr>
      </w:pPr>
    </w:p>
    <w:p w14:paraId="5BB04D38"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USA Boccia, Remote</w:t>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t>iOS App Development Intern</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b/>
          <w:kern w:val="0"/>
          <w:sz w:val="20"/>
          <w:szCs w:val="22"/>
          <w14:ligatures w14:val="none"/>
        </w:rPr>
        <w:t>January 2024 – May 2024</w:t>
      </w:r>
    </w:p>
    <w:p w14:paraId="158F5109" w14:textId="77777777"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kern w:val="0"/>
          <w:sz w:val="20"/>
          <w:szCs w:val="22"/>
          <w14:ligatures w14:val="none"/>
        </w:rPr>
        <w:t xml:space="preserve">Streamlined game-keeping in 500+ annual Boccia matches by developing a modern, internationally regulation-compliant match-keeping app using Swift, Objective-C, </w:t>
      </w:r>
      <w:proofErr w:type="spellStart"/>
      <w:r w:rsidRPr="002930B3">
        <w:rPr>
          <w:rFonts w:ascii="Calibri" w:eastAsia="Calibri" w:hAnsi="Calibri" w:cs="Times New Roman"/>
          <w:kern w:val="0"/>
          <w:sz w:val="20"/>
          <w:szCs w:val="22"/>
          <w14:ligatures w14:val="none"/>
        </w:rPr>
        <w:t>SwiftUI</w:t>
      </w:r>
      <w:proofErr w:type="spellEnd"/>
      <w:r w:rsidRPr="002930B3">
        <w:rPr>
          <w:rFonts w:ascii="Calibri" w:eastAsia="Calibri" w:hAnsi="Calibri" w:cs="Times New Roman"/>
          <w:kern w:val="0"/>
          <w:sz w:val="20"/>
          <w:szCs w:val="22"/>
          <w14:ligatures w14:val="none"/>
        </w:rPr>
        <w:t>, and the Core Data framework.</w:t>
      </w:r>
    </w:p>
    <w:p w14:paraId="36248B21" w14:textId="77777777" w:rsidR="002930B3" w:rsidRPr="002930B3" w:rsidRDefault="002930B3" w:rsidP="002930B3">
      <w:pPr>
        <w:spacing w:after="0" w:line="240" w:lineRule="auto"/>
        <w:rPr>
          <w:rFonts w:ascii="Calibri" w:eastAsia="Calibri" w:hAnsi="Calibri" w:cs="Times New Roman"/>
          <w:kern w:val="0"/>
          <w:sz w:val="12"/>
          <w:szCs w:val="12"/>
          <w14:ligatures w14:val="none"/>
        </w:rPr>
      </w:pPr>
    </w:p>
    <w:p w14:paraId="32FA480E"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State Botanical Garden of Georgia, Athens, GA</w:t>
      </w:r>
      <w:r w:rsidRPr="002930B3">
        <w:rPr>
          <w:rFonts w:ascii="Calibri" w:eastAsia="Calibri" w:hAnsi="Calibri" w:cs="Times New Roman"/>
          <w:b/>
          <w:kern w:val="0"/>
          <w:sz w:val="20"/>
          <w:szCs w:val="22"/>
          <w14:ligatures w14:val="none"/>
        </w:rPr>
        <w:tab/>
        <w:t>ArcGIS Mapping Team Leader</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b/>
          <w:kern w:val="0"/>
          <w:sz w:val="20"/>
          <w:szCs w:val="22"/>
          <w14:ligatures w14:val="none"/>
        </w:rPr>
        <w:t>August 2022 – May 2023</w:t>
      </w:r>
    </w:p>
    <w:p w14:paraId="46AB1D79" w14:textId="77777777" w:rsidR="002930B3" w:rsidRPr="002930B3" w:rsidRDefault="002930B3" w:rsidP="002930B3">
      <w:pPr>
        <w:numPr>
          <w:ilvl w:val="0"/>
          <w:numId w:val="2"/>
        </w:numPr>
        <w:spacing w:after="0" w:line="240" w:lineRule="auto"/>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 xml:space="preserve">Decreased data logging time by 90% by engineering a data pipeline using Python and the OpenPyXL library to automate the data cleaning and plotting of 11,047 taxa onto the garden’s ArcGIS map. </w:t>
      </w:r>
    </w:p>
    <w:p w14:paraId="2D968360" w14:textId="77777777" w:rsidR="002930B3" w:rsidRPr="002930B3" w:rsidRDefault="002930B3" w:rsidP="002930B3">
      <w:pPr>
        <w:numPr>
          <w:ilvl w:val="0"/>
          <w:numId w:val="2"/>
        </w:numPr>
        <w:spacing w:after="0" w:line="240" w:lineRule="auto"/>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 xml:space="preserve">Facilitated the visits of 230,000+ annual visitors by coordinating the student team's collection of new Narcissus field data and updating the public garden map with locations and species. </w:t>
      </w:r>
    </w:p>
    <w:p w14:paraId="023ABA3E" w14:textId="77777777" w:rsidR="002930B3" w:rsidRPr="002930B3" w:rsidRDefault="002930B3" w:rsidP="002930B3">
      <w:pPr>
        <w:keepNext/>
        <w:spacing w:after="0" w:line="240" w:lineRule="auto"/>
        <w:outlineLvl w:val="1"/>
        <w:rPr>
          <w:rFonts w:ascii="Calibri" w:eastAsia="Times New Roman" w:hAnsi="Calibri" w:cs="Times New Roman"/>
          <w:kern w:val="0"/>
          <w:sz w:val="12"/>
          <w:szCs w:val="16"/>
          <w14:ligatures w14:val="none"/>
        </w:rPr>
      </w:pPr>
    </w:p>
    <w:p w14:paraId="22079120" w14:textId="77777777" w:rsidR="002930B3" w:rsidRPr="002930B3" w:rsidRDefault="002930B3" w:rsidP="002930B3">
      <w:pPr>
        <w:keepNext/>
        <w:spacing w:after="0" w:line="240" w:lineRule="auto"/>
        <w:outlineLvl w:val="1"/>
        <w:rPr>
          <w:rFonts w:ascii="Calibri" w:eastAsia="Times New Roman" w:hAnsi="Calibri" w:cs="Times New Roman"/>
          <w:b/>
          <w:kern w:val="0"/>
          <w:sz w:val="20"/>
          <w:szCs w:val="20"/>
          <w14:ligatures w14:val="none"/>
        </w:rPr>
      </w:pPr>
      <w:r w:rsidRPr="002930B3">
        <w:rPr>
          <w:rFonts w:ascii="Calibri" w:eastAsia="Times New Roman" w:hAnsi="Calibri" w:cs="Times New Roman"/>
          <w:b/>
          <w:kern w:val="0"/>
          <w:sz w:val="20"/>
          <w:szCs w:val="20"/>
          <w14:ligatures w14:val="none"/>
        </w:rPr>
        <w:t>PUBLICATIONS:</w:t>
      </w:r>
    </w:p>
    <w:p w14:paraId="17573FBD" w14:textId="77777777" w:rsidR="002930B3" w:rsidRPr="002930B3" w:rsidRDefault="002930B3" w:rsidP="002930B3">
      <w:pPr>
        <w:keepNext/>
        <w:spacing w:after="0" w:line="240" w:lineRule="auto"/>
        <w:outlineLvl w:val="1"/>
        <w:rPr>
          <w:rFonts w:ascii="Calibri" w:eastAsia="Times New Roman" w:hAnsi="Calibri" w:cs="Times New Roman"/>
          <w:kern w:val="0"/>
          <w:sz w:val="12"/>
          <w:szCs w:val="16"/>
          <w14:ligatures w14:val="none"/>
        </w:rPr>
      </w:pPr>
      <w:r w:rsidRPr="002930B3">
        <w:rPr>
          <w:rFonts w:ascii="Calibri" w:eastAsia="Calibri" w:hAnsi="Calibri" w:cs="Times New Roman"/>
          <w:kern w:val="0"/>
          <w:sz w:val="20"/>
          <w:szCs w:val="22"/>
          <w14:ligatures w14:val="none"/>
        </w:rPr>
        <w:t xml:space="preserve">Zhu, M., Kanjiani, R., Lu, J., Choi, A., Ye, Q., &amp; Zhao, L. (2024). </w:t>
      </w:r>
      <w:proofErr w:type="spellStart"/>
      <w:r w:rsidRPr="002930B3">
        <w:rPr>
          <w:rFonts w:ascii="Calibri" w:eastAsia="Calibri" w:hAnsi="Calibri" w:cs="Times New Roman"/>
          <w:kern w:val="0"/>
          <w:sz w:val="20"/>
          <w:szCs w:val="22"/>
          <w14:ligatures w14:val="none"/>
        </w:rPr>
        <w:t>LatentExplainer</w:t>
      </w:r>
      <w:proofErr w:type="spellEnd"/>
      <w:r w:rsidRPr="002930B3">
        <w:rPr>
          <w:rFonts w:ascii="Calibri" w:eastAsia="Calibri" w:hAnsi="Calibri" w:cs="Times New Roman"/>
          <w:kern w:val="0"/>
          <w:sz w:val="20"/>
          <w:szCs w:val="22"/>
          <w14:ligatures w14:val="none"/>
        </w:rPr>
        <w:t>: Explaining latent representations in deep generative models with multi-modal foundation models. Manuscript submitted for presentation at the Conference on Empirical Methods in Natural Language Processing, Miami, FL.</w:t>
      </w:r>
    </w:p>
    <w:p w14:paraId="0934E83E" w14:textId="77777777" w:rsidR="002930B3" w:rsidRPr="002930B3" w:rsidRDefault="002930B3" w:rsidP="002930B3">
      <w:pPr>
        <w:keepNext/>
        <w:spacing w:after="0" w:line="240" w:lineRule="auto"/>
        <w:outlineLvl w:val="1"/>
        <w:rPr>
          <w:rFonts w:ascii="Calibri" w:eastAsia="Calibri" w:hAnsi="Calibri" w:cs="Times New Roman"/>
          <w:kern w:val="0"/>
          <w:sz w:val="12"/>
          <w:szCs w:val="12"/>
          <w14:ligatures w14:val="none"/>
        </w:rPr>
      </w:pPr>
    </w:p>
    <w:p w14:paraId="4DBE36F0" w14:textId="77777777" w:rsidR="002930B3" w:rsidRPr="002930B3" w:rsidRDefault="002930B3" w:rsidP="002930B3">
      <w:pPr>
        <w:keepNext/>
        <w:spacing w:after="0" w:line="240" w:lineRule="auto"/>
        <w:outlineLvl w:val="1"/>
        <w:rPr>
          <w:rFonts w:ascii="Calibri" w:eastAsia="Times New Roman" w:hAnsi="Calibri" w:cs="Times New Roman"/>
          <w:b/>
          <w:kern w:val="0"/>
          <w:sz w:val="20"/>
          <w:szCs w:val="20"/>
          <w14:ligatures w14:val="none"/>
        </w:rPr>
      </w:pPr>
      <w:r w:rsidRPr="002930B3">
        <w:rPr>
          <w:rFonts w:ascii="Calibri" w:eastAsia="Times New Roman" w:hAnsi="Calibri" w:cs="Times New Roman"/>
          <w:b/>
          <w:kern w:val="0"/>
          <w:sz w:val="20"/>
          <w:szCs w:val="20"/>
          <w14:ligatures w14:val="none"/>
        </w:rPr>
        <w:t>LEADERSHIP/</w:t>
      </w:r>
      <w:r w:rsidRPr="002930B3">
        <w:rPr>
          <w:rFonts w:ascii="Calibri" w:eastAsia="Times New Roman" w:hAnsi="Calibri" w:cs="Times New Roman"/>
          <w:b/>
          <w:caps/>
          <w:kern w:val="0"/>
          <w:sz w:val="20"/>
          <w:szCs w:val="20"/>
          <w14:ligatures w14:val="none"/>
        </w:rPr>
        <w:t>Organizations</w:t>
      </w:r>
      <w:r w:rsidRPr="002930B3">
        <w:rPr>
          <w:rFonts w:ascii="Calibri" w:eastAsia="Times New Roman" w:hAnsi="Calibri" w:cs="Times New Roman"/>
          <w:b/>
          <w:kern w:val="0"/>
          <w:sz w:val="20"/>
          <w:szCs w:val="20"/>
          <w14:ligatures w14:val="none"/>
        </w:rPr>
        <w:t>:</w:t>
      </w:r>
    </w:p>
    <w:p w14:paraId="154E79AB" w14:textId="77777777" w:rsidR="002930B3" w:rsidRPr="002930B3" w:rsidRDefault="002930B3" w:rsidP="002930B3">
      <w:p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b/>
          <w:kern w:val="0"/>
          <w:sz w:val="20"/>
          <w:szCs w:val="22"/>
          <w14:ligatures w14:val="none"/>
        </w:rPr>
        <w:t xml:space="preserve">Matriculate, Remote </w:t>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r>
      <w:r w:rsidRPr="002930B3">
        <w:rPr>
          <w:rFonts w:ascii="Calibri" w:eastAsia="Calibri" w:hAnsi="Calibri" w:cs="Times New Roman"/>
          <w:b/>
          <w:kern w:val="0"/>
          <w:sz w:val="20"/>
          <w:szCs w:val="22"/>
          <w14:ligatures w14:val="none"/>
        </w:rPr>
        <w:tab/>
        <w:t>Advising Fellow Leadership Team Member</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b/>
          <w:kern w:val="0"/>
          <w:sz w:val="20"/>
          <w:szCs w:val="22"/>
          <w14:ligatures w14:val="none"/>
        </w:rPr>
        <w:t>April 2023 – June 2024</w:t>
      </w:r>
    </w:p>
    <w:p w14:paraId="7E9E5ED9" w14:textId="64BADE2E"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kern w:val="0"/>
          <w:sz w:val="20"/>
          <w:szCs w:val="22"/>
          <w14:ligatures w14:val="none"/>
        </w:rPr>
        <w:t>Achieved 20% higher advisor applications than last year through email and personal outreach and planning in-person events.</w:t>
      </w:r>
      <w:r w:rsidRPr="002930B3">
        <w:rPr>
          <w:rFonts w:ascii="Calibri" w:eastAsia="Calibri" w:hAnsi="Calibri" w:cs="Times New Roman"/>
          <w:kern w:val="0"/>
          <w:sz w:val="20"/>
          <w:szCs w:val="22"/>
          <w14:ligatures w14:val="none"/>
        </w:rPr>
        <w:t xml:space="preserve"> </w:t>
      </w:r>
    </w:p>
    <w:p w14:paraId="1CA9A0D9" w14:textId="2C0C97E9" w:rsidR="002930B3" w:rsidRPr="002930B3" w:rsidRDefault="002930B3" w:rsidP="002930B3">
      <w:pPr>
        <w:numPr>
          <w:ilvl w:val="0"/>
          <w:numId w:val="2"/>
        </w:numPr>
        <w:spacing w:after="0" w:line="240" w:lineRule="auto"/>
        <w:rPr>
          <w:rFonts w:ascii="Calibri" w:eastAsia="Calibri" w:hAnsi="Calibri" w:cs="Times New Roman"/>
          <w:b/>
          <w:kern w:val="0"/>
          <w:sz w:val="20"/>
          <w:szCs w:val="22"/>
          <w14:ligatures w14:val="none"/>
        </w:rPr>
      </w:pPr>
      <w:r w:rsidRPr="002930B3">
        <w:rPr>
          <w:rFonts w:ascii="Calibri" w:eastAsia="Calibri" w:hAnsi="Calibri" w:cs="Times New Roman"/>
          <w:kern w:val="0"/>
          <w:sz w:val="20"/>
          <w:szCs w:val="22"/>
          <w14:ligatures w14:val="none"/>
        </w:rPr>
        <w:t xml:space="preserve">Supported 3 high school students apply for college and financial aid through essay reviews and weekly guidance meetings. </w:t>
      </w:r>
    </w:p>
    <w:p w14:paraId="328C5B9B" w14:textId="77777777" w:rsidR="002930B3" w:rsidRPr="002930B3" w:rsidRDefault="002930B3" w:rsidP="002930B3">
      <w:pPr>
        <w:keepNext/>
        <w:spacing w:after="0" w:line="240" w:lineRule="auto"/>
        <w:outlineLvl w:val="1"/>
        <w:rPr>
          <w:rFonts w:ascii="Calibri" w:eastAsia="Times New Roman" w:hAnsi="Calibri" w:cs="Times New Roman"/>
          <w:kern w:val="0"/>
          <w:sz w:val="12"/>
          <w:szCs w:val="20"/>
          <w14:ligatures w14:val="none"/>
        </w:rPr>
      </w:pPr>
    </w:p>
    <w:p w14:paraId="4DA31AAE" w14:textId="77777777" w:rsidR="002930B3" w:rsidRPr="002930B3" w:rsidRDefault="002930B3" w:rsidP="002930B3">
      <w:pPr>
        <w:keepNext/>
        <w:spacing w:after="0" w:line="240" w:lineRule="auto"/>
        <w:outlineLvl w:val="1"/>
        <w:rPr>
          <w:rFonts w:ascii="Calibri" w:eastAsia="Times New Roman" w:hAnsi="Calibri" w:cs="Times New Roman"/>
          <w:b/>
          <w:kern w:val="0"/>
          <w:sz w:val="20"/>
          <w:szCs w:val="20"/>
          <w14:ligatures w14:val="none"/>
        </w:rPr>
      </w:pPr>
      <w:r w:rsidRPr="002930B3">
        <w:rPr>
          <w:rFonts w:ascii="Calibri" w:eastAsia="Times New Roman" w:hAnsi="Calibri" w:cs="Times New Roman"/>
          <w:b/>
          <w:kern w:val="0"/>
          <w:sz w:val="20"/>
          <w:szCs w:val="20"/>
          <w14:ligatures w14:val="none"/>
        </w:rPr>
        <w:t>ACTIVITIES/AWARDS:</w:t>
      </w:r>
    </w:p>
    <w:p w14:paraId="05436918" w14:textId="7FBD6210" w:rsidR="002930B3" w:rsidRPr="002930B3" w:rsidRDefault="002930B3" w:rsidP="002930B3">
      <w:pPr>
        <w:numPr>
          <w:ilvl w:val="0"/>
          <w:numId w:val="3"/>
        </w:numPr>
        <w:spacing w:after="0" w:line="240" w:lineRule="auto"/>
        <w:ind w:right="72"/>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National Name Exchange</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Member</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June 2024 – Present</w:t>
      </w:r>
    </w:p>
    <w:p w14:paraId="06237612" w14:textId="1F6805A3" w:rsidR="002930B3" w:rsidRPr="002930B3" w:rsidRDefault="002930B3" w:rsidP="002930B3">
      <w:pPr>
        <w:numPr>
          <w:ilvl w:val="0"/>
          <w:numId w:val="3"/>
        </w:numPr>
        <w:spacing w:after="0" w:line="240" w:lineRule="auto"/>
        <w:ind w:right="72"/>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 xml:space="preserve">Presidential Scholar and Dean’s List </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Recipient</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August 2022 – May 2023</w:t>
      </w:r>
    </w:p>
    <w:p w14:paraId="2606A994" w14:textId="74AD016C" w:rsidR="002930B3" w:rsidRPr="002930B3" w:rsidRDefault="002930B3" w:rsidP="002930B3">
      <w:pPr>
        <w:numPr>
          <w:ilvl w:val="0"/>
          <w:numId w:val="3"/>
        </w:numPr>
        <w:spacing w:after="0" w:line="240" w:lineRule="auto"/>
        <w:ind w:right="72"/>
        <w:rPr>
          <w:rFonts w:ascii="Calibri" w:eastAsia="Calibri" w:hAnsi="Calibri" w:cs="Times New Roman"/>
          <w:kern w:val="0"/>
          <w:sz w:val="20"/>
          <w:szCs w:val="22"/>
          <w14:ligatures w14:val="none"/>
        </w:rPr>
      </w:pPr>
      <w:r w:rsidRPr="002930B3">
        <w:rPr>
          <w:rFonts w:ascii="Calibri" w:eastAsia="Calibri" w:hAnsi="Calibri" w:cs="Times New Roman"/>
          <w:kern w:val="0"/>
          <w:sz w:val="20"/>
          <w:szCs w:val="22"/>
          <w14:ligatures w14:val="none"/>
        </w:rPr>
        <w:t>International Baccalaureate Diploma</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Recipient</w:t>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ab/>
      </w:r>
      <w:r>
        <w:rPr>
          <w:rFonts w:ascii="Calibri" w:eastAsia="Calibri" w:hAnsi="Calibri" w:cs="Times New Roman"/>
          <w:kern w:val="0"/>
          <w:sz w:val="20"/>
          <w:szCs w:val="22"/>
          <w14:ligatures w14:val="none"/>
        </w:rPr>
        <w:tab/>
      </w:r>
      <w:r w:rsidRPr="002930B3">
        <w:rPr>
          <w:rFonts w:ascii="Calibri" w:eastAsia="Calibri" w:hAnsi="Calibri" w:cs="Times New Roman"/>
          <w:kern w:val="0"/>
          <w:sz w:val="20"/>
          <w:szCs w:val="22"/>
          <w14:ligatures w14:val="none"/>
        </w:rPr>
        <w:t>May 2022 – Present</w:t>
      </w:r>
    </w:p>
    <w:sectPr w:rsidR="002930B3" w:rsidRPr="002930B3" w:rsidSect="002930B3">
      <w:footerReference w:type="default" r:id="rId7"/>
      <w:pgSz w:w="12240" w:h="15840"/>
      <w:pgMar w:top="230" w:right="720" w:bottom="23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17B5" w14:textId="77777777" w:rsidR="00127C7F" w:rsidRDefault="00127C7F" w:rsidP="002930B3">
      <w:pPr>
        <w:spacing w:after="0" w:line="240" w:lineRule="auto"/>
      </w:pPr>
      <w:r>
        <w:separator/>
      </w:r>
    </w:p>
  </w:endnote>
  <w:endnote w:type="continuationSeparator" w:id="0">
    <w:p w14:paraId="44C6B746" w14:textId="77777777" w:rsidR="00127C7F" w:rsidRDefault="00127C7F" w:rsidP="00293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Bold">
    <w:panose1 w:val="00000000000000000000"/>
    <w:charset w:val="00"/>
    <w:family w:val="auto"/>
    <w:pitch w:val="variable"/>
    <w:sig w:usb0="E00002FF" w:usb1="5000785B" w:usb2="00000000" w:usb3="00000000" w:csb0="0000019F" w:csb1="00000000"/>
  </w:font>
  <w:font w:name="Helvetica-Oblique">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9F77" w14:textId="080F4C89" w:rsidR="002930B3" w:rsidRPr="002930B3" w:rsidRDefault="002930B3" w:rsidP="002930B3">
    <w:pPr>
      <w:pStyle w:val="Footer"/>
      <w:jc w:val="center"/>
      <w:rPr>
        <w:sz w:val="16"/>
        <w:szCs w:val="16"/>
      </w:rPr>
    </w:pPr>
    <w:r w:rsidRPr="004B3669">
      <w:rPr>
        <w:sz w:val="16"/>
        <w:szCs w:val="16"/>
      </w:rPr>
      <w:t>This resume has been provided by INROADS. If hired, the candidate will constitute an INROADS Placement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FD78" w14:textId="77777777" w:rsidR="00127C7F" w:rsidRDefault="00127C7F" w:rsidP="002930B3">
      <w:pPr>
        <w:spacing w:after="0" w:line="240" w:lineRule="auto"/>
      </w:pPr>
      <w:r>
        <w:separator/>
      </w:r>
    </w:p>
  </w:footnote>
  <w:footnote w:type="continuationSeparator" w:id="0">
    <w:p w14:paraId="3179E70C" w14:textId="77777777" w:rsidR="00127C7F" w:rsidRDefault="00127C7F" w:rsidP="00293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594B"/>
    <w:multiLevelType w:val="hybridMultilevel"/>
    <w:tmpl w:val="D4A0A23C"/>
    <w:lvl w:ilvl="0" w:tplc="EA789994">
      <w:start w:val="1"/>
      <w:numFmt w:val="bullet"/>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BC5A1B"/>
    <w:multiLevelType w:val="hybridMultilevel"/>
    <w:tmpl w:val="20BAE4A0"/>
    <w:lvl w:ilvl="0" w:tplc="E7A09B7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15:restartNumberingAfterBreak="0">
    <w:nsid w:val="3BCA64C3"/>
    <w:multiLevelType w:val="hybridMultilevel"/>
    <w:tmpl w:val="9F8EAAD8"/>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B905FC"/>
    <w:multiLevelType w:val="hybridMultilevel"/>
    <w:tmpl w:val="5840FA40"/>
    <w:lvl w:ilvl="0" w:tplc="EA789994">
      <w:start w:val="1"/>
      <w:numFmt w:val="bullet"/>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6F44155"/>
    <w:multiLevelType w:val="hybridMultilevel"/>
    <w:tmpl w:val="3FC84D8E"/>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6C0728"/>
    <w:multiLevelType w:val="hybridMultilevel"/>
    <w:tmpl w:val="EFECD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B362504"/>
    <w:multiLevelType w:val="hybridMultilevel"/>
    <w:tmpl w:val="66A0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37315">
    <w:abstractNumId w:val="3"/>
  </w:num>
  <w:num w:numId="2" w16cid:durableId="1045183060">
    <w:abstractNumId w:val="2"/>
  </w:num>
  <w:num w:numId="3" w16cid:durableId="1685746361">
    <w:abstractNumId w:val="4"/>
  </w:num>
  <w:num w:numId="4" w16cid:durableId="1753625105">
    <w:abstractNumId w:val="1"/>
  </w:num>
  <w:num w:numId="5" w16cid:durableId="269824898">
    <w:abstractNumId w:val="0"/>
  </w:num>
  <w:num w:numId="6" w16cid:durableId="1345323386">
    <w:abstractNumId w:val="6"/>
  </w:num>
  <w:num w:numId="7" w16cid:durableId="2630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B3"/>
    <w:rsid w:val="00127C7F"/>
    <w:rsid w:val="002930B3"/>
    <w:rsid w:val="00324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1C3FCFD"/>
  <w15:chartTrackingRefBased/>
  <w15:docId w15:val="{C9B4C17A-2DE2-B848-AC95-2C07299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B3"/>
    <w:rPr>
      <w:rFonts w:eastAsiaTheme="majorEastAsia" w:cstheme="majorBidi"/>
      <w:color w:val="272727" w:themeColor="text1" w:themeTint="D8"/>
    </w:rPr>
  </w:style>
  <w:style w:type="paragraph" w:styleId="Title">
    <w:name w:val="Title"/>
    <w:basedOn w:val="Normal"/>
    <w:next w:val="Normal"/>
    <w:link w:val="TitleChar"/>
    <w:uiPriority w:val="10"/>
    <w:qFormat/>
    <w:rsid w:val="00293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B3"/>
    <w:pPr>
      <w:spacing w:before="160"/>
      <w:jc w:val="center"/>
    </w:pPr>
    <w:rPr>
      <w:i/>
      <w:iCs/>
      <w:color w:val="404040" w:themeColor="text1" w:themeTint="BF"/>
    </w:rPr>
  </w:style>
  <w:style w:type="character" w:customStyle="1" w:styleId="QuoteChar">
    <w:name w:val="Quote Char"/>
    <w:basedOn w:val="DefaultParagraphFont"/>
    <w:link w:val="Quote"/>
    <w:uiPriority w:val="29"/>
    <w:rsid w:val="002930B3"/>
    <w:rPr>
      <w:i/>
      <w:iCs/>
      <w:color w:val="404040" w:themeColor="text1" w:themeTint="BF"/>
    </w:rPr>
  </w:style>
  <w:style w:type="paragraph" w:styleId="ListParagraph">
    <w:name w:val="List Paragraph"/>
    <w:basedOn w:val="Normal"/>
    <w:uiPriority w:val="34"/>
    <w:qFormat/>
    <w:rsid w:val="002930B3"/>
    <w:pPr>
      <w:ind w:left="720"/>
      <w:contextualSpacing/>
    </w:pPr>
  </w:style>
  <w:style w:type="character" w:styleId="IntenseEmphasis">
    <w:name w:val="Intense Emphasis"/>
    <w:basedOn w:val="DefaultParagraphFont"/>
    <w:uiPriority w:val="21"/>
    <w:qFormat/>
    <w:rsid w:val="002930B3"/>
    <w:rPr>
      <w:i/>
      <w:iCs/>
      <w:color w:val="0F4761" w:themeColor="accent1" w:themeShade="BF"/>
    </w:rPr>
  </w:style>
  <w:style w:type="paragraph" w:styleId="IntenseQuote">
    <w:name w:val="Intense Quote"/>
    <w:basedOn w:val="Normal"/>
    <w:next w:val="Normal"/>
    <w:link w:val="IntenseQuoteChar"/>
    <w:uiPriority w:val="30"/>
    <w:qFormat/>
    <w:rsid w:val="00293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B3"/>
    <w:rPr>
      <w:i/>
      <w:iCs/>
      <w:color w:val="0F4761" w:themeColor="accent1" w:themeShade="BF"/>
    </w:rPr>
  </w:style>
  <w:style w:type="character" w:styleId="IntenseReference">
    <w:name w:val="Intense Reference"/>
    <w:basedOn w:val="DefaultParagraphFont"/>
    <w:uiPriority w:val="32"/>
    <w:qFormat/>
    <w:rsid w:val="002930B3"/>
    <w:rPr>
      <w:b/>
      <w:bCs/>
      <w:smallCaps/>
      <w:color w:val="0F4761" w:themeColor="accent1" w:themeShade="BF"/>
      <w:spacing w:val="5"/>
    </w:rPr>
  </w:style>
  <w:style w:type="paragraph" w:styleId="Header">
    <w:name w:val="header"/>
    <w:basedOn w:val="Normal"/>
    <w:link w:val="HeaderChar"/>
    <w:uiPriority w:val="99"/>
    <w:unhideWhenUsed/>
    <w:rsid w:val="00293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B3"/>
  </w:style>
  <w:style w:type="paragraph" w:styleId="Footer">
    <w:name w:val="footer"/>
    <w:basedOn w:val="Normal"/>
    <w:link w:val="FooterChar"/>
    <w:unhideWhenUsed/>
    <w:rsid w:val="00293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Raasikh Kanjiani</dc:creator>
  <cp:keywords/>
  <dc:description/>
  <cp:lastModifiedBy>Raasikh Kanjiani</cp:lastModifiedBy>
  <cp:revision>1</cp:revision>
  <dcterms:created xsi:type="dcterms:W3CDTF">2024-06-28T17:52:00Z</dcterms:created>
  <dcterms:modified xsi:type="dcterms:W3CDTF">2024-06-28T18:01:00Z</dcterms:modified>
</cp:coreProperties>
</file>