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学校各类奖助学金一览表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9123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7"/>
        <w:gridCol w:w="566"/>
        <w:gridCol w:w="930"/>
        <w:gridCol w:w="1853"/>
        <w:gridCol w:w="4707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1067" w:type="dxa"/>
            <w:shd w:val="clear" w:color="auto" w:fill="FF8708"/>
          </w:tcPr>
          <w:p>
            <w:pPr>
              <w:pStyle w:val="5"/>
              <w:spacing w:before="1"/>
              <w:rPr>
                <w:rFonts w:ascii="Arial"/>
                <w:sz w:val="16"/>
              </w:rPr>
            </w:pPr>
          </w:p>
          <w:p>
            <w:pPr>
              <w:pStyle w:val="5"/>
              <w:ind w:left="22" w:right="8"/>
              <w:jc w:val="center"/>
              <w:rPr>
                <w:sz w:val="14"/>
              </w:rPr>
            </w:pPr>
            <w:r>
              <w:rPr>
                <w:sz w:val="14"/>
              </w:rPr>
              <w:t>名称</w:t>
            </w:r>
          </w:p>
        </w:tc>
        <w:tc>
          <w:tcPr>
            <w:tcW w:w="566" w:type="dxa"/>
            <w:shd w:val="clear" w:color="auto" w:fill="FF8708"/>
          </w:tcPr>
          <w:p>
            <w:pPr>
              <w:pStyle w:val="5"/>
              <w:spacing w:before="1"/>
              <w:rPr>
                <w:rFonts w:ascii="Arial"/>
                <w:sz w:val="16"/>
              </w:rPr>
            </w:pPr>
          </w:p>
          <w:p>
            <w:pPr>
              <w:pStyle w:val="5"/>
              <w:ind w:left="52" w:right="38"/>
              <w:jc w:val="center"/>
              <w:rPr>
                <w:sz w:val="14"/>
              </w:rPr>
            </w:pPr>
            <w:r>
              <w:rPr>
                <w:sz w:val="14"/>
              </w:rPr>
              <w:t>设立者</w:t>
            </w:r>
          </w:p>
        </w:tc>
        <w:tc>
          <w:tcPr>
            <w:tcW w:w="930" w:type="dxa"/>
            <w:shd w:val="clear" w:color="auto" w:fill="FF8708"/>
          </w:tcPr>
          <w:p>
            <w:pPr>
              <w:pStyle w:val="5"/>
              <w:spacing w:before="1"/>
              <w:rPr>
                <w:rFonts w:ascii="Arial"/>
                <w:sz w:val="16"/>
              </w:rPr>
            </w:pPr>
          </w:p>
          <w:p>
            <w:pPr>
              <w:pStyle w:val="5"/>
              <w:ind w:left="184"/>
              <w:rPr>
                <w:sz w:val="14"/>
              </w:rPr>
            </w:pPr>
            <w:r>
              <w:rPr>
                <w:sz w:val="14"/>
              </w:rPr>
              <w:t>资助范围</w:t>
            </w:r>
          </w:p>
        </w:tc>
        <w:tc>
          <w:tcPr>
            <w:tcW w:w="1853" w:type="dxa"/>
            <w:shd w:val="clear" w:color="auto" w:fill="FF8708"/>
          </w:tcPr>
          <w:p>
            <w:pPr>
              <w:pStyle w:val="5"/>
              <w:spacing w:before="1"/>
              <w:rPr>
                <w:rFonts w:ascii="Arial"/>
                <w:sz w:val="16"/>
              </w:rPr>
            </w:pPr>
          </w:p>
          <w:p>
            <w:pPr>
              <w:pStyle w:val="5"/>
              <w:ind w:left="45" w:right="31"/>
              <w:jc w:val="center"/>
              <w:rPr>
                <w:sz w:val="14"/>
              </w:rPr>
            </w:pPr>
            <w:r>
              <w:rPr>
                <w:sz w:val="14"/>
              </w:rPr>
              <w:t>名额分配</w:t>
            </w:r>
          </w:p>
        </w:tc>
        <w:tc>
          <w:tcPr>
            <w:tcW w:w="4707" w:type="dxa"/>
            <w:shd w:val="clear" w:color="auto" w:fill="FF8708"/>
          </w:tcPr>
          <w:p>
            <w:pPr>
              <w:pStyle w:val="5"/>
              <w:spacing w:before="1"/>
              <w:rPr>
                <w:rFonts w:ascii="Arial"/>
                <w:sz w:val="16"/>
              </w:rPr>
            </w:pPr>
          </w:p>
          <w:p>
            <w:pPr>
              <w:pStyle w:val="5"/>
              <w:ind w:left="297" w:right="282"/>
              <w:jc w:val="center"/>
              <w:rPr>
                <w:sz w:val="14"/>
              </w:rPr>
            </w:pPr>
            <w:r>
              <w:rPr>
                <w:sz w:val="14"/>
              </w:rPr>
              <w:t>金额分配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8" w:hRule="atLeast"/>
        </w:trPr>
        <w:tc>
          <w:tcPr>
            <w:tcW w:w="1067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5"/>
              <w:rPr>
                <w:rFonts w:ascii="Arial"/>
                <w:sz w:val="16"/>
              </w:rPr>
            </w:pPr>
          </w:p>
          <w:p>
            <w:pPr>
              <w:pStyle w:val="5"/>
              <w:rPr>
                <w:rFonts w:ascii="Arial"/>
                <w:sz w:val="16"/>
              </w:rPr>
            </w:pPr>
          </w:p>
          <w:p>
            <w:pPr>
              <w:pStyle w:val="5"/>
              <w:spacing w:before="5"/>
              <w:rPr>
                <w:rFonts w:ascii="Arial"/>
                <w:sz w:val="17"/>
              </w:rPr>
            </w:pPr>
          </w:p>
          <w:p>
            <w:pPr>
              <w:pStyle w:val="5"/>
              <w:ind w:left="25" w:right="11"/>
              <w:jc w:val="center"/>
              <w:rPr>
                <w:sz w:val="14"/>
              </w:rPr>
            </w:pPr>
            <w:r>
              <w:rPr>
                <w:sz w:val="14"/>
              </w:rPr>
              <w:t>学生综合奖学金</w:t>
            </w:r>
          </w:p>
        </w:tc>
        <w:tc>
          <w:tcPr>
            <w:tcW w:w="566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5"/>
              <w:rPr>
                <w:rFonts w:ascii="Arial"/>
                <w:sz w:val="16"/>
              </w:rPr>
            </w:pPr>
          </w:p>
          <w:p>
            <w:pPr>
              <w:pStyle w:val="5"/>
              <w:rPr>
                <w:rFonts w:ascii="Arial"/>
                <w:sz w:val="16"/>
              </w:rPr>
            </w:pPr>
          </w:p>
          <w:p>
            <w:pPr>
              <w:pStyle w:val="5"/>
              <w:spacing w:before="5"/>
              <w:rPr>
                <w:rFonts w:ascii="Arial"/>
                <w:sz w:val="17"/>
              </w:rPr>
            </w:pPr>
          </w:p>
          <w:p>
            <w:pPr>
              <w:pStyle w:val="5"/>
              <w:ind w:left="124" w:right="110"/>
              <w:jc w:val="center"/>
              <w:rPr>
                <w:sz w:val="14"/>
              </w:rPr>
            </w:pPr>
            <w:r>
              <w:rPr>
                <w:sz w:val="14"/>
              </w:rPr>
              <w:t>学校</w:t>
            </w:r>
          </w:p>
        </w:tc>
        <w:tc>
          <w:tcPr>
            <w:tcW w:w="93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5"/>
              <w:rPr>
                <w:rFonts w:ascii="Arial"/>
                <w:sz w:val="16"/>
              </w:rPr>
            </w:pPr>
          </w:p>
          <w:p>
            <w:pPr>
              <w:pStyle w:val="5"/>
              <w:rPr>
                <w:rFonts w:ascii="Arial"/>
                <w:sz w:val="16"/>
              </w:rPr>
            </w:pPr>
          </w:p>
          <w:p>
            <w:pPr>
              <w:pStyle w:val="5"/>
              <w:spacing w:before="136" w:line="206" w:lineRule="auto"/>
              <w:ind w:left="257" w:right="100" w:hanging="140"/>
              <w:rPr>
                <w:sz w:val="14"/>
              </w:rPr>
            </w:pPr>
            <w:r>
              <w:rPr>
                <w:sz w:val="14"/>
              </w:rPr>
              <w:t>注册在读的本科生</w:t>
            </w:r>
          </w:p>
        </w:tc>
        <w:tc>
          <w:tcPr>
            <w:tcW w:w="1853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5"/>
              <w:spacing w:before="84" w:line="206" w:lineRule="auto"/>
              <w:ind w:left="174" w:right="157"/>
              <w:jc w:val="center"/>
              <w:rPr>
                <w:sz w:val="14"/>
              </w:rPr>
            </w:pPr>
            <w:r>
              <w:rPr>
                <w:sz w:val="14"/>
              </w:rPr>
              <w:t>特等奖：比例不限； 一等奖：不超过班 / 专业总人数 3%；</w:t>
            </w:r>
          </w:p>
          <w:p>
            <w:pPr>
              <w:pStyle w:val="5"/>
              <w:spacing w:line="206" w:lineRule="auto"/>
              <w:ind w:left="174" w:right="157"/>
              <w:jc w:val="center"/>
              <w:rPr>
                <w:sz w:val="14"/>
              </w:rPr>
            </w:pPr>
            <w:r>
              <w:rPr>
                <w:sz w:val="14"/>
              </w:rPr>
              <w:t>二等奖：不超过班 / 专业总人数的 7%；</w:t>
            </w:r>
          </w:p>
          <w:p>
            <w:pPr>
              <w:pStyle w:val="5"/>
              <w:spacing w:line="206" w:lineRule="auto"/>
              <w:ind w:left="174" w:right="157"/>
              <w:jc w:val="center"/>
              <w:rPr>
                <w:sz w:val="14"/>
              </w:rPr>
            </w:pPr>
            <w:r>
              <w:rPr>
                <w:sz w:val="14"/>
              </w:rPr>
              <w:t>三等奖：不超过班 / 专业总人</w:t>
            </w:r>
            <w:bookmarkStart w:id="0" w:name="_GoBack"/>
            <w:bookmarkEnd w:id="0"/>
            <w:r>
              <w:rPr>
                <w:sz w:val="14"/>
              </w:rPr>
              <w:t>数的 12%</w:t>
            </w:r>
          </w:p>
        </w:tc>
        <w:tc>
          <w:tcPr>
            <w:tcW w:w="4707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5"/>
              <w:rPr>
                <w:rFonts w:ascii="Arial"/>
                <w:sz w:val="16"/>
              </w:rPr>
            </w:pPr>
          </w:p>
          <w:p>
            <w:pPr>
              <w:pStyle w:val="5"/>
              <w:spacing w:before="2"/>
              <w:rPr>
                <w:rFonts w:ascii="Arial"/>
                <w:sz w:val="13"/>
              </w:rPr>
            </w:pPr>
          </w:p>
          <w:p>
            <w:pPr>
              <w:pStyle w:val="5"/>
              <w:spacing w:before="1" w:line="206" w:lineRule="auto"/>
              <w:ind w:left="30" w:right="-29"/>
              <w:jc w:val="both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特等奖：</w:t>
            </w:r>
            <w:r>
              <w:rPr>
                <w:spacing w:val="-3"/>
                <w:w w:val="110"/>
                <w:sz w:val="14"/>
              </w:rPr>
              <w:t>2000</w:t>
            </w:r>
            <w:r>
              <w:rPr>
                <w:spacing w:val="6"/>
                <w:w w:val="110"/>
                <w:sz w:val="14"/>
              </w:rPr>
              <w:t xml:space="preserve"> 元</w:t>
            </w:r>
            <w:r>
              <w:rPr>
                <w:w w:val="110"/>
                <w:sz w:val="14"/>
              </w:rPr>
              <w:t>/</w:t>
            </w:r>
            <w:r>
              <w:rPr>
                <w:spacing w:val="-14"/>
                <w:w w:val="110"/>
                <w:sz w:val="14"/>
              </w:rPr>
              <w:t xml:space="preserve"> 人</w:t>
            </w:r>
            <w:r>
              <w:rPr>
                <w:spacing w:val="-15"/>
                <w:w w:val="110"/>
                <w:sz w:val="14"/>
              </w:rPr>
              <w:t>·</w:t>
            </w:r>
            <w:r>
              <w:rPr>
                <w:spacing w:val="-6"/>
                <w:w w:val="110"/>
                <w:sz w:val="14"/>
              </w:rPr>
              <w:t xml:space="preserve">学期； </w:t>
            </w:r>
            <w:r>
              <w:rPr>
                <w:spacing w:val="-8"/>
                <w:w w:val="110"/>
                <w:sz w:val="14"/>
              </w:rPr>
              <w:t>一等奖：</w:t>
            </w:r>
            <w:r>
              <w:rPr>
                <w:spacing w:val="-3"/>
                <w:w w:val="110"/>
                <w:sz w:val="14"/>
              </w:rPr>
              <w:t>1000</w:t>
            </w:r>
            <w:r>
              <w:rPr>
                <w:spacing w:val="6"/>
                <w:w w:val="110"/>
                <w:sz w:val="14"/>
              </w:rPr>
              <w:t xml:space="preserve"> 元</w:t>
            </w:r>
            <w:r>
              <w:rPr>
                <w:w w:val="110"/>
                <w:sz w:val="14"/>
              </w:rPr>
              <w:t>/</w:t>
            </w:r>
            <w:r>
              <w:rPr>
                <w:spacing w:val="-14"/>
                <w:w w:val="110"/>
                <w:sz w:val="14"/>
              </w:rPr>
              <w:t xml:space="preserve"> 人</w:t>
            </w:r>
            <w:r>
              <w:rPr>
                <w:spacing w:val="-15"/>
                <w:w w:val="110"/>
                <w:sz w:val="14"/>
              </w:rPr>
              <w:t>·</w:t>
            </w:r>
            <w:r>
              <w:rPr>
                <w:spacing w:val="-6"/>
                <w:w w:val="110"/>
                <w:sz w:val="14"/>
              </w:rPr>
              <w:t xml:space="preserve">学期； </w:t>
            </w:r>
            <w:r>
              <w:rPr>
                <w:spacing w:val="-4"/>
                <w:w w:val="110"/>
                <w:sz w:val="14"/>
              </w:rPr>
              <w:t>二等奖：</w:t>
            </w:r>
            <w:r>
              <w:rPr>
                <w:w w:val="110"/>
                <w:sz w:val="14"/>
              </w:rPr>
              <w:t>750</w:t>
            </w:r>
            <w:r>
              <w:rPr>
                <w:spacing w:val="10"/>
                <w:w w:val="110"/>
                <w:sz w:val="14"/>
              </w:rPr>
              <w:t xml:space="preserve"> 元</w:t>
            </w:r>
            <w:r>
              <w:rPr>
                <w:w w:val="110"/>
                <w:sz w:val="14"/>
              </w:rPr>
              <w:t>/</w:t>
            </w:r>
            <w:r>
              <w:rPr>
                <w:spacing w:val="-7"/>
                <w:w w:val="110"/>
                <w:sz w:val="14"/>
              </w:rPr>
              <w:t xml:space="preserve"> 人</w:t>
            </w:r>
            <w:r>
              <w:rPr>
                <w:spacing w:val="-3"/>
                <w:w w:val="110"/>
                <w:sz w:val="14"/>
              </w:rPr>
              <w:t xml:space="preserve">·学期； </w:t>
            </w:r>
            <w:r>
              <w:rPr>
                <w:w w:val="115"/>
                <w:sz w:val="14"/>
              </w:rPr>
              <w:t>三等奖：500</w:t>
            </w:r>
            <w:r>
              <w:rPr>
                <w:spacing w:val="-11"/>
                <w:w w:val="115"/>
                <w:sz w:val="14"/>
              </w:rPr>
              <w:t xml:space="preserve"> 元 </w:t>
            </w:r>
            <w:r>
              <w:rPr>
                <w:w w:val="115"/>
                <w:sz w:val="14"/>
              </w:rPr>
              <w:t>/</w:t>
            </w:r>
            <w:r>
              <w:rPr>
                <w:spacing w:val="-8"/>
                <w:w w:val="115"/>
                <w:sz w:val="14"/>
              </w:rPr>
              <w:t xml:space="preserve"> 人</w:t>
            </w:r>
            <w:r>
              <w:rPr>
                <w:w w:val="115"/>
                <w:sz w:val="14"/>
              </w:rPr>
              <w:t>·学期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9" w:hRule="atLeast"/>
        </w:trPr>
        <w:tc>
          <w:tcPr>
            <w:tcW w:w="1067" w:type="dxa"/>
            <w:shd w:val="clear" w:color="auto" w:fill="FF8708"/>
          </w:tcPr>
          <w:p>
            <w:pPr>
              <w:pStyle w:val="5"/>
              <w:rPr>
                <w:rFonts w:ascii="Arial"/>
                <w:sz w:val="16"/>
              </w:rPr>
            </w:pPr>
          </w:p>
          <w:p>
            <w:pPr>
              <w:pStyle w:val="5"/>
              <w:spacing w:before="11"/>
              <w:rPr>
                <w:rFonts w:ascii="Arial"/>
                <w:sz w:val="16"/>
              </w:rPr>
            </w:pPr>
          </w:p>
          <w:p>
            <w:pPr>
              <w:pStyle w:val="5"/>
              <w:ind w:left="22" w:right="8"/>
              <w:jc w:val="center"/>
              <w:rPr>
                <w:sz w:val="14"/>
              </w:rPr>
            </w:pPr>
            <w:r>
              <w:rPr>
                <w:sz w:val="14"/>
              </w:rPr>
              <w:t>竞赛单项奖学金</w:t>
            </w:r>
          </w:p>
        </w:tc>
        <w:tc>
          <w:tcPr>
            <w:tcW w:w="566" w:type="dxa"/>
            <w:shd w:val="clear" w:color="auto" w:fill="FF8708"/>
          </w:tcPr>
          <w:p>
            <w:pPr>
              <w:pStyle w:val="5"/>
              <w:rPr>
                <w:rFonts w:ascii="Arial"/>
                <w:sz w:val="16"/>
              </w:rPr>
            </w:pPr>
          </w:p>
          <w:p>
            <w:pPr>
              <w:pStyle w:val="5"/>
              <w:spacing w:before="11"/>
              <w:rPr>
                <w:rFonts w:ascii="Arial"/>
                <w:sz w:val="16"/>
              </w:rPr>
            </w:pPr>
          </w:p>
          <w:p>
            <w:pPr>
              <w:pStyle w:val="5"/>
              <w:ind w:left="52" w:right="38"/>
              <w:jc w:val="center"/>
              <w:rPr>
                <w:sz w:val="14"/>
              </w:rPr>
            </w:pPr>
            <w:r>
              <w:rPr>
                <w:sz w:val="14"/>
              </w:rPr>
              <w:t>学校</w:t>
            </w:r>
          </w:p>
        </w:tc>
        <w:tc>
          <w:tcPr>
            <w:tcW w:w="930" w:type="dxa"/>
            <w:shd w:val="clear" w:color="auto" w:fill="FF8708"/>
          </w:tcPr>
          <w:p>
            <w:pPr>
              <w:pStyle w:val="5"/>
              <w:rPr>
                <w:rFonts w:ascii="Arial"/>
                <w:sz w:val="16"/>
              </w:rPr>
            </w:pPr>
          </w:p>
          <w:p>
            <w:pPr>
              <w:pStyle w:val="5"/>
              <w:spacing w:before="131" w:line="206" w:lineRule="auto"/>
              <w:ind w:left="254" w:right="98" w:hanging="140"/>
              <w:rPr>
                <w:sz w:val="14"/>
              </w:rPr>
            </w:pPr>
            <w:r>
              <w:rPr>
                <w:sz w:val="14"/>
              </w:rPr>
              <w:t>注册在读的本科生</w:t>
            </w:r>
          </w:p>
        </w:tc>
        <w:tc>
          <w:tcPr>
            <w:tcW w:w="1853" w:type="dxa"/>
            <w:shd w:val="clear" w:color="auto" w:fill="FF8708"/>
          </w:tcPr>
          <w:p>
            <w:pPr>
              <w:pStyle w:val="5"/>
              <w:rPr>
                <w:rFonts w:ascii="Arial"/>
                <w:sz w:val="16"/>
              </w:rPr>
            </w:pPr>
          </w:p>
          <w:p>
            <w:pPr>
              <w:pStyle w:val="5"/>
              <w:spacing w:before="131" w:line="206" w:lineRule="auto"/>
              <w:ind w:left="28" w:right="11"/>
              <w:rPr>
                <w:sz w:val="14"/>
              </w:rPr>
            </w:pPr>
            <w:r>
              <w:rPr>
                <w:spacing w:val="-10"/>
                <w:sz w:val="14"/>
              </w:rPr>
              <w:t>设立特等奖、一等奖、二等奖</w:t>
            </w:r>
            <w:r>
              <w:rPr>
                <w:spacing w:val="-8"/>
                <w:sz w:val="14"/>
              </w:rPr>
              <w:t>三等奖、鼓励奖比例均不限。</w:t>
            </w:r>
          </w:p>
        </w:tc>
        <w:tc>
          <w:tcPr>
            <w:tcW w:w="4707" w:type="dxa"/>
            <w:shd w:val="clear" w:color="auto" w:fill="FF8708"/>
          </w:tcPr>
          <w:p>
            <w:pPr>
              <w:pStyle w:val="5"/>
              <w:spacing w:before="43" w:line="182" w:lineRule="exact"/>
              <w:ind w:left="34"/>
              <w:rPr>
                <w:sz w:val="14"/>
              </w:rPr>
            </w:pPr>
            <w:r>
              <w:rPr>
                <w:w w:val="110"/>
                <w:sz w:val="14"/>
              </w:rPr>
              <w:t>特等奖：1000 元 / 人·项；</w:t>
            </w:r>
          </w:p>
          <w:p>
            <w:pPr>
              <w:pStyle w:val="5"/>
              <w:spacing w:before="9" w:line="146" w:lineRule="auto"/>
              <w:ind w:left="73" w:right="16" w:hanging="172"/>
              <w:rPr>
                <w:sz w:val="14"/>
              </w:rPr>
            </w:pPr>
            <w:r>
              <w:rPr>
                <w:w w:val="110"/>
                <w:position w:val="-7"/>
                <w:sz w:val="14"/>
              </w:rPr>
              <w:t xml:space="preserve">、 </w:t>
            </w:r>
            <w:r>
              <w:rPr>
                <w:w w:val="110"/>
                <w:sz w:val="14"/>
              </w:rPr>
              <w:t>一等奖：600 元 / 人·项； 二等奖：400 元 / 人·项；</w:t>
            </w:r>
          </w:p>
          <w:p>
            <w:pPr>
              <w:pStyle w:val="5"/>
              <w:spacing w:before="14" w:line="206" w:lineRule="auto"/>
              <w:ind w:left="73" w:right="27"/>
              <w:rPr>
                <w:sz w:val="14"/>
              </w:rPr>
            </w:pPr>
            <w:r>
              <w:rPr>
                <w:w w:val="110"/>
                <w:sz w:val="14"/>
              </w:rPr>
              <w:t>三等奖：300 元 / 人·项； 鼓励奖：100 元 / 人·项；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1067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5"/>
              <w:spacing w:before="1"/>
              <w:rPr>
                <w:rFonts w:ascii="Arial"/>
                <w:sz w:val="16"/>
              </w:rPr>
            </w:pPr>
          </w:p>
          <w:p>
            <w:pPr>
              <w:pStyle w:val="5"/>
              <w:ind w:left="25" w:right="11"/>
              <w:jc w:val="center"/>
              <w:rPr>
                <w:sz w:val="14"/>
              </w:rPr>
            </w:pPr>
            <w:r>
              <w:rPr>
                <w:sz w:val="14"/>
              </w:rPr>
              <w:t>学习单项奖学金</w:t>
            </w:r>
          </w:p>
        </w:tc>
        <w:tc>
          <w:tcPr>
            <w:tcW w:w="566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5"/>
              <w:spacing w:before="1"/>
              <w:rPr>
                <w:rFonts w:ascii="Arial"/>
                <w:sz w:val="16"/>
              </w:rPr>
            </w:pPr>
          </w:p>
          <w:p>
            <w:pPr>
              <w:pStyle w:val="5"/>
              <w:ind w:left="124" w:right="110"/>
              <w:jc w:val="center"/>
              <w:rPr>
                <w:sz w:val="14"/>
              </w:rPr>
            </w:pPr>
            <w:r>
              <w:rPr>
                <w:sz w:val="14"/>
              </w:rPr>
              <w:t>学校</w:t>
            </w:r>
          </w:p>
        </w:tc>
        <w:tc>
          <w:tcPr>
            <w:tcW w:w="93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5"/>
              <w:spacing w:before="121" w:line="206" w:lineRule="auto"/>
              <w:ind w:left="257" w:right="100" w:hanging="140"/>
              <w:rPr>
                <w:sz w:val="14"/>
              </w:rPr>
            </w:pPr>
            <w:r>
              <w:rPr>
                <w:sz w:val="14"/>
              </w:rPr>
              <w:t>注册在读的本科生</w:t>
            </w:r>
          </w:p>
        </w:tc>
        <w:tc>
          <w:tcPr>
            <w:tcW w:w="1853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5"/>
              <w:spacing w:before="1"/>
              <w:rPr>
                <w:rFonts w:ascii="Arial"/>
                <w:sz w:val="16"/>
              </w:rPr>
            </w:pPr>
          </w:p>
          <w:p>
            <w:pPr>
              <w:pStyle w:val="5"/>
              <w:ind w:left="48" w:right="34"/>
              <w:jc w:val="center"/>
              <w:rPr>
                <w:sz w:val="14"/>
              </w:rPr>
            </w:pPr>
            <w:r>
              <w:rPr>
                <w:sz w:val="14"/>
              </w:rPr>
              <w:t>不超过班 / 专业总人数的 3%</w:t>
            </w:r>
          </w:p>
        </w:tc>
        <w:tc>
          <w:tcPr>
            <w:tcW w:w="4707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5"/>
              <w:spacing w:before="1"/>
              <w:rPr>
                <w:rFonts w:ascii="Arial"/>
                <w:sz w:val="16"/>
              </w:rPr>
            </w:pPr>
          </w:p>
          <w:p>
            <w:pPr>
              <w:pStyle w:val="5"/>
              <w:ind w:left="300" w:right="286"/>
              <w:jc w:val="center"/>
              <w:rPr>
                <w:sz w:val="14"/>
              </w:rPr>
            </w:pPr>
            <w:r>
              <w:rPr>
                <w:w w:val="115"/>
                <w:sz w:val="14"/>
              </w:rPr>
              <w:t>500 元 / 人·学期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1067" w:type="dxa"/>
            <w:shd w:val="clear" w:color="auto" w:fill="FF8708"/>
          </w:tcPr>
          <w:p>
            <w:pPr>
              <w:pStyle w:val="5"/>
              <w:spacing w:before="1"/>
              <w:rPr>
                <w:rFonts w:ascii="Arial"/>
                <w:sz w:val="16"/>
              </w:rPr>
            </w:pPr>
          </w:p>
          <w:p>
            <w:pPr>
              <w:pStyle w:val="5"/>
              <w:ind w:left="22" w:right="9"/>
              <w:jc w:val="center"/>
              <w:rPr>
                <w:sz w:val="14"/>
              </w:rPr>
            </w:pPr>
            <w:r>
              <w:rPr>
                <w:sz w:val="14"/>
              </w:rPr>
              <w:t>学习进步奖学金</w:t>
            </w:r>
          </w:p>
        </w:tc>
        <w:tc>
          <w:tcPr>
            <w:tcW w:w="566" w:type="dxa"/>
            <w:shd w:val="clear" w:color="auto" w:fill="FF8708"/>
          </w:tcPr>
          <w:p>
            <w:pPr>
              <w:pStyle w:val="5"/>
              <w:spacing w:before="1"/>
              <w:rPr>
                <w:rFonts w:ascii="Arial"/>
                <w:sz w:val="16"/>
              </w:rPr>
            </w:pPr>
          </w:p>
          <w:p>
            <w:pPr>
              <w:pStyle w:val="5"/>
              <w:ind w:left="51" w:right="38"/>
              <w:jc w:val="center"/>
              <w:rPr>
                <w:sz w:val="14"/>
              </w:rPr>
            </w:pPr>
            <w:r>
              <w:rPr>
                <w:sz w:val="14"/>
              </w:rPr>
              <w:t>学校</w:t>
            </w:r>
          </w:p>
        </w:tc>
        <w:tc>
          <w:tcPr>
            <w:tcW w:w="930" w:type="dxa"/>
            <w:shd w:val="clear" w:color="auto" w:fill="FF8708"/>
          </w:tcPr>
          <w:p>
            <w:pPr>
              <w:pStyle w:val="5"/>
              <w:spacing w:before="121" w:line="206" w:lineRule="auto"/>
              <w:ind w:left="254" w:right="98" w:hanging="140"/>
              <w:rPr>
                <w:sz w:val="14"/>
              </w:rPr>
            </w:pPr>
            <w:r>
              <w:rPr>
                <w:sz w:val="14"/>
              </w:rPr>
              <w:t>注册在读的本科生</w:t>
            </w:r>
          </w:p>
        </w:tc>
        <w:tc>
          <w:tcPr>
            <w:tcW w:w="1853" w:type="dxa"/>
            <w:shd w:val="clear" w:color="auto" w:fill="FF8708"/>
          </w:tcPr>
          <w:p>
            <w:pPr>
              <w:pStyle w:val="5"/>
              <w:spacing w:before="1"/>
              <w:rPr>
                <w:rFonts w:ascii="Arial"/>
                <w:sz w:val="16"/>
              </w:rPr>
            </w:pPr>
          </w:p>
          <w:p>
            <w:pPr>
              <w:pStyle w:val="5"/>
              <w:ind w:left="45" w:right="31"/>
              <w:jc w:val="center"/>
              <w:rPr>
                <w:sz w:val="14"/>
              </w:rPr>
            </w:pPr>
            <w:r>
              <w:rPr>
                <w:sz w:val="14"/>
              </w:rPr>
              <w:t>不超过班 / 专业总人数的 3%</w:t>
            </w:r>
          </w:p>
        </w:tc>
        <w:tc>
          <w:tcPr>
            <w:tcW w:w="4707" w:type="dxa"/>
            <w:shd w:val="clear" w:color="auto" w:fill="FF8708"/>
          </w:tcPr>
          <w:p>
            <w:pPr>
              <w:pStyle w:val="5"/>
              <w:spacing w:before="1"/>
              <w:rPr>
                <w:rFonts w:ascii="Arial"/>
                <w:sz w:val="16"/>
              </w:rPr>
            </w:pPr>
          </w:p>
          <w:p>
            <w:pPr>
              <w:pStyle w:val="5"/>
              <w:ind w:left="297" w:right="283"/>
              <w:jc w:val="center"/>
              <w:rPr>
                <w:sz w:val="14"/>
              </w:rPr>
            </w:pPr>
            <w:r>
              <w:rPr>
                <w:w w:val="115"/>
                <w:sz w:val="14"/>
              </w:rPr>
              <w:t>300 元 / 人·学期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1067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5"/>
              <w:spacing w:before="1"/>
              <w:rPr>
                <w:rFonts w:ascii="Arial"/>
                <w:sz w:val="16"/>
              </w:rPr>
            </w:pPr>
          </w:p>
          <w:p>
            <w:pPr>
              <w:pStyle w:val="5"/>
              <w:ind w:left="24" w:right="11"/>
              <w:jc w:val="center"/>
              <w:rPr>
                <w:sz w:val="14"/>
              </w:rPr>
            </w:pPr>
            <w:r>
              <w:rPr>
                <w:sz w:val="14"/>
              </w:rPr>
              <w:t>学术创新奖学金</w:t>
            </w:r>
          </w:p>
        </w:tc>
        <w:tc>
          <w:tcPr>
            <w:tcW w:w="566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5"/>
              <w:spacing w:before="1"/>
              <w:rPr>
                <w:rFonts w:ascii="Arial"/>
                <w:sz w:val="16"/>
              </w:rPr>
            </w:pPr>
          </w:p>
          <w:p>
            <w:pPr>
              <w:pStyle w:val="5"/>
              <w:ind w:left="124" w:right="111"/>
              <w:jc w:val="center"/>
              <w:rPr>
                <w:sz w:val="14"/>
              </w:rPr>
            </w:pPr>
            <w:r>
              <w:rPr>
                <w:sz w:val="14"/>
              </w:rPr>
              <w:t>学校</w:t>
            </w:r>
          </w:p>
        </w:tc>
        <w:tc>
          <w:tcPr>
            <w:tcW w:w="93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5"/>
              <w:spacing w:before="121" w:line="206" w:lineRule="auto"/>
              <w:ind w:left="256" w:right="101" w:hanging="140"/>
              <w:rPr>
                <w:sz w:val="14"/>
              </w:rPr>
            </w:pPr>
            <w:r>
              <w:rPr>
                <w:sz w:val="14"/>
              </w:rPr>
              <w:t>注册在读的本科生</w:t>
            </w:r>
          </w:p>
        </w:tc>
        <w:tc>
          <w:tcPr>
            <w:tcW w:w="1853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5"/>
              <w:spacing w:before="1"/>
              <w:rPr>
                <w:rFonts w:ascii="Arial"/>
                <w:sz w:val="16"/>
              </w:rPr>
            </w:pPr>
          </w:p>
          <w:p>
            <w:pPr>
              <w:pStyle w:val="5"/>
              <w:ind w:left="170" w:right="157"/>
              <w:jc w:val="center"/>
              <w:rPr>
                <w:sz w:val="14"/>
              </w:rPr>
            </w:pPr>
            <w:r>
              <w:rPr>
                <w:sz w:val="14"/>
              </w:rPr>
              <w:t>不限比例</w:t>
            </w:r>
          </w:p>
        </w:tc>
        <w:tc>
          <w:tcPr>
            <w:tcW w:w="4707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5"/>
              <w:spacing w:before="121" w:line="206" w:lineRule="auto"/>
              <w:ind w:left="75" w:right="29"/>
              <w:rPr>
                <w:sz w:val="14"/>
              </w:rPr>
            </w:pPr>
            <w:r>
              <w:rPr>
                <w:w w:val="110"/>
                <w:sz w:val="14"/>
              </w:rPr>
              <w:t>一等奖：500 元 / 人·项； 二等奖：200 元 / 人·项；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1067" w:type="dxa"/>
            <w:shd w:val="clear" w:color="auto" w:fill="FF8708"/>
          </w:tcPr>
          <w:p>
            <w:pPr>
              <w:pStyle w:val="5"/>
              <w:spacing w:before="1"/>
              <w:rPr>
                <w:rFonts w:ascii="Arial"/>
                <w:sz w:val="16"/>
              </w:rPr>
            </w:pPr>
          </w:p>
          <w:p>
            <w:pPr>
              <w:pStyle w:val="5"/>
              <w:ind w:left="22" w:right="9"/>
              <w:jc w:val="center"/>
              <w:rPr>
                <w:sz w:val="14"/>
              </w:rPr>
            </w:pPr>
            <w:r>
              <w:rPr>
                <w:sz w:val="14"/>
              </w:rPr>
              <w:t>国家助学金</w:t>
            </w:r>
          </w:p>
        </w:tc>
        <w:tc>
          <w:tcPr>
            <w:tcW w:w="566" w:type="dxa"/>
            <w:shd w:val="clear" w:color="auto" w:fill="FF8708"/>
          </w:tcPr>
          <w:p>
            <w:pPr>
              <w:pStyle w:val="5"/>
              <w:spacing w:before="1"/>
              <w:rPr>
                <w:rFonts w:ascii="Arial"/>
                <w:sz w:val="16"/>
              </w:rPr>
            </w:pPr>
          </w:p>
          <w:p>
            <w:pPr>
              <w:pStyle w:val="5"/>
              <w:ind w:left="51" w:right="38"/>
              <w:jc w:val="center"/>
              <w:rPr>
                <w:sz w:val="14"/>
              </w:rPr>
            </w:pPr>
            <w:r>
              <w:rPr>
                <w:sz w:val="14"/>
              </w:rPr>
              <w:t>国家</w:t>
            </w:r>
          </w:p>
        </w:tc>
        <w:tc>
          <w:tcPr>
            <w:tcW w:w="930" w:type="dxa"/>
            <w:shd w:val="clear" w:color="auto" w:fill="FF8708"/>
          </w:tcPr>
          <w:p>
            <w:pPr>
              <w:pStyle w:val="5"/>
              <w:spacing w:before="23" w:line="168" w:lineRule="exact"/>
              <w:ind w:left="44" w:right="28"/>
              <w:jc w:val="center"/>
              <w:rPr>
                <w:sz w:val="14"/>
              </w:rPr>
            </w:pPr>
            <w:r>
              <w:rPr>
                <w:sz w:val="14"/>
              </w:rPr>
              <w:t>注册在读的家庭经济困难 学生</w:t>
            </w:r>
          </w:p>
        </w:tc>
        <w:tc>
          <w:tcPr>
            <w:tcW w:w="1853" w:type="dxa"/>
            <w:shd w:val="clear" w:color="auto" w:fill="FF8708"/>
          </w:tcPr>
          <w:p>
            <w:pPr>
              <w:pStyle w:val="5"/>
              <w:spacing w:before="121" w:line="206" w:lineRule="auto"/>
              <w:ind w:left="505" w:right="70" w:hanging="420"/>
              <w:rPr>
                <w:sz w:val="14"/>
              </w:rPr>
            </w:pPr>
            <w:r>
              <w:rPr>
                <w:sz w:val="14"/>
              </w:rPr>
              <w:t>按照北京市教委下达的资助指标进行评定</w:t>
            </w:r>
          </w:p>
        </w:tc>
        <w:tc>
          <w:tcPr>
            <w:tcW w:w="4707" w:type="dxa"/>
            <w:shd w:val="clear" w:color="auto" w:fill="FF8708"/>
          </w:tcPr>
          <w:p>
            <w:pPr>
              <w:pStyle w:val="5"/>
              <w:spacing w:before="121" w:line="206" w:lineRule="auto"/>
              <w:ind w:left="156" w:right="80"/>
              <w:rPr>
                <w:sz w:val="14"/>
              </w:rPr>
            </w:pPr>
            <w:r>
              <w:rPr>
                <w:w w:val="115"/>
                <w:sz w:val="14"/>
              </w:rPr>
              <w:t>一等 4500 元 / 人·学年二等 2300 元 / 人·学年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9" w:hRule="atLeast"/>
        </w:trPr>
        <w:tc>
          <w:tcPr>
            <w:tcW w:w="1067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5"/>
              <w:rPr>
                <w:rFonts w:ascii="Arial"/>
                <w:sz w:val="16"/>
              </w:rPr>
            </w:pPr>
          </w:p>
          <w:p>
            <w:pPr>
              <w:pStyle w:val="5"/>
              <w:spacing w:before="110"/>
              <w:ind w:left="24" w:right="11"/>
              <w:jc w:val="center"/>
              <w:rPr>
                <w:sz w:val="14"/>
              </w:rPr>
            </w:pPr>
            <w:r>
              <w:rPr>
                <w:sz w:val="14"/>
              </w:rPr>
              <w:t>国家励志奖学金</w:t>
            </w:r>
          </w:p>
        </w:tc>
        <w:tc>
          <w:tcPr>
            <w:tcW w:w="566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5"/>
              <w:rPr>
                <w:rFonts w:ascii="Arial"/>
                <w:sz w:val="16"/>
              </w:rPr>
            </w:pPr>
          </w:p>
          <w:p>
            <w:pPr>
              <w:pStyle w:val="5"/>
              <w:spacing w:before="110"/>
              <w:ind w:left="124" w:right="111"/>
              <w:jc w:val="center"/>
              <w:rPr>
                <w:sz w:val="14"/>
              </w:rPr>
            </w:pPr>
            <w:r>
              <w:rPr>
                <w:sz w:val="14"/>
              </w:rPr>
              <w:t>国家</w:t>
            </w:r>
          </w:p>
        </w:tc>
        <w:tc>
          <w:tcPr>
            <w:tcW w:w="93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5"/>
              <w:spacing w:before="61" w:line="206" w:lineRule="auto"/>
              <w:ind w:left="46" w:right="31"/>
              <w:jc w:val="center"/>
              <w:rPr>
                <w:sz w:val="14"/>
              </w:rPr>
            </w:pPr>
            <w:r>
              <w:rPr>
                <w:sz w:val="14"/>
              </w:rPr>
              <w:t>注册在读的家庭经济困难学生（二年级 以上）</w:t>
            </w:r>
          </w:p>
        </w:tc>
        <w:tc>
          <w:tcPr>
            <w:tcW w:w="1853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5"/>
              <w:spacing w:before="11"/>
              <w:rPr>
                <w:rFonts w:ascii="Arial"/>
                <w:sz w:val="19"/>
              </w:rPr>
            </w:pPr>
          </w:p>
          <w:p>
            <w:pPr>
              <w:pStyle w:val="5"/>
              <w:spacing w:line="206" w:lineRule="auto"/>
              <w:ind w:left="508" w:right="72" w:hanging="420"/>
              <w:rPr>
                <w:sz w:val="14"/>
              </w:rPr>
            </w:pPr>
            <w:r>
              <w:rPr>
                <w:sz w:val="14"/>
              </w:rPr>
              <w:t>按照北京市教委下达的资助指标进行评定</w:t>
            </w:r>
          </w:p>
        </w:tc>
        <w:tc>
          <w:tcPr>
            <w:tcW w:w="4707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5"/>
              <w:rPr>
                <w:rFonts w:ascii="Arial"/>
                <w:sz w:val="16"/>
              </w:rPr>
            </w:pPr>
          </w:p>
          <w:p>
            <w:pPr>
              <w:pStyle w:val="5"/>
              <w:spacing w:before="110"/>
              <w:ind w:left="300" w:right="286"/>
              <w:jc w:val="center"/>
              <w:rPr>
                <w:sz w:val="14"/>
              </w:rPr>
            </w:pPr>
            <w:r>
              <w:rPr>
                <w:w w:val="115"/>
                <w:sz w:val="14"/>
              </w:rPr>
              <w:t>5000 元 / 人·学年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4" w:hRule="atLeast"/>
        </w:trPr>
        <w:tc>
          <w:tcPr>
            <w:tcW w:w="1067" w:type="dxa"/>
            <w:shd w:val="clear" w:color="auto" w:fill="FF8708"/>
          </w:tcPr>
          <w:p>
            <w:pPr>
              <w:pStyle w:val="5"/>
              <w:rPr>
                <w:rFonts w:ascii="Arial"/>
                <w:sz w:val="16"/>
              </w:rPr>
            </w:pPr>
          </w:p>
          <w:p>
            <w:pPr>
              <w:pStyle w:val="5"/>
              <w:spacing w:before="103"/>
              <w:ind w:left="22" w:right="9"/>
              <w:jc w:val="center"/>
              <w:rPr>
                <w:sz w:val="14"/>
              </w:rPr>
            </w:pPr>
            <w:r>
              <w:rPr>
                <w:sz w:val="14"/>
              </w:rPr>
              <w:t>国家奖学金</w:t>
            </w:r>
          </w:p>
        </w:tc>
        <w:tc>
          <w:tcPr>
            <w:tcW w:w="566" w:type="dxa"/>
            <w:shd w:val="clear" w:color="auto" w:fill="FF8708"/>
          </w:tcPr>
          <w:p>
            <w:pPr>
              <w:pStyle w:val="5"/>
              <w:rPr>
                <w:rFonts w:ascii="Arial"/>
                <w:sz w:val="16"/>
              </w:rPr>
            </w:pPr>
          </w:p>
          <w:p>
            <w:pPr>
              <w:pStyle w:val="5"/>
              <w:spacing w:before="103"/>
              <w:ind w:left="51" w:right="38"/>
              <w:jc w:val="center"/>
              <w:rPr>
                <w:sz w:val="14"/>
              </w:rPr>
            </w:pPr>
            <w:r>
              <w:rPr>
                <w:sz w:val="14"/>
              </w:rPr>
              <w:t>国家</w:t>
            </w:r>
          </w:p>
        </w:tc>
        <w:tc>
          <w:tcPr>
            <w:tcW w:w="930" w:type="dxa"/>
            <w:shd w:val="clear" w:color="auto" w:fill="FF8708"/>
          </w:tcPr>
          <w:p>
            <w:pPr>
              <w:pStyle w:val="5"/>
              <w:spacing w:before="54" w:line="206" w:lineRule="auto"/>
              <w:ind w:left="44" w:right="28"/>
              <w:jc w:val="center"/>
              <w:rPr>
                <w:sz w:val="14"/>
              </w:rPr>
            </w:pPr>
            <w:r>
              <w:rPr>
                <w:sz w:val="14"/>
              </w:rPr>
              <w:t>二年级（含）以上的全日制普通本专科 在校生</w:t>
            </w:r>
          </w:p>
        </w:tc>
        <w:tc>
          <w:tcPr>
            <w:tcW w:w="1853" w:type="dxa"/>
            <w:shd w:val="clear" w:color="auto" w:fill="FF8708"/>
          </w:tcPr>
          <w:p>
            <w:pPr>
              <w:pStyle w:val="5"/>
              <w:spacing w:before="4"/>
              <w:rPr>
                <w:rFonts w:ascii="Arial"/>
                <w:sz w:val="19"/>
              </w:rPr>
            </w:pPr>
          </w:p>
          <w:p>
            <w:pPr>
              <w:pStyle w:val="5"/>
              <w:spacing w:line="206" w:lineRule="auto"/>
              <w:ind w:left="505" w:right="70" w:hanging="420"/>
              <w:rPr>
                <w:sz w:val="14"/>
              </w:rPr>
            </w:pPr>
            <w:r>
              <w:rPr>
                <w:sz w:val="14"/>
              </w:rPr>
              <w:t>按照北京市教委下达的资助指标进行评定</w:t>
            </w:r>
          </w:p>
        </w:tc>
        <w:tc>
          <w:tcPr>
            <w:tcW w:w="4707" w:type="dxa"/>
            <w:shd w:val="clear" w:color="auto" w:fill="FF8708"/>
          </w:tcPr>
          <w:p>
            <w:pPr>
              <w:pStyle w:val="5"/>
              <w:rPr>
                <w:rFonts w:ascii="Arial"/>
                <w:sz w:val="16"/>
              </w:rPr>
            </w:pPr>
          </w:p>
          <w:p>
            <w:pPr>
              <w:pStyle w:val="5"/>
              <w:spacing w:before="103"/>
              <w:ind w:left="297" w:right="283"/>
              <w:jc w:val="center"/>
              <w:rPr>
                <w:sz w:val="14"/>
              </w:rPr>
            </w:pPr>
            <w:r>
              <w:rPr>
                <w:w w:val="115"/>
                <w:sz w:val="14"/>
              </w:rPr>
              <w:t>8000 元 / 人·学年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PMingLiU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8A45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Table Paragraph"/>
    <w:basedOn w:val="1"/>
    <w:qFormat/>
    <w:uiPriority w:val="1"/>
    <w:rPr>
      <w:rFonts w:ascii="PMingLiU" w:hAnsi="PMingLiU" w:eastAsia="PMingLiU" w:cs="PMingLiU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2017-10-17T06:43:46Z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