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95C" w:rsidRDefault="003D2210" w:rsidP="003D2210">
      <w:pPr>
        <w:jc w:val="center"/>
        <w:rPr>
          <w:rFonts w:ascii="Times New Roman" w:hAnsi="Times New Roman" w:cs="Times New Roman"/>
          <w:b/>
          <w:sz w:val="40"/>
          <w:szCs w:val="40"/>
        </w:rPr>
      </w:pPr>
      <w:bookmarkStart w:id="0" w:name="_GoBack"/>
      <w:bookmarkEnd w:id="0"/>
      <w:r w:rsidRPr="003D2210">
        <w:rPr>
          <w:rFonts w:ascii="Times New Roman" w:hAnsi="Times New Roman" w:cs="Times New Roman"/>
          <w:b/>
          <w:sz w:val="40"/>
          <w:szCs w:val="40"/>
        </w:rPr>
        <w:t>ICT 709 INDUSTRY PROJECT</w:t>
      </w:r>
    </w:p>
    <w:p w:rsidR="003D2210" w:rsidRPr="003D2210" w:rsidRDefault="003D2210" w:rsidP="003D2210">
      <w:pPr>
        <w:rPr>
          <w:rFonts w:ascii="Times New Roman" w:hAnsi="Times New Roman" w:cs="Times New Roman"/>
          <w:b/>
          <w:sz w:val="32"/>
          <w:szCs w:val="32"/>
        </w:rPr>
      </w:pPr>
      <w:r w:rsidRPr="003D2210">
        <w:rPr>
          <w:rFonts w:ascii="Times New Roman" w:hAnsi="Times New Roman" w:cs="Times New Roman"/>
          <w:b/>
          <w:sz w:val="32"/>
          <w:szCs w:val="32"/>
        </w:rPr>
        <w:t>Description</w:t>
      </w:r>
    </w:p>
    <w:p w:rsidR="003D2210" w:rsidRDefault="003D2210" w:rsidP="003D2210">
      <w:pPr>
        <w:spacing w:line="360" w:lineRule="auto"/>
        <w:jc w:val="both"/>
        <w:rPr>
          <w:rFonts w:ascii="Times New Roman" w:hAnsi="Times New Roman" w:cs="Times New Roman"/>
          <w:sz w:val="28"/>
          <w:szCs w:val="28"/>
        </w:rPr>
      </w:pPr>
      <w:r w:rsidRPr="003D2210">
        <w:rPr>
          <w:rFonts w:ascii="Times New Roman" w:hAnsi="Times New Roman" w:cs="Times New Roman"/>
          <w:sz w:val="28"/>
          <w:szCs w:val="28"/>
        </w:rPr>
        <w:t>To bring the students and corporates together, we aim to develop a website with the help of sponsorship from the corporate world. The single most important objective of this website would be to allow the corporate to post about the various opportunities for students on a temporary basis. At the same time, the students would be able to view these opportunities and express their interest in working on the requirements as listed by the corporates. These aspects would provide a direct interface between the corporates and the students. To ensure that only applicable candidates are able to view and apply for the opportunities, the access to the website shall be restricted to university campus.</w:t>
      </w:r>
    </w:p>
    <w:p w:rsidR="00453641" w:rsidRDefault="00251A48" w:rsidP="00453641">
      <w:pPr>
        <w:spacing w:line="360" w:lineRule="auto"/>
        <w:jc w:val="both"/>
        <w:rPr>
          <w:rFonts w:ascii="Times New Roman" w:hAnsi="Times New Roman" w:cs="Times New Roman"/>
          <w:b/>
          <w:sz w:val="32"/>
          <w:szCs w:val="28"/>
        </w:rPr>
      </w:pPr>
      <w:r w:rsidRPr="00251A48">
        <w:rPr>
          <w:rFonts w:ascii="Times New Roman" w:hAnsi="Times New Roman" w:cs="Times New Roman"/>
          <w:b/>
          <w:sz w:val="32"/>
          <w:szCs w:val="28"/>
        </w:rPr>
        <w:t>Architecture View:</w:t>
      </w:r>
    </w:p>
    <w:p w:rsidR="00251A48" w:rsidRDefault="004D44DE" w:rsidP="00453641">
      <w:pPr>
        <w:spacing w:line="360" w:lineRule="auto"/>
        <w:jc w:val="both"/>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32515B33" wp14:editId="762474A3">
            <wp:extent cx="5854384" cy="3443844"/>
            <wp:effectExtent l="19050" t="19050" r="1333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3444030"/>
                    </a:xfrm>
                    <a:prstGeom prst="rect">
                      <a:avLst/>
                    </a:prstGeom>
                    <a:noFill/>
                    <a:ln>
                      <a:solidFill>
                        <a:schemeClr val="accent1"/>
                      </a:solidFill>
                    </a:ln>
                  </pic:spPr>
                </pic:pic>
              </a:graphicData>
            </a:graphic>
          </wp:inline>
        </w:drawing>
      </w:r>
    </w:p>
    <w:p w:rsidR="00453641" w:rsidRPr="00453641" w:rsidRDefault="00453641" w:rsidP="00453641">
      <w:pPr>
        <w:spacing w:line="360" w:lineRule="auto"/>
        <w:jc w:val="center"/>
        <w:rPr>
          <w:rFonts w:ascii="Times New Roman" w:hAnsi="Times New Roman" w:cs="Times New Roman"/>
        </w:rPr>
      </w:pPr>
      <w:r w:rsidRPr="00453641">
        <w:rPr>
          <w:rFonts w:ascii="Times New Roman" w:hAnsi="Times New Roman" w:cs="Times New Roman"/>
        </w:rPr>
        <w:t>Figure 1.1</w:t>
      </w:r>
    </w:p>
    <w:p w:rsidR="001E1481" w:rsidRDefault="001E1481" w:rsidP="004D44DE">
      <w:pPr>
        <w:tabs>
          <w:tab w:val="left" w:pos="7050"/>
        </w:tabs>
        <w:spacing w:line="360" w:lineRule="auto"/>
        <w:jc w:val="center"/>
        <w:rPr>
          <w:rFonts w:ascii="Times New Roman" w:hAnsi="Times New Roman" w:cs="Times New Roman"/>
          <w:b/>
          <w:sz w:val="32"/>
          <w:szCs w:val="28"/>
        </w:rPr>
      </w:pPr>
      <w:r>
        <w:rPr>
          <w:rFonts w:ascii="Times New Roman" w:hAnsi="Times New Roman" w:cs="Times New Roman"/>
          <w:b/>
          <w:noProof/>
          <w:sz w:val="32"/>
          <w:szCs w:val="28"/>
        </w:rPr>
        <w:lastRenderedPageBreak/>
        <w:drawing>
          <wp:inline distT="0" distB="0" distL="0" distR="0">
            <wp:extent cx="5937885" cy="41681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168140"/>
                    </a:xfrm>
                    <a:prstGeom prst="rect">
                      <a:avLst/>
                    </a:prstGeom>
                    <a:noFill/>
                    <a:ln>
                      <a:noFill/>
                    </a:ln>
                  </pic:spPr>
                </pic:pic>
              </a:graphicData>
            </a:graphic>
          </wp:inline>
        </w:drawing>
      </w:r>
    </w:p>
    <w:p w:rsidR="00453641" w:rsidRPr="00453641" w:rsidRDefault="00453641" w:rsidP="004D44DE">
      <w:pPr>
        <w:tabs>
          <w:tab w:val="left" w:pos="7050"/>
        </w:tabs>
        <w:spacing w:line="360" w:lineRule="auto"/>
        <w:jc w:val="center"/>
        <w:rPr>
          <w:rFonts w:ascii="Times New Roman" w:hAnsi="Times New Roman" w:cs="Times New Roman"/>
          <w:szCs w:val="28"/>
        </w:rPr>
      </w:pPr>
      <w:r w:rsidRPr="00453641">
        <w:rPr>
          <w:rFonts w:ascii="Times New Roman" w:hAnsi="Times New Roman" w:cs="Times New Roman"/>
          <w:szCs w:val="28"/>
        </w:rPr>
        <w:t>Figure 1.2</w:t>
      </w:r>
    </w:p>
    <w:p w:rsidR="00453641" w:rsidRDefault="00453641" w:rsidP="00453641">
      <w:pPr>
        <w:tabs>
          <w:tab w:val="left" w:pos="7050"/>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Entity Relationship </w:t>
      </w:r>
      <w:proofErr w:type="gramStart"/>
      <w:r>
        <w:rPr>
          <w:rFonts w:ascii="Times New Roman" w:hAnsi="Times New Roman" w:cs="Times New Roman"/>
          <w:b/>
          <w:sz w:val="32"/>
          <w:szCs w:val="28"/>
        </w:rPr>
        <w:t>Diagram(</w:t>
      </w:r>
      <w:proofErr w:type="gramEnd"/>
      <w:r>
        <w:rPr>
          <w:rFonts w:ascii="Times New Roman" w:hAnsi="Times New Roman" w:cs="Times New Roman"/>
          <w:b/>
          <w:sz w:val="32"/>
          <w:szCs w:val="28"/>
        </w:rPr>
        <w:t>ERD):</w:t>
      </w:r>
    </w:p>
    <w:p w:rsidR="00453641" w:rsidRDefault="00453641" w:rsidP="00453641">
      <w:pPr>
        <w:tabs>
          <w:tab w:val="left" w:pos="7050"/>
        </w:tabs>
        <w:spacing w:line="360" w:lineRule="auto"/>
        <w:rPr>
          <w:rFonts w:ascii="Times New Roman" w:hAnsi="Times New Roman" w:cs="Times New Roman"/>
          <w:b/>
          <w:sz w:val="32"/>
          <w:szCs w:val="28"/>
        </w:rPr>
      </w:pPr>
      <w:r>
        <w:rPr>
          <w:rFonts w:ascii="Times New Roman" w:hAnsi="Times New Roman" w:cs="Times New Roman"/>
          <w:b/>
          <w:noProof/>
          <w:sz w:val="32"/>
          <w:szCs w:val="28"/>
        </w:rPr>
        <w:lastRenderedPageBreak/>
        <w:drawing>
          <wp:inline distT="0" distB="0" distL="0" distR="0">
            <wp:extent cx="6092042" cy="434636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331" cy="4346575"/>
                    </a:xfrm>
                    <a:prstGeom prst="rect">
                      <a:avLst/>
                    </a:prstGeom>
                    <a:noFill/>
                    <a:ln>
                      <a:noFill/>
                    </a:ln>
                  </pic:spPr>
                </pic:pic>
              </a:graphicData>
            </a:graphic>
          </wp:inline>
        </w:drawing>
      </w:r>
    </w:p>
    <w:p w:rsidR="00453641" w:rsidRPr="00453641" w:rsidRDefault="00453641" w:rsidP="00453641">
      <w:pPr>
        <w:tabs>
          <w:tab w:val="left" w:pos="7050"/>
        </w:tabs>
        <w:spacing w:line="360" w:lineRule="auto"/>
        <w:jc w:val="center"/>
        <w:rPr>
          <w:rFonts w:ascii="Times New Roman" w:hAnsi="Times New Roman" w:cs="Times New Roman"/>
          <w:szCs w:val="28"/>
        </w:rPr>
      </w:pPr>
      <w:r>
        <w:rPr>
          <w:rFonts w:ascii="Times New Roman" w:hAnsi="Times New Roman" w:cs="Times New Roman"/>
          <w:szCs w:val="28"/>
        </w:rPr>
        <w:t>Figure 1.3</w:t>
      </w:r>
    </w:p>
    <w:p w:rsidR="00BB536C" w:rsidRDefault="00BB536C" w:rsidP="003D2210">
      <w:pPr>
        <w:spacing w:line="360" w:lineRule="auto"/>
        <w:jc w:val="both"/>
        <w:rPr>
          <w:rFonts w:ascii="Times New Roman" w:hAnsi="Times New Roman" w:cs="Times New Roman"/>
          <w:b/>
          <w:sz w:val="32"/>
          <w:szCs w:val="32"/>
        </w:rPr>
      </w:pPr>
      <w:r>
        <w:rPr>
          <w:rFonts w:ascii="Times New Roman" w:hAnsi="Times New Roman" w:cs="Times New Roman"/>
          <w:b/>
          <w:sz w:val="32"/>
          <w:szCs w:val="32"/>
        </w:rPr>
        <w:t>Database Design:</w:t>
      </w:r>
    </w:p>
    <w:p w:rsidR="00BB536C" w:rsidRDefault="00BB536C" w:rsidP="003D221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7845" cy="233943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339455"/>
                    </a:xfrm>
                    <a:prstGeom prst="rect">
                      <a:avLst/>
                    </a:prstGeom>
                    <a:noFill/>
                    <a:ln>
                      <a:noFill/>
                    </a:ln>
                  </pic:spPr>
                </pic:pic>
              </a:graphicData>
            </a:graphic>
          </wp:inline>
        </w:drawing>
      </w:r>
    </w:p>
    <w:p w:rsidR="00BB536C" w:rsidRDefault="00453641" w:rsidP="00BB536C">
      <w:pPr>
        <w:spacing w:line="360" w:lineRule="auto"/>
        <w:jc w:val="center"/>
        <w:rPr>
          <w:rFonts w:ascii="Times New Roman" w:hAnsi="Times New Roman" w:cs="Times New Roman"/>
          <w:szCs w:val="32"/>
        </w:rPr>
      </w:pPr>
      <w:r>
        <w:rPr>
          <w:rFonts w:ascii="Times New Roman" w:hAnsi="Times New Roman" w:cs="Times New Roman"/>
          <w:szCs w:val="32"/>
        </w:rPr>
        <w:t>Figure 1.4</w:t>
      </w:r>
    </w:p>
    <w:p w:rsidR="004B7016" w:rsidRDefault="004B7016" w:rsidP="004B7016">
      <w:pPr>
        <w:spacing w:line="360" w:lineRule="auto"/>
        <w:rPr>
          <w:rFonts w:ascii="Times New Roman" w:hAnsi="Times New Roman" w:cs="Times New Roman"/>
          <w:b/>
          <w:sz w:val="32"/>
          <w:szCs w:val="32"/>
        </w:rPr>
      </w:pPr>
      <w:r w:rsidRPr="004B7016">
        <w:rPr>
          <w:rFonts w:ascii="Times New Roman" w:hAnsi="Times New Roman" w:cs="Times New Roman"/>
          <w:b/>
          <w:sz w:val="32"/>
          <w:szCs w:val="32"/>
        </w:rPr>
        <w:lastRenderedPageBreak/>
        <w:t>Home Page:</w:t>
      </w:r>
    </w:p>
    <w:p w:rsidR="004B7016" w:rsidRDefault="004B7016" w:rsidP="004B7016">
      <w:pPr>
        <w:spacing w:line="360" w:lineRule="auto"/>
        <w:rPr>
          <w:rFonts w:ascii="Times New Roman" w:hAnsi="Times New Roman" w:cs="Times New Roman"/>
          <w:b/>
          <w:sz w:val="32"/>
          <w:szCs w:val="32"/>
        </w:rPr>
      </w:pPr>
      <w:r>
        <w:rPr>
          <w:noProof/>
        </w:rPr>
        <w:drawing>
          <wp:inline distT="0" distB="0" distL="0" distR="0" wp14:anchorId="0D1EE611" wp14:editId="689362E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4B7016" w:rsidRDefault="00453641" w:rsidP="004B7016">
      <w:pPr>
        <w:spacing w:line="360" w:lineRule="auto"/>
        <w:jc w:val="center"/>
        <w:rPr>
          <w:rFonts w:ascii="Times New Roman" w:hAnsi="Times New Roman" w:cs="Times New Roman"/>
          <w:szCs w:val="32"/>
        </w:rPr>
      </w:pPr>
      <w:r>
        <w:rPr>
          <w:rFonts w:ascii="Times New Roman" w:hAnsi="Times New Roman" w:cs="Times New Roman"/>
          <w:szCs w:val="32"/>
        </w:rPr>
        <w:t>Figure 1.5</w:t>
      </w:r>
    </w:p>
    <w:p w:rsidR="00086262" w:rsidRDefault="00086262" w:rsidP="00F7615B">
      <w:pPr>
        <w:spacing w:line="360" w:lineRule="auto"/>
        <w:rPr>
          <w:rFonts w:ascii="Times New Roman" w:hAnsi="Times New Roman" w:cs="Times New Roman"/>
          <w:b/>
          <w:sz w:val="32"/>
          <w:szCs w:val="32"/>
        </w:rPr>
      </w:pPr>
      <w:r>
        <w:rPr>
          <w:rFonts w:ascii="Times New Roman" w:hAnsi="Times New Roman" w:cs="Times New Roman"/>
          <w:b/>
          <w:sz w:val="32"/>
          <w:szCs w:val="32"/>
        </w:rPr>
        <w:t>Login:</w:t>
      </w:r>
    </w:p>
    <w:p w:rsidR="00086262" w:rsidRPr="00086262" w:rsidRDefault="00086262" w:rsidP="00086262">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 Single login form is designed and user trying to login is passed as a Querystring to identify the user. The administrator is the default user, hence no new sign up for admin. It only displays the new Sign up message for corporate and the student </w:t>
      </w:r>
      <w:proofErr w:type="gramStart"/>
      <w:r>
        <w:rPr>
          <w:rFonts w:ascii="Times New Roman" w:hAnsi="Times New Roman" w:cs="Times New Roman"/>
          <w:sz w:val="24"/>
          <w:szCs w:val="32"/>
        </w:rPr>
        <w:t>users</w:t>
      </w:r>
      <w:proofErr w:type="gramEnd"/>
      <w:r>
        <w:rPr>
          <w:rFonts w:ascii="Times New Roman" w:hAnsi="Times New Roman" w:cs="Times New Roman"/>
          <w:sz w:val="24"/>
          <w:szCs w:val="32"/>
        </w:rPr>
        <w:t xml:space="preserve"> .This is achieved with the following code.</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Request.QueryString</w:t>
      </w:r>
      <w:proofErr w:type="spellEnd"/>
      <w:r>
        <w:rPr>
          <w:rFonts w:ascii="Consolas" w:hAnsi="Consolas" w:cs="Consolas"/>
          <w:color w:val="000000"/>
          <w:sz w:val="19"/>
          <w:szCs w:val="19"/>
        </w:rPr>
        <w:t>[</w:t>
      </w:r>
      <w:r>
        <w:rPr>
          <w:rFonts w:ascii="Consolas" w:hAnsi="Consolas" w:cs="Consolas"/>
          <w:color w:val="A31515"/>
          <w:sz w:val="19"/>
          <w:szCs w:val="19"/>
        </w:rPr>
        <w:t>"user"</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().Equals(</w:t>
      </w:r>
      <w:r>
        <w:rPr>
          <w:rFonts w:ascii="Consolas" w:hAnsi="Consolas" w:cs="Consolas"/>
          <w:color w:val="A31515"/>
          <w:sz w:val="19"/>
          <w:szCs w:val="19"/>
        </w:rPr>
        <w:t>"Admin"</w:t>
      </w:r>
      <w:r>
        <w:rPr>
          <w:rFonts w:ascii="Consolas" w:hAnsi="Consolas" w:cs="Consolas"/>
          <w:color w:val="000000"/>
          <w:sz w:val="19"/>
          <w:szCs w:val="19"/>
        </w:rPr>
        <w:t>))</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RegisterHyperLink.Visible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Request.QueryString</w:t>
      </w:r>
      <w:proofErr w:type="spellEnd"/>
      <w:r>
        <w:rPr>
          <w:rFonts w:ascii="Consolas" w:hAnsi="Consolas" w:cs="Consolas"/>
          <w:color w:val="000000"/>
          <w:sz w:val="19"/>
          <w:szCs w:val="19"/>
        </w:rPr>
        <w:t>[</w:t>
      </w:r>
      <w:r>
        <w:rPr>
          <w:rFonts w:ascii="Consolas" w:hAnsi="Consolas" w:cs="Consolas"/>
          <w:color w:val="A31515"/>
          <w:sz w:val="19"/>
          <w:szCs w:val="19"/>
        </w:rPr>
        <w:t>"user"</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().Equals(</w:t>
      </w:r>
      <w:r>
        <w:rPr>
          <w:rFonts w:ascii="Consolas" w:hAnsi="Consolas" w:cs="Consolas"/>
          <w:color w:val="A31515"/>
          <w:sz w:val="19"/>
          <w:szCs w:val="19"/>
        </w:rPr>
        <w:t>"Corporate"</w:t>
      </w:r>
      <w:r>
        <w:rPr>
          <w:rFonts w:ascii="Consolas" w:hAnsi="Consolas" w:cs="Consolas"/>
          <w:color w:val="000000"/>
          <w:sz w:val="19"/>
          <w:szCs w:val="19"/>
        </w:rPr>
        <w:t>))</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lblMsg.Text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"New Corporates Sign </w:t>
      </w:r>
      <w:proofErr w:type="gramStart"/>
      <w:r>
        <w:rPr>
          <w:rFonts w:ascii="Consolas" w:hAnsi="Consolas" w:cs="Consolas"/>
          <w:color w:val="A31515"/>
          <w:sz w:val="19"/>
          <w:szCs w:val="19"/>
        </w:rPr>
        <w:t>Up</w:t>
      </w:r>
      <w:proofErr w:type="gramEnd"/>
      <w:r>
        <w:rPr>
          <w:rFonts w:ascii="Consolas" w:hAnsi="Consolas" w:cs="Consolas"/>
          <w:color w:val="A31515"/>
          <w:sz w:val="19"/>
          <w:szCs w:val="19"/>
        </w:rPr>
        <w:t xml:space="preserve"> Here"</w:t>
      </w:r>
      <w:r>
        <w:rPr>
          <w:rFonts w:ascii="Consolas" w:hAnsi="Consolas" w:cs="Consolas"/>
          <w:color w:val="000000"/>
          <w:sz w:val="19"/>
          <w:szCs w:val="19"/>
        </w:rPr>
        <w:t>;</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Request.QueryString</w:t>
      </w:r>
      <w:proofErr w:type="spellEnd"/>
      <w:r>
        <w:rPr>
          <w:rFonts w:ascii="Consolas" w:hAnsi="Consolas" w:cs="Consolas"/>
          <w:color w:val="000000"/>
          <w:sz w:val="19"/>
          <w:szCs w:val="19"/>
        </w:rPr>
        <w:t>[</w:t>
      </w:r>
      <w:r>
        <w:rPr>
          <w:rFonts w:ascii="Consolas" w:hAnsi="Consolas" w:cs="Consolas"/>
          <w:color w:val="A31515"/>
          <w:sz w:val="19"/>
          <w:szCs w:val="19"/>
        </w:rPr>
        <w:t>"user"</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().Equals(</w:t>
      </w:r>
      <w:r>
        <w:rPr>
          <w:rFonts w:ascii="Consolas" w:hAnsi="Consolas" w:cs="Consolas"/>
          <w:color w:val="A31515"/>
          <w:sz w:val="19"/>
          <w:szCs w:val="19"/>
        </w:rPr>
        <w:t>"Student"</w:t>
      </w:r>
      <w:r>
        <w:rPr>
          <w:rFonts w:ascii="Consolas" w:hAnsi="Consolas" w:cs="Consolas"/>
          <w:color w:val="000000"/>
          <w:sz w:val="19"/>
          <w:szCs w:val="19"/>
        </w:rPr>
        <w:t>))</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6262" w:rsidRDefault="00086262" w:rsidP="0008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lblMsg.Text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"New Students Sign </w:t>
      </w:r>
      <w:proofErr w:type="gramStart"/>
      <w:r>
        <w:rPr>
          <w:rFonts w:ascii="Consolas" w:hAnsi="Consolas" w:cs="Consolas"/>
          <w:color w:val="A31515"/>
          <w:sz w:val="19"/>
          <w:szCs w:val="19"/>
        </w:rPr>
        <w:t>Up</w:t>
      </w:r>
      <w:proofErr w:type="gramEnd"/>
      <w:r>
        <w:rPr>
          <w:rFonts w:ascii="Consolas" w:hAnsi="Consolas" w:cs="Consolas"/>
          <w:color w:val="A31515"/>
          <w:sz w:val="19"/>
          <w:szCs w:val="19"/>
        </w:rPr>
        <w:t xml:space="preserve"> Here"</w:t>
      </w:r>
      <w:r>
        <w:rPr>
          <w:rFonts w:ascii="Consolas" w:hAnsi="Consolas" w:cs="Consolas"/>
          <w:color w:val="000000"/>
          <w:sz w:val="19"/>
          <w:szCs w:val="19"/>
        </w:rPr>
        <w:t>;</w:t>
      </w:r>
    </w:p>
    <w:p w:rsidR="00086262" w:rsidRPr="00453641" w:rsidRDefault="00086262" w:rsidP="004536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F7615B" w:rsidRDefault="00F7615B" w:rsidP="00F7615B">
      <w:pPr>
        <w:spacing w:line="360" w:lineRule="auto"/>
        <w:rPr>
          <w:rFonts w:ascii="Times New Roman" w:hAnsi="Times New Roman" w:cs="Times New Roman"/>
          <w:b/>
          <w:sz w:val="32"/>
          <w:szCs w:val="32"/>
        </w:rPr>
      </w:pPr>
      <w:r w:rsidRPr="00F7615B">
        <w:rPr>
          <w:rFonts w:ascii="Times New Roman" w:hAnsi="Times New Roman" w:cs="Times New Roman"/>
          <w:b/>
          <w:sz w:val="32"/>
          <w:szCs w:val="32"/>
        </w:rPr>
        <w:lastRenderedPageBreak/>
        <w:t>Student Login:</w:t>
      </w:r>
    </w:p>
    <w:p w:rsidR="00F7615B" w:rsidRDefault="00F7615B" w:rsidP="00F7615B">
      <w:pPr>
        <w:spacing w:line="360" w:lineRule="auto"/>
        <w:rPr>
          <w:rFonts w:ascii="Times New Roman" w:hAnsi="Times New Roman" w:cs="Times New Roman"/>
          <w:b/>
          <w:sz w:val="32"/>
          <w:szCs w:val="32"/>
        </w:rPr>
      </w:pPr>
      <w:r>
        <w:rPr>
          <w:noProof/>
        </w:rPr>
        <w:drawing>
          <wp:inline distT="0" distB="0" distL="0" distR="0" wp14:anchorId="2ABDFC94" wp14:editId="002CD25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F7615B" w:rsidRDefault="00453641" w:rsidP="00F7615B">
      <w:pPr>
        <w:spacing w:line="360" w:lineRule="auto"/>
        <w:jc w:val="center"/>
        <w:rPr>
          <w:rFonts w:ascii="Times New Roman" w:hAnsi="Times New Roman" w:cs="Times New Roman"/>
          <w:szCs w:val="32"/>
        </w:rPr>
      </w:pPr>
      <w:r>
        <w:rPr>
          <w:rFonts w:ascii="Times New Roman" w:hAnsi="Times New Roman" w:cs="Times New Roman"/>
          <w:szCs w:val="32"/>
        </w:rPr>
        <w:t>Figure 1.6</w:t>
      </w:r>
    </w:p>
    <w:p w:rsidR="000520BB" w:rsidRDefault="000520BB" w:rsidP="000520BB">
      <w:pPr>
        <w:spacing w:line="360" w:lineRule="auto"/>
        <w:rPr>
          <w:rFonts w:ascii="Times New Roman" w:hAnsi="Times New Roman" w:cs="Times New Roman"/>
          <w:b/>
          <w:sz w:val="32"/>
          <w:szCs w:val="32"/>
        </w:rPr>
      </w:pPr>
      <w:r w:rsidRPr="000520BB">
        <w:rPr>
          <w:rFonts w:ascii="Times New Roman" w:hAnsi="Times New Roman" w:cs="Times New Roman"/>
          <w:b/>
          <w:sz w:val="32"/>
          <w:szCs w:val="32"/>
        </w:rPr>
        <w:t>Administrator Login:</w:t>
      </w:r>
    </w:p>
    <w:p w:rsidR="000520BB" w:rsidRDefault="000520BB" w:rsidP="000520BB">
      <w:pPr>
        <w:spacing w:line="360" w:lineRule="auto"/>
        <w:rPr>
          <w:rFonts w:ascii="Times New Roman" w:hAnsi="Times New Roman" w:cs="Times New Roman"/>
          <w:b/>
          <w:sz w:val="32"/>
          <w:szCs w:val="32"/>
        </w:rPr>
      </w:pPr>
      <w:r>
        <w:rPr>
          <w:noProof/>
        </w:rPr>
        <w:lastRenderedPageBreak/>
        <w:drawing>
          <wp:inline distT="0" distB="0" distL="0" distR="0" wp14:anchorId="14D8E01F" wp14:editId="2158C36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5D6835" w:rsidRPr="005D6835" w:rsidRDefault="00453641" w:rsidP="005D6835">
      <w:pPr>
        <w:spacing w:line="360" w:lineRule="auto"/>
        <w:jc w:val="center"/>
        <w:rPr>
          <w:rFonts w:ascii="Times New Roman" w:hAnsi="Times New Roman" w:cs="Times New Roman"/>
          <w:szCs w:val="32"/>
        </w:rPr>
      </w:pPr>
      <w:r>
        <w:rPr>
          <w:rFonts w:ascii="Times New Roman" w:hAnsi="Times New Roman" w:cs="Times New Roman"/>
          <w:szCs w:val="32"/>
        </w:rPr>
        <w:t>Figure 1.7</w:t>
      </w:r>
    </w:p>
    <w:p w:rsidR="000520BB" w:rsidRDefault="000520BB" w:rsidP="000520BB">
      <w:pPr>
        <w:spacing w:line="360" w:lineRule="auto"/>
        <w:rPr>
          <w:rFonts w:ascii="Times New Roman" w:hAnsi="Times New Roman" w:cs="Times New Roman"/>
          <w:b/>
          <w:sz w:val="32"/>
          <w:szCs w:val="32"/>
        </w:rPr>
      </w:pPr>
      <w:r>
        <w:rPr>
          <w:rFonts w:ascii="Times New Roman" w:hAnsi="Times New Roman" w:cs="Times New Roman"/>
          <w:b/>
          <w:sz w:val="32"/>
          <w:szCs w:val="32"/>
        </w:rPr>
        <w:t>Corporate Login:</w:t>
      </w:r>
    </w:p>
    <w:p w:rsidR="000520BB" w:rsidRDefault="000520BB" w:rsidP="000520BB">
      <w:pPr>
        <w:spacing w:line="360" w:lineRule="auto"/>
        <w:rPr>
          <w:rFonts w:ascii="Times New Roman" w:hAnsi="Times New Roman" w:cs="Times New Roman"/>
          <w:b/>
          <w:sz w:val="32"/>
          <w:szCs w:val="32"/>
        </w:rPr>
      </w:pPr>
      <w:r>
        <w:rPr>
          <w:noProof/>
        </w:rPr>
        <w:drawing>
          <wp:inline distT="0" distB="0" distL="0" distR="0" wp14:anchorId="2B5238EC" wp14:editId="2075061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5D6835" w:rsidRPr="005D6835" w:rsidRDefault="00453641" w:rsidP="005D6835">
      <w:pPr>
        <w:spacing w:line="360" w:lineRule="auto"/>
        <w:jc w:val="center"/>
        <w:rPr>
          <w:rFonts w:ascii="Times New Roman" w:hAnsi="Times New Roman" w:cs="Times New Roman"/>
          <w:szCs w:val="32"/>
        </w:rPr>
      </w:pPr>
      <w:r>
        <w:rPr>
          <w:rFonts w:ascii="Times New Roman" w:hAnsi="Times New Roman" w:cs="Times New Roman"/>
          <w:szCs w:val="32"/>
        </w:rPr>
        <w:t>Figure 1.8</w:t>
      </w:r>
    </w:p>
    <w:p w:rsidR="000520BB" w:rsidRDefault="000520BB" w:rsidP="000520B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Validation on Login:</w:t>
      </w:r>
    </w:p>
    <w:p w:rsidR="000520BB" w:rsidRDefault="000520BB" w:rsidP="000520BB">
      <w:pPr>
        <w:spacing w:line="360" w:lineRule="auto"/>
        <w:rPr>
          <w:rFonts w:ascii="Times New Roman" w:hAnsi="Times New Roman" w:cs="Times New Roman"/>
          <w:sz w:val="24"/>
          <w:szCs w:val="32"/>
        </w:rPr>
      </w:pPr>
      <w:r>
        <w:rPr>
          <w:rFonts w:ascii="Times New Roman" w:hAnsi="Times New Roman" w:cs="Times New Roman"/>
          <w:sz w:val="24"/>
          <w:szCs w:val="32"/>
        </w:rPr>
        <w:t>When the user try to directly the login without giving username and password, validation control will display the error message. Following screen demonstrate this.</w:t>
      </w:r>
    </w:p>
    <w:p w:rsidR="000520BB" w:rsidRDefault="000520BB" w:rsidP="000520BB">
      <w:pPr>
        <w:spacing w:line="360" w:lineRule="auto"/>
        <w:rPr>
          <w:rFonts w:ascii="Times New Roman" w:hAnsi="Times New Roman" w:cs="Times New Roman"/>
          <w:sz w:val="24"/>
          <w:szCs w:val="32"/>
        </w:rPr>
      </w:pPr>
      <w:r>
        <w:rPr>
          <w:noProof/>
        </w:rPr>
        <w:drawing>
          <wp:inline distT="0" distB="0" distL="0" distR="0" wp14:anchorId="6BA9196C" wp14:editId="4BF1BC3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1370"/>
                    </a:xfrm>
                    <a:prstGeom prst="rect">
                      <a:avLst/>
                    </a:prstGeom>
                  </pic:spPr>
                </pic:pic>
              </a:graphicData>
            </a:graphic>
          </wp:inline>
        </w:drawing>
      </w:r>
    </w:p>
    <w:p w:rsidR="00BE02B4" w:rsidRPr="005D6835" w:rsidRDefault="00453641" w:rsidP="00BE02B4">
      <w:pPr>
        <w:spacing w:line="360" w:lineRule="auto"/>
        <w:jc w:val="center"/>
        <w:rPr>
          <w:rFonts w:ascii="Times New Roman" w:hAnsi="Times New Roman" w:cs="Times New Roman"/>
          <w:szCs w:val="32"/>
        </w:rPr>
      </w:pPr>
      <w:r>
        <w:rPr>
          <w:rFonts w:ascii="Times New Roman" w:hAnsi="Times New Roman" w:cs="Times New Roman"/>
          <w:szCs w:val="32"/>
        </w:rPr>
        <w:t>Figure 1.9</w:t>
      </w:r>
    </w:p>
    <w:p w:rsidR="00BE02B4" w:rsidRPr="00BE02B4" w:rsidRDefault="00BE02B4" w:rsidP="000520BB">
      <w:pPr>
        <w:spacing w:line="360" w:lineRule="auto"/>
        <w:rPr>
          <w:rFonts w:ascii="Times New Roman" w:hAnsi="Times New Roman" w:cs="Times New Roman"/>
          <w:b/>
          <w:sz w:val="32"/>
          <w:szCs w:val="32"/>
        </w:rPr>
      </w:pPr>
      <w:r w:rsidRPr="00BE02B4">
        <w:rPr>
          <w:rFonts w:ascii="Times New Roman" w:hAnsi="Times New Roman" w:cs="Times New Roman"/>
          <w:b/>
          <w:sz w:val="32"/>
          <w:szCs w:val="32"/>
        </w:rPr>
        <w:t>Responsive Site:</w:t>
      </w:r>
    </w:p>
    <w:p w:rsidR="00BE02B4" w:rsidRDefault="00BE02B4" w:rsidP="000520BB">
      <w:pPr>
        <w:spacing w:line="360" w:lineRule="auto"/>
        <w:rPr>
          <w:rFonts w:ascii="Times New Roman" w:hAnsi="Times New Roman" w:cs="Times New Roman"/>
          <w:sz w:val="24"/>
          <w:szCs w:val="32"/>
        </w:rPr>
      </w:pPr>
      <w:r>
        <w:rPr>
          <w:rFonts w:ascii="Times New Roman" w:hAnsi="Times New Roman" w:cs="Times New Roman"/>
          <w:sz w:val="24"/>
          <w:szCs w:val="32"/>
        </w:rPr>
        <w:t xml:space="preserve">The Application is being developed as a Responsive site as can be seen from screen shots below. </w:t>
      </w:r>
    </w:p>
    <w:p w:rsidR="00027C4F" w:rsidRDefault="00BE02B4" w:rsidP="00027C4F">
      <w:pPr>
        <w:spacing w:line="360" w:lineRule="auto"/>
        <w:jc w:val="center"/>
        <w:rPr>
          <w:rFonts w:ascii="Times New Roman" w:hAnsi="Times New Roman" w:cs="Times New Roman"/>
          <w:sz w:val="24"/>
          <w:szCs w:val="32"/>
        </w:rPr>
      </w:pPr>
      <w:r>
        <w:rPr>
          <w:noProof/>
        </w:rPr>
        <w:lastRenderedPageBreak/>
        <w:drawing>
          <wp:inline distT="0" distB="0" distL="0" distR="0" wp14:anchorId="14A466F9" wp14:editId="15BFE00D">
            <wp:extent cx="3019425" cy="667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425" cy="6677025"/>
                    </a:xfrm>
                    <a:prstGeom prst="rect">
                      <a:avLst/>
                    </a:prstGeom>
                  </pic:spPr>
                </pic:pic>
              </a:graphicData>
            </a:graphic>
          </wp:inline>
        </w:drawing>
      </w:r>
    </w:p>
    <w:p w:rsidR="00027C4F" w:rsidRPr="00027C4F" w:rsidRDefault="00027C4F" w:rsidP="00027C4F">
      <w:pPr>
        <w:spacing w:line="360" w:lineRule="auto"/>
        <w:jc w:val="center"/>
        <w:rPr>
          <w:rFonts w:ascii="Times New Roman" w:hAnsi="Times New Roman" w:cs="Times New Roman"/>
          <w:szCs w:val="32"/>
        </w:rPr>
      </w:pPr>
      <w:r w:rsidRPr="00027C4F">
        <w:rPr>
          <w:rFonts w:ascii="Times New Roman" w:hAnsi="Times New Roman" w:cs="Times New Roman"/>
          <w:szCs w:val="32"/>
        </w:rPr>
        <w:t>Figure</w:t>
      </w:r>
      <w:r w:rsidR="00453641">
        <w:rPr>
          <w:rFonts w:ascii="Times New Roman" w:hAnsi="Times New Roman" w:cs="Times New Roman"/>
          <w:szCs w:val="32"/>
        </w:rPr>
        <w:t xml:space="preserve"> 1.10</w:t>
      </w:r>
    </w:p>
    <w:p w:rsidR="00027C4F" w:rsidRDefault="00027C4F" w:rsidP="00027C4F">
      <w:pPr>
        <w:spacing w:line="360" w:lineRule="auto"/>
        <w:jc w:val="center"/>
        <w:rPr>
          <w:rFonts w:ascii="Times New Roman" w:hAnsi="Times New Roman" w:cs="Times New Roman"/>
          <w:sz w:val="24"/>
          <w:szCs w:val="32"/>
        </w:rPr>
      </w:pPr>
    </w:p>
    <w:p w:rsidR="00BE02B4" w:rsidRDefault="00027C4F" w:rsidP="00027C4F">
      <w:pPr>
        <w:spacing w:line="360" w:lineRule="auto"/>
        <w:jc w:val="center"/>
        <w:rPr>
          <w:rFonts w:ascii="Times New Roman" w:hAnsi="Times New Roman" w:cs="Times New Roman"/>
          <w:sz w:val="24"/>
          <w:szCs w:val="32"/>
        </w:rPr>
      </w:pPr>
      <w:r>
        <w:rPr>
          <w:noProof/>
        </w:rPr>
        <w:lastRenderedPageBreak/>
        <w:drawing>
          <wp:inline distT="0" distB="0" distL="0" distR="0" wp14:anchorId="196852D0" wp14:editId="523DA2BE">
            <wp:extent cx="3019425" cy="667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9425" cy="6677025"/>
                    </a:xfrm>
                    <a:prstGeom prst="rect">
                      <a:avLst/>
                    </a:prstGeom>
                  </pic:spPr>
                </pic:pic>
              </a:graphicData>
            </a:graphic>
          </wp:inline>
        </w:drawing>
      </w:r>
    </w:p>
    <w:p w:rsidR="00027C4F" w:rsidRDefault="00453641" w:rsidP="00027C4F">
      <w:pPr>
        <w:spacing w:line="360" w:lineRule="auto"/>
        <w:jc w:val="center"/>
        <w:rPr>
          <w:rFonts w:ascii="Times New Roman" w:hAnsi="Times New Roman" w:cs="Times New Roman"/>
          <w:sz w:val="24"/>
          <w:szCs w:val="32"/>
        </w:rPr>
      </w:pPr>
      <w:r>
        <w:rPr>
          <w:rFonts w:ascii="Times New Roman" w:hAnsi="Times New Roman" w:cs="Times New Roman"/>
          <w:sz w:val="24"/>
          <w:szCs w:val="32"/>
        </w:rPr>
        <w:t>Figure 1.11</w:t>
      </w:r>
    </w:p>
    <w:p w:rsidR="00027C4F" w:rsidRDefault="007361AC" w:rsidP="000520BB">
      <w:pPr>
        <w:spacing w:line="360" w:lineRule="auto"/>
        <w:rPr>
          <w:rFonts w:ascii="Times New Roman" w:hAnsi="Times New Roman" w:cs="Times New Roman"/>
          <w:b/>
          <w:sz w:val="32"/>
          <w:szCs w:val="32"/>
        </w:rPr>
      </w:pPr>
      <w:r w:rsidRPr="007361AC">
        <w:rPr>
          <w:rFonts w:ascii="Times New Roman" w:hAnsi="Times New Roman" w:cs="Times New Roman"/>
          <w:b/>
          <w:sz w:val="32"/>
          <w:szCs w:val="32"/>
        </w:rPr>
        <w:t xml:space="preserve">Instructions </w:t>
      </w:r>
      <w:proofErr w:type="gramStart"/>
      <w:r w:rsidRPr="007361AC">
        <w:rPr>
          <w:rFonts w:ascii="Times New Roman" w:hAnsi="Times New Roman" w:cs="Times New Roman"/>
          <w:b/>
          <w:sz w:val="32"/>
          <w:szCs w:val="32"/>
        </w:rPr>
        <w:t>To</w:t>
      </w:r>
      <w:proofErr w:type="gramEnd"/>
      <w:r w:rsidRPr="007361AC">
        <w:rPr>
          <w:rFonts w:ascii="Times New Roman" w:hAnsi="Times New Roman" w:cs="Times New Roman"/>
          <w:b/>
          <w:sz w:val="32"/>
          <w:szCs w:val="32"/>
        </w:rPr>
        <w:t xml:space="preserve"> run:</w:t>
      </w:r>
    </w:p>
    <w:p w:rsidR="007361AC" w:rsidRDefault="007361AC" w:rsidP="007361AC">
      <w:pPr>
        <w:pStyle w:val="ListParagraph"/>
        <w:numPr>
          <w:ilvl w:val="0"/>
          <w:numId w:val="4"/>
        </w:numPr>
        <w:spacing w:line="360" w:lineRule="auto"/>
        <w:rPr>
          <w:rFonts w:ascii="Times New Roman" w:hAnsi="Times New Roman" w:cs="Times New Roman"/>
          <w:sz w:val="24"/>
          <w:szCs w:val="32"/>
        </w:rPr>
      </w:pPr>
      <w:r>
        <w:rPr>
          <w:rFonts w:ascii="Times New Roman" w:hAnsi="Times New Roman" w:cs="Times New Roman"/>
          <w:sz w:val="24"/>
          <w:szCs w:val="32"/>
        </w:rPr>
        <w:t>Extract the .</w:t>
      </w:r>
      <w:proofErr w:type="spellStart"/>
      <w:r>
        <w:rPr>
          <w:rFonts w:ascii="Times New Roman" w:hAnsi="Times New Roman" w:cs="Times New Roman"/>
          <w:sz w:val="24"/>
          <w:szCs w:val="32"/>
        </w:rPr>
        <w:t>rar</w:t>
      </w:r>
      <w:proofErr w:type="spellEnd"/>
      <w:r>
        <w:rPr>
          <w:rFonts w:ascii="Times New Roman" w:hAnsi="Times New Roman" w:cs="Times New Roman"/>
          <w:sz w:val="24"/>
          <w:szCs w:val="32"/>
        </w:rPr>
        <w:t xml:space="preserve"> or .zip file.</w:t>
      </w:r>
    </w:p>
    <w:p w:rsidR="007361AC" w:rsidRDefault="007361AC" w:rsidP="007361AC">
      <w:pPr>
        <w:pStyle w:val="ListParagraph"/>
        <w:numPr>
          <w:ilvl w:val="0"/>
          <w:numId w:val="4"/>
        </w:numPr>
        <w:spacing w:line="360" w:lineRule="auto"/>
        <w:rPr>
          <w:rFonts w:ascii="Times New Roman" w:hAnsi="Times New Roman" w:cs="Times New Roman"/>
          <w:sz w:val="24"/>
          <w:szCs w:val="32"/>
        </w:rPr>
      </w:pPr>
      <w:r>
        <w:rPr>
          <w:rFonts w:ascii="Times New Roman" w:hAnsi="Times New Roman" w:cs="Times New Roman"/>
          <w:sz w:val="24"/>
          <w:szCs w:val="32"/>
        </w:rPr>
        <w:t>Double Click on ICT70</w:t>
      </w:r>
      <w:r w:rsidR="00762046">
        <w:rPr>
          <w:rFonts w:ascii="Times New Roman" w:hAnsi="Times New Roman" w:cs="Times New Roman"/>
          <w:sz w:val="24"/>
          <w:szCs w:val="32"/>
        </w:rPr>
        <w:t xml:space="preserve"> </w:t>
      </w:r>
    </w:p>
    <w:p w:rsidR="00762046" w:rsidRDefault="00762046" w:rsidP="007361AC">
      <w:pPr>
        <w:pStyle w:val="ListParagraph"/>
        <w:numPr>
          <w:ilvl w:val="0"/>
          <w:numId w:val="4"/>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Double Click Visual Studio Solution file name ICT709 Or Right click and select open with Visual studio.net 2017</w:t>
      </w:r>
    </w:p>
    <w:p w:rsidR="00762046" w:rsidRDefault="00762046" w:rsidP="00762046">
      <w:pPr>
        <w:pStyle w:val="ListParagraph"/>
        <w:numPr>
          <w:ilvl w:val="0"/>
          <w:numId w:val="4"/>
        </w:numPr>
        <w:spacing w:line="360" w:lineRule="auto"/>
        <w:rPr>
          <w:rFonts w:ascii="Times New Roman" w:hAnsi="Times New Roman" w:cs="Times New Roman"/>
          <w:sz w:val="24"/>
          <w:szCs w:val="32"/>
        </w:rPr>
      </w:pPr>
      <w:r>
        <w:rPr>
          <w:rFonts w:ascii="Times New Roman" w:hAnsi="Times New Roman" w:cs="Times New Roman"/>
          <w:sz w:val="24"/>
          <w:szCs w:val="32"/>
        </w:rPr>
        <w:t>Once the project is opened , run it by pressing F5</w:t>
      </w:r>
    </w:p>
    <w:p w:rsidR="00762046" w:rsidRPr="00762046" w:rsidRDefault="00762046" w:rsidP="00762046">
      <w:pPr>
        <w:pStyle w:val="ListParagraph"/>
        <w:numPr>
          <w:ilvl w:val="0"/>
          <w:numId w:val="4"/>
        </w:numPr>
        <w:spacing w:line="360" w:lineRule="auto"/>
        <w:rPr>
          <w:rFonts w:ascii="Times New Roman" w:hAnsi="Times New Roman" w:cs="Times New Roman"/>
          <w:sz w:val="24"/>
          <w:szCs w:val="32"/>
        </w:rPr>
      </w:pPr>
      <w:r>
        <w:rPr>
          <w:rFonts w:ascii="Times New Roman" w:hAnsi="Times New Roman" w:cs="Times New Roman"/>
          <w:sz w:val="24"/>
          <w:szCs w:val="32"/>
        </w:rPr>
        <w:t>Click on various Links.</w:t>
      </w:r>
    </w:p>
    <w:p w:rsidR="000520BB" w:rsidRPr="000520BB" w:rsidRDefault="000520BB" w:rsidP="000520BB">
      <w:pPr>
        <w:spacing w:line="360" w:lineRule="auto"/>
        <w:rPr>
          <w:rFonts w:ascii="Times New Roman" w:hAnsi="Times New Roman" w:cs="Times New Roman"/>
          <w:sz w:val="24"/>
          <w:szCs w:val="32"/>
        </w:rPr>
      </w:pPr>
    </w:p>
    <w:p w:rsidR="00965568" w:rsidRPr="00965568" w:rsidRDefault="00965568" w:rsidP="003D2210">
      <w:pPr>
        <w:spacing w:line="360" w:lineRule="auto"/>
        <w:jc w:val="both"/>
        <w:rPr>
          <w:rFonts w:ascii="Times New Roman" w:hAnsi="Times New Roman" w:cs="Times New Roman"/>
          <w:b/>
          <w:sz w:val="32"/>
          <w:szCs w:val="32"/>
        </w:rPr>
      </w:pPr>
      <w:r w:rsidRPr="00965568">
        <w:rPr>
          <w:rFonts w:ascii="Times New Roman" w:hAnsi="Times New Roman" w:cs="Times New Roman"/>
          <w:b/>
          <w:sz w:val="32"/>
          <w:szCs w:val="32"/>
        </w:rPr>
        <w:t>Web Site Development</w:t>
      </w:r>
    </w:p>
    <w:p w:rsidR="003D2210" w:rsidRDefault="003D2210" w:rsidP="003D2210">
      <w:pPr>
        <w:spacing w:line="360" w:lineRule="auto"/>
        <w:jc w:val="both"/>
        <w:rPr>
          <w:rFonts w:ascii="Times New Roman" w:hAnsi="Times New Roman" w:cs="Times New Roman"/>
          <w:sz w:val="28"/>
          <w:szCs w:val="28"/>
        </w:rPr>
      </w:pPr>
      <w:r>
        <w:rPr>
          <w:rFonts w:ascii="Times New Roman" w:hAnsi="Times New Roman" w:cs="Times New Roman"/>
          <w:sz w:val="28"/>
          <w:szCs w:val="28"/>
        </w:rPr>
        <w:t>The Website or the Web Portal is designed and development using the following development tools.</w:t>
      </w:r>
    </w:p>
    <w:p w:rsidR="003D2210" w:rsidRDefault="003D2210" w:rsidP="003D2210">
      <w:pPr>
        <w:spacing w:line="360" w:lineRule="auto"/>
        <w:jc w:val="both"/>
        <w:rPr>
          <w:rFonts w:ascii="Times New Roman" w:hAnsi="Times New Roman" w:cs="Times New Roman"/>
          <w:sz w:val="28"/>
          <w:szCs w:val="28"/>
        </w:rPr>
      </w:pPr>
      <w:r w:rsidRPr="00965568">
        <w:rPr>
          <w:rFonts w:ascii="Times New Roman" w:hAnsi="Times New Roman" w:cs="Times New Roman"/>
          <w:b/>
          <w:sz w:val="28"/>
          <w:szCs w:val="28"/>
        </w:rPr>
        <w:t>Front End Tool:</w:t>
      </w:r>
      <w:r>
        <w:rPr>
          <w:rFonts w:ascii="Times New Roman" w:hAnsi="Times New Roman" w:cs="Times New Roman"/>
          <w:sz w:val="28"/>
          <w:szCs w:val="28"/>
        </w:rPr>
        <w:t xml:space="preserve">  C#.net</w:t>
      </w:r>
    </w:p>
    <w:p w:rsidR="003D2210" w:rsidRDefault="003D2210" w:rsidP="003D2210">
      <w:pPr>
        <w:spacing w:line="360" w:lineRule="auto"/>
        <w:jc w:val="both"/>
        <w:rPr>
          <w:rFonts w:ascii="Times New Roman" w:hAnsi="Times New Roman" w:cs="Times New Roman"/>
          <w:sz w:val="28"/>
          <w:szCs w:val="28"/>
        </w:rPr>
      </w:pPr>
      <w:r w:rsidRPr="00965568">
        <w:rPr>
          <w:rFonts w:ascii="Times New Roman" w:hAnsi="Times New Roman" w:cs="Times New Roman"/>
          <w:b/>
          <w:sz w:val="28"/>
          <w:szCs w:val="28"/>
        </w:rPr>
        <w:t>Back End Tool:</w:t>
      </w:r>
      <w:r>
        <w:rPr>
          <w:rFonts w:ascii="Times New Roman" w:hAnsi="Times New Roman" w:cs="Times New Roman"/>
          <w:sz w:val="28"/>
          <w:szCs w:val="28"/>
        </w:rPr>
        <w:t xml:space="preserve">  SQL Server</w:t>
      </w:r>
    </w:p>
    <w:p w:rsidR="003D2210" w:rsidRDefault="003D2210" w:rsidP="003D2210">
      <w:pPr>
        <w:spacing w:line="360" w:lineRule="auto"/>
        <w:jc w:val="both"/>
        <w:rPr>
          <w:rFonts w:ascii="Times New Roman" w:hAnsi="Times New Roman" w:cs="Times New Roman"/>
          <w:sz w:val="28"/>
          <w:szCs w:val="28"/>
        </w:rPr>
      </w:pPr>
      <w:r w:rsidRPr="00965568">
        <w:rPr>
          <w:rFonts w:ascii="Times New Roman" w:hAnsi="Times New Roman" w:cs="Times New Roman"/>
          <w:b/>
          <w:sz w:val="28"/>
          <w:szCs w:val="28"/>
        </w:rPr>
        <w:t>Web Technology:</w:t>
      </w:r>
      <w:r>
        <w:rPr>
          <w:rFonts w:ascii="Times New Roman" w:hAnsi="Times New Roman" w:cs="Times New Roman"/>
          <w:sz w:val="28"/>
          <w:szCs w:val="28"/>
        </w:rPr>
        <w:t xml:space="preserve"> ASP.Net</w:t>
      </w:r>
    </w:p>
    <w:p w:rsidR="00225B24" w:rsidRDefault="00225B24" w:rsidP="003D2210">
      <w:pPr>
        <w:spacing w:line="360" w:lineRule="auto"/>
        <w:jc w:val="both"/>
        <w:rPr>
          <w:rFonts w:ascii="Times New Roman" w:hAnsi="Times New Roman" w:cs="Times New Roman"/>
          <w:sz w:val="28"/>
          <w:szCs w:val="28"/>
        </w:rPr>
      </w:pPr>
      <w:r>
        <w:rPr>
          <w:rFonts w:ascii="Times New Roman" w:hAnsi="Times New Roman" w:cs="Times New Roman"/>
          <w:sz w:val="28"/>
          <w:szCs w:val="28"/>
        </w:rPr>
        <w:t>The Web site develop will have the following users.</w:t>
      </w:r>
    </w:p>
    <w:p w:rsidR="00C377C5" w:rsidRDefault="00225B24" w:rsidP="00225B24">
      <w:pPr>
        <w:pStyle w:val="ListParagraph"/>
        <w:numPr>
          <w:ilvl w:val="0"/>
          <w:numId w:val="1"/>
        </w:numPr>
        <w:spacing w:line="360" w:lineRule="auto"/>
        <w:rPr>
          <w:rFonts w:ascii="Times New Roman" w:hAnsi="Times New Roman" w:cs="Times New Roman"/>
          <w:sz w:val="28"/>
          <w:szCs w:val="28"/>
        </w:rPr>
      </w:pPr>
      <w:r w:rsidRPr="00965568">
        <w:rPr>
          <w:rFonts w:ascii="Times New Roman" w:hAnsi="Times New Roman" w:cs="Times New Roman"/>
          <w:b/>
          <w:sz w:val="28"/>
          <w:szCs w:val="28"/>
        </w:rPr>
        <w:t>Administrator:</w:t>
      </w:r>
      <w:r>
        <w:rPr>
          <w:rFonts w:ascii="Times New Roman" w:hAnsi="Times New Roman" w:cs="Times New Roman"/>
          <w:sz w:val="28"/>
          <w:szCs w:val="28"/>
        </w:rPr>
        <w:t xml:space="preserve"> </w:t>
      </w:r>
      <w:r>
        <w:rPr>
          <w:rFonts w:ascii="Times New Roman" w:hAnsi="Times New Roman" w:cs="Times New Roman"/>
          <w:sz w:val="28"/>
          <w:szCs w:val="28"/>
        </w:rPr>
        <w:br/>
        <w:t>The default user of the web site. The administrator has the following functionalities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i) Takes backup of the database as well as restore it in case of failures.</w:t>
      </w:r>
      <w:r>
        <w:rPr>
          <w:rFonts w:ascii="Times New Roman" w:hAnsi="Times New Roman" w:cs="Times New Roman"/>
          <w:sz w:val="28"/>
          <w:szCs w:val="28"/>
        </w:rPr>
        <w:br/>
        <w:t xml:space="preserve">ii) </w:t>
      </w:r>
      <w:r w:rsidRPr="00225B24">
        <w:rPr>
          <w:rFonts w:ascii="Times New Roman" w:hAnsi="Times New Roman" w:cs="Times New Roman"/>
          <w:sz w:val="28"/>
          <w:szCs w:val="28"/>
        </w:rPr>
        <w:t>Approves or disapprove student</w:t>
      </w:r>
      <w:r>
        <w:rPr>
          <w:rFonts w:ascii="Times New Roman" w:hAnsi="Times New Roman" w:cs="Times New Roman"/>
          <w:sz w:val="28"/>
          <w:szCs w:val="28"/>
        </w:rPr>
        <w:t xml:space="preserve"> Sign ups</w:t>
      </w:r>
      <w:r w:rsidR="00C377C5">
        <w:rPr>
          <w:rFonts w:ascii="Times New Roman" w:hAnsi="Times New Roman" w:cs="Times New Roman"/>
          <w:sz w:val="28"/>
          <w:szCs w:val="28"/>
        </w:rPr>
        <w:t>.</w:t>
      </w:r>
      <w:r w:rsidR="00C377C5">
        <w:rPr>
          <w:rFonts w:ascii="Times New Roman" w:hAnsi="Times New Roman" w:cs="Times New Roman"/>
          <w:sz w:val="28"/>
          <w:szCs w:val="28"/>
        </w:rPr>
        <w:br/>
        <w:t>ii) Approves Corporate Sign up</w:t>
      </w:r>
      <w:r w:rsidR="0005208B">
        <w:rPr>
          <w:rFonts w:ascii="Times New Roman" w:hAnsi="Times New Roman" w:cs="Times New Roman"/>
          <w:sz w:val="28"/>
          <w:szCs w:val="28"/>
        </w:rPr>
        <w:t>. It means that the collaborating company or corporate   will sign up on the portal. The Administrator will then approve their sign ups.  Or the administrator will add the corporate and provide username and password to them.</w:t>
      </w:r>
      <w:r w:rsidR="0005208B">
        <w:rPr>
          <w:rFonts w:ascii="Times New Roman" w:hAnsi="Times New Roman" w:cs="Times New Roman"/>
          <w:sz w:val="28"/>
          <w:szCs w:val="28"/>
        </w:rPr>
        <w:br/>
        <w:t>iii) The Administrator will also approve the opportunities put up by the corporate.</w:t>
      </w:r>
      <w:r w:rsidR="0005208B">
        <w:rPr>
          <w:rFonts w:ascii="Times New Roman" w:hAnsi="Times New Roman" w:cs="Times New Roman"/>
          <w:sz w:val="28"/>
          <w:szCs w:val="28"/>
        </w:rPr>
        <w:br/>
      </w:r>
    </w:p>
    <w:p w:rsidR="00965568" w:rsidRDefault="00685AA0" w:rsidP="00225B24">
      <w:pPr>
        <w:pStyle w:val="ListParagraph"/>
        <w:numPr>
          <w:ilvl w:val="0"/>
          <w:numId w:val="1"/>
        </w:numPr>
        <w:spacing w:line="360" w:lineRule="auto"/>
        <w:rPr>
          <w:rFonts w:ascii="Times New Roman" w:hAnsi="Times New Roman" w:cs="Times New Roman"/>
          <w:sz w:val="28"/>
          <w:szCs w:val="28"/>
        </w:rPr>
      </w:pPr>
      <w:r w:rsidRPr="00965568">
        <w:rPr>
          <w:rFonts w:ascii="Times New Roman" w:hAnsi="Times New Roman" w:cs="Times New Roman"/>
          <w:b/>
          <w:sz w:val="28"/>
          <w:szCs w:val="28"/>
        </w:rPr>
        <w:lastRenderedPageBreak/>
        <w:t>Corporate:</w:t>
      </w:r>
      <w:r>
        <w:rPr>
          <w:rFonts w:ascii="Times New Roman" w:hAnsi="Times New Roman" w:cs="Times New Roman"/>
          <w:sz w:val="28"/>
          <w:szCs w:val="28"/>
        </w:rPr>
        <w:t xml:space="preserve"> The corporate will after signup or after being added will use the Web site for the following 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 xml:space="preserve">i) uploads the various opportunities </w:t>
      </w:r>
      <w:r w:rsidR="00085D7C">
        <w:rPr>
          <w:rFonts w:ascii="Times New Roman" w:hAnsi="Times New Roman" w:cs="Times New Roman"/>
          <w:sz w:val="28"/>
          <w:szCs w:val="28"/>
        </w:rPr>
        <w:t>for the students in the form of the development tool, Problem statement, deadline , requirements for the various projects undertaken by the corporate.</w:t>
      </w:r>
    </w:p>
    <w:p w:rsidR="00225B24" w:rsidRPr="00225B24" w:rsidRDefault="00DB0508" w:rsidP="0096556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ii) The corporate will see the student request for the requirements and shall decide to consider it or not. They will update the status.</w:t>
      </w:r>
      <w:r w:rsidR="00085D7C">
        <w:rPr>
          <w:rFonts w:ascii="Times New Roman" w:hAnsi="Times New Roman" w:cs="Times New Roman"/>
          <w:sz w:val="28"/>
          <w:szCs w:val="28"/>
        </w:rPr>
        <w:br/>
        <w:t>ii) Evaluate the student‘s work uploaded on the Web site and provide experts comment to improve their performance.</w:t>
      </w:r>
      <w:r w:rsidR="00225B24" w:rsidRPr="00225B24">
        <w:rPr>
          <w:rFonts w:ascii="Times New Roman" w:hAnsi="Times New Roman" w:cs="Times New Roman"/>
          <w:sz w:val="28"/>
          <w:szCs w:val="28"/>
        </w:rPr>
        <w:br/>
      </w:r>
    </w:p>
    <w:p w:rsidR="00965568" w:rsidRDefault="00085D7C" w:rsidP="00225B24">
      <w:pPr>
        <w:pStyle w:val="ListParagraph"/>
        <w:numPr>
          <w:ilvl w:val="0"/>
          <w:numId w:val="1"/>
        </w:numPr>
        <w:spacing w:line="360" w:lineRule="auto"/>
        <w:jc w:val="both"/>
        <w:rPr>
          <w:rFonts w:ascii="Times New Roman" w:hAnsi="Times New Roman" w:cs="Times New Roman"/>
          <w:sz w:val="28"/>
          <w:szCs w:val="28"/>
        </w:rPr>
      </w:pPr>
      <w:r w:rsidRPr="00965568">
        <w:rPr>
          <w:rFonts w:ascii="Times New Roman" w:hAnsi="Times New Roman" w:cs="Times New Roman"/>
          <w:b/>
          <w:sz w:val="28"/>
          <w:szCs w:val="28"/>
        </w:rPr>
        <w:t>Students:</w:t>
      </w:r>
      <w:r>
        <w:rPr>
          <w:rFonts w:ascii="Times New Roman" w:hAnsi="Times New Roman" w:cs="Times New Roman"/>
          <w:sz w:val="28"/>
          <w:szCs w:val="28"/>
        </w:rPr>
        <w:t xml:space="preserve"> The students of the university campus will sign up on the Web Site. Also maintain their profile </w:t>
      </w:r>
      <w:r w:rsidR="008E2C71">
        <w:rPr>
          <w:rFonts w:ascii="Times New Roman" w:hAnsi="Times New Roman" w:cs="Times New Roman"/>
          <w:sz w:val="28"/>
          <w:szCs w:val="28"/>
        </w:rPr>
        <w:t>and their specialization of the various development tools</w:t>
      </w:r>
      <w:r w:rsidR="00965568">
        <w:rPr>
          <w:rFonts w:ascii="Times New Roman" w:hAnsi="Times New Roman" w:cs="Times New Roman"/>
          <w:sz w:val="28"/>
          <w:szCs w:val="28"/>
        </w:rPr>
        <w:t>.</w:t>
      </w:r>
    </w:p>
    <w:p w:rsidR="00965568" w:rsidRDefault="008E2C71"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br/>
        <w:t>i) After Approval by the administrator, the student can login and see the requirements and opportunities put up by the company.</w:t>
      </w:r>
    </w:p>
    <w:p w:rsidR="00965568" w:rsidRDefault="008E2C71"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br/>
        <w:t>ii) Apply for the opportunities as per their area of specialization. (</w:t>
      </w: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will be ensured that the student will be able to apply to jobs of his/her area of specialization only).</w:t>
      </w:r>
    </w:p>
    <w:p w:rsidR="00DB0508" w:rsidRDefault="00DB0508"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iii) </w:t>
      </w:r>
      <w:r w:rsidR="00A65C0F">
        <w:rPr>
          <w:rFonts w:ascii="Times New Roman" w:hAnsi="Times New Roman" w:cs="Times New Roman"/>
          <w:sz w:val="28"/>
          <w:szCs w:val="28"/>
        </w:rPr>
        <w:t xml:space="preserve">Will check the status of interest shown in the opportunities put up by the </w:t>
      </w:r>
      <w:r w:rsidR="00A378F4">
        <w:rPr>
          <w:rFonts w:ascii="Times New Roman" w:hAnsi="Times New Roman" w:cs="Times New Roman"/>
          <w:sz w:val="28"/>
          <w:szCs w:val="28"/>
        </w:rPr>
        <w:t>corporate?</w:t>
      </w:r>
    </w:p>
    <w:p w:rsidR="00965568" w:rsidRDefault="00965568" w:rsidP="00965568">
      <w:pPr>
        <w:pStyle w:val="ListParagraph"/>
        <w:spacing w:line="360" w:lineRule="auto"/>
        <w:jc w:val="both"/>
        <w:rPr>
          <w:rFonts w:ascii="Times New Roman" w:hAnsi="Times New Roman" w:cs="Times New Roman"/>
          <w:sz w:val="28"/>
          <w:szCs w:val="28"/>
        </w:rPr>
      </w:pPr>
    </w:p>
    <w:p w:rsidR="00225B24" w:rsidRPr="00965568" w:rsidRDefault="00A378F4"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iv</w:t>
      </w:r>
      <w:r w:rsidR="008E2C71">
        <w:rPr>
          <w:rFonts w:ascii="Times New Roman" w:hAnsi="Times New Roman" w:cs="Times New Roman"/>
          <w:sz w:val="28"/>
          <w:szCs w:val="28"/>
        </w:rPr>
        <w:t xml:space="preserve">) The student will attempt it as per their knowledge and the guidelines provided </w:t>
      </w:r>
      <w:r w:rsidR="0093386F">
        <w:rPr>
          <w:rFonts w:ascii="Times New Roman" w:hAnsi="Times New Roman" w:cs="Times New Roman"/>
          <w:sz w:val="28"/>
          <w:szCs w:val="28"/>
        </w:rPr>
        <w:t>in the problem statement</w:t>
      </w:r>
      <w:r w:rsidR="00965568">
        <w:rPr>
          <w:rFonts w:ascii="Times New Roman" w:hAnsi="Times New Roman" w:cs="Times New Roman"/>
          <w:sz w:val="28"/>
          <w:szCs w:val="28"/>
        </w:rPr>
        <w:t>.</w:t>
      </w:r>
    </w:p>
    <w:p w:rsidR="00225B24" w:rsidRDefault="00A378F4"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v) Will be able to see performance report of their submitted work.</w:t>
      </w:r>
    </w:p>
    <w:p w:rsidR="002817E7" w:rsidRDefault="00A378F4" w:rsidP="0096556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Web Portal in general will also maintain the student’s performances in the various opportunities. The negative feedback can be used for the improvement of the student as well as restructuring course design so as to fulfill the requirements of the corporate. The objective is </w:t>
      </w:r>
      <w:r w:rsidR="0046425D">
        <w:rPr>
          <w:rFonts w:ascii="Times New Roman" w:hAnsi="Times New Roman" w:cs="Times New Roman"/>
          <w:sz w:val="28"/>
          <w:szCs w:val="28"/>
        </w:rPr>
        <w:t>making</w:t>
      </w:r>
      <w:r>
        <w:rPr>
          <w:rFonts w:ascii="Times New Roman" w:hAnsi="Times New Roman" w:cs="Times New Roman"/>
          <w:sz w:val="28"/>
          <w:szCs w:val="28"/>
        </w:rPr>
        <w:t xml:space="preserve"> the student eligible for the corporate world.</w:t>
      </w:r>
    </w:p>
    <w:p w:rsidR="00A378F4" w:rsidRDefault="002817E7" w:rsidP="002817E7">
      <w:pPr>
        <w:spacing w:line="360" w:lineRule="auto"/>
        <w:jc w:val="both"/>
        <w:rPr>
          <w:rFonts w:ascii="Times New Roman" w:hAnsi="Times New Roman" w:cs="Times New Roman"/>
          <w:b/>
          <w:sz w:val="28"/>
          <w:szCs w:val="28"/>
        </w:rPr>
      </w:pPr>
      <w:r>
        <w:rPr>
          <w:rFonts w:ascii="Times New Roman" w:hAnsi="Times New Roman" w:cs="Times New Roman"/>
          <w:b/>
          <w:sz w:val="32"/>
          <w:szCs w:val="28"/>
        </w:rPr>
        <w:t>Schedule</w:t>
      </w:r>
      <w:r w:rsidRPr="002817E7">
        <w:rPr>
          <w:rFonts w:ascii="Times New Roman" w:hAnsi="Times New Roman" w:cs="Times New Roman"/>
          <w:b/>
          <w:sz w:val="28"/>
          <w:szCs w:val="28"/>
        </w:rPr>
        <w:t>:</w:t>
      </w:r>
    </w:p>
    <w:p w:rsidR="002817E7" w:rsidRDefault="002817E7"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Analysis Of the Project</w:t>
      </w:r>
    </w:p>
    <w:p w:rsidR="002817E7" w:rsidRDefault="002817E7"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Design Of the project  using UML diagrams as follows:</w:t>
      </w:r>
    </w:p>
    <w:p w:rsidR="002817E7" w:rsidRDefault="002817E7" w:rsidP="002817E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w:t>
      </w:r>
    </w:p>
    <w:p w:rsidR="002817E7" w:rsidRDefault="002817E7" w:rsidP="002817E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Data flow diagram</w:t>
      </w:r>
    </w:p>
    <w:p w:rsidR="002817E7" w:rsidRDefault="002817E7" w:rsidP="002817E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Entity Relationship Diagram</w:t>
      </w:r>
    </w:p>
    <w:p w:rsidR="002817E7" w:rsidRDefault="002817E7"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Database Creation in SQL Server as well as creating various required queries and stored procedures.</w:t>
      </w:r>
    </w:p>
    <w:p w:rsidR="002817E7" w:rsidRDefault="002817E7"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Web Development using Visual Studio.Net 2017, Home Page, </w:t>
      </w:r>
      <w:r w:rsidR="001D7AA6">
        <w:rPr>
          <w:rFonts w:ascii="Times New Roman" w:hAnsi="Times New Roman" w:cs="Times New Roman"/>
          <w:sz w:val="28"/>
          <w:szCs w:val="28"/>
        </w:rPr>
        <w:t>and Login</w:t>
      </w:r>
      <w:r>
        <w:rPr>
          <w:rFonts w:ascii="Times New Roman" w:hAnsi="Times New Roman" w:cs="Times New Roman"/>
          <w:sz w:val="28"/>
          <w:szCs w:val="28"/>
        </w:rPr>
        <w:t xml:space="preserve"> for all the three users, sign up for Students and Corporate, Approval Management</w:t>
      </w:r>
      <w:r w:rsidR="001D7AA6">
        <w:rPr>
          <w:rFonts w:ascii="Times New Roman" w:hAnsi="Times New Roman" w:cs="Times New Roman"/>
          <w:sz w:val="28"/>
          <w:szCs w:val="28"/>
        </w:rPr>
        <w:t>.</w:t>
      </w:r>
    </w:p>
    <w:p w:rsidR="001D7AA6" w:rsidRDefault="001D7AA6"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Finally all the functionalities will be developed required for the students, corporates and the administrator.</w:t>
      </w:r>
    </w:p>
    <w:p w:rsidR="001D7AA6" w:rsidRPr="002817E7" w:rsidRDefault="001D7AA6" w:rsidP="002817E7">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Testing and Deployment.</w:t>
      </w:r>
    </w:p>
    <w:p w:rsidR="002817E7" w:rsidRPr="002817E7" w:rsidRDefault="002817E7" w:rsidP="002817E7">
      <w:pPr>
        <w:spacing w:line="360" w:lineRule="auto"/>
        <w:jc w:val="both"/>
        <w:rPr>
          <w:rFonts w:ascii="Times New Roman" w:hAnsi="Times New Roman" w:cs="Times New Roman"/>
          <w:sz w:val="28"/>
          <w:szCs w:val="28"/>
        </w:rPr>
      </w:pPr>
    </w:p>
    <w:p w:rsidR="00A378F4" w:rsidRPr="00965568" w:rsidRDefault="00A378F4" w:rsidP="00965568">
      <w:pPr>
        <w:pStyle w:val="ListParagraph"/>
        <w:spacing w:line="360" w:lineRule="auto"/>
        <w:jc w:val="both"/>
        <w:rPr>
          <w:rFonts w:ascii="Times New Roman" w:hAnsi="Times New Roman" w:cs="Times New Roman"/>
          <w:sz w:val="28"/>
          <w:szCs w:val="28"/>
        </w:rPr>
      </w:pPr>
    </w:p>
    <w:sectPr w:rsidR="00A378F4" w:rsidRPr="0096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538B"/>
    <w:multiLevelType w:val="hybridMultilevel"/>
    <w:tmpl w:val="EAB6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22084"/>
    <w:multiLevelType w:val="hybridMultilevel"/>
    <w:tmpl w:val="7450C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D4D7D"/>
    <w:multiLevelType w:val="hybridMultilevel"/>
    <w:tmpl w:val="49047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B64C2"/>
    <w:multiLevelType w:val="hybridMultilevel"/>
    <w:tmpl w:val="E6EEBAF4"/>
    <w:lvl w:ilvl="0" w:tplc="BA4C9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10"/>
    <w:rsid w:val="00027C4F"/>
    <w:rsid w:val="0005208B"/>
    <w:rsid w:val="000520BB"/>
    <w:rsid w:val="00085D7C"/>
    <w:rsid w:val="00086262"/>
    <w:rsid w:val="0016595C"/>
    <w:rsid w:val="001D7AA6"/>
    <w:rsid w:val="001E1481"/>
    <w:rsid w:val="00225B24"/>
    <w:rsid w:val="00251A48"/>
    <w:rsid w:val="002817E7"/>
    <w:rsid w:val="003D2210"/>
    <w:rsid w:val="00453641"/>
    <w:rsid w:val="0046425D"/>
    <w:rsid w:val="004B7016"/>
    <w:rsid w:val="004D44DE"/>
    <w:rsid w:val="005D6835"/>
    <w:rsid w:val="00685AA0"/>
    <w:rsid w:val="007361AC"/>
    <w:rsid w:val="00762046"/>
    <w:rsid w:val="008E2C71"/>
    <w:rsid w:val="0093386F"/>
    <w:rsid w:val="00965568"/>
    <w:rsid w:val="00A378F4"/>
    <w:rsid w:val="00A65C0F"/>
    <w:rsid w:val="00BB536C"/>
    <w:rsid w:val="00BE02B4"/>
    <w:rsid w:val="00C377C5"/>
    <w:rsid w:val="00D02D98"/>
    <w:rsid w:val="00DA3744"/>
    <w:rsid w:val="00DB0508"/>
    <w:rsid w:val="00F7465B"/>
    <w:rsid w:val="00F7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24"/>
    <w:pPr>
      <w:ind w:left="720"/>
      <w:contextualSpacing/>
    </w:pPr>
  </w:style>
  <w:style w:type="paragraph" w:styleId="BalloonText">
    <w:name w:val="Balloon Text"/>
    <w:basedOn w:val="Normal"/>
    <w:link w:val="BalloonTextChar"/>
    <w:uiPriority w:val="99"/>
    <w:semiHidden/>
    <w:unhideWhenUsed/>
    <w:rsid w:val="00BB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3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24"/>
    <w:pPr>
      <w:ind w:left="720"/>
      <w:contextualSpacing/>
    </w:pPr>
  </w:style>
  <w:style w:type="paragraph" w:styleId="BalloonText">
    <w:name w:val="Balloon Text"/>
    <w:basedOn w:val="Normal"/>
    <w:link w:val="BalloonTextChar"/>
    <w:uiPriority w:val="99"/>
    <w:semiHidden/>
    <w:unhideWhenUsed/>
    <w:rsid w:val="00BB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3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2018-09-09T13:54:00Z</dcterms:created>
  <dcterms:modified xsi:type="dcterms:W3CDTF">2018-09-09T13:54:00Z</dcterms:modified>
</cp:coreProperties>
</file>