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73124c8aebff16c1f962ea89d0734baf6fa5db4"/>
      <w:r>
        <w:t xml:space="preserve">Fase de Aplicación: El Sustantivo y sus Clases</w:t>
      </w:r>
      <w:bookmarkEnd w:id="20"/>
    </w:p>
    <w:p>
      <w:pPr>
        <w:pStyle w:val="FirstParagraph"/>
      </w:pPr>
      <w:r>
        <w:rPr>
          <w:b/>
        </w:rPr>
        <w:t xml:space="preserve">Objetivo:</w:t>
      </w:r>
      <w:r>
        <w:t xml:space="preserve"> </w:t>
      </w:r>
      <w:r>
        <w:t xml:space="preserve">Aplicar los conocimientos adquiridos sobre el sustantivo y sus clases para identificarlos en textos y realizar ejercicios de clasificación.</w:t>
      </w:r>
    </w:p>
    <w:p>
      <w:pPr>
        <w:pStyle w:val="BodyText"/>
      </w:pPr>
      <w:r>
        <w:rPr>
          <w:b/>
        </w:rPr>
        <w:t xml:space="preserve">Recursos:</w:t>
      </w:r>
    </w:p>
    <w:p>
      <w:pPr>
        <w:numPr>
          <w:ilvl w:val="0"/>
          <w:numId w:val="1001"/>
        </w:numPr>
        <w:pStyle w:val="Compact"/>
      </w:pPr>
      <w:r>
        <w:t xml:space="preserve">Textos escritos con diferentes tipos de sustantivos (cuentos, noticias, poemas, etc.).</w:t>
      </w:r>
    </w:p>
    <w:p>
      <w:pPr>
        <w:numPr>
          <w:ilvl w:val="0"/>
          <w:numId w:val="1001"/>
        </w:numPr>
        <w:pStyle w:val="Compact"/>
      </w:pPr>
      <w:r>
        <w:t xml:space="preserve">Fichas con sustantivos para clasificar.</w:t>
      </w:r>
    </w:p>
    <w:p>
      <w:pPr>
        <w:numPr>
          <w:ilvl w:val="0"/>
          <w:numId w:val="1001"/>
        </w:numPr>
        <w:pStyle w:val="Compact"/>
      </w:pPr>
      <w:r>
        <w:t xml:space="preserve">Juegos de mesa o actividades interactivas para la clasificación de sustantivos.</w:t>
      </w:r>
    </w:p>
    <w:p>
      <w:pPr>
        <w:pStyle w:val="FirstParagraph"/>
      </w:pPr>
      <w:r>
        <w:rPr>
          <w:b/>
        </w:rPr>
        <w:t xml:space="preserve">Actividades:</w:t>
      </w:r>
    </w:p>
    <w:p>
      <w:pPr>
        <w:pStyle w:val="BodyText"/>
      </w:pPr>
      <w:r>
        <w:rPr>
          <w:b/>
        </w:rPr>
        <w:t xml:space="preserve">1. Identificación de Sustantivos en Textos: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Lectura en voz alta:</w:t>
      </w:r>
      <w:r>
        <w:t xml:space="preserve"> </w:t>
      </w:r>
      <w:r>
        <w:t xml:space="preserve">Los estudiantes leen un texto en voz alta e identifican todos los sustantivos que encuentren.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Subrayado:</w:t>
      </w:r>
      <w:r>
        <w:t xml:space="preserve"> </w:t>
      </w:r>
      <w:r>
        <w:t xml:space="preserve">Se les presenta un texto y los estudiantes deben subrayar todos los sustantivos que encuentren.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Búsqueda de sustantivos específicos:</w:t>
      </w:r>
      <w:r>
        <w:t xml:space="preserve"> </w:t>
      </w:r>
      <w:r>
        <w:t xml:space="preserve">Los estudiantes deben encontrar un número determinado de sustantivos de una clase específica (ej: 5 sustantivos comunes, 3 sustantivos propios).</w:t>
      </w:r>
    </w:p>
    <w:p>
      <w:pPr>
        <w:pStyle w:val="FirstParagraph"/>
      </w:pPr>
      <w:r>
        <w:rPr>
          <w:b/>
        </w:rPr>
        <w:t xml:space="preserve">2. Clasificación de Sustantivos: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Fichas de clasificación:</w:t>
      </w:r>
      <w:r>
        <w:t xml:space="preserve"> </w:t>
      </w:r>
      <w:r>
        <w:t xml:space="preserve">Los estudiantes reciben fichas con diferentes sustantivos y deben clasificarlos en categorías (común, propio, concreto, abstracto, individual, colectivo).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Juego de mesa:</w:t>
      </w:r>
      <w:r>
        <w:t xml:space="preserve"> </w:t>
      </w:r>
      <w:r>
        <w:t xml:space="preserve">Se puede utilizar un juego de mesa donde los jugadores deben identificar sustantivos y colocarlos en el tablero según su clasificación.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Cuestionario:</w:t>
      </w:r>
      <w:r>
        <w:t xml:space="preserve"> </w:t>
      </w:r>
      <w:r>
        <w:t xml:space="preserve">Los estudiantes responden preguntas sobre la clasificación de diferentes sustantivos.</w:t>
      </w:r>
    </w:p>
    <w:p>
      <w:pPr>
        <w:pStyle w:val="FirstParagraph"/>
      </w:pPr>
      <w:r>
        <w:rPr>
          <w:b/>
        </w:rPr>
        <w:t xml:space="preserve">3. Creación de Textos: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Escribir un cuento:</w:t>
      </w:r>
      <w:r>
        <w:t xml:space="preserve"> </w:t>
      </w:r>
      <w:r>
        <w:t xml:space="preserve">Los estudiantes deben crear un cuento utilizando un número específico de sustantivos de cada clase.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Poema o canción:</w:t>
      </w:r>
      <w:r>
        <w:t xml:space="preserve"> </w:t>
      </w:r>
      <w:r>
        <w:t xml:space="preserve">Los estudiantes crean un poema o canción con diferentes tipos de sustantivos.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Descripción:</w:t>
      </w:r>
      <w:r>
        <w:t xml:space="preserve"> </w:t>
      </w:r>
      <w:r>
        <w:t xml:space="preserve">Los estudiantes describen un objeto o persona utilizando sustantivos de diferentes clases.</w:t>
      </w:r>
    </w:p>
    <w:p>
      <w:pPr>
        <w:pStyle w:val="FirstParagraph"/>
      </w:pPr>
      <w:r>
        <w:rPr>
          <w:b/>
        </w:rPr>
        <w:t xml:space="preserve">4. Actividades Interactivas: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Juegos en línea:</w:t>
      </w:r>
      <w:r>
        <w:t xml:space="preserve"> </w:t>
      </w:r>
      <w:r>
        <w:t xml:space="preserve">Hay muchos juegos en línea que ayudan a los estudiantes a practicar la clasificación de sustantivos.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Presentaciones:</w:t>
      </w:r>
      <w:r>
        <w:t xml:space="preserve"> </w:t>
      </w:r>
      <w:r>
        <w:t xml:space="preserve">Los estudiantes preparan presentaciones donde explican las diferentes clases de sustantivos y dan ejemplos.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Debate:</w:t>
      </w:r>
      <w:r>
        <w:t xml:space="preserve"> </w:t>
      </w:r>
      <w:r>
        <w:t xml:space="preserve">Los estudiantes debaten sobre la clasificación de algunos sustantivos controvertidos.</w:t>
      </w:r>
    </w:p>
    <w:p>
      <w:pPr>
        <w:pStyle w:val="FirstParagraph"/>
      </w:pPr>
      <w:r>
        <w:rPr>
          <w:b/>
        </w:rPr>
        <w:t xml:space="preserve">Evaluación:</w:t>
      </w:r>
    </w:p>
    <w:p>
      <w:pPr>
        <w:numPr>
          <w:ilvl w:val="0"/>
          <w:numId w:val="1006"/>
        </w:numPr>
        <w:pStyle w:val="Compact"/>
      </w:pPr>
      <w:r>
        <w:t xml:space="preserve">Se puede evaluar la comprensión de los estudiantes observando su participación en las actividades, su capacidad para identificar y clasificar sustantivos en textos y su creatividad al crear textos propios.</w:t>
      </w:r>
    </w:p>
    <w:p>
      <w:pPr>
        <w:numPr>
          <w:ilvl w:val="0"/>
          <w:numId w:val="1006"/>
        </w:numPr>
        <w:pStyle w:val="Compact"/>
      </w:pPr>
      <w:r>
        <w:t xml:space="preserve">Se pueden realizar pruebas escritas para evaluar la comprensión de los conceptos y la habilidad de clasificar los sustantivos correctamente.</w:t>
      </w:r>
    </w:p>
    <w:p>
      <w:pPr>
        <w:pStyle w:val="FirstParagraph"/>
      </w:pPr>
      <w:r>
        <w:rPr>
          <w:b/>
        </w:rPr>
        <w:t xml:space="preserve">Recomendaciones:</w:t>
      </w:r>
    </w:p>
    <w:p>
      <w:pPr>
        <w:numPr>
          <w:ilvl w:val="0"/>
          <w:numId w:val="1007"/>
        </w:numPr>
        <w:pStyle w:val="Compact"/>
      </w:pPr>
      <w:r>
        <w:t xml:space="preserve">Se recomienda usar diferentes estrategias de enseñanza para asegurar que todos los estudiantes aprendan de la mejor manera.</w:t>
      </w:r>
    </w:p>
    <w:p>
      <w:pPr>
        <w:numPr>
          <w:ilvl w:val="0"/>
          <w:numId w:val="1007"/>
        </w:numPr>
        <w:pStyle w:val="Compact"/>
      </w:pPr>
      <w:r>
        <w:t xml:space="preserve">Se debe integrar la aplicación de los conocimientos con la vida real, mostrando ejemplos de sustantivos en el contexto del día a día.</w:t>
      </w:r>
    </w:p>
    <w:p>
      <w:pPr>
        <w:numPr>
          <w:ilvl w:val="0"/>
          <w:numId w:val="1007"/>
        </w:numPr>
        <w:pStyle w:val="Compact"/>
      </w:pPr>
      <w:r>
        <w:t xml:space="preserve">Se debe promover la participación activa de los estudiantes en las actividades, fomentando la colaboración y el trabajo en equipo.</w:t>
      </w:r>
    </w:p>
    <w:p>
      <w:pPr>
        <w:pStyle w:val="FirstParagraph"/>
      </w:pPr>
      <w:r>
        <w:rPr>
          <w:b/>
        </w:rPr>
        <w:t xml:space="preserve">Ejemplos de Actividades: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Actividad 1:</w:t>
      </w:r>
      <w:r>
        <w:t xml:space="preserve"> </w:t>
      </w:r>
      <w:r>
        <w:t xml:space="preserve">Los estudiantes leen un cuento corto y deben escribir una lista de todos los sustantivos que encuentran. Luego, clasifican los sustantivos en las categorías correspondientes.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Actividad 2:</w:t>
      </w:r>
      <w:r>
        <w:t xml:space="preserve"> </w:t>
      </w:r>
      <w:r>
        <w:t xml:space="preserve">Los estudiantes juegan a un juego de memoria con tarjetas que contienen diferentes sustantivos. Deben emparejar las tarjetas con los sustantivos de la misma clase.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Actividad 3:</w:t>
      </w:r>
      <w:r>
        <w:t xml:space="preserve"> </w:t>
      </w:r>
      <w:r>
        <w:t xml:space="preserve">Los estudiantes escriben un poema sobre su mascota utilizando diferentes tipos de sustantivos.</w:t>
      </w:r>
    </w:p>
    <w:p>
      <w:pPr>
        <w:pStyle w:val="FirstParagraph"/>
      </w:pPr>
      <w:r>
        <w:t xml:space="preserve">Recuerda adaptar estas actividades a las necesidades y habilidades de tus estudiantes, y no dudes en ser creativo con la enseñanza de este tema. ¡Mucha suerte!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2024-09-17T22:53:14Z</dcterms:created>
  <dcterms:modified xsi:type="dcterms:W3CDTF">2024-09-17T22:53:14Z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