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066d0378f0650502f18c09416a1a964eeb7fae"/>
      <w:r>
        <w:t xml:space="preserve">Estándar de Competencias: El sustantivo y sus clases</w:t>
      </w:r>
      <w:bookmarkEnd w:id="20"/>
    </w:p>
    <w:p>
      <w:pPr>
        <w:pStyle w:val="FirstParagraph"/>
      </w:pPr>
      <w:r>
        <w:rPr>
          <w:b/>
        </w:rPr>
        <w:t xml:space="preserve">Objetivo general:</w:t>
      </w:r>
    </w:p>
    <w:p>
      <w:pPr>
        <w:pStyle w:val="BodyText"/>
      </w:pPr>
      <w:r>
        <w:t xml:space="preserve">Que el estudiante desarrolle la habilidad de identificar y clasificar los sustantivos en sus diferentes clases, comprendiendo su función dentro de la oración y su importancia en la construcción del significado.</w:t>
      </w:r>
    </w:p>
    <w:p>
      <w:pPr>
        <w:pStyle w:val="BodyText"/>
      </w:pPr>
      <w:r>
        <w:rPr>
          <w:b/>
        </w:rPr>
        <w:t xml:space="preserve">Nivel:</w:t>
      </w:r>
      <w:r>
        <w:t xml:space="preserve"> </w:t>
      </w:r>
      <w:r>
        <w:t xml:space="preserve">[Especificar nivel educativo]</w:t>
      </w:r>
    </w:p>
    <w:p>
      <w:pPr>
        <w:pStyle w:val="BodyText"/>
      </w:pPr>
      <w:r>
        <w:rPr>
          <w:b/>
        </w:rPr>
        <w:t xml:space="preserve">Competencias:</w:t>
      </w:r>
    </w:p>
    <w:p>
      <w:pPr>
        <w:pStyle w:val="BodyText"/>
      </w:pPr>
      <w:r>
        <w:rPr>
          <w:b/>
        </w:rPr>
        <w:t xml:space="preserve">1. Identificar y definir el sustantivo: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Conocimiento:</w:t>
      </w:r>
      <w:r>
        <w:t xml:space="preserve"> </w:t>
      </w:r>
      <w:r>
        <w:t xml:space="preserve">Define el sustantivo como clase de palabra y sus características principales.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Habilidades:</w:t>
      </w:r>
      <w:r>
        <w:t xml:space="preserve"> </w:t>
      </w:r>
      <w:r>
        <w:t xml:space="preserve">Identifica los sustantivos en un texto dado.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Actitudes:</w:t>
      </w:r>
      <w:r>
        <w:t xml:space="preserve"> </w:t>
      </w:r>
      <w:r>
        <w:t xml:space="preserve">Muestra interés en comprender la función del sustantivo dentro de la oración.</w:t>
      </w:r>
    </w:p>
    <w:p>
      <w:pPr>
        <w:pStyle w:val="FirstParagraph"/>
      </w:pPr>
      <w:r>
        <w:rPr>
          <w:b/>
        </w:rPr>
        <w:t xml:space="preserve">2. Clasificar los sustantivos en sus clases: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Conocimiento:</w:t>
      </w:r>
      <w:r>
        <w:t xml:space="preserve"> </w:t>
      </w:r>
      <w:r>
        <w:t xml:space="preserve">Conoce las diferentes clases de sustantivos (comunes, propios, concretos, abstractos, individuales, colectivos, etc.) y sus características.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Habilidades:</w:t>
      </w:r>
      <w:r>
        <w:t xml:space="preserve"> </w:t>
      </w:r>
      <w:r>
        <w:t xml:space="preserve">Clasifica los sustantivos de acuerdo a su tipología.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Actitudes:</w:t>
      </w:r>
      <w:r>
        <w:t xml:space="preserve"> </w:t>
      </w:r>
      <w:r>
        <w:t xml:space="preserve">Muestra interés en comprender la clasificación de los sustantivos y su relación con el significado.</w:t>
      </w:r>
    </w:p>
    <w:p>
      <w:pPr>
        <w:pStyle w:val="FirstParagraph"/>
      </w:pPr>
      <w:r>
        <w:rPr>
          <w:b/>
        </w:rPr>
        <w:t xml:space="preserve">3. Analizar el uso de los sustantivos en la oración: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Conocimiento:</w:t>
      </w:r>
      <w:r>
        <w:t xml:space="preserve"> </w:t>
      </w:r>
      <w:r>
        <w:t xml:space="preserve">Comprende el papel del sustantivo como núcleo del sujeto y objeto en la oración.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Habilidades:</w:t>
      </w:r>
      <w:r>
        <w:t xml:space="preserve"> </w:t>
      </w:r>
      <w:r>
        <w:t xml:space="preserve">Identifica el núcleo del sujeto y objeto en oraciones simples y compuestas.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Actitudes:</w:t>
      </w:r>
      <w:r>
        <w:t xml:space="preserve"> </w:t>
      </w:r>
      <w:r>
        <w:t xml:space="preserve">Valora el papel del sustantivo en la construcción de oraciones y la transmisión de ideas.</w:t>
      </w:r>
    </w:p>
    <w:p>
      <w:pPr>
        <w:pStyle w:val="FirstParagraph"/>
      </w:pPr>
      <w:r>
        <w:rPr>
          <w:b/>
        </w:rPr>
        <w:t xml:space="preserve">4. Aplicar el conocimiento de los sustantivos en la escritura: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Conocimiento:</w:t>
      </w:r>
      <w:r>
        <w:t xml:space="preserve"> </w:t>
      </w:r>
      <w:r>
        <w:t xml:space="preserve">Comprende la importancia del uso adecuado de los sustantivos para la claridad y precisión del lenguaje.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Habilidades:</w:t>
      </w:r>
      <w:r>
        <w:t xml:space="preserve"> </w:t>
      </w:r>
      <w:r>
        <w:t xml:space="preserve">Escribe oraciones con sustantivos de diferentes clases y funciones.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Actitudes:</w:t>
      </w:r>
      <w:r>
        <w:t xml:space="preserve"> </w:t>
      </w:r>
      <w:r>
        <w:t xml:space="preserve">Se esfuerza por usar el lenguaje de forma correcta y precisa.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pStyle w:val="BodyText"/>
      </w:pPr>
      <w:r>
        <w:t xml:space="preserve">La evaluación del aprendizaje se llevará a cabo mediante: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Evaluaciones escritas:</w:t>
      </w:r>
      <w:r>
        <w:t xml:space="preserve"> </w:t>
      </w:r>
      <w:r>
        <w:t xml:space="preserve">Pruebas de selección múltiple, preguntas abiertas, análisis de textos.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Evaluaciones orales:</w:t>
      </w:r>
      <w:r>
        <w:t xml:space="preserve"> </w:t>
      </w:r>
      <w:r>
        <w:t xml:space="preserve">Presentaciones, debates.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Evaluaciones prácticas:</w:t>
      </w:r>
      <w:r>
        <w:t xml:space="preserve"> </w:t>
      </w:r>
      <w:r>
        <w:t xml:space="preserve">Ejercicios de identificación y clasificación de sustantivos, redacción de textos.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6"/>
        </w:numPr>
        <w:pStyle w:val="Compact"/>
      </w:pPr>
      <w:r>
        <w:t xml:space="preserve">Libros de texto.</w:t>
      </w:r>
    </w:p>
    <w:p>
      <w:pPr>
        <w:numPr>
          <w:ilvl w:val="0"/>
          <w:numId w:val="1006"/>
        </w:numPr>
        <w:pStyle w:val="Compact"/>
      </w:pPr>
      <w:r>
        <w:t xml:space="preserve">Material digital (videos, juegos, ejercicios en línea).</w:t>
      </w:r>
    </w:p>
    <w:p>
      <w:pPr>
        <w:numPr>
          <w:ilvl w:val="0"/>
          <w:numId w:val="1006"/>
        </w:numPr>
        <w:pStyle w:val="Compact"/>
      </w:pPr>
      <w:r>
        <w:t xml:space="preserve">Diccionarios.</w:t>
      </w:r>
    </w:p>
    <w:p>
      <w:pPr>
        <w:numPr>
          <w:ilvl w:val="0"/>
          <w:numId w:val="1006"/>
        </w:numPr>
        <w:pStyle w:val="Compact"/>
      </w:pPr>
      <w:r>
        <w:t xml:space="preserve">Materiales didácticos (carteles, láminas, juegos de mesa).</w:t>
      </w:r>
    </w:p>
    <w:p>
      <w:pPr>
        <w:pStyle w:val="FirstParagraph"/>
      </w:pPr>
      <w:r>
        <w:rPr>
          <w:b/>
        </w:rPr>
        <w:t xml:space="preserve">Actividades:</w:t>
      </w:r>
    </w:p>
    <w:p>
      <w:pPr>
        <w:numPr>
          <w:ilvl w:val="0"/>
          <w:numId w:val="1007"/>
        </w:numPr>
        <w:pStyle w:val="Compact"/>
      </w:pPr>
      <w:r>
        <w:t xml:space="preserve">Juegos de palabras y clasificación de sustantivos.</w:t>
      </w:r>
    </w:p>
    <w:p>
      <w:pPr>
        <w:numPr>
          <w:ilvl w:val="0"/>
          <w:numId w:val="1007"/>
        </w:numPr>
        <w:pStyle w:val="Compact"/>
      </w:pPr>
      <w:r>
        <w:t xml:space="preserve">Creación de textos narrativos o descriptivos con sustantivos de diferentes clases.</w:t>
      </w:r>
    </w:p>
    <w:p>
      <w:pPr>
        <w:numPr>
          <w:ilvl w:val="0"/>
          <w:numId w:val="1007"/>
        </w:numPr>
        <w:pStyle w:val="Compact"/>
      </w:pPr>
      <w:r>
        <w:t xml:space="preserve">Análisis de textos literarios para identificar los sustantivos y su función.</w:t>
      </w:r>
    </w:p>
    <w:p>
      <w:pPr>
        <w:numPr>
          <w:ilvl w:val="0"/>
          <w:numId w:val="1007"/>
        </w:numPr>
        <w:pStyle w:val="Compact"/>
      </w:pPr>
      <w:r>
        <w:t xml:space="preserve">Debates sobre el uso del lenguaje y la importancia de los sustantivos.</w:t>
      </w:r>
    </w:p>
    <w:p>
      <w:pPr>
        <w:pStyle w:val="FirstParagraph"/>
      </w:pPr>
      <w:r>
        <w:rPr>
          <w:b/>
        </w:rPr>
        <w:t xml:space="preserve">Extensión:</w:t>
      </w:r>
    </w:p>
    <w:p>
      <w:pPr>
        <w:numPr>
          <w:ilvl w:val="0"/>
          <w:numId w:val="1008"/>
        </w:numPr>
        <w:pStyle w:val="Compact"/>
      </w:pPr>
      <w:r>
        <w:t xml:space="preserve">Investigar la etimología de los sustantivos.</w:t>
      </w:r>
    </w:p>
    <w:p>
      <w:pPr>
        <w:numPr>
          <w:ilvl w:val="0"/>
          <w:numId w:val="1008"/>
        </w:numPr>
        <w:pStyle w:val="Compact"/>
      </w:pPr>
      <w:r>
        <w:t xml:space="preserve">Analizar la evolución histórica del sustantivo en la lengua española.</w:t>
      </w:r>
    </w:p>
    <w:p>
      <w:pPr>
        <w:numPr>
          <w:ilvl w:val="0"/>
          <w:numId w:val="1008"/>
        </w:numPr>
        <w:pStyle w:val="Compact"/>
      </w:pPr>
      <w:r>
        <w:t xml:space="preserve">Estudiar el uso de los sustantivos en diferentes géneros literarios.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Este estándar de competencias es flexible y adaptable a las necesidades y características de cada contexto educativo. Se pueden añadir o modificar elementos según el nivel de los estudiantes y los objetivos específicos del curso.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2024-09-17T22:52:52Z</dcterms:created>
  <dcterms:modified xsi:type="dcterms:W3CDTF">2024-09-17T22:52:52Z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