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3c2c44b8595d0972ba9deee6c65bf6974e4d242"/>
      <w:r>
        <w:t xml:space="preserve">Evidencias del DBA del Tema: El Sustantivo y sus Clases</w:t>
      </w:r>
      <w:bookmarkEnd w:id="20"/>
    </w:p>
    <w:p>
      <w:pPr>
        <w:pStyle w:val="FirstParagraph"/>
      </w:pPr>
      <w:r>
        <w:rPr>
          <w:b/>
        </w:rPr>
        <w:t xml:space="preserve">1. Mapa Conceptual: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Sustantivo: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Definición:</w:t>
      </w:r>
      <w:r>
        <w:t xml:space="preserve"> </w:t>
      </w:r>
      <w:r>
        <w:t xml:space="preserve">Palabra que designa seres, objetos, ideas o conceptos.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Clases:</w:t>
      </w:r>
    </w:p>
    <w:p>
      <w:pPr>
        <w:numPr>
          <w:ilvl w:val="2"/>
          <w:numId w:val="1003"/>
        </w:numPr>
        <w:pStyle w:val="Compact"/>
      </w:pPr>
      <w:r>
        <w:rPr>
          <w:b/>
        </w:rPr>
        <w:t xml:space="preserve">Comunes:</w:t>
      </w:r>
      <w:r>
        <w:t xml:space="preserve"> </w:t>
      </w:r>
      <w:r>
        <w:t xml:space="preserve">Se refieren a todos los individuos de una clase o especie (perro, árbol, ciudad).</w:t>
      </w:r>
    </w:p>
    <w:p>
      <w:pPr>
        <w:numPr>
          <w:ilvl w:val="2"/>
          <w:numId w:val="1003"/>
        </w:numPr>
        <w:pStyle w:val="Compact"/>
      </w:pPr>
      <w:r>
        <w:rPr>
          <w:b/>
        </w:rPr>
        <w:t xml:space="preserve">Propios:</w:t>
      </w:r>
      <w:r>
        <w:t xml:space="preserve"> </w:t>
      </w:r>
      <w:r>
        <w:t xml:space="preserve">Designan a un ser o objeto único (Luna, Madrid, Juan).</w:t>
      </w:r>
    </w:p>
    <w:p>
      <w:pPr>
        <w:numPr>
          <w:ilvl w:val="2"/>
          <w:numId w:val="1003"/>
        </w:numPr>
        <w:pStyle w:val="Compact"/>
      </w:pPr>
      <w:r>
        <w:rPr>
          <w:b/>
        </w:rPr>
        <w:t xml:space="preserve">Concretos:</w:t>
      </w:r>
      <w:r>
        <w:t xml:space="preserve"> </w:t>
      </w:r>
      <w:r>
        <w:t xml:space="preserve">Designan seres o cosas que se pueden percibir por los sentidos (mesa, gato, flor).</w:t>
      </w:r>
    </w:p>
    <w:p>
      <w:pPr>
        <w:numPr>
          <w:ilvl w:val="2"/>
          <w:numId w:val="1003"/>
        </w:numPr>
        <w:pStyle w:val="Compact"/>
      </w:pPr>
      <w:r>
        <w:rPr>
          <w:b/>
        </w:rPr>
        <w:t xml:space="preserve">Abstractos:</w:t>
      </w:r>
      <w:r>
        <w:t xml:space="preserve"> </w:t>
      </w:r>
      <w:r>
        <w:t xml:space="preserve">Designan ideas, sentimientos o conceptos (amor, felicidad, tiempo).</w:t>
      </w:r>
    </w:p>
    <w:p>
      <w:pPr>
        <w:numPr>
          <w:ilvl w:val="2"/>
          <w:numId w:val="1003"/>
        </w:numPr>
        <w:pStyle w:val="Compact"/>
      </w:pPr>
      <w:r>
        <w:rPr>
          <w:b/>
        </w:rPr>
        <w:t xml:space="preserve">Individuales:</w:t>
      </w:r>
      <w:r>
        <w:t xml:space="preserve"> </w:t>
      </w:r>
      <w:r>
        <w:t xml:space="preserve">Se refieren a un solo ser (sol, árbol, libro).</w:t>
      </w:r>
    </w:p>
    <w:p>
      <w:pPr>
        <w:numPr>
          <w:ilvl w:val="2"/>
          <w:numId w:val="1003"/>
        </w:numPr>
        <w:pStyle w:val="Compact"/>
      </w:pPr>
      <w:r>
        <w:rPr>
          <w:b/>
        </w:rPr>
        <w:t xml:space="preserve">Colectivos:</w:t>
      </w:r>
      <w:r>
        <w:t xml:space="preserve"> </w:t>
      </w:r>
      <w:r>
        <w:t xml:space="preserve">Se refieren a un conjunto de seres (manada, flota, ejército).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Género:</w:t>
      </w:r>
    </w:p>
    <w:p>
      <w:pPr>
        <w:numPr>
          <w:ilvl w:val="2"/>
          <w:numId w:val="1004"/>
        </w:numPr>
        <w:pStyle w:val="Compact"/>
      </w:pPr>
      <w:r>
        <w:t xml:space="preserve">Masculino (el libro)</w:t>
      </w:r>
    </w:p>
    <w:p>
      <w:pPr>
        <w:numPr>
          <w:ilvl w:val="2"/>
          <w:numId w:val="1004"/>
        </w:numPr>
        <w:pStyle w:val="Compact"/>
      </w:pPr>
      <w:r>
        <w:t xml:space="preserve">Femenino (la mesa)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Número:</w:t>
      </w:r>
    </w:p>
    <w:p>
      <w:pPr>
        <w:numPr>
          <w:ilvl w:val="2"/>
          <w:numId w:val="1005"/>
        </w:numPr>
        <w:pStyle w:val="Compact"/>
      </w:pPr>
      <w:r>
        <w:t xml:space="preserve">Singular (perro)</w:t>
      </w:r>
    </w:p>
    <w:p>
      <w:pPr>
        <w:numPr>
          <w:ilvl w:val="2"/>
          <w:numId w:val="1005"/>
        </w:numPr>
        <w:pStyle w:val="Compact"/>
      </w:pPr>
      <w:r>
        <w:t xml:space="preserve">Plural (perros)</w:t>
      </w:r>
    </w:p>
    <w:p>
      <w:pPr>
        <w:pStyle w:val="FirstParagraph"/>
      </w:pPr>
      <w:r>
        <w:rPr>
          <w:b/>
        </w:rPr>
        <w:t xml:space="preserve">2. Actividad Práctica: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Actividad:</w:t>
      </w:r>
      <w:r>
        <w:t xml:space="preserve"> </w:t>
      </w:r>
      <w:r>
        <w:t xml:space="preserve">Clasificar sustantivos según su clase.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Instrucciones:</w:t>
      </w:r>
      <w:r>
        <w:t xml:space="preserve"> </w:t>
      </w:r>
      <w:r>
        <w:t xml:space="preserve">Lee las siguientes oraciones y clasifica cada sustantivo según su clase.</w:t>
      </w:r>
    </w:p>
    <w:p>
      <w:pPr>
        <w:numPr>
          <w:ilvl w:val="1"/>
          <w:numId w:val="1007"/>
        </w:numPr>
        <w:pStyle w:val="Compact"/>
      </w:pPr>
      <w:r>
        <w:t xml:space="preserve">La</w:t>
      </w:r>
      <w:r>
        <w:t xml:space="preserve"> </w:t>
      </w:r>
      <w:r>
        <w:rPr>
          <w:b/>
        </w:rPr>
        <w:t xml:space="preserve">niña</w:t>
      </w:r>
      <w:r>
        <w:t xml:space="preserve"> </w:t>
      </w:r>
      <w:r>
        <w:t xml:space="preserve">juega con su</w:t>
      </w:r>
      <w:r>
        <w:t xml:space="preserve"> </w:t>
      </w:r>
      <w:r>
        <w:rPr>
          <w:b/>
        </w:rPr>
        <w:t xml:space="preserve">perro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El</w:t>
      </w:r>
      <w:r>
        <w:t xml:space="preserve"> </w:t>
      </w:r>
      <w:r>
        <w:rPr>
          <w:b/>
        </w:rPr>
        <w:t xml:space="preserve">sol</w:t>
      </w:r>
      <w:r>
        <w:t xml:space="preserve"> </w:t>
      </w:r>
      <w:r>
        <w:t xml:space="preserve">brilla en el</w:t>
      </w:r>
      <w:r>
        <w:t xml:space="preserve"> </w:t>
      </w:r>
      <w:r>
        <w:rPr>
          <w:b/>
        </w:rPr>
        <w:t xml:space="preserve">cielo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La</w:t>
      </w:r>
      <w:r>
        <w:t xml:space="preserve"> </w:t>
      </w:r>
      <w:r>
        <w:rPr>
          <w:b/>
        </w:rPr>
        <w:t xml:space="preserve">justicia</w:t>
      </w:r>
      <w:r>
        <w:t xml:space="preserve"> </w:t>
      </w:r>
      <w:r>
        <w:t xml:space="preserve">es importante para todos.</w:t>
      </w:r>
    </w:p>
    <w:p>
      <w:pPr>
        <w:numPr>
          <w:ilvl w:val="1"/>
          <w:numId w:val="1007"/>
        </w:numPr>
        <w:pStyle w:val="Compact"/>
      </w:pPr>
      <w:r>
        <w:t xml:space="preserve">El</w:t>
      </w:r>
      <w:r>
        <w:t xml:space="preserve"> </w:t>
      </w:r>
      <w:r>
        <w:rPr>
          <w:b/>
        </w:rPr>
        <w:t xml:space="preserve">ejército</w:t>
      </w:r>
      <w:r>
        <w:t xml:space="preserve"> </w:t>
      </w:r>
      <w:r>
        <w:t xml:space="preserve">marchó hacia la</w:t>
      </w:r>
      <w:r>
        <w:t xml:space="preserve"> </w:t>
      </w:r>
      <w:r>
        <w:rPr>
          <w:b/>
        </w:rPr>
        <w:t xml:space="preserve">batalla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Ana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Pedro</w:t>
      </w:r>
      <w:r>
        <w:t xml:space="preserve"> </w:t>
      </w:r>
      <w:r>
        <w:t xml:space="preserve">son amigos.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Madrid</w:t>
      </w:r>
      <w:r>
        <w:t xml:space="preserve"> </w:t>
      </w:r>
      <w:r>
        <w:t xml:space="preserve">es una</w:t>
      </w:r>
      <w:r>
        <w:t xml:space="preserve"> </w:t>
      </w:r>
      <w:r>
        <w:rPr>
          <w:b/>
        </w:rPr>
        <w:t xml:space="preserve">ciudad</w:t>
      </w:r>
      <w:r>
        <w:t xml:space="preserve"> </w:t>
      </w:r>
      <w:r>
        <w:t xml:space="preserve">hermosa.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Respuestas:</w:t>
      </w:r>
    </w:p>
    <w:p>
      <w:pPr>
        <w:numPr>
          <w:ilvl w:val="1"/>
          <w:numId w:val="1008"/>
        </w:numPr>
        <w:pStyle w:val="Compact"/>
      </w:pPr>
      <w:r>
        <w:t xml:space="preserve">Niña: Común, Concreto, Individual, Femenino, Singular</w:t>
      </w:r>
    </w:p>
    <w:p>
      <w:pPr>
        <w:numPr>
          <w:ilvl w:val="1"/>
          <w:numId w:val="1008"/>
        </w:numPr>
        <w:pStyle w:val="Compact"/>
      </w:pPr>
      <w:r>
        <w:t xml:space="preserve">Perro: Común, Concreto, Individual, Masculino, Singular</w:t>
      </w:r>
    </w:p>
    <w:p>
      <w:pPr>
        <w:numPr>
          <w:ilvl w:val="1"/>
          <w:numId w:val="1008"/>
        </w:numPr>
        <w:pStyle w:val="Compact"/>
      </w:pPr>
      <w:r>
        <w:t xml:space="preserve">Sol: Común, Concreto, Individual, Masculino, Singular</w:t>
      </w:r>
    </w:p>
    <w:p>
      <w:pPr>
        <w:numPr>
          <w:ilvl w:val="1"/>
          <w:numId w:val="1008"/>
        </w:numPr>
        <w:pStyle w:val="Compact"/>
      </w:pPr>
      <w:r>
        <w:t xml:space="preserve">Cielo: Común, Concreto, Individual, Masculino, Singular</w:t>
      </w:r>
    </w:p>
    <w:p>
      <w:pPr>
        <w:numPr>
          <w:ilvl w:val="1"/>
          <w:numId w:val="1008"/>
        </w:numPr>
        <w:pStyle w:val="Compact"/>
      </w:pPr>
      <w:r>
        <w:t xml:space="preserve">Justicia: Abstracto, Femenino, Singular</w:t>
      </w:r>
    </w:p>
    <w:p>
      <w:pPr>
        <w:numPr>
          <w:ilvl w:val="1"/>
          <w:numId w:val="1008"/>
        </w:numPr>
        <w:pStyle w:val="Compact"/>
      </w:pPr>
      <w:r>
        <w:t xml:space="preserve">Ejército: Colectivo, Masculino, Singular</w:t>
      </w:r>
    </w:p>
    <w:p>
      <w:pPr>
        <w:numPr>
          <w:ilvl w:val="1"/>
          <w:numId w:val="1008"/>
        </w:numPr>
        <w:pStyle w:val="Compact"/>
      </w:pPr>
      <w:r>
        <w:t xml:space="preserve">Batalla: Común, Concreto, Individual, Femenino, Singular</w:t>
      </w:r>
    </w:p>
    <w:p>
      <w:pPr>
        <w:numPr>
          <w:ilvl w:val="1"/>
          <w:numId w:val="1008"/>
        </w:numPr>
        <w:pStyle w:val="Compact"/>
      </w:pPr>
      <w:r>
        <w:t xml:space="preserve">Ana: Propio, Femenino, Singular</w:t>
      </w:r>
    </w:p>
    <w:p>
      <w:pPr>
        <w:numPr>
          <w:ilvl w:val="1"/>
          <w:numId w:val="1008"/>
        </w:numPr>
        <w:pStyle w:val="Compact"/>
      </w:pPr>
      <w:r>
        <w:t xml:space="preserve">Pedro: Propio, Masculino, Singular</w:t>
      </w:r>
    </w:p>
    <w:p>
      <w:pPr>
        <w:numPr>
          <w:ilvl w:val="1"/>
          <w:numId w:val="1008"/>
        </w:numPr>
        <w:pStyle w:val="Compact"/>
      </w:pPr>
      <w:r>
        <w:t xml:space="preserve">Madrid: Propio, Femenino, Singular</w:t>
      </w:r>
    </w:p>
    <w:p>
      <w:pPr>
        <w:numPr>
          <w:ilvl w:val="1"/>
          <w:numId w:val="1008"/>
        </w:numPr>
        <w:pStyle w:val="Compact"/>
      </w:pPr>
      <w:r>
        <w:t xml:space="preserve">Ciudad: Común, Concreto, Individual, Femenino, Singular</w:t>
      </w:r>
    </w:p>
    <w:p>
      <w:pPr>
        <w:pStyle w:val="FirstParagraph"/>
      </w:pPr>
      <w:r>
        <w:rPr>
          <w:b/>
        </w:rPr>
        <w:t xml:space="preserve">3. Cuestionario:</w:t>
      </w:r>
    </w:p>
    <w:p>
      <w:pPr>
        <w:numPr>
          <w:ilvl w:val="0"/>
          <w:numId w:val="1009"/>
        </w:numPr>
        <w:pStyle w:val="Compact"/>
      </w:pPr>
      <w:r>
        <w:t xml:space="preserve">¿Qué es un sustantivo?</w:t>
      </w:r>
    </w:p>
    <w:p>
      <w:pPr>
        <w:numPr>
          <w:ilvl w:val="0"/>
          <w:numId w:val="1009"/>
        </w:numPr>
        <w:pStyle w:val="Compact"/>
      </w:pPr>
      <w:r>
        <w:t xml:space="preserve">¿Cuáles son las clases de sustantivos?</w:t>
      </w:r>
    </w:p>
    <w:p>
      <w:pPr>
        <w:numPr>
          <w:ilvl w:val="0"/>
          <w:numId w:val="1009"/>
        </w:numPr>
        <w:pStyle w:val="Compact"/>
      </w:pPr>
      <w:r>
        <w:t xml:space="preserve">¿Qué diferencia hay entre un sustantivo común y uno propio?</w:t>
      </w:r>
    </w:p>
    <w:p>
      <w:pPr>
        <w:numPr>
          <w:ilvl w:val="0"/>
          <w:numId w:val="1009"/>
        </w:numPr>
        <w:pStyle w:val="Compact"/>
      </w:pPr>
      <w:r>
        <w:t xml:space="preserve">¿Qué diferencia hay entre un sustantivo concreto y uno abstracto?</w:t>
      </w:r>
    </w:p>
    <w:p>
      <w:pPr>
        <w:numPr>
          <w:ilvl w:val="0"/>
          <w:numId w:val="1009"/>
        </w:numPr>
        <w:pStyle w:val="Compact"/>
      </w:pPr>
      <w:r>
        <w:t xml:space="preserve">¿Cómo se determina el género de un sustantivo?</w:t>
      </w:r>
    </w:p>
    <w:p>
      <w:pPr>
        <w:numPr>
          <w:ilvl w:val="0"/>
          <w:numId w:val="1009"/>
        </w:numPr>
        <w:pStyle w:val="Compact"/>
      </w:pPr>
      <w:r>
        <w:t xml:space="preserve">¿Cómo se determina el número de un sustantivo?</w:t>
      </w:r>
    </w:p>
    <w:p>
      <w:pPr>
        <w:pStyle w:val="FirstParagraph"/>
      </w:pPr>
      <w:r>
        <w:rPr>
          <w:b/>
        </w:rPr>
        <w:t xml:space="preserve">4. Trabajo en Equipo: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Actividad:</w:t>
      </w:r>
      <w:r>
        <w:t xml:space="preserve"> </w:t>
      </w:r>
      <w:r>
        <w:t xml:space="preserve">Crear un juego de mesa sobre los sustantivos.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Instrucciones:</w:t>
      </w:r>
      <w:r>
        <w:t xml:space="preserve"> </w:t>
      </w:r>
      <w:r>
        <w:t xml:space="preserve">Los alumnos se dividen en equipos y diseñan un juego de mesa que ponga a prueba los conocimientos sobre los sustantivos. El juego puede incluir preguntas, tarjetas de clasificación, laberintos o cualquier otro elemento creativo que ayude a los estudiantes a aprender y poner en práctica sus conocimientos.</w:t>
      </w:r>
    </w:p>
    <w:p>
      <w:pPr>
        <w:pStyle w:val="FirstParagraph"/>
      </w:pPr>
      <w:r>
        <w:rPr>
          <w:b/>
        </w:rPr>
        <w:t xml:space="preserve">5. Recursos Didácticos: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Libros de texto:</w:t>
      </w:r>
      <w:r>
        <w:t xml:space="preserve"> </w:t>
      </w:r>
      <w:r>
        <w:t xml:space="preserve">Capítulo dedicado al sustantivo y sus clases.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Videos explicativos:</w:t>
      </w:r>
      <w:r>
        <w:t xml:space="preserve"> </w:t>
      </w:r>
      <w:r>
        <w:t xml:space="preserve">En plataformas como YouTube, buscar videos sobre el tema.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Ejercicios interactivos:</w:t>
      </w:r>
      <w:r>
        <w:t xml:space="preserve"> </w:t>
      </w:r>
      <w:r>
        <w:t xml:space="preserve">En páginas web como Educaplay o Smartick, se encuentran ejercicios online para practicar.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Material para imprimir:</w:t>
      </w:r>
      <w:r>
        <w:t xml:space="preserve"> </w:t>
      </w:r>
      <w:r>
        <w:t xml:space="preserve">Tarjetas de sustantivos, láminas con ejemplos, fichas de trabajo.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Adaptar las evidencias a las necesidades y características de cada grupo de alumnos. Se pueden incluir otras actividades como la creación de cuentos o poemas, la búsqueda de ejemplos en la vida real, etc.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2024-09-17T23:16:10Z</dcterms:created>
  <dcterms:modified xsi:type="dcterms:W3CDTF">2024-09-17T23:16:10Z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