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473cb121513ebfed44f14e9d18ec385c7688d5f"/>
      <w:r>
        <w:t xml:space="preserve">Indicador de Desempeño: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Evaluar la comprensión y dominio del concepto de sustantivo y sus clases.</w:t>
      </w:r>
    </w:p>
    <w:p>
      <w:pPr>
        <w:pStyle w:val="BodyText"/>
      </w:pPr>
      <w:r>
        <w:rPr>
          <w:b/>
        </w:rPr>
        <w:t xml:space="preserve">Criterios de Evaluación: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Identificación:</w:t>
      </w:r>
    </w:p>
    <w:p>
      <w:pPr>
        <w:numPr>
          <w:ilvl w:val="1"/>
          <w:numId w:val="1002"/>
        </w:numPr>
        <w:pStyle w:val="Compact"/>
      </w:pPr>
      <w:r>
        <w:t xml:space="preserve">Identifica correctamente los sustantivos en un texto dado.</w:t>
      </w:r>
    </w:p>
    <w:p>
      <w:pPr>
        <w:numPr>
          <w:ilvl w:val="1"/>
          <w:numId w:val="1002"/>
        </w:numPr>
        <w:pStyle w:val="Compact"/>
      </w:pPr>
      <w:r>
        <w:t xml:space="preserve">Diferencia los sustantivos comunes de los propios.</w:t>
      </w:r>
    </w:p>
    <w:p>
      <w:pPr>
        <w:numPr>
          <w:ilvl w:val="1"/>
          <w:numId w:val="1002"/>
        </w:numPr>
        <w:pStyle w:val="Compact"/>
      </w:pPr>
      <w:r>
        <w:t xml:space="preserve">Reconoce los sustantivos concretos y abstractos.</w:t>
      </w:r>
    </w:p>
    <w:p>
      <w:pPr>
        <w:numPr>
          <w:ilvl w:val="1"/>
          <w:numId w:val="1002"/>
        </w:numPr>
        <w:pStyle w:val="Compact"/>
      </w:pPr>
      <w:r>
        <w:t xml:space="preserve">Distingue entre sustantivos individuales y colectivos.</w:t>
      </w:r>
    </w:p>
    <w:p>
      <w:pPr>
        <w:numPr>
          <w:ilvl w:val="1"/>
          <w:numId w:val="1002"/>
        </w:numPr>
        <w:pStyle w:val="Compact"/>
      </w:pPr>
      <w:r>
        <w:t xml:space="preserve">Clasifica los sustantivos según su género (masculino, femenino, común en género) y número (singular, plural).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Aplicación:</w:t>
      </w:r>
    </w:p>
    <w:p>
      <w:pPr>
        <w:numPr>
          <w:ilvl w:val="1"/>
          <w:numId w:val="1003"/>
        </w:numPr>
        <w:pStyle w:val="Compact"/>
      </w:pPr>
      <w:r>
        <w:t xml:space="preserve">Utiliza correctamente los sustantivos en oraciones propias.</w:t>
      </w:r>
    </w:p>
    <w:p>
      <w:pPr>
        <w:numPr>
          <w:ilvl w:val="1"/>
          <w:numId w:val="1003"/>
        </w:numPr>
        <w:pStyle w:val="Compact"/>
      </w:pPr>
      <w:r>
        <w:t xml:space="preserve">Crea frases con diferentes clases de sustantivos.</w:t>
      </w:r>
    </w:p>
    <w:p>
      <w:pPr>
        <w:numPr>
          <w:ilvl w:val="1"/>
          <w:numId w:val="1003"/>
        </w:numPr>
        <w:pStyle w:val="Compact"/>
      </w:pPr>
      <w:r>
        <w:t xml:space="preserve">Describe objetos y conceptos utilizando sustantivos apropiados.</w:t>
      </w:r>
    </w:p>
    <w:p>
      <w:pPr>
        <w:numPr>
          <w:ilvl w:val="1"/>
          <w:numId w:val="1003"/>
        </w:numPr>
        <w:pStyle w:val="Compact"/>
      </w:pPr>
      <w:r>
        <w:t xml:space="preserve">Realiza actividades de transformación de sustantivos (singular/plural, masculino/femenino).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Análisis:</w:t>
      </w:r>
    </w:p>
    <w:p>
      <w:pPr>
        <w:numPr>
          <w:ilvl w:val="1"/>
          <w:numId w:val="1004"/>
        </w:numPr>
        <w:pStyle w:val="Compact"/>
      </w:pPr>
      <w:r>
        <w:t xml:space="preserve">Analiza la función gramatical del sustantivo dentro de una oración.</w:t>
      </w:r>
    </w:p>
    <w:p>
      <w:pPr>
        <w:numPr>
          <w:ilvl w:val="1"/>
          <w:numId w:val="1004"/>
        </w:numPr>
        <w:pStyle w:val="Compact"/>
      </w:pPr>
      <w:r>
        <w:t xml:space="preserve">Explica las características de cada clase de sustantivo.</w:t>
      </w:r>
    </w:p>
    <w:p>
      <w:pPr>
        <w:numPr>
          <w:ilvl w:val="1"/>
          <w:numId w:val="1004"/>
        </w:numPr>
        <w:pStyle w:val="Compact"/>
      </w:pPr>
      <w:r>
        <w:t xml:space="preserve">Identifica el tipo de sustantivo que mejor se ajusta a un contexto específico.</w:t>
      </w:r>
    </w:p>
    <w:p>
      <w:pPr>
        <w:numPr>
          <w:ilvl w:val="1"/>
          <w:numId w:val="1004"/>
        </w:numPr>
        <w:pStyle w:val="Compact"/>
      </w:pPr>
      <w:r>
        <w:t xml:space="preserve">Compara y contrasta las diferentes clases de sustantivos.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Comunicación:</w:t>
      </w:r>
    </w:p>
    <w:p>
      <w:pPr>
        <w:numPr>
          <w:ilvl w:val="1"/>
          <w:numId w:val="1005"/>
        </w:numPr>
        <w:pStyle w:val="Compact"/>
      </w:pPr>
      <w:r>
        <w:t xml:space="preserve">Explica verbalmente el concepto de sustantivo y sus clases con precisión.</w:t>
      </w:r>
    </w:p>
    <w:p>
      <w:pPr>
        <w:numPr>
          <w:ilvl w:val="1"/>
          <w:numId w:val="1005"/>
        </w:numPr>
        <w:pStyle w:val="Compact"/>
      </w:pPr>
      <w:r>
        <w:t xml:space="preserve">Argumenta sus respuestas con base en la teoría gramatical.</w:t>
      </w:r>
    </w:p>
    <w:p>
      <w:pPr>
        <w:numPr>
          <w:ilvl w:val="1"/>
          <w:numId w:val="1005"/>
        </w:numPr>
        <w:pStyle w:val="Compact"/>
      </w:pPr>
      <w:r>
        <w:t xml:space="preserve">Participa en debates sobre el tema de manera coherente y clara.</w:t>
      </w:r>
    </w:p>
    <w:p>
      <w:pPr>
        <w:pStyle w:val="FirstParagraph"/>
      </w:pPr>
      <w:r>
        <w:rPr>
          <w:b/>
        </w:rPr>
        <w:t xml:space="preserve">Instrumentos de Evaluación: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Evaluación escrita:</w:t>
      </w:r>
    </w:p>
    <w:p>
      <w:pPr>
        <w:numPr>
          <w:ilvl w:val="1"/>
          <w:numId w:val="1007"/>
        </w:numPr>
        <w:pStyle w:val="Compact"/>
      </w:pPr>
      <w:r>
        <w:t xml:space="preserve">Cuestionarios con preguntas de selección múltiple, verdadero o falso, completar oraciones, etc.</w:t>
      </w:r>
    </w:p>
    <w:p>
      <w:pPr>
        <w:numPr>
          <w:ilvl w:val="1"/>
          <w:numId w:val="1007"/>
        </w:numPr>
        <w:pStyle w:val="Compact"/>
      </w:pPr>
      <w:r>
        <w:t xml:space="preserve">Redacciones donde se utilicen diferentes tipos de sustantivos.</w:t>
      </w:r>
    </w:p>
    <w:p>
      <w:pPr>
        <w:numPr>
          <w:ilvl w:val="1"/>
          <w:numId w:val="1007"/>
        </w:numPr>
        <w:pStyle w:val="Compact"/>
      </w:pPr>
      <w:r>
        <w:t xml:space="preserve">Análisis de textos para identificar y clasificar sustantivos.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Evaluación oral:</w:t>
      </w:r>
    </w:p>
    <w:p>
      <w:pPr>
        <w:numPr>
          <w:ilvl w:val="1"/>
          <w:numId w:val="1008"/>
        </w:numPr>
        <w:pStyle w:val="Compact"/>
      </w:pPr>
      <w:r>
        <w:t xml:space="preserve">Presentaciones orales sobre el tema.</w:t>
      </w:r>
    </w:p>
    <w:p>
      <w:pPr>
        <w:numPr>
          <w:ilvl w:val="1"/>
          <w:numId w:val="1008"/>
        </w:numPr>
        <w:pStyle w:val="Compact"/>
      </w:pPr>
      <w:r>
        <w:t xml:space="preserve">Participación activa en debates y conversaciones.</w:t>
      </w:r>
    </w:p>
    <w:p>
      <w:pPr>
        <w:numPr>
          <w:ilvl w:val="1"/>
          <w:numId w:val="1008"/>
        </w:numPr>
        <w:pStyle w:val="Compact"/>
      </w:pPr>
      <w:r>
        <w:t xml:space="preserve">Explicación de conceptos y ejemplos.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Evaluación práctica:</w:t>
      </w:r>
    </w:p>
    <w:p>
      <w:pPr>
        <w:numPr>
          <w:ilvl w:val="1"/>
          <w:numId w:val="1009"/>
        </w:numPr>
        <w:pStyle w:val="Compact"/>
      </w:pPr>
      <w:r>
        <w:t xml:space="preserve">Actividades de creación de oraciones y textos.</w:t>
      </w:r>
    </w:p>
    <w:p>
      <w:pPr>
        <w:numPr>
          <w:ilvl w:val="1"/>
          <w:numId w:val="1009"/>
        </w:numPr>
        <w:pStyle w:val="Compact"/>
      </w:pPr>
      <w:r>
        <w:t xml:space="preserve">Juegos de clasificación de sustantivos.</w:t>
      </w:r>
    </w:p>
    <w:p>
      <w:pPr>
        <w:numPr>
          <w:ilvl w:val="1"/>
          <w:numId w:val="1009"/>
        </w:numPr>
        <w:pStyle w:val="Compact"/>
      </w:pPr>
      <w:r>
        <w:t xml:space="preserve">Resolución de problemas de gramática relacionados con los sustantivos.</w:t>
      </w:r>
    </w:p>
    <w:p>
      <w:pPr>
        <w:pStyle w:val="FirstParagraph"/>
      </w:pPr>
      <w:r>
        <w:rPr>
          <w:b/>
        </w:rPr>
        <w:t xml:space="preserve">Niveles de Desempeño: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Excelente:</w:t>
      </w:r>
      <w:r>
        <w:t xml:space="preserve"> </w:t>
      </w:r>
      <w:r>
        <w:t xml:space="preserve">Demuestra un completo dominio del concepto de sustantivo y sus clases. Aplica correctamente los criterios de clasificación y análisis.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Bueno:</w:t>
      </w:r>
      <w:r>
        <w:t xml:space="preserve"> </w:t>
      </w:r>
      <w:r>
        <w:t xml:space="preserve">Entiende el concepto de sustantivo y sus clases, pero presenta algunas dificultades en la aplicación o análisis.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Aceptable:</w:t>
      </w:r>
      <w:r>
        <w:t xml:space="preserve"> </w:t>
      </w:r>
      <w:r>
        <w:t xml:space="preserve">Muestra un conocimiento básico del tema, pero necesita mejorar en la identificación, aplicación o análisis de los sustantivos.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Necesita Mejora:</w:t>
      </w:r>
      <w:r>
        <w:t xml:space="preserve"> </w:t>
      </w:r>
      <w:r>
        <w:t xml:space="preserve">No ha logrado comprender el concepto de sustantivo y sus clases. Requiere mayor apoyo y refuerzo del aprendizaje.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Este indicador de desempeño es adaptable a diferentes niveles educativos y puede ser modificado según las necesidades específicas de la enseñanza.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2024-09-17T22:52:48Z</dcterms:created>
  <dcterms:modified xsi:type="dcterms:W3CDTF">2024-09-17T22:52:48Z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