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Министерство образования и исследований Республики Молдова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Бельцкий железнодорожный технический колледж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</w:rPr>
        <w:t>РЕФЕРАТ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en-US"/>
        </w:rPr>
        <w:t>З</w:t>
      </w: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ru-RU"/>
        </w:rPr>
        <w:t>ажигательное состояние предметов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Густой Вячеслав ,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AWR-421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Б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алтаг Ольга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Бэлць, 2024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851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rPr>
              <w:rFonts w:cs="Times New Roman" w:ascii="Times New Roman" w:hAnsi="Times New Roman"/>
              <w:b/>
              <w:color w:themeColor="text1" w:val="000000"/>
              <w:sz w:val="28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fldChar w:fldCharType="separate"/>
          </w:r>
          <w:hyperlink w:anchor="_Toc849534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 xml:space="preserve">. 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 xml:space="preserve">Предметы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Библиография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84953481"/>
      <w:r>
        <w:rPr>
          <w:rFonts w:cs="Times New Roman" w:ascii="Times New Roman" w:hAnsi="Times New Roman"/>
          <w:color w:themeColor="text1" w:val="000000"/>
          <w:sz w:val="24"/>
          <w:szCs w:val="24"/>
        </w:rPr>
        <w:t>Введение</w:t>
      </w:r>
      <w:bookmarkEnd w:id="0"/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left"/>
        <w:rPr/>
      </w:pPr>
      <w:r>
        <w:rPr/>
        <w:t>Зажигательное состояние предметов — это способность материала к воспламенению и продолжению горения под воздействием внешних факторов. Понимание зажигательного состояния важно для оценки пожарной опасности, разработки методов предотвращения пожаров и обеспечения безопасности.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Зажигательное состояние предметов определяется как способность материала к воспламенению и поддержанию горения под воздействием внешних источников тепла. Важным аспектом этого состояния является температура воспламенения — минимальная температура, при которой материал начинает гореть.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Температура воспламенения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Температура воспламенения — это критический параметр для оценки пожарной опасности. Она варьируется в зависимости от физико-химических свойств материала и может быть разной для различных веществ. Например, для бензина температура воспламенения составляет около 30-40 °C, в то время как для бумаги — около 230 °C.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Знание температуры воспламенения важно для определения безопасных условий хранения и использования материалов. При превышении температуры воспламенения может возникнуть риск самовозгорания или воспламенения при контакте с открытым огнем.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зажигания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зажигания можно разделить на несколько стадий: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Тепловая активация: При нагревании материал достигает температуры воспламенения, при которой происходит выделение горючих паров или газов.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Инициация горения: Пары или газы, выделяющиеся из материала, вступают в реакцию с кислородом из воздуха. Эта реакция выделяет тепло и начинает процесс горения.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Поддержание горения: После начала горения выделяемое тепло поддерживает процесс, вызывая дальнейшее выделение горючих паров и продолжение реакции.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по состоянию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Зажигательные материалы можно классифицировать по их физическому состоянию: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Твердые вещества: К ним относятся древесина, бумага, текстиль и многие другие органические материалы. Эти материалы обычно имеют высокую температуру воспламенения.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Жидкости: К этой категории относятся бензин, спирт, масла и другие горючие жидкости. Жидкости имеют низкую температуру воспламенения и способны быстро выделять пары.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Газы: К ним относятся метан, пропан и другие горючие газы. Они имеют очень низкие температуры воспламенения и могут быстро воспламеняться при наличии источника тепла.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Влияние окружающей среды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зажигательное состояние также влияют внешние факторы: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Температура окружающей среды: Высокая температура может снижать необходимую для зажигания температуру.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Влажность: Повышенная влажность может затруднять воспламенение твердых материалов, так как вода поглощает тепло и мешает процессу горения.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Давление: При повышенном давлении горючие газы могут легче воспламеняться.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зажигательное состояние материалов является ключевым аспектом в области пожарной безопасности. Понимание этого состояния позволяет разрабатывать эффективные меры для предотвращения возгораний и защиты людей и имущества от огня.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Зажигательное состояние предметов зависит от множества факторов, которые могут как способствовать, так и препятствовать воспламенению. К основным факторам можно отнести: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Химический состав материала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Разные материалы имеют различные химические структуры, что влияет на их способность к воспламенению.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Углеродные материалы: Например, древесина и бумага, содержащие высокое количество углерода, легко воспламеняются, поскольку горение требует соединений с углеродом.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Металлы: Некоторые металлы, такие как магний и алюминий, могут также воспламеняться, однако большинство металлов имеют высокую температуру воспламенения и требуют специальных условий для горения.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Физическое состояние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Физическое состояние вещества (твердое, жидкое или газообразное) также играет значительную роль в его зажигательном состоянии.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Твердые материалы: Обычно имеют высокую температуру воспламенения. Однако, если они находятся в виде порошка, это состояние значительно увеличивает их площадь поверхности и может привести к легкому воспламенению.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Жидкости: Имеют низкую температуру воспламенения и могут выделять горючие пары, что делает их более опасными.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Газы: Обладают самой низкой температурой воспламенения, поскольку их молекулы находятся в свободном движении и легко смешиваются с воздухом.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Влажность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Влажность существенно влияет на зажигательное состояние. Высокая влажность в материале (например, в древесине) может затруднять зажигание, так как вода поглощает тепло и препятствует достижению температуры воспламенения. Сухие материалы, наоборот, горят легче.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Температура окружающей среды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Температура окружающей среды может значительно повлиять на зажигательное состояние материалов. В условиях высоких температур риск зажигания увеличивается, и материалы могут достигать своих температур воспламенения быстрее.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Давление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Давление также влияет на зажигательное состояние, особенно для газов. При высоком давлении горючие газы могут легче воспламеняться, так как их молекулы более плотно упакованы, что способствует реакциям с кислородом.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зажигательных материалов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Зажигательные материалы можно классифицировать по различным критериям, включая их физическое состояние и химическую природу. Эта классификация помогает в оценке рисков и разработке мер предосторожности.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Классификация по физическому состоянию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Твердые материалы: К ним относятся древесина, текстиль, бумага и многие другие органические вещества. Эти материалы часто имеют высокую температуру воспламенения и требуют значительного источника тепла для зажигания.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Жидкости: Классифицируются на легковоспламеняющиеся (бензин, ацетон) и трудновоспламеняющиеся (масла, жидкости с высокой температурой вспышки). Легковоспламеняющиеся жидкости быстро выделяют горючие пары, что делает их особенно опасными.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Газы: Включают метан, пропан, водород и другие. Газы имеют самую низкую температуру воспламенения и могут легко воспламеняться при наличии источника тепла.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по химическому составу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Органические материалы: К ним относятся вещества, содержащие углерод, такие как древесина, бумага, текстиль, и т.д. Они обладают высокой горючестью и подвержены воспламенению.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Неорганические материалы: Некоторые из них, например, алюминий и магний, могут быть воспламеняющимися, но большинство неорганических веществ (например, металлы) имеют высокую температуру воспламенения и требуют специальных условий для горения.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по легковоспламеняемости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Легковоспламеняющиеся материалы: Эти материалы легко воспламеняются и требуют минимального источника тепла (например, бензин, спирт).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Воспламеняющиеся материалы: Материалы, которые могут гореть, но для этого необходимы более значительные условия (например, дерево, текстиль).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Невоспламеняющиеся материалы: Эти материалы не могут загореться при обычных условиях (например, бетон, вода).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факторы, влияющие на зажигательное состояние, и классификация зажигательных материалов имеют критическое значение для понимания пожарной безопасности и разработки эффективных методов предотвращения и тушения пожаров. 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84953489"/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Заключение</w:t>
      </w:r>
      <w:bookmarkEnd w:id="1"/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Зажигательное состояние предметов является важной темой в области пожарной безопасности. Понимание факторов, влияющих на воспламенение, и классификация зажигательных материалов позволяют более эффективно оценивать риски и разрабатывать стратегии для их предотвращения.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Превентивные меры, такие как обучение и информирование населения, правильное хранение горючих материалов и установка систем пожарной безопасности, играют ключевую роль в снижении вероятности возникновения пожаров. Эффективные методы тушения, адаптированные к различным видам материалов, помогают быстро и безопасно ликвидировать возгорания.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Современные технологии, такие как автоматические системы тушения и мобильные приложения, способствуют повышению эффективности реагирования на пожары. Планирование действий в случае чрезвычайных ситуаций также является важным аспектом для обеспечения безопасности.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заключение, осознание зажигательного состояния материалов и внедрение соответствующих мер безопасности помогают не только снизить риски, связанные с пожарами, но и защитить людей, имущество и окружающую среду от разрушительных последствий огня. Непрерывное обучение, соблюдение стандартов безопасности и применение инновационных технологий будут способствовать улучшению пожарной безопасности в будущем.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bookmarkStart w:id="2" w:name="_GoBack"/>
      <w:bookmarkStart w:id="3" w:name="_GoBack"/>
      <w:bookmarkEnd w:id="3"/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3e3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00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3004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611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611c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46"/>
    <w:rPr>
      <w:color w:themeColor="hyperlink"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00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53d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611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046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004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30046"/>
    <w:pPr>
      <w:spacing w:before="0" w:after="100"/>
      <w:ind w:left="2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0046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5426f6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453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5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42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84F-2A41-435E-B0C0-CE3FACF5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LibreOffice/24.2.2.2$Windows_X86_64 LibreOffice_project/d56cc158d8a96260b836f100ef4b4ef25d6f1a01</Application>
  <AppVersion>15.0000</AppVersion>
  <Pages>9</Pages>
  <Words>1017</Words>
  <Characters>7527</Characters>
  <CharactersWithSpaces>8473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2021-10-12T14:25:00Z</dcterms:created>
  <dc:creator>User</dc:creator>
  <dc:description/>
  <dc:language>en-US</dc:language>
  <cp:lastModifiedBy/>
  <dcterms:modified xsi:type="dcterms:W3CDTF">2024-10-19T15:11:52Z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